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F14" w:rsidRPr="008E356A" w:rsidRDefault="00974F14" w:rsidP="00B56767">
      <w:pPr>
        <w:jc w:val="right"/>
        <w:rPr>
          <w:b/>
          <w:sz w:val="24"/>
          <w:szCs w:val="24"/>
          <w:lang w:val="hy-AM"/>
        </w:rPr>
      </w:pPr>
      <w:r w:rsidRPr="008E356A">
        <w:rPr>
          <w:b/>
          <w:sz w:val="24"/>
          <w:szCs w:val="24"/>
          <w:lang w:val="hy-AM"/>
        </w:rPr>
        <w:t>ՆԱԽԱԳԻԾ</w:t>
      </w:r>
    </w:p>
    <w:p w:rsidR="00974F14" w:rsidRPr="008E356A" w:rsidRDefault="00974F14" w:rsidP="00B56767">
      <w:pPr>
        <w:ind w:left="-800"/>
        <w:jc w:val="center"/>
        <w:rPr>
          <w:sz w:val="24"/>
          <w:szCs w:val="24"/>
          <w:lang w:val="hy-AM"/>
        </w:rPr>
      </w:pPr>
    </w:p>
    <w:p w:rsidR="00974F14" w:rsidRPr="008E356A" w:rsidRDefault="00974F14" w:rsidP="00B56767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E356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974F14" w:rsidRPr="008E356A" w:rsidRDefault="00974F14" w:rsidP="00B56767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974F14" w:rsidRPr="008E356A" w:rsidRDefault="00974F14" w:rsidP="00B56767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974F14" w:rsidRPr="008E356A" w:rsidRDefault="00974F14" w:rsidP="00974F14">
      <w:pPr>
        <w:rPr>
          <w:rFonts w:cs="Sylfaen"/>
          <w:sz w:val="24"/>
          <w:szCs w:val="24"/>
          <w:lang w:val="hy-AM"/>
        </w:rPr>
      </w:pPr>
    </w:p>
    <w:p w:rsidR="00974F14" w:rsidRPr="008E356A" w:rsidRDefault="00974F14" w:rsidP="00B56767">
      <w:pPr>
        <w:jc w:val="center"/>
        <w:rPr>
          <w:sz w:val="24"/>
          <w:szCs w:val="24"/>
          <w:lang w:val="hy-AM"/>
        </w:rPr>
      </w:pPr>
      <w:r w:rsidRPr="008E356A">
        <w:rPr>
          <w:sz w:val="24"/>
          <w:szCs w:val="24"/>
          <w:lang w:val="hy-AM"/>
        </w:rPr>
        <w:t>2021 թվականի                           N           - Ա</w:t>
      </w:r>
    </w:p>
    <w:p w:rsidR="00974F14" w:rsidRPr="008E356A" w:rsidRDefault="00974F14" w:rsidP="00B56767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974F14" w:rsidRPr="00974F14" w:rsidRDefault="00974F14" w:rsidP="00974F14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E356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E80FE1" w:rsidRPr="008E356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ՊԵՏԱԿԱՆ ԳՈՒՅՔԻ ՄԱՍՆԱՎՈՐԵՑՄԱՆ 2017-2020 ԹՎԱԿԱՆՆԵՐԻ</w:t>
      </w:r>
      <w:r w:rsidR="00E80FE1" w:rsidRPr="00E80FE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ԾՐԱԳՐԻ ՄԱՍԻՆ» ՕՐԵՆՔՈՒՄ ԼՐԱՑՈՒՄ </w:t>
      </w:r>
      <w:r w:rsidR="00E36CD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ՓՈՓՈԽՈՒԹՅՈՒՆ </w:t>
      </w:r>
      <w:r w:rsidR="00E80FE1" w:rsidRPr="00E80FE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  <w:r w:rsidR="00E80FE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Pr="00974F1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ՕՐԵՆՔԻ ՆԱԽԱԳԾԻՆ  ՀԱՎԱՆՈՒԹՅՈՒՆ ՏԱԼՈՒ ՄԱՍԻՆ</w:t>
      </w:r>
    </w:p>
    <w:p w:rsidR="00974F14" w:rsidRPr="00974F14" w:rsidRDefault="00974F14" w:rsidP="00974F14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974F14" w:rsidRPr="00E80FE1" w:rsidRDefault="00974F14" w:rsidP="00974F14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 3-րդ մասով` Հայաստանի Հանրապետության կառավա</w:t>
      </w: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թյունը                     ո ր ո շ ու մ     է.</w:t>
      </w:r>
    </w:p>
    <w:p w:rsidR="00974F14" w:rsidRPr="00E80FE1" w:rsidRDefault="00974F14" w:rsidP="00974F14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E80FE1">
        <w:rPr>
          <w:sz w:val="24"/>
          <w:szCs w:val="24"/>
          <w:lang w:val="hy-AM"/>
        </w:rPr>
        <w:t xml:space="preserve">1. 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>«</w:t>
      </w:r>
      <w:r w:rsidR="00E80FE1"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Պետական գույքի մասնավորեցման 2017-2020 թվականների ծրագրի մասին» օրենքում լրացում </w:t>
      </w:r>
      <w:r w:rsidR="00E36CD8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և փոփոխություն </w:t>
      </w:r>
      <w:bookmarkStart w:id="0" w:name="_GoBack"/>
      <w:bookmarkEnd w:id="0"/>
      <w:r w:rsidR="00E80FE1"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>կատարելու մասին</w:t>
      </w:r>
      <w:r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» 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>օրենքի նախագծի վերաբերյալ Հայաս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Հանրապետ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ության կառավա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974F14" w:rsidRPr="00E80FE1" w:rsidRDefault="00974F14" w:rsidP="00974F14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E80FE1">
        <w:rPr>
          <w:color w:val="000000"/>
          <w:sz w:val="24"/>
          <w:szCs w:val="24"/>
          <w:lang w:val="hy-AM"/>
        </w:rPr>
        <w:t xml:space="preserve">2. </w:t>
      </w:r>
      <w:r w:rsidRPr="00E80FE1">
        <w:rPr>
          <w:sz w:val="24"/>
          <w:szCs w:val="24"/>
          <w:lang w:val="hy-AM"/>
        </w:rPr>
        <w:t>Հայաստանի Հանրապետության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  <w:r w:rsidRPr="00E80FE1">
        <w:rPr>
          <w:sz w:val="24"/>
          <w:szCs w:val="24"/>
          <w:lang w:val="hy-AM"/>
        </w:rPr>
        <w:t>կառավարության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  <w:r w:rsidRPr="00E80FE1">
        <w:rPr>
          <w:sz w:val="24"/>
          <w:szCs w:val="24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</w:p>
    <w:p w:rsidR="00273A4D" w:rsidRPr="00E80FE1" w:rsidRDefault="00273A4D">
      <w:pPr>
        <w:rPr>
          <w:sz w:val="24"/>
          <w:szCs w:val="24"/>
          <w:lang w:val="hy-AM"/>
        </w:rPr>
      </w:pPr>
    </w:p>
    <w:sectPr w:rsidR="00273A4D" w:rsidRPr="00E80F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89"/>
    <w:rsid w:val="00273A4D"/>
    <w:rsid w:val="008E356A"/>
    <w:rsid w:val="00974F14"/>
    <w:rsid w:val="00B56767"/>
    <w:rsid w:val="00E36CD8"/>
    <w:rsid w:val="00E80FE1"/>
    <w:rsid w:val="00FC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E59E8"/>
  <w15:chartTrackingRefBased/>
  <w15:docId w15:val="{F3A3B4AC-AFDD-4E4F-904E-34CFE61A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F14"/>
    <w:pPr>
      <w:spacing w:line="256" w:lineRule="auto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974F14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974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974F1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974F1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3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124</Words>
  <Characters>710</Characters>
  <Application>Microsoft Office Word</Application>
  <DocSecurity>0</DocSecurity>
  <Lines>5</Lines>
  <Paragraphs>1</Paragraphs>
  <ScaleCrop>false</ScaleCrop>
  <Company>HP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https://mul2.gov.am/tasks/419497/oneclick/a764e70a2040c0a49c407c0f1c0aa74acc182e23622dab83ff0dbdc2ab030172.docx?token=acb18a2749fd42d297ad98a3df8398a7</cp:keywords>
  <dc:description/>
  <cp:lastModifiedBy>Gohar Ghukasyan</cp:lastModifiedBy>
  <cp:revision>6</cp:revision>
  <dcterms:created xsi:type="dcterms:W3CDTF">2021-03-01T12:51:00Z</dcterms:created>
  <dcterms:modified xsi:type="dcterms:W3CDTF">2021-04-13T12:47:00Z</dcterms:modified>
</cp:coreProperties>
</file>