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A97" w:rsidRPr="00653B92" w:rsidRDefault="00EC1A97" w:rsidP="00653B92">
      <w:pPr>
        <w:pStyle w:val="mechtex"/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653B92">
        <w:rPr>
          <w:rFonts w:ascii="GHEA Grapalat" w:hAnsi="GHEA Grapalat"/>
          <w:sz w:val="24"/>
          <w:szCs w:val="24"/>
        </w:rPr>
        <w:t>ՆԱԽԱԳԻԾ</w:t>
      </w:r>
    </w:p>
    <w:p w:rsidR="00EC1A97" w:rsidRPr="00653B92" w:rsidRDefault="00EC1A97" w:rsidP="00653B92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</w:p>
    <w:p w:rsidR="00EC1A97" w:rsidRPr="00653B92" w:rsidRDefault="00EC1A97" w:rsidP="00653B92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r w:rsidRPr="00653B92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C1A97" w:rsidRPr="00653B92" w:rsidRDefault="00EC1A97" w:rsidP="00653B92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r w:rsidRPr="00653B92">
        <w:rPr>
          <w:rFonts w:ascii="GHEA Grapalat" w:hAnsi="GHEA Grapalat"/>
          <w:sz w:val="24"/>
          <w:szCs w:val="24"/>
        </w:rPr>
        <w:t>ՈՐՈՇՈՒՄ</w:t>
      </w:r>
    </w:p>
    <w:p w:rsidR="00EC1A97" w:rsidRPr="00653B92" w:rsidRDefault="00EC1A97" w:rsidP="00653B92">
      <w:pPr>
        <w:pStyle w:val="mechtex"/>
        <w:spacing w:line="360" w:lineRule="auto"/>
        <w:rPr>
          <w:rFonts w:ascii="GHEA Grapalat" w:hAnsi="GHEA Grapalat"/>
          <w:sz w:val="24"/>
          <w:szCs w:val="24"/>
          <w:lang w:val="ru-RU"/>
        </w:rPr>
      </w:pPr>
    </w:p>
    <w:p w:rsidR="00EC1A97" w:rsidRPr="00653B92" w:rsidRDefault="00EC1A97" w:rsidP="00653B92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r w:rsidRPr="00653B92">
        <w:rPr>
          <w:rFonts w:ascii="GHEA Grapalat" w:hAnsi="GHEA Grapalat"/>
          <w:sz w:val="24"/>
          <w:szCs w:val="24"/>
        </w:rPr>
        <w:t>«_______»  2021 թվական N ____Ա</w:t>
      </w:r>
    </w:p>
    <w:p w:rsidR="00F86C31" w:rsidRPr="00653B92" w:rsidRDefault="00F86C31" w:rsidP="00653B9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F86C31" w:rsidRPr="00653B92" w:rsidRDefault="00F86C31" w:rsidP="00653B92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653B92">
        <w:rPr>
          <w:rFonts w:ascii="GHEA Grapalat" w:hAnsi="GHEA Grapalat" w:cs="Arial"/>
          <w:sz w:val="24"/>
          <w:szCs w:val="24"/>
        </w:rPr>
        <w:t>ԳՈՒՅՔ</w:t>
      </w:r>
      <w:r w:rsidRPr="00653B92">
        <w:rPr>
          <w:rFonts w:ascii="GHEA Grapalat" w:hAnsi="GHEA Grapalat"/>
          <w:sz w:val="24"/>
          <w:szCs w:val="24"/>
          <w:lang w:val="fr-FR"/>
        </w:rPr>
        <w:t xml:space="preserve"> </w:t>
      </w:r>
      <w:r w:rsidRPr="00653B92">
        <w:rPr>
          <w:rFonts w:ascii="GHEA Grapalat" w:hAnsi="GHEA Grapalat" w:cs="Arial"/>
          <w:sz w:val="24"/>
          <w:szCs w:val="24"/>
        </w:rPr>
        <w:t>Հ</w:t>
      </w:r>
      <w:r w:rsidRPr="00653B92">
        <w:rPr>
          <w:rFonts w:ascii="GHEA Grapalat" w:hAnsi="GHEA Grapalat" w:cs="Arial"/>
          <w:sz w:val="24"/>
          <w:szCs w:val="24"/>
          <w:lang w:val="hy-AM"/>
        </w:rPr>
        <w:t>ԵՏ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ՎԵՐՑՆԵԼՈՒ</w:t>
      </w:r>
      <w:r w:rsidR="00B30058" w:rsidRPr="00653B92">
        <w:rPr>
          <w:rFonts w:ascii="GHEA Grapalat" w:hAnsi="GHEA Grapalat"/>
          <w:sz w:val="24"/>
          <w:szCs w:val="24"/>
        </w:rPr>
        <w:t>, ԱՄՐԱՑՆԵԼՈՒ ԵՎ ՆՎԻՐ</w:t>
      </w:r>
      <w:r w:rsidR="00DC601D" w:rsidRPr="00653B92">
        <w:rPr>
          <w:rFonts w:ascii="GHEA Grapalat" w:hAnsi="GHEA Grapalat"/>
          <w:sz w:val="24"/>
          <w:szCs w:val="24"/>
          <w:lang w:val="ru-RU"/>
        </w:rPr>
        <w:t>ԱՏՎՈՒԹՅԱՄԲ</w:t>
      </w:r>
      <w:r w:rsidR="00EC1A97" w:rsidRPr="00653B92">
        <w:rPr>
          <w:rFonts w:ascii="GHEA Grapalat" w:hAnsi="GHEA Grapalat"/>
          <w:sz w:val="24"/>
          <w:szCs w:val="24"/>
        </w:rPr>
        <w:t xml:space="preserve"> </w:t>
      </w:r>
      <w:r w:rsidR="00EC1A97" w:rsidRPr="00653B92">
        <w:rPr>
          <w:rFonts w:ascii="GHEA Grapalat" w:hAnsi="GHEA Grapalat"/>
          <w:sz w:val="24"/>
          <w:szCs w:val="24"/>
          <w:lang w:val="ru-RU"/>
        </w:rPr>
        <w:t>ԳՈՒՅՔ</w:t>
      </w:r>
      <w:r w:rsidR="00EC1A97" w:rsidRPr="00653B92">
        <w:rPr>
          <w:rFonts w:ascii="GHEA Grapalat" w:hAnsi="GHEA Grapalat"/>
          <w:sz w:val="24"/>
          <w:szCs w:val="24"/>
        </w:rPr>
        <w:t xml:space="preserve"> </w:t>
      </w:r>
      <w:r w:rsidR="00DC601D" w:rsidRPr="00653B92">
        <w:rPr>
          <w:rFonts w:ascii="GHEA Grapalat" w:hAnsi="GHEA Grapalat"/>
          <w:sz w:val="24"/>
          <w:szCs w:val="24"/>
          <w:lang w:val="hy-AM"/>
        </w:rPr>
        <w:t xml:space="preserve">ՀԱՆՁՆԵԼՈՒ </w:t>
      </w:r>
      <w:r w:rsidRPr="00653B92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F86C31" w:rsidRPr="00653B92" w:rsidRDefault="00F86C31" w:rsidP="00653B92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653B92">
        <w:rPr>
          <w:rFonts w:ascii="GHEA Grapalat" w:hAnsi="GHEA Grapalat" w:cs="Arial"/>
          <w:sz w:val="24"/>
          <w:szCs w:val="24"/>
          <w:lang w:val="hy-AM"/>
        </w:rPr>
        <w:t>--------------------------------------------------------------------------------</w:t>
      </w:r>
    </w:p>
    <w:p w:rsidR="00F86C31" w:rsidRPr="00653B92" w:rsidRDefault="00F86C31" w:rsidP="00653B92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F86C31" w:rsidRPr="00653B92" w:rsidRDefault="00F86C31" w:rsidP="00653B92">
      <w:pPr>
        <w:pStyle w:val="norm"/>
        <w:spacing w:line="360" w:lineRule="auto"/>
        <w:rPr>
          <w:rFonts w:ascii="GHEA Grapalat" w:hAnsi="GHEA Grapalat"/>
          <w:b/>
          <w:i/>
          <w:sz w:val="24"/>
          <w:szCs w:val="24"/>
          <w:lang w:val="hy-AM"/>
        </w:rPr>
      </w:pPr>
      <w:r w:rsidRPr="00653B92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քաղաքացիական օրենսգրքի </w:t>
      </w:r>
      <w:r w:rsidR="00EC1A97" w:rsidRPr="00653B92">
        <w:rPr>
          <w:rFonts w:ascii="GHEA Grapalat" w:hAnsi="GHEA Grapalat"/>
          <w:sz w:val="24"/>
          <w:szCs w:val="24"/>
          <w:lang w:val="hy-AM"/>
        </w:rPr>
        <w:t>594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-րդ հոդվածով և 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653B92">
        <w:rPr>
          <w:rFonts w:ascii="GHEA Grapalat" w:hAnsi="GHEA Grapalat" w:cs="Arial"/>
          <w:sz w:val="24"/>
          <w:szCs w:val="24"/>
          <w:lang w:val="hy-AM"/>
        </w:rPr>
        <w:t>Կառավարչական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իրավահարաբերությունների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կարգավորման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653B92">
        <w:rPr>
          <w:rFonts w:ascii="GHEA Grapalat" w:hAnsi="GHEA Grapalat" w:cs="Arial"/>
          <w:sz w:val="24"/>
          <w:szCs w:val="24"/>
          <w:lang w:val="hy-AM"/>
        </w:rPr>
        <w:t>րդ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653B92">
        <w:rPr>
          <w:rFonts w:ascii="GHEA Grapalat" w:hAnsi="GHEA Grapalat" w:cs="Arial"/>
          <w:sz w:val="24"/>
          <w:szCs w:val="24"/>
          <w:lang w:val="hy-AM"/>
        </w:rPr>
        <w:t>րդ</w:t>
      </w:r>
      <w:r w:rsidRPr="00653B92">
        <w:rPr>
          <w:rFonts w:ascii="GHEA Grapalat" w:hAnsi="GHEA Grapalat"/>
          <w:sz w:val="24"/>
          <w:szCs w:val="24"/>
          <w:lang w:val="hy-AM"/>
        </w:rPr>
        <w:t>, 6-</w:t>
      </w:r>
      <w:r w:rsidRPr="00653B92">
        <w:rPr>
          <w:rFonts w:ascii="GHEA Grapalat" w:hAnsi="GHEA Grapalat" w:cs="Arial"/>
          <w:sz w:val="24"/>
          <w:szCs w:val="24"/>
          <w:lang w:val="hy-AM"/>
        </w:rPr>
        <w:t>րդ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և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7-</w:t>
      </w:r>
      <w:r w:rsidRPr="00653B92">
        <w:rPr>
          <w:rFonts w:ascii="GHEA Grapalat" w:hAnsi="GHEA Grapalat" w:cs="Arial"/>
          <w:sz w:val="24"/>
          <w:szCs w:val="24"/>
          <w:lang w:val="hy-AM"/>
        </w:rPr>
        <w:t>րդ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Arial"/>
          <w:sz w:val="24"/>
          <w:szCs w:val="24"/>
          <w:lang w:val="hy-AM"/>
        </w:rPr>
        <w:t>մասերով՝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Հանրապե</w:t>
      </w:r>
      <w:r w:rsidRPr="00653B92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653B92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ո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ր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ո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շ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ու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մ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Pr="00653B92">
        <w:rPr>
          <w:rFonts w:ascii="GHEA Grapalat" w:hAnsi="GHEA Grapalat" w:cs="Sylfaen"/>
          <w:sz w:val="24"/>
          <w:szCs w:val="24"/>
          <w:lang w:val="hy-AM"/>
        </w:rPr>
        <w:t>է</w:t>
      </w:r>
      <w:r w:rsidRPr="00653B92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B30058" w:rsidRPr="00653B92" w:rsidRDefault="00B30058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937961" w:rsidRPr="00653B92">
        <w:rPr>
          <w:rFonts w:ascii="GHEA Grapalat" w:hAnsi="GHEA Grapalat"/>
          <w:sz w:val="24"/>
          <w:szCs w:val="24"/>
          <w:lang w:val="hy-AM"/>
        </w:rPr>
        <w:t>1</w:t>
      </w:r>
      <w:r w:rsidRPr="00653B92">
        <w:rPr>
          <w:rFonts w:ascii="GHEA Grapalat" w:hAnsi="GHEA Grapalat"/>
          <w:sz w:val="24"/>
          <w:szCs w:val="24"/>
          <w:lang w:val="hy-AM"/>
        </w:rPr>
        <w:t>.</w:t>
      </w:r>
      <w:r w:rsidR="001C15D8"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Pr="00653B92">
        <w:rPr>
          <w:rFonts w:ascii="GHEA Grapalat" w:hAnsi="GHEA Grapalat"/>
          <w:sz w:val="24"/>
          <w:szCs w:val="24"/>
          <w:lang w:val="hy-AM"/>
        </w:rPr>
        <w:t>Հանրապետության նախագահի աշխատակազմի հաշվեկշռում հաշվառված գույքի մասը հետ վերցնել և ամրացնել Հայաստանի Հանրապետության պետական վերահսկողական ծառայությանը՝ համաձայն N 1 հավելվածի:</w:t>
      </w:r>
    </w:p>
    <w:p w:rsidR="00B30058" w:rsidRPr="00653B92" w:rsidRDefault="00B233ED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747101">
        <w:rPr>
          <w:rFonts w:ascii="GHEA Grapalat" w:hAnsi="GHEA Grapalat"/>
          <w:sz w:val="24"/>
          <w:szCs w:val="24"/>
          <w:lang w:val="hy-AM"/>
        </w:rPr>
        <w:t>2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>Հանրապետության նախագահի աշխատակազմի հաշվեկշռում հաշվառված գույքի մասը հետ վերցնել և ամրացնել Հայաստանի Հանրապետության ազգային անվտանգության ծառայությանը՝ պետական պահպանության ծառայության կողմից շահագործելու նպատակով՝ համաձայն N 2 հավելվածի:</w:t>
      </w:r>
    </w:p>
    <w:p w:rsidR="00B30058" w:rsidRPr="00653B92" w:rsidRDefault="00B55730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747101">
        <w:rPr>
          <w:rFonts w:ascii="GHEA Grapalat" w:hAnsi="GHEA Grapalat"/>
          <w:sz w:val="24"/>
          <w:szCs w:val="24"/>
          <w:lang w:val="hy-AM"/>
        </w:rPr>
        <w:t>3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>.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«ՀԱՅԱՍՏԱՆ» համահայկական հիմնադրամի /այսուհետ՝ հիմնադրամ/ սեփականության իրավունքով պատկանող գույքի մասը </w:t>
      </w:r>
      <w:r w:rsidR="00DC601D" w:rsidRPr="00653B92">
        <w:rPr>
          <w:rFonts w:ascii="GHEA Grapalat" w:hAnsi="GHEA Grapalat"/>
          <w:sz w:val="24"/>
          <w:szCs w:val="24"/>
          <w:lang w:val="hy-AM"/>
        </w:rPr>
        <w:t xml:space="preserve">ընդունել 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որպես նվիրատվություն </w:t>
      </w:r>
      <w:r w:rsidR="00DC601D" w:rsidRPr="00653B92">
        <w:rPr>
          <w:rFonts w:ascii="GHEA Grapalat" w:hAnsi="GHEA Grapalat"/>
          <w:sz w:val="24"/>
          <w:szCs w:val="24"/>
          <w:lang w:val="hy-AM"/>
        </w:rPr>
        <w:t>Հայաստանի Հանրապետությանը և ամրացնել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 վարչապետի աշխատակազմին՝ համաձայն N 3 հավելվածի: </w:t>
      </w:r>
    </w:p>
    <w:p w:rsidR="00B30058" w:rsidRPr="00653B92" w:rsidRDefault="00747101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>Հայաստանի Հանրապետության վ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>արչապետի աշխատակազմի հաշվեկշռում հաշվառված գույքի մասը նվիրատվությ</w:t>
      </w:r>
      <w:r w:rsidR="00DC601D" w:rsidRPr="00653B92">
        <w:rPr>
          <w:rFonts w:ascii="GHEA Grapalat" w:hAnsi="GHEA Grapalat"/>
          <w:sz w:val="24"/>
          <w:szCs w:val="24"/>
          <w:lang w:val="hy-AM"/>
        </w:rPr>
        <w:t>ամբ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01D" w:rsidRPr="00653B92">
        <w:rPr>
          <w:rFonts w:ascii="GHEA Grapalat" w:hAnsi="GHEA Grapalat"/>
          <w:sz w:val="24"/>
          <w:szCs w:val="24"/>
          <w:lang w:val="hy-AM"/>
        </w:rPr>
        <w:t>հանձն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ել հիմնադրամին՝ համաձայն N 4 և N 5  հավելվածների: </w:t>
      </w:r>
    </w:p>
    <w:p w:rsidR="00B30058" w:rsidRPr="00653B92" w:rsidRDefault="00B55730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lastRenderedPageBreak/>
        <w:t xml:space="preserve">   </w:t>
      </w:r>
      <w:r w:rsidR="00747101">
        <w:rPr>
          <w:rFonts w:ascii="GHEA Grapalat" w:hAnsi="GHEA Grapalat"/>
          <w:sz w:val="24"/>
          <w:szCs w:val="24"/>
          <w:lang w:val="hy-AM"/>
        </w:rPr>
        <w:t>5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>Հայաստանի Հանրապետության վ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արչապետի աշխատակազմի հաշվեկշռում հաշվառված գույքի մասը հետ վերցնել  և ամրացնել Հայաստանի Հանրապետության պետական վերահսկողական ծառայությանը՝ համաձայն N 6 և N 7 հավելվածների: </w:t>
      </w:r>
    </w:p>
    <w:p w:rsidR="00B30058" w:rsidRPr="00653B92" w:rsidRDefault="00B233ED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747101">
        <w:rPr>
          <w:rFonts w:ascii="GHEA Grapalat" w:hAnsi="GHEA Grapalat"/>
          <w:sz w:val="24"/>
          <w:szCs w:val="24"/>
          <w:lang w:val="hy-AM"/>
        </w:rPr>
        <w:t>6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>Հայաստանի Հանրապետության վ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>արչապետի աշխատակազմի հաշվեկշռում հաշվառված գույքի մասը հետ վերցնել և ամրացնել Հայաստանի Հանրապետության պաշտպանության նախարարությանը՝ համաձայն N 8 և N 9 հավելվածների:</w:t>
      </w:r>
    </w:p>
    <w:p w:rsidR="00B30058" w:rsidRPr="00653B92" w:rsidRDefault="00B233ED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47101">
        <w:rPr>
          <w:rFonts w:ascii="GHEA Grapalat" w:hAnsi="GHEA Grapalat"/>
          <w:sz w:val="24"/>
          <w:szCs w:val="24"/>
          <w:lang w:val="hy-AM"/>
        </w:rPr>
        <w:t>7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>Հայաստանի Հանրապետության վ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արչապետի աշխատակազմի հաշվեկշռում հաշվառված գույքի մասը հետ վերցնել  և ամրացնել </w:t>
      </w:r>
      <w:r w:rsidR="007A336E" w:rsidRPr="00653B92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B30058" w:rsidRPr="00653B92">
        <w:rPr>
          <w:rFonts w:ascii="GHEA Grapalat" w:hAnsi="GHEA Grapalat"/>
          <w:sz w:val="24"/>
          <w:szCs w:val="24"/>
          <w:lang w:val="hy-AM"/>
        </w:rPr>
        <w:t xml:space="preserve">Հանրապետության նախագահի աշխատակազմին՝ համաձայն N 10 և N 11 հավելվածների:  </w:t>
      </w:r>
    </w:p>
    <w:p w:rsidR="00F86C31" w:rsidRPr="00653B92" w:rsidRDefault="001C15D8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47101">
        <w:rPr>
          <w:rFonts w:ascii="GHEA Grapalat" w:hAnsi="GHEA Grapalat"/>
          <w:sz w:val="24"/>
          <w:szCs w:val="24"/>
          <w:lang w:val="hy-AM"/>
        </w:rPr>
        <w:t>8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 xml:space="preserve">Առաջարկել Հայաստանի 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t>Հանրապետության նախա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softHyphen/>
        <w:t>գահի</w:t>
      </w:r>
      <w:r w:rsidR="00DE5C60" w:rsidRPr="00653B92">
        <w:rPr>
          <w:rFonts w:ascii="GHEA Grapalat" w:hAnsi="GHEA Grapalat"/>
          <w:sz w:val="24"/>
          <w:szCs w:val="24"/>
          <w:lang w:val="hy-AM"/>
        </w:rPr>
        <w:t xml:space="preserve"> աշխատակազմի ղեկավարին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>՝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 xml:space="preserve">սույն որոշումն ուժի մեջ մտնելուց հետո </w:t>
      </w:r>
      <w:r w:rsidR="00414C0F" w:rsidRPr="00414C0F">
        <w:rPr>
          <w:rFonts w:ascii="GHEA Grapalat" w:hAnsi="GHEA Grapalat"/>
          <w:sz w:val="24"/>
          <w:szCs w:val="24"/>
          <w:lang w:val="hy-AM"/>
        </w:rPr>
        <w:t>եռ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 xml:space="preserve">ամսյա ժամկետում 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>պետական վերահսկողական ծառայության պետի հետ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t xml:space="preserve"> համատեղ ապահովել սույն որոշման </w:t>
      </w:r>
      <w:r w:rsidR="00B233ED" w:rsidRPr="00653B92">
        <w:rPr>
          <w:rFonts w:ascii="GHEA Grapalat" w:hAnsi="GHEA Grapalat"/>
          <w:sz w:val="24"/>
          <w:szCs w:val="24"/>
          <w:lang w:val="hy-AM"/>
        </w:rPr>
        <w:t>N 1 հավելվածում նշված</w:t>
      </w:r>
      <w:r w:rsidR="00A63E78" w:rsidRPr="00653B92">
        <w:rPr>
          <w:rFonts w:ascii="GHEA Grapalat" w:hAnsi="GHEA Grapalat"/>
          <w:sz w:val="24"/>
          <w:szCs w:val="24"/>
          <w:lang w:val="hy-AM"/>
        </w:rPr>
        <w:t xml:space="preserve"> գույքի </w:t>
      </w:r>
      <w:r w:rsidR="00F86C31" w:rsidRPr="00653B92">
        <w:rPr>
          <w:rFonts w:ascii="GHEA Grapalat" w:hAnsi="GHEA Grapalat"/>
          <w:sz w:val="24"/>
          <w:szCs w:val="24"/>
          <w:lang w:val="hy-AM"/>
        </w:rPr>
        <w:t>հանձնման-ընդունման աշխատանքների կատարումը:</w:t>
      </w:r>
    </w:p>
    <w:p w:rsidR="00747101" w:rsidRDefault="001C15D8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747101">
        <w:rPr>
          <w:rFonts w:ascii="GHEA Grapalat" w:hAnsi="GHEA Grapalat"/>
          <w:sz w:val="24"/>
          <w:szCs w:val="24"/>
          <w:lang w:val="hy-AM"/>
        </w:rPr>
        <w:t>9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747101" w:rsidRPr="00653B92">
        <w:rPr>
          <w:rFonts w:ascii="GHEA Grapalat" w:hAnsi="GHEA Grapalat"/>
          <w:sz w:val="24"/>
          <w:szCs w:val="24"/>
          <w:lang w:val="hy-AM"/>
        </w:rPr>
        <w:t xml:space="preserve">Առաջարկել Հայաստանի Հանրապետության նախագահի աշխատակազմի ղեկավարին՝ սույն որոշումն ուժի մեջ մտնելուց հետո </w:t>
      </w:r>
      <w:r w:rsidR="00414C0F" w:rsidRPr="00414C0F">
        <w:rPr>
          <w:rFonts w:ascii="GHEA Grapalat" w:hAnsi="GHEA Grapalat"/>
          <w:sz w:val="24"/>
          <w:szCs w:val="24"/>
          <w:lang w:val="hy-AM"/>
        </w:rPr>
        <w:t>եռ</w:t>
      </w:r>
      <w:r w:rsidR="00747101" w:rsidRPr="00653B92">
        <w:rPr>
          <w:rFonts w:ascii="GHEA Grapalat" w:hAnsi="GHEA Grapalat"/>
          <w:sz w:val="24"/>
          <w:szCs w:val="24"/>
          <w:lang w:val="hy-AM"/>
        </w:rPr>
        <w:t>ամսյա ժամկետում Հայաստանի Հանրապետության ազգային անվտանգության ծառայության տնօրենի հետ համատեղ ապահովել սույն որոշման N 2 հավելվածում նշված գույքի հանձնման-ընդունման աշխատանքների կատարումը:</w:t>
      </w:r>
    </w:p>
    <w:p w:rsidR="00747101" w:rsidRDefault="00747101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10. 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աշխատակազմի ղեկավարին և առաջարկել «ՀԱՅԱՍՏԱՆ» համահայկական հիմնադրամի գործադիր տնօրենին՝ սույն որոշումն ուժի մեջ մտնելուց հետո </w:t>
      </w:r>
      <w:r w:rsidR="00414C0F" w:rsidRPr="00414C0F">
        <w:rPr>
          <w:rFonts w:ascii="GHEA Grapalat" w:hAnsi="GHEA Grapalat"/>
          <w:sz w:val="24"/>
          <w:szCs w:val="24"/>
          <w:lang w:val="hy-AM"/>
        </w:rPr>
        <w:t>եռ</w:t>
      </w:r>
      <w:r w:rsidRPr="00653B92">
        <w:rPr>
          <w:rFonts w:ascii="GHEA Grapalat" w:hAnsi="GHEA Grapalat"/>
          <w:sz w:val="24"/>
          <w:szCs w:val="24"/>
          <w:lang w:val="hy-AM"/>
        </w:rPr>
        <w:t>ամսյա ժամկետում համատեղ ապահովել սույն որոշման NN 3, 4 և 5 հավելվածներում նշված գույքի Հայաստանի Հանրապետության օրենսդրությամբ սահմանված կարգով նվիրատվության մասին պայմանագրի կնքումը և հանձնման-ընդունման աշխատանքների կատարումը:</w:t>
      </w:r>
    </w:p>
    <w:p w:rsidR="00B55730" w:rsidRPr="00653B92" w:rsidRDefault="00747101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11. 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>Հայաստանի Հանրապետության պետական վերահսկողական ծառայության պետի</w:t>
      </w:r>
      <w:r w:rsidR="001C15D8" w:rsidRPr="00653B92">
        <w:rPr>
          <w:rFonts w:ascii="GHEA Grapalat" w:hAnsi="GHEA Grapalat"/>
          <w:sz w:val="24"/>
          <w:szCs w:val="24"/>
          <w:lang w:val="hy-AM"/>
        </w:rPr>
        <w:t>ն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 xml:space="preserve">՝ սույն որոշումն ուժի մեջ մտնելուց հետո </w:t>
      </w:r>
      <w:r w:rsidR="00414C0F">
        <w:rPr>
          <w:rFonts w:ascii="GHEA Grapalat" w:hAnsi="GHEA Grapalat"/>
          <w:sz w:val="24"/>
          <w:szCs w:val="24"/>
          <w:lang w:val="hy-AM"/>
        </w:rPr>
        <w:t>եռամսյա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 xml:space="preserve"> ժամկետում Հայաստանի Հանրապետության վարչապետի աշխատակազմի ղեկավարի հետ համատեղ ապահովել սույն որոշման </w:t>
      </w:r>
      <w:r w:rsidR="001C15D8" w:rsidRPr="00653B92">
        <w:rPr>
          <w:rFonts w:ascii="GHEA Grapalat" w:hAnsi="GHEA Grapalat"/>
          <w:sz w:val="24"/>
          <w:szCs w:val="24"/>
          <w:lang w:val="hy-AM"/>
        </w:rPr>
        <w:t>N6 և N7 հավելվածներ</w:t>
      </w:r>
      <w:r w:rsidR="00B233ED" w:rsidRPr="00653B92">
        <w:rPr>
          <w:rFonts w:ascii="GHEA Grapalat" w:hAnsi="GHEA Grapalat"/>
          <w:sz w:val="24"/>
          <w:szCs w:val="24"/>
          <w:lang w:val="hy-AM"/>
        </w:rPr>
        <w:t>ում նշված</w:t>
      </w:r>
      <w:r w:rsidR="001C15D8" w:rsidRPr="00653B92">
        <w:rPr>
          <w:rFonts w:ascii="GHEA Grapalat" w:hAnsi="GHEA Grapalat"/>
          <w:sz w:val="24"/>
          <w:szCs w:val="24"/>
          <w:lang w:val="hy-AM"/>
        </w:rPr>
        <w:t xml:space="preserve"> գույքի </w:t>
      </w:r>
      <w:r w:rsidR="00B55730" w:rsidRPr="00653B92">
        <w:rPr>
          <w:rFonts w:ascii="GHEA Grapalat" w:hAnsi="GHEA Grapalat"/>
          <w:sz w:val="24"/>
          <w:szCs w:val="24"/>
          <w:lang w:val="hy-AM"/>
        </w:rPr>
        <w:t>հանձնման-ընդունման աշխատանքների կատարումը:</w:t>
      </w:r>
    </w:p>
    <w:p w:rsidR="001C15D8" w:rsidRPr="00653B92" w:rsidRDefault="001C15D8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lastRenderedPageBreak/>
        <w:t xml:space="preserve">      </w:t>
      </w:r>
      <w:r w:rsidR="00A63E78" w:rsidRPr="00653B92">
        <w:rPr>
          <w:rFonts w:ascii="GHEA Grapalat" w:hAnsi="GHEA Grapalat"/>
          <w:sz w:val="24"/>
          <w:szCs w:val="24"/>
          <w:lang w:val="hy-AM"/>
        </w:rPr>
        <w:t>1</w:t>
      </w:r>
      <w:r w:rsidR="00747101">
        <w:rPr>
          <w:rFonts w:ascii="GHEA Grapalat" w:hAnsi="GHEA Grapalat"/>
          <w:sz w:val="24"/>
          <w:szCs w:val="24"/>
          <w:lang w:val="hy-AM"/>
        </w:rPr>
        <w:t>2</w:t>
      </w:r>
      <w:r w:rsidR="00A63E78" w:rsidRPr="00653B92">
        <w:rPr>
          <w:rFonts w:ascii="GHEA Grapalat" w:hAnsi="GHEA Grapalat"/>
          <w:sz w:val="24"/>
          <w:szCs w:val="24"/>
          <w:lang w:val="hy-AM"/>
        </w:rPr>
        <w:t>.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վարչապետի աշխատակազմի ղեկավարին՝ սույն որոշումն ուժի մեջ մտնելուց հետո </w:t>
      </w:r>
      <w:r w:rsidR="00414C0F">
        <w:rPr>
          <w:rFonts w:ascii="GHEA Grapalat" w:hAnsi="GHEA Grapalat"/>
          <w:sz w:val="24"/>
          <w:szCs w:val="24"/>
          <w:lang w:val="hy-AM"/>
        </w:rPr>
        <w:t>եռամսյա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ժամկետում Հայաստանի Հանրապետության պաշտպանության նախարարի հետ համատեղ ապահովել սույն որոշման N 8 և N 9 հավելվածներ</w:t>
      </w:r>
      <w:r w:rsidR="00B233ED" w:rsidRPr="00653B92">
        <w:rPr>
          <w:rFonts w:ascii="GHEA Grapalat" w:hAnsi="GHEA Grapalat"/>
          <w:sz w:val="24"/>
          <w:szCs w:val="24"/>
          <w:lang w:val="hy-AM"/>
        </w:rPr>
        <w:t>ում նշված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գույքի հանձնման-ընդունման աշխատանքների կատարումը:</w:t>
      </w:r>
    </w:p>
    <w:p w:rsidR="001C15D8" w:rsidRPr="00653B92" w:rsidRDefault="001C15D8" w:rsidP="00653B9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 1</w:t>
      </w:r>
      <w:r w:rsidR="00747101">
        <w:rPr>
          <w:rFonts w:ascii="GHEA Grapalat" w:hAnsi="GHEA Grapalat"/>
          <w:sz w:val="24"/>
          <w:szCs w:val="24"/>
          <w:lang w:val="hy-AM"/>
        </w:rPr>
        <w:t>3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. </w:t>
      </w:r>
      <w:r w:rsidR="00646B6B" w:rsidRPr="00653B92">
        <w:rPr>
          <w:rFonts w:ascii="GHEA Grapalat" w:hAnsi="GHEA Grapalat"/>
          <w:sz w:val="24"/>
          <w:szCs w:val="24"/>
          <w:lang w:val="hy-AM"/>
        </w:rPr>
        <w:t xml:space="preserve">Առաջարկել Հայաստանի </w:t>
      </w:r>
      <w:r w:rsidRPr="00653B92">
        <w:rPr>
          <w:rFonts w:ascii="GHEA Grapalat" w:hAnsi="GHEA Grapalat"/>
          <w:sz w:val="24"/>
          <w:szCs w:val="24"/>
          <w:lang w:val="hy-AM"/>
        </w:rPr>
        <w:t>Հանրապետության նախա</w:t>
      </w:r>
      <w:r w:rsidRPr="00653B92">
        <w:rPr>
          <w:rFonts w:ascii="GHEA Grapalat" w:hAnsi="GHEA Grapalat"/>
          <w:sz w:val="24"/>
          <w:szCs w:val="24"/>
          <w:lang w:val="hy-AM"/>
        </w:rPr>
        <w:softHyphen/>
        <w:t xml:space="preserve">գահի աշխատակազմի ղեկավարին՝ սույն որոշումն ուժի մեջ մտնելուց հետո </w:t>
      </w:r>
      <w:r w:rsidR="00414C0F">
        <w:rPr>
          <w:rFonts w:ascii="GHEA Grapalat" w:hAnsi="GHEA Grapalat"/>
          <w:sz w:val="24"/>
          <w:szCs w:val="24"/>
          <w:lang w:val="hy-AM"/>
        </w:rPr>
        <w:t>եռամսյա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ժամկետում Հայաստանի Հանրապետության վարչապետի աշխատակազմի ղեկավարի հետ համատեղ ապահովել սույն որոշման N</w:t>
      </w:r>
      <w:r w:rsidR="00B233ED" w:rsidRPr="00653B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/>
          <w:sz w:val="24"/>
          <w:szCs w:val="24"/>
          <w:lang w:val="hy-AM"/>
        </w:rPr>
        <w:t>10 և N 11 հավելվածներ</w:t>
      </w:r>
      <w:r w:rsidR="00B233ED" w:rsidRPr="00653B92">
        <w:rPr>
          <w:rFonts w:ascii="GHEA Grapalat" w:hAnsi="GHEA Grapalat"/>
          <w:sz w:val="24"/>
          <w:szCs w:val="24"/>
          <w:lang w:val="hy-AM"/>
        </w:rPr>
        <w:t>ում նշված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գույքի հանձնման-ընդունման աշխատանքների կատարումը:</w:t>
      </w:r>
    </w:p>
    <w:p w:rsidR="00F86C31" w:rsidRPr="00653B92" w:rsidRDefault="00F86C31" w:rsidP="00653B92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646B6B" w:rsidRPr="00653B92" w:rsidRDefault="00646B6B" w:rsidP="00653B92">
      <w:pPr>
        <w:pStyle w:val="norm"/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F86C31" w:rsidRPr="00653B92" w:rsidRDefault="00F86C31" w:rsidP="00653B92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r w:rsidRPr="00653B92">
        <w:rPr>
          <w:rFonts w:ascii="GHEA Grapalat" w:hAnsi="GHEA Grapalat" w:cs="Sylfaen"/>
          <w:sz w:val="24"/>
          <w:szCs w:val="24"/>
        </w:rPr>
        <w:t>ՀԱՅԱՍՏԱՆԻ</w:t>
      </w:r>
      <w:r w:rsidRPr="00653B92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653B92">
        <w:rPr>
          <w:rFonts w:ascii="GHEA Grapalat" w:hAnsi="GHEA Grapalat" w:cs="Sylfaen"/>
          <w:sz w:val="24"/>
          <w:szCs w:val="24"/>
        </w:rPr>
        <w:t>ՀԱՆՐԱՊԵՏՈՒԹՅԱՆ</w:t>
      </w:r>
    </w:p>
    <w:p w:rsidR="00F86C31" w:rsidRPr="00653B92" w:rsidRDefault="00F86C31" w:rsidP="00653B92">
      <w:pPr>
        <w:pStyle w:val="mechtex"/>
        <w:spacing w:line="360" w:lineRule="auto"/>
        <w:ind w:firstLine="720"/>
        <w:rPr>
          <w:rFonts w:ascii="GHEA Grapalat" w:hAnsi="GHEA Grapalat" w:cs="Arial Armenian"/>
          <w:sz w:val="24"/>
          <w:szCs w:val="24"/>
          <w:lang w:val="fr-FR"/>
        </w:rPr>
      </w:pPr>
      <w:r w:rsidRPr="00653B92">
        <w:rPr>
          <w:rFonts w:ascii="GHEA Grapalat" w:hAnsi="GHEA Grapalat"/>
          <w:sz w:val="24"/>
          <w:szCs w:val="24"/>
          <w:lang w:val="fr-FR"/>
        </w:rPr>
        <w:t xml:space="preserve">             </w:t>
      </w:r>
      <w:r w:rsidRPr="00653B92">
        <w:rPr>
          <w:rFonts w:ascii="GHEA Grapalat" w:hAnsi="GHEA Grapalat" w:cs="Sylfaen"/>
          <w:sz w:val="24"/>
          <w:szCs w:val="24"/>
        </w:rPr>
        <w:t>ՎԱՐՉԱՊԵՏ</w:t>
      </w:r>
      <w:r w:rsidRPr="00653B92">
        <w:rPr>
          <w:rFonts w:ascii="GHEA Grapalat" w:hAnsi="GHEA Grapalat" w:cs="Arial Armenian"/>
          <w:sz w:val="24"/>
          <w:szCs w:val="24"/>
          <w:lang w:val="fr-FR"/>
        </w:rPr>
        <w:tab/>
      </w:r>
      <w:r w:rsidRPr="00653B92">
        <w:rPr>
          <w:rFonts w:ascii="GHEA Grapalat" w:hAnsi="GHEA Grapalat" w:cs="Arial Armenian"/>
          <w:sz w:val="24"/>
          <w:szCs w:val="24"/>
          <w:lang w:val="fr-FR"/>
        </w:rPr>
        <w:tab/>
      </w:r>
      <w:r w:rsidRPr="00653B92">
        <w:rPr>
          <w:rFonts w:ascii="GHEA Grapalat" w:hAnsi="GHEA Grapalat" w:cs="Arial Armenian"/>
          <w:sz w:val="24"/>
          <w:szCs w:val="24"/>
          <w:lang w:val="fr-FR"/>
        </w:rPr>
        <w:tab/>
      </w:r>
      <w:r w:rsidRPr="00653B92">
        <w:rPr>
          <w:rFonts w:ascii="GHEA Grapalat" w:hAnsi="GHEA Grapalat" w:cs="Arial Armenian"/>
          <w:sz w:val="24"/>
          <w:szCs w:val="24"/>
          <w:lang w:val="fr-FR"/>
        </w:rPr>
        <w:tab/>
      </w:r>
      <w:r w:rsidRPr="00653B92">
        <w:rPr>
          <w:rFonts w:ascii="GHEA Grapalat" w:hAnsi="GHEA Grapalat" w:cs="Arial Armenian"/>
          <w:sz w:val="24"/>
          <w:szCs w:val="24"/>
          <w:lang w:val="fr-FR"/>
        </w:rPr>
        <w:tab/>
      </w:r>
      <w:r w:rsidRPr="00653B92">
        <w:rPr>
          <w:rFonts w:ascii="GHEA Grapalat" w:hAnsi="GHEA Grapalat" w:cs="Arial Armenian"/>
          <w:sz w:val="24"/>
          <w:szCs w:val="24"/>
          <w:lang w:val="fr-FR"/>
        </w:rPr>
        <w:tab/>
        <w:t xml:space="preserve">          </w:t>
      </w:r>
      <w:r w:rsidRPr="00653B92">
        <w:rPr>
          <w:rFonts w:ascii="GHEA Grapalat" w:hAnsi="GHEA Grapalat" w:cs="Arial Armenian"/>
          <w:sz w:val="24"/>
          <w:szCs w:val="24"/>
        </w:rPr>
        <w:t>Ն</w:t>
      </w:r>
      <w:r w:rsidRPr="00653B92">
        <w:rPr>
          <w:rFonts w:ascii="GHEA Grapalat" w:hAnsi="GHEA Grapalat" w:cs="Sylfaen"/>
          <w:sz w:val="24"/>
          <w:szCs w:val="24"/>
          <w:lang w:val="fr-FR"/>
        </w:rPr>
        <w:t>.</w:t>
      </w:r>
      <w:r w:rsidRPr="00653B92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53B92">
        <w:rPr>
          <w:rFonts w:ascii="GHEA Grapalat" w:hAnsi="GHEA Grapalat" w:cs="Arial Armenian"/>
          <w:sz w:val="24"/>
          <w:szCs w:val="24"/>
        </w:rPr>
        <w:t>ՓԱՇԻՆ</w:t>
      </w:r>
      <w:r w:rsidRPr="00653B92">
        <w:rPr>
          <w:rFonts w:ascii="GHEA Grapalat" w:hAnsi="GHEA Grapalat" w:cs="Sylfaen"/>
          <w:sz w:val="24"/>
          <w:szCs w:val="24"/>
        </w:rPr>
        <w:t>ՅԱՆ</w:t>
      </w:r>
    </w:p>
    <w:p w:rsidR="00F86C31" w:rsidRPr="00653B92" w:rsidRDefault="00F86C31" w:rsidP="00653B92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F86C31" w:rsidRPr="00653B92" w:rsidRDefault="00F86C31" w:rsidP="00653B92">
      <w:pPr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  <w:r w:rsidRPr="00653B92">
        <w:rPr>
          <w:rFonts w:ascii="GHEA Grapalat" w:hAnsi="GHEA Grapalat"/>
          <w:sz w:val="24"/>
          <w:szCs w:val="24"/>
          <w:lang w:val="fr-FR"/>
        </w:rPr>
        <w:t xml:space="preserve">   </w:t>
      </w:r>
      <w:r w:rsidRPr="00653B92">
        <w:rPr>
          <w:rFonts w:ascii="GHEA Grapalat" w:hAnsi="GHEA Grapalat"/>
          <w:sz w:val="24"/>
          <w:szCs w:val="24"/>
          <w:lang w:val="fr-FR"/>
        </w:rPr>
        <w:tab/>
      </w:r>
    </w:p>
    <w:p w:rsidR="007C0955" w:rsidRPr="00653B92" w:rsidRDefault="007C0955" w:rsidP="00653B9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br w:type="page"/>
      </w:r>
    </w:p>
    <w:p w:rsidR="007C0955" w:rsidRPr="00653B92" w:rsidRDefault="007C0955" w:rsidP="00653B9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653B92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2236B4" w:rsidRPr="00653B92" w:rsidRDefault="002236B4" w:rsidP="00653B92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53B92">
        <w:rPr>
          <w:rFonts w:ascii="GHEA Grapalat" w:hAnsi="GHEA Grapalat" w:cs="Arial"/>
          <w:b/>
          <w:sz w:val="24"/>
          <w:szCs w:val="24"/>
          <w:lang w:val="hy-AM"/>
        </w:rPr>
        <w:t>«ԳՈՒՅՔ ՀԵՏ ՎԵՐՑՆԵԼՈՒ, ԱՄՐԱՑՆԵԼՈՒ ԵՎ ՆՎԻՐԱՏՎՈՒԹՅԱՄԲ ԳՈՒՅՔ ՀԱՆՁՆԵԼՈՒ ՄԱՍԻՆ» ՀՀ ԿԱՌԱՎԱՐՈՒԹՅԱՆ ՈՐՈՇՄԱՆ ՆԱԽԱԳԾԻ</w:t>
      </w:r>
    </w:p>
    <w:p w:rsidR="002236B4" w:rsidRPr="00653B92" w:rsidRDefault="002236B4" w:rsidP="00653B9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653B92" w:rsidRPr="00653B92" w:rsidRDefault="002236B4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653B92" w:rsidRPr="00653B92">
        <w:rPr>
          <w:rFonts w:ascii="GHEA Grapalat" w:hAnsi="GHEA Grapalat"/>
          <w:sz w:val="24"/>
          <w:szCs w:val="24"/>
          <w:lang w:val="hy-AM"/>
        </w:rPr>
        <w:t>Հիմք ընդունելով մի շարք մարմիններին ամրացված շարժական գույքերի կազմում կատարված փոփոխությունները, անհրաժեշտություն է առաջացել ՀՀ կառավարու</w:t>
      </w:r>
      <w:r w:rsidR="00747101">
        <w:rPr>
          <w:rFonts w:ascii="GHEA Grapalat" w:hAnsi="GHEA Grapalat"/>
          <w:sz w:val="24"/>
          <w:szCs w:val="24"/>
          <w:lang w:val="hy-AM"/>
        </w:rPr>
        <w:t>թյան համապատասխան որոշման նախագ</w:t>
      </w:r>
      <w:r w:rsidR="00653B92" w:rsidRPr="00653B92">
        <w:rPr>
          <w:rFonts w:ascii="GHEA Grapalat" w:hAnsi="GHEA Grapalat"/>
          <w:sz w:val="24"/>
          <w:szCs w:val="24"/>
          <w:lang w:val="hy-AM"/>
        </w:rPr>
        <w:t xml:space="preserve">ծով  </w:t>
      </w:r>
      <w:r w:rsidR="00747101">
        <w:rPr>
          <w:rFonts w:ascii="GHEA Grapalat" w:hAnsi="GHEA Grapalat"/>
          <w:sz w:val="24"/>
          <w:szCs w:val="24"/>
          <w:lang w:val="hy-AM"/>
        </w:rPr>
        <w:t>ամրագր</w:t>
      </w:r>
      <w:r w:rsidR="00653B92" w:rsidRPr="00653B92">
        <w:rPr>
          <w:rFonts w:ascii="GHEA Grapalat" w:hAnsi="GHEA Grapalat"/>
          <w:sz w:val="24"/>
          <w:szCs w:val="24"/>
          <w:lang w:val="hy-AM"/>
        </w:rPr>
        <w:t>ե</w:t>
      </w:r>
      <w:r w:rsidR="00747101">
        <w:rPr>
          <w:rFonts w:ascii="GHEA Grapalat" w:hAnsi="GHEA Grapalat"/>
          <w:sz w:val="24"/>
          <w:szCs w:val="24"/>
          <w:lang w:val="hy-AM"/>
        </w:rPr>
        <w:t>լ</w:t>
      </w:r>
      <w:r w:rsidR="00653B92" w:rsidRPr="00653B92">
        <w:rPr>
          <w:rFonts w:ascii="GHEA Grapalat" w:hAnsi="GHEA Grapalat"/>
          <w:sz w:val="24"/>
          <w:szCs w:val="24"/>
          <w:lang w:val="hy-AM"/>
        </w:rPr>
        <w:t xml:space="preserve"> առկա փոփոխությունները: </w:t>
      </w:r>
      <w:r w:rsidR="00747101">
        <w:rPr>
          <w:rFonts w:ascii="GHEA Grapalat" w:hAnsi="GHEA Grapalat"/>
          <w:sz w:val="24"/>
          <w:szCs w:val="24"/>
          <w:lang w:val="hy-AM"/>
        </w:rPr>
        <w:t>Մասնավորապես նախագծով առաջարկվում է.</w:t>
      </w:r>
    </w:p>
    <w:p w:rsidR="00747101" w:rsidRPr="00747101" w:rsidRDefault="00747101" w:rsidP="00747101">
      <w:pPr>
        <w:pStyle w:val="a6"/>
        <w:numPr>
          <w:ilvl w:val="0"/>
          <w:numId w:val="5"/>
        </w:numPr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653B92">
        <w:rPr>
          <w:rFonts w:ascii="GHEA Grapalat" w:hAnsi="GHEA Grapalat"/>
          <w:lang w:val="hy-AM"/>
        </w:rPr>
        <w:t>Հանրապետության նախագահի աշխատակազմի հաշվեկշռում հաշվառված գույքի մասը հետ վերցնել</w:t>
      </w:r>
      <w:r w:rsidR="00653B92" w:rsidRPr="0074710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ամրացնել ՀՀ պետական վերահսկողական ծառայությանը,</w:t>
      </w:r>
      <w:r w:rsidRPr="00747101">
        <w:rPr>
          <w:rFonts w:ascii="GHEA Grapalat" w:hAnsi="GHEA Grapalat"/>
          <w:lang w:val="hy-AM"/>
        </w:rPr>
        <w:t xml:space="preserve">    </w:t>
      </w:r>
    </w:p>
    <w:p w:rsidR="00653B92" w:rsidRPr="00653B92" w:rsidRDefault="00653B92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>2</w:t>
      </w:r>
      <w:r w:rsidRPr="00653B92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653B92">
        <w:rPr>
          <w:rFonts w:ascii="GHEA Grapalat" w:hAnsi="GHEA Grapalat"/>
          <w:sz w:val="24"/>
          <w:szCs w:val="24"/>
          <w:lang w:val="hy-AM"/>
        </w:rPr>
        <w:t xml:space="preserve"> Հանրապետության նախագահի աշխատակազմի հաշվեկշռում հաշվառված գույքի մասը հետ վերցնել և ամրացնել ՀՀ ազգային անվտանգության ծառայությանը՝ պետական պահպանության ծառայության կողմից շահագործելու նպատակով,</w:t>
      </w:r>
    </w:p>
    <w:p w:rsidR="00653B92" w:rsidRPr="00653B92" w:rsidRDefault="00653B92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3. </w:t>
      </w:r>
      <w:r w:rsidR="007471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/>
          <w:sz w:val="24"/>
          <w:szCs w:val="24"/>
          <w:lang w:val="hy-AM"/>
        </w:rPr>
        <w:t>«ՀԱՅԱՍՏԱՆ» համահայկական հիմնադրամի հաշվեկշռում հաշվառված գույքի մասը հետ վերցնել  և ամրացնել վարչապետի աշխատակազմին,</w:t>
      </w:r>
    </w:p>
    <w:p w:rsidR="00653B92" w:rsidRPr="00653B92" w:rsidRDefault="00653B92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 xml:space="preserve">4. Վարչապետի աշխատակազմի հաշվեկշռում հաշվառված գույքի մասը հետ վերցնել  և սեփականության իրավունքով ամրացնել «ՀԱՅԱՍՏԱՆ» համահայկական հիմնադրամին, </w:t>
      </w:r>
    </w:p>
    <w:p w:rsidR="00653B92" w:rsidRPr="00653B92" w:rsidRDefault="00653B92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>5. Վարչապետի աշխատակազմի հաշվեկշռում հաշվառված գույքի մասը հետ վերցնել  և ամրացնել ՀՀ պետական վերահսկողական ծառայությանը,</w:t>
      </w:r>
    </w:p>
    <w:p w:rsidR="00653B92" w:rsidRPr="00653B92" w:rsidRDefault="00653B92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>6. Վարչապետի աշխատակազմի հաշվեկշռում հաշվառված գույքի մասը հետ վերցնել  և ամրացնել ՀՀ պաշտպանության նախարարությանը:</w:t>
      </w:r>
    </w:p>
    <w:p w:rsidR="00653B92" w:rsidRPr="00653B92" w:rsidRDefault="00653B92" w:rsidP="00747101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>7. Վարչապետի աշխատակազմի հաշվեկշռում հաշվառված գույքի մասը հետ վերցնել  և ամրացնել Հանրապետության նախագահի աշխատակազմին:</w:t>
      </w:r>
    </w:p>
    <w:p w:rsidR="00653B92" w:rsidRPr="00653B92" w:rsidRDefault="00653B92" w:rsidP="00653B92">
      <w:pPr>
        <w:tabs>
          <w:tab w:val="left" w:pos="7110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53B92">
        <w:rPr>
          <w:rFonts w:ascii="GHEA Grapalat" w:hAnsi="GHEA Grapalat"/>
          <w:sz w:val="24"/>
          <w:szCs w:val="24"/>
          <w:lang w:val="hy-AM"/>
        </w:rPr>
        <w:t>«Գույք հետ վերցնելու, ամրացնելու և նվիրատվությամբ գույք հանձնելու մասին» Հայաստանի Հանրապետության կառավարության որոշման նախագծի ընդունումը Հայաստանի Հանրապետության պետական բյուջեում ծախսերի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B92">
        <w:rPr>
          <w:rFonts w:ascii="GHEA Grapalat" w:hAnsi="GHEA Grapalat"/>
          <w:sz w:val="24"/>
          <w:szCs w:val="24"/>
          <w:lang w:val="hy-AM"/>
        </w:rPr>
        <w:t>եկամուտների էական ավելացում կամ նվազեցում չի առաջացնի</w:t>
      </w:r>
      <w:r w:rsidRPr="00653B92">
        <w:rPr>
          <w:rFonts w:ascii="GHEA Grapalat" w:hAnsi="GHEA Grapalat"/>
          <w:sz w:val="24"/>
          <w:szCs w:val="24"/>
          <w:lang w:val="fr-FR"/>
        </w:rPr>
        <w:t>:</w:t>
      </w:r>
    </w:p>
    <w:p w:rsidR="00653B92" w:rsidRPr="00653B92" w:rsidRDefault="00653B92" w:rsidP="00653B92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  <w:sectPr w:rsidR="00653B92" w:rsidRPr="00653B92" w:rsidSect="002236B4">
          <w:headerReference w:type="even" r:id="rId8"/>
          <w:headerReference w:type="default" r:id="rId9"/>
          <w:footerReference w:type="even" r:id="rId10"/>
          <w:pgSz w:w="11909" w:h="16834" w:code="9"/>
          <w:pgMar w:top="1440" w:right="659" w:bottom="1021" w:left="1440" w:header="720" w:footer="576" w:gutter="0"/>
          <w:pgNumType w:start="1"/>
          <w:cols w:space="720"/>
          <w:titlePg/>
          <w:docGrid w:linePitch="272"/>
        </w:sectPr>
      </w:pPr>
    </w:p>
    <w:p w:rsidR="00F86C31" w:rsidRDefault="007C0955" w:rsidP="00653B92">
      <w:pPr>
        <w:pStyle w:val="norm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3B92">
        <w:rPr>
          <w:rFonts w:ascii="GHEA Grapalat" w:hAnsi="GHEA Grapalat"/>
          <w:b/>
          <w:sz w:val="24"/>
          <w:szCs w:val="24"/>
          <w:lang w:val="hy-AM"/>
        </w:rPr>
        <w:lastRenderedPageBreak/>
        <w:t>ԱՄՓՈՓԱԹԵՐԹ</w:t>
      </w:r>
    </w:p>
    <w:p w:rsidR="003256F4" w:rsidRPr="00653B92" w:rsidRDefault="003256F4" w:rsidP="003256F4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653B92">
        <w:rPr>
          <w:rFonts w:ascii="GHEA Grapalat" w:hAnsi="GHEA Grapalat" w:cs="Arial"/>
          <w:b/>
          <w:sz w:val="24"/>
          <w:szCs w:val="24"/>
          <w:lang w:val="hy-AM"/>
        </w:rPr>
        <w:t>«ԳՈՒՅՔ ՀԵՏ ՎԵՐՑՆԵԼՈՒ, ԱՄՐԱՑՆԵԼՈՒ ԵՎ ՆՎԻՐԱՏՎՈՒԹՅԱՄԲ ԳՈՒՅՔ ՀԱՆՁՆԵԼՈՒ ՄԱՍԻՆ» ՀՀ ԿԱՌԱՎԱՐՈՒԹՅԱՆ ՈՐՈՇՄԱՆ ՆԱԽԱԳԾԻ</w:t>
      </w:r>
    </w:p>
    <w:p w:rsidR="007C0955" w:rsidRPr="00653B92" w:rsidRDefault="007C0955" w:rsidP="00653B92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tbl>
      <w:tblPr>
        <w:tblStyle w:val="aa"/>
        <w:tblW w:w="9738" w:type="dxa"/>
        <w:tblLook w:val="04A0"/>
      </w:tblPr>
      <w:tblGrid>
        <w:gridCol w:w="4869"/>
        <w:gridCol w:w="633"/>
        <w:gridCol w:w="1801"/>
        <w:gridCol w:w="20"/>
        <w:gridCol w:w="62"/>
        <w:gridCol w:w="2353"/>
      </w:tblGrid>
      <w:tr w:rsidR="003424F6" w:rsidRPr="003424F6" w:rsidTr="003C3D92">
        <w:tc>
          <w:tcPr>
            <w:tcW w:w="7385" w:type="dxa"/>
            <w:gridSpan w:val="5"/>
            <w:shd w:val="clear" w:color="auto" w:fill="BFBFBF" w:themeFill="background1" w:themeFillShade="BF"/>
          </w:tcPr>
          <w:p w:rsidR="003424F6" w:rsidRPr="00653B92" w:rsidRDefault="003424F6" w:rsidP="003424F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ՀՀ Նախագահի աշխատակազմ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Default="003424F6" w:rsidP="003424F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11/02/2021թ.</w:t>
            </w:r>
          </w:p>
          <w:p w:rsidR="003424F6" w:rsidRPr="00653B92" w:rsidRDefault="003424F6" w:rsidP="003424F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424F6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ԱՂ-105-2021</w:t>
            </w:r>
          </w:p>
        </w:tc>
      </w:tr>
      <w:tr w:rsidR="00AD752F" w:rsidRPr="00414C0F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Ի պատասխան 2021 թվականի փետրվարի 5-ի Ձեր  N:02/16.4/3166-2021 գրության  հայտնում ենք, որ «Գույք հետ վերցնելու, ամրացնելու և որպես նվիրատվություն գույք փոխանցելու մասին» Հայաստանի Հանրապետության կառավարության որոշման նախագծի վերաբերյալ առարկություններ չունենք: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տեղեկացնում ենք, որ նախագծի 10-րդ հավելվածում արձանագրվել են մի շարք տեխնիկական բնույթի վրիպակներ, որոնք աշխատանքային կարգով շտկվել են Հանրապետության նախագահի և ՀՀ վարչապետի աշխատակազմերի համապատասխան ստորաբաժանումների աշխատակիցների կողմից: Նշված հանգամանքով պայմանավորված կցվում է հավելված 10-ի փոխհամաձայնեցված ճշտված տարբերակը: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6" w:type="dxa"/>
            <w:gridSpan w:val="4"/>
          </w:tcPr>
          <w:p w:rsidR="00AD752F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  <w:tr w:rsidR="003424F6" w:rsidRPr="00653B92" w:rsidTr="003C3D92">
        <w:tc>
          <w:tcPr>
            <w:tcW w:w="7385" w:type="dxa"/>
            <w:gridSpan w:val="5"/>
            <w:shd w:val="clear" w:color="auto" w:fill="BFBFBF" w:themeFill="background1" w:themeFillShade="BF"/>
          </w:tcPr>
          <w:p w:rsidR="003424F6" w:rsidRPr="00653B92" w:rsidRDefault="003424F6" w:rsidP="003424F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ՀՀ Նախագահի աշխատակազմ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Default="003424F6" w:rsidP="003424F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19/02/2021թ.</w:t>
            </w:r>
          </w:p>
          <w:p w:rsidR="003424F6" w:rsidRPr="00653B92" w:rsidRDefault="003424F6" w:rsidP="003424F6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ԱՂ-138-2021</w:t>
            </w:r>
          </w:p>
        </w:tc>
      </w:tr>
      <w:tr w:rsidR="00AD752F" w:rsidRPr="00653B92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Ի լրումն  2021 թվականի փետրվարի 11-ի  ԱՂ-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105-2021 գրության՝  հայտնում ենք, որ «Գույք հետ վերցնելու, ամրացնելու և որպես նվիրատվություն գույք փոխանցելու մասին» Հայաստանի Հանրապետության կառավարության որոշման նախագծի՝ մեր կողմից առաջարկված 10-րդ հավելվածից, փոխադարձ համաձայնությամբ, հանվել  է 582.174-60 (հինգ հարյուր ութսուներկու հազար հարյուր յոթանասունչորս դրամ 60 լումա) դրամ արժողությամբ երկու անուն ապրանք.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6" w:type="dxa"/>
            <w:gridSpan w:val="4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3424F6" w:rsidRPr="00653B92" w:rsidTr="003C3D92">
        <w:tc>
          <w:tcPr>
            <w:tcW w:w="7385" w:type="dxa"/>
            <w:gridSpan w:val="5"/>
            <w:shd w:val="clear" w:color="auto" w:fill="BFBFBF" w:themeFill="background1" w:themeFillShade="BF"/>
          </w:tcPr>
          <w:p w:rsidR="003424F6" w:rsidRPr="00653B92" w:rsidRDefault="003424F6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5/02/2021թ. </w:t>
            </w:r>
          </w:p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7/1-163</w:t>
            </w:r>
          </w:p>
        </w:tc>
      </w:tr>
      <w:tr w:rsidR="00AD752F" w:rsidRPr="00653B92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«Գույք հետ վերցնելու, ամրացնելու և որպես նվիրատվություն գույք փոխանցելու մասին» ՀՀ կառավարության որոշման նախագծի վերաբերյալ դիտողություններ և առաջարկություններ չկան:</w:t>
            </w:r>
          </w:p>
        </w:tc>
        <w:tc>
          <w:tcPr>
            <w:tcW w:w="4236" w:type="dxa"/>
            <w:gridSpan w:val="4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424F6" w:rsidRPr="00653B92" w:rsidTr="003C3D92">
        <w:tc>
          <w:tcPr>
            <w:tcW w:w="7385" w:type="dxa"/>
            <w:gridSpan w:val="5"/>
            <w:shd w:val="clear" w:color="auto" w:fill="BFBFBF" w:themeFill="background1" w:themeFillShade="BF"/>
          </w:tcPr>
          <w:p w:rsidR="003424F6" w:rsidRPr="00653B92" w:rsidRDefault="003424F6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11/02/2021թ. </w:t>
            </w:r>
          </w:p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01/8-2/1836-2021</w:t>
            </w:r>
          </w:p>
        </w:tc>
      </w:tr>
      <w:tr w:rsidR="00AD752F" w:rsidRPr="00653B92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 հետ վերցնելու, ամրացնելու և որպես նվիրատվություն գույք փոխանցելու մասին» ՀՀ կառավարության որոշման նախագծի վերաբերյալ հայտնում ենք, որ առարկություններ չունենք: </w:t>
            </w:r>
          </w:p>
        </w:tc>
        <w:tc>
          <w:tcPr>
            <w:tcW w:w="4236" w:type="dxa"/>
            <w:gridSpan w:val="4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3424F6" w:rsidRPr="00653B92" w:rsidTr="003C3D92">
        <w:trPr>
          <w:trHeight w:val="548"/>
        </w:trPr>
        <w:tc>
          <w:tcPr>
            <w:tcW w:w="7385" w:type="dxa"/>
            <w:gridSpan w:val="5"/>
            <w:vMerge w:val="restart"/>
            <w:shd w:val="clear" w:color="auto" w:fill="BFBFBF" w:themeFill="background1" w:themeFillShade="BF"/>
          </w:tcPr>
          <w:p w:rsidR="003424F6" w:rsidRPr="00653B92" w:rsidRDefault="003424F6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12/02/2021թ.</w:t>
            </w:r>
          </w:p>
        </w:tc>
      </w:tr>
      <w:tr w:rsidR="003424F6" w:rsidRPr="00653B92" w:rsidTr="003C3D92">
        <w:trPr>
          <w:trHeight w:val="440"/>
        </w:trPr>
        <w:tc>
          <w:tcPr>
            <w:tcW w:w="7385" w:type="dxa"/>
            <w:gridSpan w:val="5"/>
            <w:vMerge/>
            <w:shd w:val="clear" w:color="auto" w:fill="BFBFBF" w:themeFill="background1" w:themeFillShade="BF"/>
          </w:tcPr>
          <w:p w:rsidR="003424F6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Ե/156-21</w:t>
            </w:r>
          </w:p>
        </w:tc>
      </w:tr>
      <w:tr w:rsidR="00AD752F" w:rsidRPr="00414C0F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mechtex"/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2021 թվականի փետրվարի 5-ի N 02/16.4/3166-2021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հանձնարարականի՝ առաջարկում ենք ՀՀ Կառավարության «Գույք հետ վերցնելու, ամրացնելու և որպես նվիրատվություն գույք փոխանցելու մասին» որոշման նախագծի 6-րդ հավելվածում կատարել հետևյալ փոփոխությունները.</w:t>
            </w:r>
          </w:p>
          <w:p w:rsidR="00AD752F" w:rsidRPr="00653B92" w:rsidRDefault="00AD752F" w:rsidP="00653B92">
            <w:pPr>
              <w:pStyle w:val="mechtex"/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հանել 120-124-րդ տողերը, իսկ 42-րդ և 43-րդ տողերում հանել «+UPS RIELLO 600» բառերը, քանի որ թվով յոթ անխափան սնուցման սարք 2020 թվականի հոկտեմբերի 19-ի գույքի ընդունման-հանձնման ակտով (կից ներկայացվում է լուսապատճենը) հանձնվել է ՀՀ վարչապետի աշխատակազմին, </w:t>
            </w:r>
          </w:p>
          <w:p w:rsidR="00AD752F" w:rsidRPr="00653B92" w:rsidRDefault="00AD752F" w:rsidP="00653B92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44-րդ տողում հանել «+UPS RIELLO 600» բառերը, քանի որ այդ տողում ներկայացված համակարգչի հավաքածուն անխափան սնուցման սարք իր մեջ չի ներառում:   </w:t>
            </w:r>
          </w:p>
        </w:tc>
        <w:tc>
          <w:tcPr>
            <w:tcW w:w="4236" w:type="dxa"/>
            <w:gridSpan w:val="4"/>
          </w:tcPr>
          <w:p w:rsidR="00AD752F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կատարվել են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 փոփոխություններ</w:t>
            </w:r>
          </w:p>
        </w:tc>
      </w:tr>
      <w:tr w:rsidR="003424F6" w:rsidRPr="00653B92" w:rsidTr="003C3D92">
        <w:trPr>
          <w:trHeight w:val="620"/>
        </w:trPr>
        <w:tc>
          <w:tcPr>
            <w:tcW w:w="7385" w:type="dxa"/>
            <w:gridSpan w:val="5"/>
            <w:vMerge w:val="restart"/>
            <w:shd w:val="clear" w:color="auto" w:fill="BFBFBF" w:themeFill="background1" w:themeFillShade="BF"/>
          </w:tcPr>
          <w:p w:rsidR="003424F6" w:rsidRPr="00653B92" w:rsidRDefault="003424F6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տարածքային կառավարման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ենթակառուցվածքների նախարարություն</w:t>
            </w: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10/02/2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021թ.</w:t>
            </w:r>
          </w:p>
        </w:tc>
      </w:tr>
      <w:tr w:rsidR="003424F6" w:rsidRPr="00653B92" w:rsidTr="003C3D92">
        <w:trPr>
          <w:trHeight w:val="620"/>
        </w:trPr>
        <w:tc>
          <w:tcPr>
            <w:tcW w:w="7385" w:type="dxa"/>
            <w:gridSpan w:val="5"/>
            <w:vMerge/>
            <w:shd w:val="clear" w:color="auto" w:fill="BFBFBF" w:themeFill="background1" w:themeFillShade="BF"/>
          </w:tcPr>
          <w:p w:rsidR="003424F6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BFBFBF" w:themeFill="background1" w:themeFillShade="BF"/>
          </w:tcPr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ՍՊ//2962-2021</w:t>
            </w:r>
          </w:p>
        </w:tc>
      </w:tr>
      <w:tr w:rsidR="00AD752F" w:rsidRPr="00414C0F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«Գույք հետ վերցնելու, ամրացնելու և որպես նվիրատվություն գույք փոխանցելու մասին» ՀՀ կառավարության որոշման նախագծի վերաբերյալ ՀՀ տարածքային կառավարման և ենթակառուցվածքների նախարարությունն առաջարկում է. </w:t>
            </w:r>
          </w:p>
          <w:p w:rsidR="00AD752F" w:rsidRPr="00653B92" w:rsidRDefault="00AD752F" w:rsidP="00653B92">
            <w:pPr>
              <w:pStyle w:val="mechtex"/>
              <w:numPr>
                <w:ilvl w:val="0"/>
                <w:numId w:val="3"/>
              </w:numPr>
              <w:spacing w:line="360" w:lineRule="auto"/>
              <w:ind w:left="106" w:firstLine="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6-րդ կետում «վարչապետի աշխատակազմին» բառերը փոխարինել «Հայաստանի Հանրապետության,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 դեմս՝ Հայաստանի Հանրապետության վարչապետի աշխատակազմի՝» բառերով,</w:t>
            </w:r>
          </w:p>
          <w:p w:rsidR="00AD752F" w:rsidRPr="00653B92" w:rsidRDefault="00AD752F" w:rsidP="00653B92">
            <w:pPr>
              <w:pStyle w:val="mechtex"/>
              <w:numPr>
                <w:ilvl w:val="0"/>
                <w:numId w:val="3"/>
              </w:numPr>
              <w:spacing w:line="360" w:lineRule="auto"/>
              <w:ind w:left="106" w:firstLine="8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7-րդ կետից հանել «հետ վերցնել և» բառերը: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4236" w:type="dxa"/>
            <w:gridSpan w:val="4"/>
          </w:tcPr>
          <w:p w:rsidR="00AD752F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 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  <w:tr w:rsidR="003424F6" w:rsidRPr="003424F6" w:rsidTr="003C3D92">
        <w:trPr>
          <w:trHeight w:val="485"/>
        </w:trPr>
        <w:tc>
          <w:tcPr>
            <w:tcW w:w="7323" w:type="dxa"/>
            <w:gridSpan w:val="4"/>
            <w:vMerge w:val="restart"/>
            <w:shd w:val="clear" w:color="auto" w:fill="BFBFBF" w:themeFill="background1" w:themeFillShade="BF"/>
          </w:tcPr>
          <w:p w:rsidR="003424F6" w:rsidRPr="00653B92" w:rsidRDefault="003424F6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պաշտպանության նախարարություն</w:t>
            </w:r>
          </w:p>
        </w:tc>
        <w:tc>
          <w:tcPr>
            <w:tcW w:w="2415" w:type="dxa"/>
            <w:gridSpan w:val="2"/>
            <w:shd w:val="clear" w:color="auto" w:fill="BFBFBF" w:themeFill="background1" w:themeFillShade="BF"/>
          </w:tcPr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12/02/202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1թ.</w:t>
            </w:r>
          </w:p>
        </w:tc>
      </w:tr>
      <w:tr w:rsidR="003424F6" w:rsidRPr="003424F6" w:rsidTr="003C3D92">
        <w:trPr>
          <w:trHeight w:val="602"/>
        </w:trPr>
        <w:tc>
          <w:tcPr>
            <w:tcW w:w="7323" w:type="dxa"/>
            <w:gridSpan w:val="4"/>
            <w:vMerge/>
            <w:shd w:val="clear" w:color="auto" w:fill="BFBFBF" w:themeFill="background1" w:themeFillShade="BF"/>
          </w:tcPr>
          <w:p w:rsidR="003424F6" w:rsidRPr="003424F6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15" w:type="dxa"/>
            <w:gridSpan w:val="2"/>
            <w:shd w:val="clear" w:color="auto" w:fill="BFBFBF" w:themeFill="background1" w:themeFillShade="BF"/>
          </w:tcPr>
          <w:p w:rsidR="003424F6" w:rsidRPr="00653B92" w:rsidRDefault="003424F6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424F6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ՊՆ/510/677-2021</w:t>
            </w:r>
          </w:p>
        </w:tc>
      </w:tr>
      <w:tr w:rsidR="00AD752F" w:rsidRPr="00653B92" w:rsidTr="003C3D92">
        <w:trPr>
          <w:trHeight w:val="1880"/>
        </w:trPr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Վարչապետի հանձնարարականի և 2021 թվականի փետրվարի 5-ի Ձեր N 02/16.4/3166-2021 գրության համաձայն՝ Պաշտպանության նախարարությունում քննարկ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վել է «Գույք հետ վերցնելու, ամրացնելու և որպես նվիրատվություն գույք փոխան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ցե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լու մասին» Կառավարության որոշման նախագիծը, որի արդյունքներով հայտնում եմ, որ որոշման նախագծի 8-րդ և 9-րդ հավելվածներում առկա մի շարք նյութական միջոց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օգտագործման ժամկետները լրացած լինելու պատճառով հնարավոր չէ կարծիք կազմել դրանց հետագա օգտագործման պիտանելիության վերաբերյալ՝ առանց այդ նյութական միջոցների փաստացի վիճակին ծանոթանալու: Այս կապակցությամբ առա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ջարկում ենք՝ կամ հանձնարարել որոշակի ժամկետում Պաշտպանության նախարարության ներկայացուցիչների կողմից այդ գույքի վիճակին ծանոթանալու համար համագործակցել Վարչապետի աշխատակազմի հետ և փոխանցվող գույքի կազմը հստակեցնել դրա արդյունքներով, կամ որոշման նախագծի 16-րդ կետը խմբագրել, որի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 8-րդ և 9-րդ հավելվածներում նշված գույքի կազմից Պաշտ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պանության նախարարությունը գույք ընդունում է միայն համապատասխան ուսումնասիրության հիման վրա Պաշտպանության նախարարության կարիքների համար անհրաժեշտ ճանաչվելու արդյունքում: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6" w:type="dxa"/>
            <w:gridSpan w:val="4"/>
          </w:tcPr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3C3D92" w:rsidRPr="00653B92" w:rsidTr="003C3D92">
        <w:trPr>
          <w:trHeight w:val="495"/>
        </w:trPr>
        <w:tc>
          <w:tcPr>
            <w:tcW w:w="7323" w:type="dxa"/>
            <w:gridSpan w:val="4"/>
            <w:vMerge w:val="restart"/>
            <w:shd w:val="clear" w:color="auto" w:fill="BFBFBF" w:themeFill="background1" w:themeFillShade="BF"/>
          </w:tcPr>
          <w:p w:rsidR="003C3D92" w:rsidRPr="00653B92" w:rsidRDefault="003C3D92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կադաստրի կոմիտե</w:t>
            </w:r>
          </w:p>
        </w:tc>
        <w:tc>
          <w:tcPr>
            <w:tcW w:w="2415" w:type="dxa"/>
            <w:gridSpan w:val="2"/>
            <w:shd w:val="clear" w:color="auto" w:fill="BFBFBF" w:themeFill="background1" w:themeFillShade="BF"/>
          </w:tcPr>
          <w:p w:rsidR="003C3D92" w:rsidRPr="00653B92" w:rsidRDefault="003C3D92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12/02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/2021թ.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3C3D92" w:rsidRPr="00653B92" w:rsidTr="003C3D92">
        <w:trPr>
          <w:trHeight w:val="495"/>
        </w:trPr>
        <w:tc>
          <w:tcPr>
            <w:tcW w:w="7323" w:type="dxa"/>
            <w:gridSpan w:val="4"/>
            <w:vMerge/>
            <w:shd w:val="clear" w:color="auto" w:fill="BFBFBF" w:themeFill="background1" w:themeFillShade="BF"/>
          </w:tcPr>
          <w:p w:rsidR="003C3D92" w:rsidRDefault="003C3D92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15" w:type="dxa"/>
            <w:gridSpan w:val="2"/>
            <w:shd w:val="clear" w:color="auto" w:fill="BFBFBF" w:themeFill="background1" w:themeFillShade="BF"/>
          </w:tcPr>
          <w:p w:rsidR="003C3D92" w:rsidRPr="00653B92" w:rsidRDefault="003C3D92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ՍԹ/781-2021</w:t>
            </w:r>
          </w:p>
        </w:tc>
      </w:tr>
      <w:tr w:rsidR="00AD752F" w:rsidRPr="00414C0F" w:rsidTr="003C3D92">
        <w:tc>
          <w:tcPr>
            <w:tcW w:w="5502" w:type="dxa"/>
            <w:gridSpan w:val="2"/>
          </w:tcPr>
          <w:p w:rsidR="00AD752F" w:rsidRPr="00653B92" w:rsidRDefault="00376B2B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AD752F"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վարչապետի 2021 թվականի փետրվարի 5-ի N 02/16.4/3166-2021 հանձնարարականի՝ հայտնում ենք, որ «Գույք հետ վերցնելու, ամրացնելու և որպես նվիրատվություն գույք փոխանցելու մասին» ՀՀ կառավարության որոշման նախագծի (այսուհետ՝ Նախագիծ) 1-ին և 2-րդ կետերը անհրաժեշտ է ներկայացնել հատուկ ընթացակարգով, հետևաբար դրանց վերաբերյալ (գույք 1, գույք 2) կարծիք կներկայացնենք սահմանված կարգով: </w:t>
            </w:r>
          </w:p>
          <w:p w:rsidR="00AD752F" w:rsidRPr="00653B92" w:rsidRDefault="00AD752F" w:rsidP="003C3D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հայտնում ենք, որ Նախագծի 4-12-րդ և 14-18-րդ կետերի վերաբերյալ առաջարկություններ և դիտողություններ չունենք:</w:t>
            </w:r>
          </w:p>
        </w:tc>
        <w:tc>
          <w:tcPr>
            <w:tcW w:w="4236" w:type="dxa"/>
            <w:gridSpan w:val="4"/>
          </w:tcPr>
          <w:p w:rsidR="00AD752F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  <w:tr w:rsidR="003C3D92" w:rsidRPr="00653B92" w:rsidTr="003C3D92">
        <w:trPr>
          <w:trHeight w:val="743"/>
        </w:trPr>
        <w:tc>
          <w:tcPr>
            <w:tcW w:w="7323" w:type="dxa"/>
            <w:gridSpan w:val="4"/>
            <w:vMerge w:val="restart"/>
            <w:shd w:val="clear" w:color="auto" w:fill="BFBFBF" w:themeFill="background1" w:themeFillShade="BF"/>
          </w:tcPr>
          <w:p w:rsidR="003C3D92" w:rsidRPr="00653B92" w:rsidRDefault="003C3D92" w:rsidP="003C3D92">
            <w:pPr>
              <w:pStyle w:val="norm"/>
              <w:spacing w:line="360" w:lineRule="auto"/>
              <w:ind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415" w:type="dxa"/>
            <w:gridSpan w:val="2"/>
            <w:shd w:val="clear" w:color="auto" w:fill="BFBFBF" w:themeFill="background1" w:themeFillShade="BF"/>
          </w:tcPr>
          <w:p w:rsidR="003C3D92" w:rsidRPr="00653B92" w:rsidRDefault="003C3D92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12/02/2021թ.</w:t>
            </w:r>
          </w:p>
        </w:tc>
      </w:tr>
      <w:tr w:rsidR="003C3D92" w:rsidRPr="00653B92" w:rsidTr="00B33DA6">
        <w:trPr>
          <w:trHeight w:val="742"/>
        </w:trPr>
        <w:tc>
          <w:tcPr>
            <w:tcW w:w="7323" w:type="dxa"/>
            <w:gridSpan w:val="4"/>
            <w:vMerge/>
          </w:tcPr>
          <w:p w:rsidR="003C3D92" w:rsidRDefault="003C3D92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415" w:type="dxa"/>
            <w:gridSpan w:val="2"/>
            <w:shd w:val="clear" w:color="auto" w:fill="BFBFBF" w:themeFill="background1" w:themeFillShade="BF"/>
          </w:tcPr>
          <w:p w:rsidR="003C3D92" w:rsidRPr="00653B92" w:rsidRDefault="003C3D92" w:rsidP="00AD752F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01/27.0.01/2813-2021</w:t>
            </w:r>
          </w:p>
        </w:tc>
      </w:tr>
      <w:tr w:rsidR="00AD752F" w:rsidRPr="00414C0F" w:rsidTr="003C3D92">
        <w:tc>
          <w:tcPr>
            <w:tcW w:w="5502" w:type="dxa"/>
            <w:gridSpan w:val="2"/>
          </w:tcPr>
          <w:p w:rsidR="00AD752F" w:rsidRPr="00653B92" w:rsidRDefault="00AD752F" w:rsidP="00653B92">
            <w:pPr>
              <w:pStyle w:val="a6"/>
              <w:numPr>
                <w:ilvl w:val="0"/>
                <w:numId w:val="4"/>
              </w:numPr>
              <w:tabs>
                <w:tab w:val="left" w:pos="540"/>
              </w:tabs>
              <w:spacing w:line="360" w:lineRule="auto"/>
              <w:ind w:left="0" w:firstLine="270"/>
              <w:jc w:val="both"/>
              <w:rPr>
                <w:rFonts w:ascii="GHEA Grapalat" w:hAnsi="GHEA Grapalat" w:cs="Times New Roman"/>
                <w:lang w:val="hy-AM"/>
              </w:rPr>
            </w:pPr>
            <w:r w:rsidRPr="00653B92">
              <w:rPr>
                <w:rFonts w:ascii="GHEA Grapalat" w:hAnsi="GHEA Grapalat" w:cs="Times New Roman"/>
                <w:lang w:val="hy-AM"/>
              </w:rPr>
              <w:lastRenderedPageBreak/>
              <w:t xml:space="preserve">Նկատի ունենալով Հայաստանի Հանրապետության քաղաքացիական օրենսգրքի 594-րդ հոդվածի դրույթները՝ առաջարկում ենք «Գույք հետ վերցնելու, ամրացնելու և որպես նվիրատվություն գույք փոխանցելու մասին» Հայաստանի Հանրապետության կառավարության որոշման նախագծի (այսուհետ՝ նախագիծ) վերնագրում «որպես նվիրատվություն գույք փոխանցելու» բառերը փոխարինել «նվիրատվությամբ գույք հանձնելու» բառերով: </w:t>
            </w:r>
          </w:p>
          <w:p w:rsidR="00AD752F" w:rsidRPr="00653B92" w:rsidRDefault="00376B2B" w:rsidP="00653B92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AD752F" w:rsidRPr="00653B92">
              <w:rPr>
                <w:rFonts w:ascii="GHEA Grapalat" w:hAnsi="GHEA Grapalat"/>
                <w:sz w:val="24"/>
                <w:szCs w:val="24"/>
                <w:lang w:val="hy-AM"/>
              </w:rPr>
              <w:t>Նույն առաջարկը վերաբերում է նաև նախագծի ամբողջ տեքստին:</w:t>
            </w:r>
          </w:p>
          <w:p w:rsidR="00AD752F" w:rsidRPr="00653B92" w:rsidRDefault="00AD752F" w:rsidP="00653B92">
            <w:pPr>
              <w:pStyle w:val="a6"/>
              <w:numPr>
                <w:ilvl w:val="0"/>
                <w:numId w:val="4"/>
              </w:numPr>
              <w:tabs>
                <w:tab w:val="left" w:pos="540"/>
              </w:tabs>
              <w:spacing w:line="360" w:lineRule="auto"/>
              <w:ind w:left="0" w:firstLine="270"/>
              <w:jc w:val="both"/>
              <w:rPr>
                <w:rFonts w:ascii="GHEA Grapalat" w:hAnsi="GHEA Grapalat" w:cs="Times New Roman"/>
                <w:lang w:val="hy-AM"/>
              </w:rPr>
            </w:pPr>
            <w:r w:rsidRPr="00653B92">
              <w:rPr>
                <w:rFonts w:ascii="GHEA Grapalat" w:hAnsi="GHEA Grapalat" w:cs="Times New Roman"/>
                <w:lang w:val="hy-AM"/>
              </w:rPr>
              <w:t>Նախագծի 6-րդ կետն առաջարկում ենք խմբագրել՝ դրանում նախատեսված կարգավորումների փոխարեն նախատեսելով «ՀԱՅԱՍՏԱՆ» համահայկական հիմնադրամի կողմից որպես նվիրատվություն գույք ընդունելու և վարչապետի աշխատակազմին ամրացնելու վերաբերյալ դրույթներ: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36" w:type="dxa"/>
            <w:gridSpan w:val="4"/>
          </w:tcPr>
          <w:p w:rsidR="00AD752F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</w:p>
          <w:p w:rsidR="00AD752F" w:rsidRPr="00653B92" w:rsidRDefault="00AD752F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</w:tc>
      </w:tr>
      <w:tr w:rsidR="00B33DA6" w:rsidRPr="00414C0F" w:rsidTr="00B33DA6">
        <w:trPr>
          <w:trHeight w:val="240"/>
        </w:trPr>
        <w:tc>
          <w:tcPr>
            <w:tcW w:w="7303" w:type="dxa"/>
            <w:gridSpan w:val="3"/>
            <w:vMerge w:val="restart"/>
            <w:shd w:val="clear" w:color="auto" w:fill="BFBFBF" w:themeFill="background1" w:themeFillShade="BF"/>
          </w:tcPr>
          <w:p w:rsidR="00B33DA6" w:rsidRPr="00BA508E" w:rsidRDefault="00B33DA6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3B92">
              <w:rPr>
                <w:rFonts w:ascii="GHEA Grapalat" w:hAnsi="GHEA Grapalat"/>
                <w:sz w:val="24"/>
                <w:szCs w:val="24"/>
                <w:lang w:val="hy-AM"/>
              </w:rPr>
              <w:t>«ՀԱՅԱՍՏԱՆ» համահայկական հիմնադրամ</w:t>
            </w:r>
            <w:r w:rsidR="00BA508E" w:rsidRPr="00BA508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A508E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BA508E" w:rsidRPr="00BA508E">
              <w:rPr>
                <w:rFonts w:ascii="GHEA Grapalat" w:hAnsi="GHEA Grapalat"/>
                <w:sz w:val="24"/>
                <w:szCs w:val="24"/>
                <w:lang w:val="hy-AM"/>
              </w:rPr>
              <w:t>Դիրքորոշումը ներկայացվել է աշխատանքային կարգով:</w:t>
            </w:r>
            <w:r w:rsidR="00BA508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</w:p>
        </w:tc>
        <w:tc>
          <w:tcPr>
            <w:tcW w:w="2435" w:type="dxa"/>
            <w:gridSpan w:val="3"/>
            <w:shd w:val="clear" w:color="auto" w:fill="BFBFBF" w:themeFill="background1" w:themeFillShade="BF"/>
          </w:tcPr>
          <w:p w:rsidR="00B33DA6" w:rsidRPr="00B33DA6" w:rsidRDefault="00B33DA6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15/02/2021թ.</w:t>
            </w:r>
          </w:p>
        </w:tc>
      </w:tr>
      <w:tr w:rsidR="00B33DA6" w:rsidRPr="00414C0F" w:rsidTr="00B33DA6">
        <w:trPr>
          <w:trHeight w:val="240"/>
        </w:trPr>
        <w:tc>
          <w:tcPr>
            <w:tcW w:w="7303" w:type="dxa"/>
            <w:gridSpan w:val="3"/>
            <w:vMerge/>
            <w:shd w:val="clear" w:color="auto" w:fill="BFBFBF" w:themeFill="background1" w:themeFillShade="BF"/>
          </w:tcPr>
          <w:p w:rsidR="00B33DA6" w:rsidRPr="00653B92" w:rsidRDefault="00B33DA6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435" w:type="dxa"/>
            <w:gridSpan w:val="3"/>
            <w:shd w:val="clear" w:color="auto" w:fill="BFBFBF" w:themeFill="background1" w:themeFillShade="BF"/>
          </w:tcPr>
          <w:p w:rsidR="00B33DA6" w:rsidRPr="00BA508E" w:rsidRDefault="00B33DA6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B33DA6" w:rsidRPr="00414C0F" w:rsidTr="00B33DA6">
        <w:trPr>
          <w:trHeight w:val="240"/>
        </w:trPr>
        <w:tc>
          <w:tcPr>
            <w:tcW w:w="4869" w:type="dxa"/>
            <w:shd w:val="clear" w:color="auto" w:fill="auto"/>
          </w:tcPr>
          <w:p w:rsidR="00B33DA6" w:rsidRPr="00BA508E" w:rsidRDefault="00B33DA6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DA6">
              <w:rPr>
                <w:rFonts w:ascii="GHEA Grapalat" w:hAnsi="GHEA Grapalat"/>
                <w:sz w:val="24"/>
                <w:szCs w:val="24"/>
                <w:lang w:val="hy-AM"/>
              </w:rPr>
              <w:t>Սույն նամակով հաստատում ենք «Գույք հետ վերցնելու, ամրացնելու և որպես նվիրատվություն գույք փոխանցելու մասին» Հայաստանի Հանրապետության կառավարության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A508E" w:rsidRPr="00BA508E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օրինակը և Հիմնադրամին վերաբերող կից </w:t>
            </w:r>
            <w:r w:rsidR="00BA508E" w:rsidRPr="00BA508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հավելվածները:</w:t>
            </w:r>
          </w:p>
        </w:tc>
        <w:tc>
          <w:tcPr>
            <w:tcW w:w="4869" w:type="dxa"/>
            <w:gridSpan w:val="5"/>
            <w:shd w:val="clear" w:color="auto" w:fill="auto"/>
          </w:tcPr>
          <w:p w:rsidR="00B33DA6" w:rsidRPr="00BA508E" w:rsidRDefault="00BA508E" w:rsidP="00653B92">
            <w:pPr>
              <w:pStyle w:val="norm"/>
              <w:spacing w:line="360" w:lineRule="auto"/>
              <w:ind w:firstLine="0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Ընդունվել է ի գիտություն:</w:t>
            </w:r>
          </w:p>
        </w:tc>
      </w:tr>
    </w:tbl>
    <w:p w:rsidR="007C0955" w:rsidRPr="00653B92" w:rsidRDefault="007C0955" w:rsidP="00653B92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C0955" w:rsidRPr="00653B92" w:rsidSect="003424F6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6494" w:rsidRDefault="00236494">
      <w:r>
        <w:separator/>
      </w:r>
    </w:p>
  </w:endnote>
  <w:endnote w:type="continuationSeparator" w:id="1">
    <w:p w:rsidR="00236494" w:rsidRDefault="00236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C60C0A">
    <w:pPr>
      <w:pStyle w:val="a4"/>
    </w:pPr>
    <w:fldSimple w:instr=" FILENAME  \* MERGEFORMAT ">
      <w:r w:rsidR="008B3DDD" w:rsidRPr="008B3DDD">
        <w:rPr>
          <w:noProof/>
          <w:sz w:val="18"/>
        </w:rPr>
        <w:t>Naxagic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6494" w:rsidRDefault="00236494">
      <w:r>
        <w:separator/>
      </w:r>
    </w:p>
  </w:footnote>
  <w:footnote w:type="continuationSeparator" w:id="1">
    <w:p w:rsidR="00236494" w:rsidRDefault="002364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C60C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D4B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D4BA2">
      <w:rPr>
        <w:rStyle w:val="a5"/>
        <w:noProof/>
      </w:rPr>
      <w:t>2</w:t>
    </w:r>
    <w:r>
      <w:rPr>
        <w:rStyle w:val="a5"/>
      </w:rPr>
      <w:fldChar w:fldCharType="end"/>
    </w:r>
  </w:p>
  <w:p w:rsidR="003D4BA2" w:rsidRDefault="003D4BA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A2" w:rsidRDefault="00C60C0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D4B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508E">
      <w:rPr>
        <w:rStyle w:val="a5"/>
        <w:noProof/>
      </w:rPr>
      <w:t>6</w:t>
    </w:r>
    <w:r>
      <w:rPr>
        <w:rStyle w:val="a5"/>
      </w:rPr>
      <w:fldChar w:fldCharType="end"/>
    </w:r>
  </w:p>
  <w:p w:rsidR="003D4BA2" w:rsidRDefault="003D4BA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E3C6B"/>
    <w:multiLevelType w:val="hybridMultilevel"/>
    <w:tmpl w:val="204A1A3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6FB07C8"/>
    <w:multiLevelType w:val="hybridMultilevel"/>
    <w:tmpl w:val="BC242C88"/>
    <w:lvl w:ilvl="0" w:tplc="58344030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38CC2D09"/>
    <w:multiLevelType w:val="hybridMultilevel"/>
    <w:tmpl w:val="C32C0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F95F3F"/>
    <w:multiLevelType w:val="hybridMultilevel"/>
    <w:tmpl w:val="862E3886"/>
    <w:lvl w:ilvl="0" w:tplc="9D0E941C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>
    <w:nsid w:val="7CC441B4"/>
    <w:multiLevelType w:val="hybridMultilevel"/>
    <w:tmpl w:val="F476D7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6C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84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7D7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B18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6F0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566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5D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6B4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494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0D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065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56F4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4F6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B2B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5EF3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D92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52C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C0F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86A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5B6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5FE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8A2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5D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BFB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CCF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6B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B92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10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36E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55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AF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66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961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FA5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5C9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8CD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F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422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3E78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60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52F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3ED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058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DA6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4E3D"/>
    <w:rsid w:val="00B55123"/>
    <w:rsid w:val="00B5539B"/>
    <w:rsid w:val="00B55440"/>
    <w:rsid w:val="00B5555A"/>
    <w:rsid w:val="00B55730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F5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E2C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8E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DDB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C0A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ACD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B61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8F0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01D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D65"/>
    <w:rsid w:val="00DE52A4"/>
    <w:rsid w:val="00DE5836"/>
    <w:rsid w:val="00DE585A"/>
    <w:rsid w:val="00DE5C60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A97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969"/>
    <w:rsid w:val="00F27C04"/>
    <w:rsid w:val="00F304B7"/>
    <w:rsid w:val="00F312EE"/>
    <w:rsid w:val="00F3150E"/>
    <w:rsid w:val="00F315F7"/>
    <w:rsid w:val="00F31955"/>
    <w:rsid w:val="00F31AE0"/>
    <w:rsid w:val="00F31BE0"/>
    <w:rsid w:val="00F320DE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986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CF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6A9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C31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CD"/>
    <w:rPr>
      <w:rFonts w:ascii="Arial Armenian" w:hAnsi="Arial Armeni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9A48CD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9A48CD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9A48CD"/>
  </w:style>
  <w:style w:type="paragraph" w:customStyle="1" w:styleId="norm">
    <w:name w:val="norm"/>
    <w:basedOn w:val="a"/>
    <w:rsid w:val="009A48CD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a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a"/>
    <w:rsid w:val="009A48CD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9A48CD"/>
    <w:pPr>
      <w:jc w:val="both"/>
    </w:pPr>
  </w:style>
  <w:style w:type="paragraph" w:customStyle="1" w:styleId="russtyle">
    <w:name w:val="russtyle"/>
    <w:basedOn w:val="a"/>
    <w:rsid w:val="009A48CD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a0"/>
    <w:rsid w:val="009A48CD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a0"/>
    <w:rsid w:val="009A48CD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a6">
    <w:name w:val="List Paragraph"/>
    <w:aliases w:val="Akapit z listą BS,List Paragraph 1,List_Paragraph,Multilevel para_II,List Paragraph (numbered (a)),OBC Bullet,List Paragraph11,Normal numbered"/>
    <w:basedOn w:val="a"/>
    <w:link w:val="a7"/>
    <w:uiPriority w:val="34"/>
    <w:qFormat/>
    <w:rsid w:val="00F86C31"/>
    <w:pPr>
      <w:ind w:left="720"/>
      <w:contextualSpacing/>
    </w:pPr>
    <w:rPr>
      <w:rFonts w:cs="Sylfae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F86C31"/>
    <w:rPr>
      <w:rFonts w:ascii="Arial Armenian" w:hAnsi="Arial Armenian"/>
      <w:sz w:val="22"/>
      <w:lang w:eastAsia="ru-RU"/>
    </w:rPr>
  </w:style>
  <w:style w:type="paragraph" w:styleId="a8">
    <w:name w:val="Balloon Text"/>
    <w:basedOn w:val="a"/>
    <w:link w:val="a9"/>
    <w:rsid w:val="00B300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B30058"/>
    <w:rPr>
      <w:rFonts w:ascii="Tahoma" w:hAnsi="Tahoma" w:cs="Tahoma"/>
      <w:sz w:val="16"/>
      <w:szCs w:val="16"/>
      <w:lang w:eastAsia="ru-RU"/>
    </w:rPr>
  </w:style>
  <w:style w:type="table" w:styleId="aa">
    <w:name w:val="Table Grid"/>
    <w:basedOn w:val="a1"/>
    <w:rsid w:val="007C0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6"/>
    <w:uiPriority w:val="34"/>
    <w:rsid w:val="00F44986"/>
    <w:rPr>
      <w:rFonts w:ascii="Arial Armenian" w:hAnsi="Arial Armenian" w:cs="Sylfae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53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5ECF5-0A71-4657-814F-A5B00803F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11</Pages>
  <Words>1744</Words>
  <Characters>9942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>https://mul2.gov.am/tasks/411336/oneclick/Naxagic.docx?token=e752745338e1f5e1ae2d5d853b8b25fe</cp:keywords>
  <dc:description/>
  <cp:lastModifiedBy>Home</cp:lastModifiedBy>
  <cp:revision>31</cp:revision>
  <cp:lastPrinted>2021-03-02T12:16:00Z</cp:lastPrinted>
  <dcterms:created xsi:type="dcterms:W3CDTF">2020-12-09T05:41:00Z</dcterms:created>
  <dcterms:modified xsi:type="dcterms:W3CDTF">2021-04-14T13:06:00Z</dcterms:modified>
</cp:coreProperties>
</file>