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0F" w:rsidRPr="00306D5E" w:rsidRDefault="00917E0F" w:rsidP="007B3423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  <w:r w:rsidRPr="00306D5E">
        <w:rPr>
          <w:rFonts w:ascii="GHEA Grapalat" w:hAnsi="GHEA Grapalat" w:cs="Sylfaen"/>
          <w:b/>
          <w:lang w:val="hy-AM"/>
        </w:rPr>
        <w:t>ՀԻՄՆԱՎՈՐՈՒՄ</w:t>
      </w:r>
    </w:p>
    <w:p w:rsidR="00917E0F" w:rsidRPr="00306D5E" w:rsidRDefault="00917E0F" w:rsidP="007B3423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306D5E">
        <w:rPr>
          <w:rFonts w:ascii="GHEA Grapalat" w:hAnsi="GHEA Grapalat" w:cs="Sylfaen"/>
          <w:b/>
          <w:lang w:val="af-ZA" w:bidi="ne-NP"/>
        </w:rPr>
        <w:t>«</w:t>
      </w:r>
      <w:r w:rsidRPr="00306D5E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2019 ԹՎԱ</w:t>
      </w:r>
      <w:r w:rsidRPr="00306D5E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306D5E" w:rsidRDefault="00917E0F" w:rsidP="007B342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306D5E">
        <w:rPr>
          <w:rFonts w:ascii="GHEA Grapalat" w:hAnsi="GHEA Grapalat"/>
          <w:b/>
          <w:bCs/>
          <w:caps/>
          <w:lang w:val="hy-AM" w:eastAsia="en-US"/>
        </w:rPr>
        <w:t xml:space="preserve">ՄԱՐՏի 29-Ի n 361-լ </w:t>
      </w:r>
      <w:r w:rsidRPr="00306D5E">
        <w:rPr>
          <w:rFonts w:ascii="GHEA Grapalat" w:hAnsi="GHEA Grapalat"/>
          <w:b/>
          <w:bCs/>
          <w:lang w:val="hy-AM"/>
        </w:rPr>
        <w:t xml:space="preserve">ՈՐՈՇՄԱՆ ՄԵՋ </w:t>
      </w:r>
      <w:r w:rsidR="00557D7C" w:rsidRPr="00306D5E">
        <w:rPr>
          <w:rFonts w:ascii="GHEA Grapalat" w:hAnsi="GHEA Grapalat"/>
          <w:b/>
          <w:bCs/>
          <w:lang w:val="hy-AM"/>
        </w:rPr>
        <w:t>ԼՐԱՑՈՒՄ</w:t>
      </w:r>
      <w:r w:rsidRPr="00306D5E">
        <w:rPr>
          <w:rFonts w:ascii="GHEA Grapalat" w:hAnsi="GHEA Grapalat"/>
          <w:b/>
          <w:bCs/>
          <w:lang w:val="hy-AM"/>
        </w:rPr>
        <w:t xml:space="preserve"> ԿԱՏԱՐԵԼՈՒ </w:t>
      </w:r>
      <w:r w:rsidRPr="00306D5E">
        <w:rPr>
          <w:rFonts w:ascii="GHEA Grapalat" w:hAnsi="GHEA Grapalat"/>
          <w:b/>
          <w:bCs/>
          <w:lang w:val="hy-AM" w:eastAsia="en-US"/>
        </w:rPr>
        <w:t>ՄԱՍԻՆ</w:t>
      </w:r>
      <w:r w:rsidRPr="00306D5E">
        <w:rPr>
          <w:rFonts w:ascii="GHEA Grapalat" w:hAnsi="GHEA Grapalat" w:cs="Sylfaen"/>
          <w:b/>
          <w:lang w:val="hy-AM" w:bidi="ne-NP"/>
        </w:rPr>
        <w:t xml:space="preserve">» </w:t>
      </w:r>
      <w:r w:rsidRPr="00306D5E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Pr="00306D5E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306D5E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Pr="00306D5E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306D5E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Pr="00306D5E">
        <w:rPr>
          <w:rFonts w:ascii="GHEA Grapalat" w:hAnsi="GHEA Grapalat" w:cs="Sylfaen"/>
          <w:b/>
          <w:lang w:val="hy-AM" w:bidi="ne-NP"/>
        </w:rPr>
        <w:t>ՈՐՈՇՄԱՆ ԸՆԴՈՒՆՄԱՆ</w:t>
      </w:r>
    </w:p>
    <w:p w:rsidR="00917E0F" w:rsidRPr="00306D5E" w:rsidRDefault="00917E0F" w:rsidP="007B3423">
      <w:pPr>
        <w:tabs>
          <w:tab w:val="left" w:pos="270"/>
          <w:tab w:val="left" w:pos="9270"/>
        </w:tabs>
        <w:spacing w:line="360" w:lineRule="auto"/>
        <w:ind w:left="180" w:right="-90"/>
        <w:jc w:val="center"/>
        <w:rPr>
          <w:rFonts w:ascii="GHEA Grapalat" w:hAnsi="GHEA Grapalat"/>
          <w:b/>
          <w:bCs/>
          <w:lang w:val="hy-AM" w:eastAsia="en-US"/>
        </w:rPr>
      </w:pPr>
    </w:p>
    <w:p w:rsidR="00917E0F" w:rsidRPr="00306D5E" w:rsidRDefault="00917E0F" w:rsidP="004403B8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spacing w:line="360" w:lineRule="auto"/>
        <w:ind w:left="0" w:right="-50" w:firstLine="567"/>
        <w:jc w:val="both"/>
        <w:rPr>
          <w:rFonts w:ascii="GHEA Grapalat" w:hAnsi="GHEA Grapalat"/>
          <w:b/>
          <w:bCs/>
          <w:lang w:val="hy-AM" w:eastAsia="en-US"/>
        </w:rPr>
      </w:pPr>
      <w:proofErr w:type="spellStart"/>
      <w:r w:rsidRPr="00306D5E">
        <w:rPr>
          <w:rFonts w:ascii="GHEA Grapalat" w:hAnsi="GHEA Grapalat"/>
          <w:b/>
          <w:lang w:val="en-US"/>
        </w:rPr>
        <w:t>Անհրաժեշտությունը</w:t>
      </w:r>
      <w:proofErr w:type="spellEnd"/>
    </w:p>
    <w:p w:rsidR="00917E0F" w:rsidRPr="00306D5E" w:rsidRDefault="00917E0F" w:rsidP="004403B8">
      <w:pPr>
        <w:tabs>
          <w:tab w:val="left" w:pos="270"/>
          <w:tab w:val="left" w:pos="9270"/>
        </w:tabs>
        <w:spacing w:line="360" w:lineRule="auto"/>
        <w:ind w:right="-50" w:firstLine="567"/>
        <w:jc w:val="both"/>
        <w:rPr>
          <w:rFonts w:ascii="GHEA Grapalat" w:hAnsi="GHEA Grapalat" w:cs="Sylfaen"/>
          <w:lang w:val="hy-AM" w:bidi="ne-NP"/>
        </w:rPr>
      </w:pPr>
      <w:r w:rsidRPr="00306D5E">
        <w:rPr>
          <w:rFonts w:ascii="GHEA Grapalat" w:hAnsi="GHEA Grapalat" w:cs="Sylfaen"/>
          <w:lang w:val="hy-AM" w:bidi="ne-NP"/>
        </w:rPr>
        <w:t>«Հ</w:t>
      </w:r>
      <w:r w:rsidRPr="00306D5E">
        <w:rPr>
          <w:rFonts w:ascii="GHEA Grapalat" w:hAnsi="GHEA Grapalat"/>
          <w:bCs/>
          <w:spacing w:val="-6"/>
          <w:lang w:val="hy-AM" w:eastAsia="en-US"/>
        </w:rPr>
        <w:t>այաստանի Հանրապետության կառավարության 2019 թվա</w:t>
      </w:r>
      <w:r w:rsidRPr="00306D5E">
        <w:rPr>
          <w:rFonts w:ascii="GHEA Grapalat" w:hAnsi="GHEA Grapalat"/>
          <w:bCs/>
          <w:lang w:val="hy-AM" w:eastAsia="en-US"/>
        </w:rPr>
        <w:t xml:space="preserve">կանի մարտի 29-ի N 361-L </w:t>
      </w:r>
      <w:r w:rsidRPr="00306D5E">
        <w:rPr>
          <w:rFonts w:ascii="GHEA Grapalat" w:hAnsi="GHEA Grapalat"/>
          <w:bCs/>
          <w:lang w:val="hy-AM"/>
        </w:rPr>
        <w:t xml:space="preserve">որոշման մեջ </w:t>
      </w:r>
      <w:r w:rsidR="00557D7C" w:rsidRPr="00306D5E">
        <w:rPr>
          <w:rFonts w:ascii="GHEA Grapalat" w:hAnsi="GHEA Grapalat"/>
          <w:bCs/>
          <w:lang w:val="hy-AM"/>
        </w:rPr>
        <w:t>լրացում</w:t>
      </w:r>
      <w:r w:rsidRPr="00306D5E">
        <w:rPr>
          <w:rFonts w:ascii="GHEA Grapalat" w:hAnsi="GHEA Grapalat"/>
          <w:bCs/>
          <w:lang w:val="hy-AM"/>
        </w:rPr>
        <w:t xml:space="preserve"> կատարելու </w:t>
      </w:r>
      <w:r w:rsidRPr="00306D5E">
        <w:rPr>
          <w:rFonts w:ascii="GHEA Grapalat" w:hAnsi="GHEA Grapalat"/>
          <w:bCs/>
          <w:lang w:val="hy-AM" w:eastAsia="en-US"/>
        </w:rPr>
        <w:t>մասին</w:t>
      </w:r>
      <w:r w:rsidRPr="00306D5E">
        <w:rPr>
          <w:rFonts w:ascii="GHEA Grapalat" w:hAnsi="GHEA Grapalat" w:cs="Sylfaen"/>
          <w:lang w:val="hy-AM" w:bidi="ne-NP"/>
        </w:rPr>
        <w:t>» ՀՀ կառավարության որոշման նախագծի (</w:t>
      </w:r>
      <w:r w:rsidR="00557D7C" w:rsidRPr="00306D5E">
        <w:rPr>
          <w:rFonts w:ascii="GHEA Grapalat" w:hAnsi="GHEA Grapalat" w:cs="Sylfaen"/>
          <w:lang w:val="hy-AM" w:bidi="ne-NP"/>
        </w:rPr>
        <w:t>այսուհետ` Ն</w:t>
      </w:r>
      <w:r w:rsidRPr="00306D5E">
        <w:rPr>
          <w:rFonts w:ascii="GHEA Grapalat" w:hAnsi="GHEA Grapalat" w:cs="Sylfaen"/>
          <w:lang w:val="hy-AM" w:bidi="ne-NP"/>
        </w:rPr>
        <w:t>ախագիծ) մշակման անհրաժեշտությունը պայմանավորված է Հ</w:t>
      </w:r>
      <w:r w:rsidRPr="00306D5E">
        <w:rPr>
          <w:rFonts w:ascii="GHEA Grapalat" w:hAnsi="GHEA Grapalat"/>
          <w:bCs/>
          <w:spacing w:val="-6"/>
          <w:lang w:val="hy-AM" w:eastAsia="en-US"/>
        </w:rPr>
        <w:t>այաստանի Հանրապետության կառավարության 2019 թվա</w:t>
      </w:r>
      <w:r w:rsidRPr="00306D5E">
        <w:rPr>
          <w:rFonts w:ascii="GHEA Grapalat" w:hAnsi="GHEA Grapalat"/>
          <w:bCs/>
          <w:lang w:val="hy-AM" w:eastAsia="en-US"/>
        </w:rPr>
        <w:t xml:space="preserve">կանի մարտի 29-ի N 361-L </w:t>
      </w:r>
      <w:r w:rsidRPr="00306D5E">
        <w:rPr>
          <w:rFonts w:ascii="GHEA Grapalat" w:hAnsi="GHEA Grapalat"/>
          <w:bCs/>
          <w:lang w:val="hy-AM"/>
        </w:rPr>
        <w:t xml:space="preserve">որոշմամբ </w:t>
      </w:r>
      <w:r w:rsidR="00424A36" w:rsidRPr="00306D5E">
        <w:rPr>
          <w:rFonts w:ascii="GHEA Grapalat" w:hAnsi="GHEA Grapalat"/>
          <w:bCs/>
          <w:spacing w:val="-6"/>
          <w:lang w:val="hy-AM" w:eastAsia="en-US"/>
        </w:rPr>
        <w:t xml:space="preserve">հաստատված </w:t>
      </w:r>
      <w:r w:rsidRPr="00306D5E">
        <w:rPr>
          <w:rFonts w:ascii="GHEA Grapalat" w:hAnsi="GHEA Grapalat"/>
          <w:bCs/>
          <w:spacing w:val="-6"/>
          <w:lang w:val="hy-AM" w:eastAsia="en-US"/>
        </w:rPr>
        <w:t xml:space="preserve">Հայաստանի Հանրապետությունում խաղողի, </w:t>
      </w:r>
      <w:r w:rsidRPr="00306D5E">
        <w:rPr>
          <w:rFonts w:ascii="GHEA Grapalat" w:hAnsi="GHEA Grapalat" w:cs="Sylfaen"/>
          <w:lang w:val="hy-AM" w:bidi="ne-NP"/>
        </w:rPr>
        <w:t>ժամանակակից տեխնոլոգիաներով մշակվող ինտենսիվ պտղատու այգիների և հատապտղանոցների հիմնման համար պետական աջակցության ծրագրի</w:t>
      </w:r>
      <w:r w:rsidR="00C21338" w:rsidRPr="00306D5E">
        <w:rPr>
          <w:rFonts w:ascii="GHEA Grapalat" w:hAnsi="GHEA Grapalat" w:cs="Sylfaen"/>
          <w:lang w:val="hy-AM" w:bidi="ne-NP"/>
        </w:rPr>
        <w:t xml:space="preserve"> </w:t>
      </w:r>
      <w:r w:rsidR="00424A36" w:rsidRPr="00306D5E">
        <w:rPr>
          <w:rFonts w:ascii="GHEA Grapalat" w:hAnsi="GHEA Grapalat" w:cs="Sylfaen"/>
          <w:lang w:val="hy-AM" w:bidi="ne-NP"/>
        </w:rPr>
        <w:t>շրջանակ</w:t>
      </w:r>
      <w:r w:rsidRPr="00306D5E">
        <w:rPr>
          <w:rFonts w:ascii="GHEA Grapalat" w:hAnsi="GHEA Grapalat" w:cs="Sylfaen"/>
          <w:lang w:val="hy-AM" w:bidi="ne-NP"/>
        </w:rPr>
        <w:t xml:space="preserve">ում </w:t>
      </w:r>
      <w:r w:rsidR="00557D7C" w:rsidRPr="00306D5E">
        <w:rPr>
          <w:rFonts w:ascii="GHEA Grapalat" w:hAnsi="GHEA Grapalat" w:cs="Sylfaen"/>
          <w:lang w:val="hy-AM" w:bidi="ne-NP"/>
        </w:rPr>
        <w:t xml:space="preserve">առանց կարկտապաշտպան ցանցի այգեհիմնում կատարելու համար վարկավորված շահառուներին կարկտապաշտպան ցանցի անցկացման </w:t>
      </w:r>
      <w:r w:rsidRPr="00306D5E">
        <w:rPr>
          <w:rFonts w:ascii="GHEA Grapalat" w:hAnsi="GHEA Grapalat" w:cs="Sylfaen"/>
          <w:lang w:val="hy-AM" w:bidi="ne-NP"/>
        </w:rPr>
        <w:t xml:space="preserve">հնարավորություն ընձեռնելու հետ: </w:t>
      </w:r>
    </w:p>
    <w:p w:rsidR="00C021E7" w:rsidRPr="00306D5E" w:rsidRDefault="006F374D" w:rsidP="004403B8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spacing w:line="360" w:lineRule="auto"/>
        <w:ind w:left="0" w:right="-50" w:firstLine="567"/>
        <w:jc w:val="both"/>
        <w:rPr>
          <w:rFonts w:ascii="GHEA Grapalat" w:hAnsi="GHEA Grapalat" w:cs="Arial"/>
          <w:lang w:val="hy-AM" w:eastAsia="x-none"/>
        </w:rPr>
      </w:pPr>
      <w:r w:rsidRPr="004403B8">
        <w:rPr>
          <w:rFonts w:ascii="GHEA Grapalat" w:hAnsi="GHEA Grapalat"/>
          <w:b/>
          <w:lang w:val="en-US"/>
        </w:rPr>
        <w:t>Ընթացիկ</w:t>
      </w:r>
      <w:r w:rsidRPr="00306D5E">
        <w:rPr>
          <w:rFonts w:ascii="GHEA Grapalat" w:hAnsi="GHEA Grapalat"/>
          <w:b/>
          <w:lang w:val="hy-AM" w:eastAsia="en-US"/>
        </w:rPr>
        <w:t xml:space="preserve"> իրավիճակը և խնդիրները</w:t>
      </w:r>
      <w:r w:rsidR="00C021E7" w:rsidRPr="00306D5E">
        <w:rPr>
          <w:rFonts w:ascii="GHEA Grapalat" w:hAnsi="GHEA Grapalat" w:cs="Arial"/>
          <w:lang w:val="hy-AM" w:eastAsia="x-none"/>
        </w:rPr>
        <w:t xml:space="preserve"> </w:t>
      </w:r>
    </w:p>
    <w:p w:rsidR="00917E0F" w:rsidRPr="00306D5E" w:rsidRDefault="00557D7C" w:rsidP="004403B8">
      <w:pPr>
        <w:tabs>
          <w:tab w:val="left" w:pos="9270"/>
        </w:tabs>
        <w:spacing w:line="360" w:lineRule="auto"/>
        <w:ind w:right="-50" w:firstLine="567"/>
        <w:jc w:val="both"/>
        <w:rPr>
          <w:rFonts w:ascii="GHEA Grapalat" w:hAnsi="GHEA Grapalat" w:cs="Sylfaen"/>
          <w:lang w:val="hy-AM" w:bidi="ne-NP"/>
        </w:rPr>
      </w:pPr>
      <w:proofErr w:type="spellStart"/>
      <w:r w:rsidRPr="00306D5E">
        <w:rPr>
          <w:rFonts w:ascii="GHEA Grapalat" w:hAnsi="GHEA Grapalat" w:cs="Sylfaen"/>
          <w:lang w:val="hy-AM" w:bidi="ne-NP"/>
        </w:rPr>
        <w:t>Ա</w:t>
      </w:r>
      <w:r w:rsidR="00917E0F" w:rsidRPr="00306D5E">
        <w:rPr>
          <w:rFonts w:ascii="GHEA Grapalat" w:hAnsi="GHEA Grapalat" w:cs="Sylfaen"/>
          <w:lang w:val="hy-AM" w:bidi="ne-NP"/>
        </w:rPr>
        <w:t>յգետնկումների</w:t>
      </w:r>
      <w:proofErr w:type="spellEnd"/>
      <w:r w:rsidR="00917E0F" w:rsidRPr="00306D5E">
        <w:rPr>
          <w:rFonts w:ascii="GHEA Grapalat" w:hAnsi="GHEA Grapalat" w:cs="Sylfaen"/>
          <w:lang w:val="hy-AM" w:bidi="ne-NP"/>
        </w:rPr>
        <w:t xml:space="preserve"> </w:t>
      </w:r>
      <w:proofErr w:type="spellStart"/>
      <w:r w:rsidR="00917E0F" w:rsidRPr="00306D5E">
        <w:rPr>
          <w:rFonts w:ascii="GHEA Grapalat" w:hAnsi="GHEA Grapalat" w:cs="Sylfaen"/>
          <w:lang w:val="hy-AM" w:bidi="ne-NP"/>
        </w:rPr>
        <w:t>խթանմամբ</w:t>
      </w:r>
      <w:proofErr w:type="spellEnd"/>
      <w:r w:rsidR="00917E0F" w:rsidRPr="00306D5E">
        <w:rPr>
          <w:rFonts w:ascii="GHEA Grapalat" w:hAnsi="GHEA Grapalat" w:cs="Sylfaen"/>
          <w:lang w:val="hy-AM" w:bidi="ne-NP"/>
        </w:rPr>
        <w:t xml:space="preserve"> հանրապետությունում պտղաբուծության և խաղողագործության զարգացմանը նպաստելու, խաղողի, պտղի և հատապտղի արտադրության ծավալները ավելացնելու նպատակով ՀՀ կառավարության 2019 թվականի մարտի 29-ի N 361-Լ որոշմամբ հաստատվել է Հայաստանի Հանրապետությունում խաղողի, ժամանակակից տեխնոլոգիաներով մշակվող ինտենսիվ պտղատու այգիների և հատապտղանոցների հիմնման հա</w:t>
      </w:r>
      <w:r w:rsidR="006F374D" w:rsidRPr="00306D5E">
        <w:rPr>
          <w:rFonts w:ascii="GHEA Grapalat" w:hAnsi="GHEA Grapalat" w:cs="Sylfaen"/>
          <w:lang w:val="hy-AM" w:bidi="ne-NP"/>
        </w:rPr>
        <w:t>մար պետական աջակցության ծրագիրը</w:t>
      </w:r>
      <w:r w:rsidR="00C021E7" w:rsidRPr="00306D5E">
        <w:rPr>
          <w:rFonts w:ascii="GHEA Grapalat" w:hAnsi="GHEA Grapalat" w:cs="Sylfaen"/>
          <w:lang w:val="hy-AM" w:bidi="ne-NP"/>
        </w:rPr>
        <w:t xml:space="preserve"> </w:t>
      </w:r>
      <w:r w:rsidR="005C1F9A" w:rsidRPr="00306D5E">
        <w:rPr>
          <w:rFonts w:ascii="GHEA Grapalat" w:hAnsi="GHEA Grapalat" w:cs="Sylfaen"/>
          <w:lang w:val="hy-AM" w:bidi="ne-NP"/>
        </w:rPr>
        <w:t>(այսուհետ՝ Ծրագիր)</w:t>
      </w:r>
      <w:r w:rsidR="006F374D" w:rsidRPr="00306D5E">
        <w:rPr>
          <w:rFonts w:ascii="GHEA Grapalat" w:hAnsi="GHEA Grapalat" w:cs="Sylfaen"/>
          <w:lang w:val="hy-AM" w:bidi="ne-NP"/>
        </w:rPr>
        <w:t>։</w:t>
      </w:r>
    </w:p>
    <w:p w:rsidR="006F374D" w:rsidRPr="00306D5E" w:rsidRDefault="006F374D" w:rsidP="004403B8">
      <w:pPr>
        <w:tabs>
          <w:tab w:val="left" w:pos="709"/>
          <w:tab w:val="left" w:pos="851"/>
        </w:tabs>
        <w:spacing w:line="360" w:lineRule="auto"/>
        <w:ind w:right="-50" w:firstLine="567"/>
        <w:jc w:val="both"/>
        <w:rPr>
          <w:rFonts w:ascii="GHEA Grapalat" w:hAnsi="GHEA Grapalat" w:cs="Arial"/>
          <w:lang w:val="hy-AM" w:eastAsia="x-none"/>
        </w:rPr>
      </w:pPr>
      <w:r w:rsidRPr="00306D5E">
        <w:rPr>
          <w:rFonts w:ascii="GHEA Grapalat" w:hAnsi="GHEA Grapalat" w:cs="Arial"/>
          <w:lang w:val="hy-AM" w:eastAsia="x-none"/>
        </w:rPr>
        <w:t>Անցած ժա</w:t>
      </w:r>
      <w:r w:rsidR="00C21338" w:rsidRPr="00306D5E">
        <w:rPr>
          <w:rFonts w:ascii="GHEA Grapalat" w:hAnsi="GHEA Grapalat" w:cs="Arial"/>
          <w:lang w:val="hy-AM" w:eastAsia="x-none"/>
        </w:rPr>
        <w:t xml:space="preserve">մանակահատվածը ցույց է տվել, որ </w:t>
      </w:r>
      <w:r w:rsidR="005C1F9A" w:rsidRPr="00306D5E">
        <w:rPr>
          <w:rFonts w:ascii="GHEA Grapalat" w:hAnsi="GHEA Grapalat" w:cs="Arial"/>
          <w:lang w:val="hy-AM" w:eastAsia="x-none"/>
        </w:rPr>
        <w:t>Ծ</w:t>
      </w:r>
      <w:r w:rsidRPr="00306D5E">
        <w:rPr>
          <w:rFonts w:ascii="GHEA Grapalat" w:hAnsi="GHEA Grapalat" w:cs="Arial"/>
          <w:lang w:val="hy-AM" w:eastAsia="x-none"/>
        </w:rPr>
        <w:t xml:space="preserve">րագրի նկատմամբ հանրապետությունում ձևավորվել է բավականին մեծ հետաքրքրվածություն։ Այսպես՝ միայն 2020 թվականին </w:t>
      </w:r>
      <w:r w:rsidR="005C1F9A" w:rsidRPr="00306D5E">
        <w:rPr>
          <w:rFonts w:ascii="GHEA Grapalat" w:hAnsi="GHEA Grapalat" w:cs="Arial"/>
          <w:lang w:val="hy-AM" w:eastAsia="x-none"/>
        </w:rPr>
        <w:t xml:space="preserve">Ծրագրի շրջանակներում </w:t>
      </w:r>
      <w:r w:rsidRPr="00306D5E">
        <w:rPr>
          <w:rFonts w:ascii="GHEA Grapalat" w:hAnsi="GHEA Grapalat" w:cs="Arial"/>
          <w:lang w:val="hy-AM" w:eastAsia="x-none"/>
        </w:rPr>
        <w:t xml:space="preserve">տրամադրվել է </w:t>
      </w:r>
      <w:r w:rsidR="003D3948" w:rsidRPr="00306D5E">
        <w:rPr>
          <w:rFonts w:ascii="GHEA Grapalat" w:hAnsi="GHEA Grapalat" w:cs="Arial"/>
          <w:lang w:val="hy-AM" w:eastAsia="x-none"/>
        </w:rPr>
        <w:t xml:space="preserve">46 </w:t>
      </w:r>
      <w:r w:rsidRPr="00306D5E">
        <w:rPr>
          <w:rFonts w:ascii="GHEA Grapalat" w:hAnsi="GHEA Grapalat" w:cs="Arial"/>
          <w:lang w:val="hy-AM" w:eastAsia="x-none"/>
        </w:rPr>
        <w:t xml:space="preserve">միավոր վարկ՝ շուրջ </w:t>
      </w:r>
      <w:r w:rsidR="003D3948" w:rsidRPr="00306D5E">
        <w:rPr>
          <w:rFonts w:ascii="GHEA Grapalat" w:hAnsi="GHEA Grapalat" w:cs="Arial"/>
          <w:lang w:val="hy-AM" w:eastAsia="x-none"/>
        </w:rPr>
        <w:t>5</w:t>
      </w:r>
      <w:r w:rsidRPr="00306D5E">
        <w:rPr>
          <w:rFonts w:ascii="GHEA Grapalat" w:hAnsi="GHEA Grapalat" w:cs="Arial"/>
          <w:lang w:val="hy-AM" w:eastAsia="x-none"/>
        </w:rPr>
        <w:t>․4 մլրդ դրամ գումարով</w:t>
      </w:r>
      <w:r w:rsidR="003D3948" w:rsidRPr="00306D5E">
        <w:rPr>
          <w:rFonts w:ascii="GHEA Grapalat" w:hAnsi="GHEA Grapalat" w:cs="Arial"/>
          <w:lang w:val="hy-AM" w:eastAsia="x-none"/>
        </w:rPr>
        <w:t>՝ 494․ 4 հա այգու հիմնման համար։</w:t>
      </w:r>
      <w:r w:rsidRPr="00306D5E">
        <w:rPr>
          <w:rFonts w:ascii="GHEA Grapalat" w:hAnsi="GHEA Grapalat" w:cs="Arial"/>
          <w:lang w:val="hy-AM" w:eastAsia="x-none"/>
        </w:rPr>
        <w:t xml:space="preserve"> </w:t>
      </w:r>
      <w:r w:rsidR="005C79FA" w:rsidRPr="00306D5E">
        <w:rPr>
          <w:rFonts w:ascii="GHEA Grapalat" w:hAnsi="GHEA Grapalat" w:cs="Arial"/>
          <w:lang w:val="hy-AM" w:eastAsia="x-none"/>
        </w:rPr>
        <w:t>Սուբսիդավորման գումարը կազմել է 187․3 մլն դրամ:</w:t>
      </w:r>
      <w:r w:rsidR="00C021E7" w:rsidRPr="00306D5E">
        <w:rPr>
          <w:rFonts w:ascii="GHEA Grapalat" w:hAnsi="GHEA Grapalat" w:cs="Arial"/>
          <w:lang w:val="hy-AM" w:eastAsia="x-none"/>
        </w:rPr>
        <w:t xml:space="preserve"> </w:t>
      </w:r>
      <w:r w:rsidR="003D3948" w:rsidRPr="00306D5E">
        <w:rPr>
          <w:rFonts w:ascii="GHEA Grapalat" w:hAnsi="GHEA Grapalat" w:cs="Arial"/>
          <w:lang w:val="hy-AM" w:eastAsia="x-none"/>
        </w:rPr>
        <w:t xml:space="preserve">Փոխհատուցման բաղադրիչով տրամադրվել է </w:t>
      </w:r>
      <w:r w:rsidR="004403B8">
        <w:rPr>
          <w:rFonts w:ascii="GHEA Grapalat" w:hAnsi="GHEA Grapalat" w:cs="Arial"/>
          <w:lang w:val="hy-AM" w:eastAsia="x-none"/>
        </w:rPr>
        <w:t>թվով 7 փոխհատուցում՝</w:t>
      </w:r>
      <w:r w:rsidR="005C79FA" w:rsidRPr="00306D5E">
        <w:rPr>
          <w:rFonts w:ascii="GHEA Grapalat" w:hAnsi="GHEA Grapalat" w:cs="Arial"/>
          <w:lang w:val="hy-AM" w:eastAsia="x-none"/>
        </w:rPr>
        <w:t xml:space="preserve"> </w:t>
      </w:r>
      <w:r w:rsidR="003D3948" w:rsidRPr="00306D5E">
        <w:rPr>
          <w:rFonts w:ascii="GHEA Grapalat" w:hAnsi="GHEA Grapalat" w:cs="Arial"/>
          <w:lang w:val="hy-AM" w:eastAsia="x-none"/>
        </w:rPr>
        <w:t xml:space="preserve">104․7 մլն դրամի </w:t>
      </w:r>
      <w:r w:rsidR="005C79FA" w:rsidRPr="00306D5E">
        <w:rPr>
          <w:rFonts w:ascii="GHEA Grapalat" w:hAnsi="GHEA Grapalat" w:cs="Arial"/>
          <w:lang w:val="hy-AM" w:eastAsia="x-none"/>
        </w:rPr>
        <w:t>չափով՝ 24․2 հա այգու հիմնման համար։</w:t>
      </w:r>
    </w:p>
    <w:p w:rsidR="006F374D" w:rsidRPr="00306D5E" w:rsidRDefault="006F374D" w:rsidP="004403B8">
      <w:pPr>
        <w:shd w:val="clear" w:color="auto" w:fill="FFFFFF"/>
        <w:spacing w:line="360" w:lineRule="auto"/>
        <w:ind w:right="-50" w:firstLine="567"/>
        <w:jc w:val="both"/>
        <w:rPr>
          <w:rFonts w:ascii="GHEA Grapalat" w:hAnsi="GHEA Grapalat" w:cs="Sylfaen"/>
          <w:lang w:val="hy-AM"/>
        </w:rPr>
      </w:pPr>
      <w:r w:rsidRPr="00306D5E">
        <w:rPr>
          <w:rFonts w:ascii="GHEA Grapalat" w:hAnsi="GHEA Grapalat" w:cs="Arial"/>
          <w:lang w:val="hy-AM" w:eastAsia="x-none"/>
        </w:rPr>
        <w:t>Ծրագրի գործողության անցած ժամանակահատվածի արդյունքները ցույց են տվել, որ իրականացման գործընթացում ի հայտ են եկել որոշակի խնդիրներ՝ պայմանավորված</w:t>
      </w:r>
      <w:r w:rsidR="002244D0" w:rsidRPr="00306D5E">
        <w:rPr>
          <w:rFonts w:ascii="GHEA Grapalat" w:hAnsi="GHEA Grapalat" w:cs="Arial"/>
          <w:lang w:val="hy-AM" w:eastAsia="x-none"/>
        </w:rPr>
        <w:t xml:space="preserve"> </w:t>
      </w:r>
      <w:r w:rsidR="002244D0" w:rsidRPr="00306D5E">
        <w:rPr>
          <w:rFonts w:ascii="GHEA Grapalat" w:hAnsi="GHEA Grapalat" w:cs="Arial"/>
          <w:lang w:val="hy-AM" w:eastAsia="x-none"/>
        </w:rPr>
        <w:lastRenderedPageBreak/>
        <w:t>այգեհիմն</w:t>
      </w:r>
      <w:r w:rsidR="000A39C1" w:rsidRPr="00306D5E">
        <w:rPr>
          <w:rFonts w:ascii="GHEA Grapalat" w:hAnsi="GHEA Grapalat" w:cs="Arial"/>
          <w:lang w:val="hy-AM" w:eastAsia="x-none"/>
        </w:rPr>
        <w:t>ման համար պահանջվող գումարի մե</w:t>
      </w:r>
      <w:bookmarkStart w:id="0" w:name="_GoBack"/>
      <w:bookmarkEnd w:id="0"/>
      <w:r w:rsidR="000A39C1" w:rsidRPr="00306D5E">
        <w:rPr>
          <w:rFonts w:ascii="GHEA Grapalat" w:hAnsi="GHEA Grapalat" w:cs="Arial"/>
          <w:lang w:val="hy-AM" w:eastAsia="x-none"/>
        </w:rPr>
        <w:t>ծության,</w:t>
      </w:r>
      <w:r w:rsidRPr="00306D5E">
        <w:rPr>
          <w:rFonts w:ascii="GHEA Grapalat" w:hAnsi="GHEA Grapalat" w:cs="Arial"/>
          <w:lang w:val="hy-AM" w:eastAsia="x-none"/>
        </w:rPr>
        <w:t xml:space="preserve"> </w:t>
      </w:r>
      <w:r w:rsidR="00B243DA" w:rsidRPr="00306D5E">
        <w:rPr>
          <w:rFonts w:ascii="GHEA Grapalat" w:hAnsi="GHEA Grapalat" w:cs="Sylfaen"/>
          <w:lang w:val="hy-AM"/>
        </w:rPr>
        <w:t>կարկտապաշտպան ցանցով</w:t>
      </w:r>
      <w:r w:rsidRPr="00306D5E">
        <w:rPr>
          <w:rFonts w:ascii="GHEA Grapalat" w:hAnsi="GHEA Grapalat" w:cs="Sylfaen"/>
          <w:lang w:val="hy-AM"/>
        </w:rPr>
        <w:t xml:space="preserve"> այգեհիմնում կատարելու </w:t>
      </w:r>
      <w:r w:rsidR="00B243DA" w:rsidRPr="00306D5E">
        <w:rPr>
          <w:rFonts w:ascii="GHEA Grapalat" w:hAnsi="GHEA Grapalat" w:cs="Sylfaen"/>
          <w:lang w:val="hy-AM"/>
        </w:rPr>
        <w:t>դեպքում պահանջվող</w:t>
      </w:r>
      <w:r w:rsidRPr="00306D5E">
        <w:rPr>
          <w:rFonts w:ascii="GHEA Grapalat" w:hAnsi="GHEA Grapalat" w:cs="Sylfaen"/>
          <w:lang w:val="hy-AM"/>
        </w:rPr>
        <w:t xml:space="preserve"> </w:t>
      </w:r>
      <w:r w:rsidR="00B243DA" w:rsidRPr="00306D5E">
        <w:rPr>
          <w:rFonts w:ascii="GHEA Grapalat" w:hAnsi="GHEA Grapalat" w:cs="Sylfaen"/>
          <w:lang w:val="hy-AM"/>
        </w:rPr>
        <w:t xml:space="preserve">գրավի </w:t>
      </w:r>
      <w:r w:rsidR="000A39C1" w:rsidRPr="00306D5E">
        <w:rPr>
          <w:rFonts w:ascii="GHEA Grapalat" w:hAnsi="GHEA Grapalat" w:cs="Sylfaen"/>
          <w:lang w:val="hy-AM"/>
        </w:rPr>
        <w:t>չափի</w:t>
      </w:r>
      <w:r w:rsidR="00B243DA" w:rsidRPr="00306D5E">
        <w:rPr>
          <w:rFonts w:ascii="GHEA Grapalat" w:hAnsi="GHEA Grapalat" w:cs="Sylfaen"/>
          <w:lang w:val="hy-AM"/>
        </w:rPr>
        <w:t xml:space="preserve"> և շահառուների մոտ դրա ապահովման միջոցների բացակայության հետ։ </w:t>
      </w:r>
      <w:r w:rsidR="004276B6" w:rsidRPr="00306D5E">
        <w:rPr>
          <w:rFonts w:ascii="GHEA Grapalat" w:hAnsi="GHEA Grapalat" w:cs="Sylfaen"/>
          <w:lang w:val="hy-AM"/>
        </w:rPr>
        <w:t>Մասնավորապես՝ գ</w:t>
      </w:r>
      <w:r w:rsidR="00B243DA" w:rsidRPr="00306D5E">
        <w:rPr>
          <w:rFonts w:ascii="GHEA Grapalat" w:hAnsi="GHEA Grapalat" w:cs="Sylfaen"/>
          <w:lang w:val="hy-AM"/>
        </w:rPr>
        <w:t>րավի միջոցի բացակայությամբ պայմանավորված տնտեսավարողները</w:t>
      </w:r>
      <w:r w:rsidR="00A95106" w:rsidRPr="00306D5E">
        <w:rPr>
          <w:rFonts w:ascii="GHEA Grapalat" w:hAnsi="GHEA Grapalat" w:cs="Sylfaen"/>
          <w:lang w:val="hy-AM"/>
        </w:rPr>
        <w:t xml:space="preserve"> վարկ</w:t>
      </w:r>
      <w:r w:rsidR="00B243DA" w:rsidRPr="00306D5E">
        <w:rPr>
          <w:rFonts w:ascii="GHEA Grapalat" w:hAnsi="GHEA Grapalat" w:cs="Sylfaen"/>
          <w:lang w:val="hy-AM"/>
        </w:rPr>
        <w:t>երը</w:t>
      </w:r>
      <w:r w:rsidR="00A95106" w:rsidRPr="00306D5E">
        <w:rPr>
          <w:rFonts w:ascii="GHEA Grapalat" w:hAnsi="GHEA Grapalat" w:cs="Sylfaen"/>
          <w:lang w:val="hy-AM"/>
        </w:rPr>
        <w:t xml:space="preserve"> ձեռք</w:t>
      </w:r>
      <w:r w:rsidR="00B243DA" w:rsidRPr="00306D5E">
        <w:rPr>
          <w:rFonts w:ascii="GHEA Grapalat" w:hAnsi="GHEA Grapalat" w:cs="Sylfaen"/>
          <w:lang w:val="hy-AM"/>
        </w:rPr>
        <w:t xml:space="preserve"> են</w:t>
      </w:r>
      <w:r w:rsidR="00A95106" w:rsidRPr="00306D5E">
        <w:rPr>
          <w:rFonts w:ascii="GHEA Grapalat" w:hAnsi="GHEA Grapalat" w:cs="Sylfaen"/>
          <w:lang w:val="hy-AM"/>
        </w:rPr>
        <w:t xml:space="preserve"> բերում առանց կարկտապաշտպան ցանցի </w:t>
      </w:r>
      <w:r w:rsidR="004276B6" w:rsidRPr="00306D5E">
        <w:rPr>
          <w:rFonts w:ascii="GHEA Grapalat" w:hAnsi="GHEA Grapalat" w:cs="Sylfaen"/>
          <w:lang w:val="hy-AM"/>
        </w:rPr>
        <w:t>ներդրման բաղ</w:t>
      </w:r>
      <w:r w:rsidR="0083287D" w:rsidRPr="00306D5E">
        <w:rPr>
          <w:rFonts w:ascii="GHEA Grapalat" w:hAnsi="GHEA Grapalat" w:cs="Sylfaen"/>
          <w:lang w:val="hy-AM"/>
        </w:rPr>
        <w:t>ադրիչի։ Տվ</w:t>
      </w:r>
      <w:r w:rsidR="00B243DA" w:rsidRPr="00306D5E">
        <w:rPr>
          <w:rFonts w:ascii="GHEA Grapalat" w:hAnsi="GHEA Grapalat" w:cs="Sylfaen"/>
          <w:lang w:val="hy-AM"/>
        </w:rPr>
        <w:t>յ</w:t>
      </w:r>
      <w:r w:rsidR="0083287D" w:rsidRPr="00306D5E">
        <w:rPr>
          <w:rFonts w:ascii="GHEA Grapalat" w:hAnsi="GHEA Grapalat" w:cs="Sylfaen"/>
          <w:lang w:val="hy-AM"/>
        </w:rPr>
        <w:t>ա</w:t>
      </w:r>
      <w:r w:rsidR="00B243DA" w:rsidRPr="00306D5E">
        <w:rPr>
          <w:rFonts w:ascii="GHEA Grapalat" w:hAnsi="GHEA Grapalat" w:cs="Sylfaen"/>
          <w:lang w:val="hy-AM"/>
        </w:rPr>
        <w:t>լ դեպքում տնտեսավարողի համար</w:t>
      </w:r>
      <w:r w:rsidR="000A39C1" w:rsidRPr="00306D5E">
        <w:rPr>
          <w:rFonts w:ascii="GHEA Grapalat" w:hAnsi="GHEA Grapalat" w:cs="Sylfaen"/>
          <w:lang w:val="hy-AM"/>
        </w:rPr>
        <w:t xml:space="preserve"> այգեհիմնման</w:t>
      </w:r>
      <w:r w:rsidR="00B243DA" w:rsidRPr="00306D5E">
        <w:rPr>
          <w:rFonts w:ascii="GHEA Grapalat" w:hAnsi="GHEA Grapalat" w:cs="Sylfaen"/>
          <w:lang w:val="hy-AM"/>
        </w:rPr>
        <w:t xml:space="preserve"> գործ</w:t>
      </w:r>
      <w:r w:rsidR="004276B6" w:rsidRPr="00306D5E">
        <w:rPr>
          <w:rFonts w:ascii="GHEA Grapalat" w:hAnsi="GHEA Grapalat" w:cs="Sylfaen"/>
          <w:lang w:val="hy-AM"/>
        </w:rPr>
        <w:t>ընթացը մ</w:t>
      </w:r>
      <w:r w:rsidR="00B243DA" w:rsidRPr="00306D5E">
        <w:rPr>
          <w:rFonts w:ascii="GHEA Grapalat" w:hAnsi="GHEA Grapalat" w:cs="Sylfaen"/>
          <w:lang w:val="hy-AM"/>
        </w:rPr>
        <w:t xml:space="preserve">նում է անավարտ, քանի որ </w:t>
      </w:r>
      <w:r w:rsidR="004233E1" w:rsidRPr="00306D5E">
        <w:rPr>
          <w:rFonts w:ascii="GHEA Grapalat" w:hAnsi="GHEA Grapalat" w:cs="Sylfaen"/>
          <w:lang w:val="hy-AM"/>
        </w:rPr>
        <w:t>բնակլիմայական աղետներից այգին պաշտպանելու</w:t>
      </w:r>
      <w:r w:rsidR="00B243DA" w:rsidRPr="00306D5E">
        <w:rPr>
          <w:rFonts w:ascii="GHEA Grapalat" w:hAnsi="GHEA Grapalat" w:cs="Sylfaen"/>
          <w:lang w:val="hy-AM"/>
        </w:rPr>
        <w:t xml:space="preserve"> նպատակով հնարավորություն չ</w:t>
      </w:r>
      <w:r w:rsidR="000A39C1" w:rsidRPr="00306D5E">
        <w:rPr>
          <w:rFonts w:ascii="GHEA Grapalat" w:hAnsi="GHEA Grapalat" w:cs="Sylfaen"/>
          <w:lang w:val="hy-AM"/>
        </w:rPr>
        <w:t>ի ունենում</w:t>
      </w:r>
      <w:r w:rsidR="004233E1" w:rsidRPr="00306D5E">
        <w:rPr>
          <w:rFonts w:ascii="GHEA Grapalat" w:hAnsi="GHEA Grapalat" w:cs="Sylfaen"/>
          <w:lang w:val="hy-AM"/>
        </w:rPr>
        <w:t xml:space="preserve"> </w:t>
      </w:r>
      <w:r w:rsidR="00B243DA" w:rsidRPr="00306D5E">
        <w:rPr>
          <w:rFonts w:ascii="GHEA Grapalat" w:hAnsi="GHEA Grapalat" w:cs="Sylfaen"/>
          <w:lang w:val="hy-AM"/>
        </w:rPr>
        <w:t>ներդնել կարկտապաշտպան ցանց</w:t>
      </w:r>
      <w:r w:rsidR="004233E1" w:rsidRPr="00306D5E">
        <w:rPr>
          <w:rFonts w:ascii="GHEA Grapalat" w:hAnsi="GHEA Grapalat" w:cs="Sylfaen"/>
          <w:lang w:val="hy-AM"/>
        </w:rPr>
        <w:t xml:space="preserve">։ </w:t>
      </w:r>
    </w:p>
    <w:p w:rsidR="00917E0F" w:rsidRPr="00306D5E" w:rsidRDefault="00917E0F" w:rsidP="004403B8">
      <w:pPr>
        <w:numPr>
          <w:ilvl w:val="0"/>
          <w:numId w:val="1"/>
        </w:numPr>
        <w:tabs>
          <w:tab w:val="left" w:pos="270"/>
          <w:tab w:val="left" w:pos="1014"/>
          <w:tab w:val="left" w:pos="9270"/>
        </w:tabs>
        <w:spacing w:line="360" w:lineRule="auto"/>
        <w:ind w:left="0" w:right="-50" w:firstLine="567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proofErr w:type="spellStart"/>
      <w:r w:rsidRPr="004403B8">
        <w:rPr>
          <w:rFonts w:ascii="GHEA Grapalat" w:hAnsi="GHEA Grapalat"/>
          <w:b/>
          <w:lang w:val="en-US"/>
        </w:rPr>
        <w:t>Կարգավորման</w:t>
      </w:r>
      <w:proofErr w:type="spellEnd"/>
      <w:r w:rsidRPr="00306D5E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306D5E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Pr="00306D5E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306D5E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306D5E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306D5E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:rsidR="00917E0F" w:rsidRDefault="00917E0F" w:rsidP="004403B8">
      <w:pPr>
        <w:spacing w:line="360" w:lineRule="auto"/>
        <w:ind w:right="-50" w:firstLine="567"/>
        <w:jc w:val="both"/>
        <w:rPr>
          <w:rFonts w:ascii="GHEA Grapalat" w:hAnsi="GHEA Grapalat" w:cs="Sylfaen"/>
          <w:lang w:val="hy-AM"/>
        </w:rPr>
      </w:pPr>
      <w:r w:rsidRPr="00306D5E">
        <w:rPr>
          <w:rFonts w:ascii="GHEA Grapalat" w:hAnsi="GHEA Grapalat"/>
          <w:bCs/>
          <w:spacing w:val="-6"/>
          <w:lang w:val="hy-AM" w:eastAsia="en-US"/>
        </w:rPr>
        <w:t xml:space="preserve">Նախագծով առաջարկվող </w:t>
      </w:r>
      <w:r w:rsidR="00692F22" w:rsidRPr="00306D5E">
        <w:rPr>
          <w:rFonts w:ascii="GHEA Grapalat" w:hAnsi="GHEA Grapalat"/>
          <w:bCs/>
          <w:spacing w:val="-6"/>
          <w:lang w:val="hy-AM" w:eastAsia="en-US"/>
        </w:rPr>
        <w:t>լրացումը</w:t>
      </w:r>
      <w:r w:rsidRPr="00306D5E">
        <w:rPr>
          <w:rFonts w:ascii="GHEA Grapalat" w:hAnsi="GHEA Grapalat"/>
          <w:bCs/>
          <w:spacing w:val="-6"/>
          <w:lang w:val="hy-AM" w:eastAsia="en-US"/>
        </w:rPr>
        <w:t xml:space="preserve"> նպատակ ուն</w:t>
      </w:r>
      <w:r w:rsidR="00692F22" w:rsidRPr="00306D5E">
        <w:rPr>
          <w:rFonts w:ascii="GHEA Grapalat" w:hAnsi="GHEA Grapalat"/>
          <w:bCs/>
          <w:spacing w:val="-6"/>
          <w:lang w:val="hy-AM" w:eastAsia="en-US"/>
        </w:rPr>
        <w:t>ի</w:t>
      </w:r>
      <w:r w:rsidRPr="00306D5E"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="00692F22" w:rsidRPr="00306D5E">
        <w:rPr>
          <w:rFonts w:ascii="GHEA Grapalat" w:hAnsi="GHEA Grapalat" w:cs="Sylfaen"/>
          <w:lang w:val="hy-AM"/>
        </w:rPr>
        <w:t>առանց կարկտապաշտպան ցանցի այգեհիմնում կատարելու համար վարկավորված շահ</w:t>
      </w:r>
      <w:r w:rsidR="00091506" w:rsidRPr="00306D5E">
        <w:rPr>
          <w:rFonts w:ascii="GHEA Grapalat" w:hAnsi="GHEA Grapalat" w:cs="Sylfaen"/>
          <w:lang w:val="hy-AM"/>
        </w:rPr>
        <w:t>առուներին հնարավորություն ընձեռ</w:t>
      </w:r>
      <w:r w:rsidR="00692F22" w:rsidRPr="00306D5E">
        <w:rPr>
          <w:rFonts w:ascii="GHEA Grapalat" w:hAnsi="GHEA Grapalat" w:cs="Sylfaen"/>
          <w:lang w:val="hy-AM"/>
        </w:rPr>
        <w:t>ել</w:t>
      </w:r>
      <w:r w:rsidR="00091506" w:rsidRPr="00306D5E">
        <w:rPr>
          <w:rFonts w:ascii="GHEA Grapalat" w:hAnsi="GHEA Grapalat" w:cs="Sylfaen"/>
          <w:lang w:val="hy-AM"/>
        </w:rPr>
        <w:t>ու</w:t>
      </w:r>
      <w:r w:rsidR="00692F22" w:rsidRPr="00306D5E">
        <w:rPr>
          <w:rFonts w:ascii="GHEA Grapalat" w:hAnsi="GHEA Grapalat" w:cs="Sylfaen"/>
          <w:lang w:val="hy-AM"/>
        </w:rPr>
        <w:t xml:space="preserve"> շահառուի և ֆինանսական կառույցի միջև կնքված պայմանագիրը ուժի մեջ մտնելու պահից մեկ տարվա ընթացքում դիմել ֆինանսական կառ</w:t>
      </w:r>
      <w:r w:rsidR="00424A36" w:rsidRPr="00306D5E">
        <w:rPr>
          <w:rFonts w:ascii="GHEA Grapalat" w:hAnsi="GHEA Grapalat" w:cs="Sylfaen"/>
          <w:lang w:val="hy-AM"/>
        </w:rPr>
        <w:t>ույցին և նույն ծրագրի շրջանակ</w:t>
      </w:r>
      <w:r w:rsidR="00692F22" w:rsidRPr="00306D5E">
        <w:rPr>
          <w:rFonts w:ascii="GHEA Grapalat" w:hAnsi="GHEA Grapalat" w:cs="Sylfaen"/>
          <w:lang w:val="hy-AM"/>
        </w:rPr>
        <w:t xml:space="preserve">ում </w:t>
      </w:r>
      <w:proofErr w:type="spellStart"/>
      <w:r w:rsidR="00692F22" w:rsidRPr="00306D5E">
        <w:rPr>
          <w:rFonts w:ascii="GHEA Grapalat" w:hAnsi="GHEA Grapalat" w:cs="Sylfaen"/>
          <w:lang w:val="hy-AM"/>
        </w:rPr>
        <w:t>վարկավորվել</w:t>
      </w:r>
      <w:proofErr w:type="spellEnd"/>
      <w:r w:rsidR="00692F22" w:rsidRPr="00306D5E">
        <w:rPr>
          <w:rFonts w:ascii="GHEA Grapalat" w:hAnsi="GHEA Grapalat" w:cs="Sylfaen"/>
          <w:lang w:val="hy-AM"/>
        </w:rPr>
        <w:t>՝ կարկտապաշտպան ցանց</w:t>
      </w:r>
      <w:r w:rsidR="005C1F9A" w:rsidRPr="00306D5E">
        <w:rPr>
          <w:rFonts w:ascii="GHEA Grapalat" w:hAnsi="GHEA Grapalat" w:cs="Sylfaen"/>
          <w:lang w:val="hy-AM"/>
        </w:rPr>
        <w:t>ի</w:t>
      </w:r>
      <w:r w:rsidR="004403B8" w:rsidRPr="004403B8">
        <w:rPr>
          <w:rFonts w:ascii="GHEA Grapalat" w:hAnsi="GHEA Grapalat" w:cs="Sylfaen"/>
          <w:lang w:val="af-ZA"/>
        </w:rPr>
        <w:t xml:space="preserve"> </w:t>
      </w:r>
      <w:r w:rsidR="00692F22" w:rsidRPr="00306D5E">
        <w:rPr>
          <w:rFonts w:ascii="GHEA Grapalat" w:hAnsi="GHEA Grapalat" w:cs="Sylfaen"/>
          <w:lang w:val="hy-AM"/>
        </w:rPr>
        <w:t>անցկացման համար։ Տվյալ դեպքում կարկտապաշտպան ցանցի անցկացման համար լրացուցիչ վարկավորումը ֆինանսական կառույցի կողմից իրականացվում է շահառուի և ֆինանսական կառույցի միջև կնքված պայմանագրի, Ծրագրով սահմանված սահմանաչափերի շրջանակներում՝ վարկի գումարի վերահաշվարկ կատարելու միջոցով։ Շահառուի և ֆինանսական կառույցի միջև կնքված պայմանագրով սահմանված վարկի տրամադրման պայմանները փոփոխման ենթակա չեն։</w:t>
      </w:r>
      <w:r w:rsidR="00F47D16" w:rsidRPr="00306D5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4233E1" w:rsidRPr="00306D5E">
        <w:rPr>
          <w:rFonts w:ascii="GHEA Grapalat" w:hAnsi="GHEA Grapalat" w:cs="Sylfaen"/>
          <w:lang w:val="hy-AM"/>
        </w:rPr>
        <w:t>Նշված կարգավորումը հնարավորություն կտա այգեհիմնում կատարող շահառուների համար մեղմել գրավի</w:t>
      </w:r>
      <w:r w:rsidR="000A39C1" w:rsidRPr="00306D5E">
        <w:rPr>
          <w:rFonts w:ascii="GHEA Grapalat" w:hAnsi="GHEA Grapalat" w:cs="Sylfaen"/>
          <w:lang w:val="hy-AM"/>
        </w:rPr>
        <w:t xml:space="preserve"> պահանջի</w:t>
      </w:r>
      <w:r w:rsidR="004233E1" w:rsidRPr="00306D5E">
        <w:rPr>
          <w:rFonts w:ascii="GHEA Grapalat" w:hAnsi="GHEA Grapalat" w:cs="Sylfaen"/>
          <w:lang w:val="hy-AM"/>
        </w:rPr>
        <w:t xml:space="preserve"> խնդիրը, մասնավորապես, այն շահառուները որոնք </w:t>
      </w:r>
      <w:r w:rsidR="000A39C1" w:rsidRPr="00306D5E">
        <w:rPr>
          <w:rFonts w:ascii="GHEA Grapalat" w:hAnsi="GHEA Grapalat" w:cs="Sylfaen"/>
          <w:lang w:val="hy-AM"/>
        </w:rPr>
        <w:t xml:space="preserve">ցանկանում են այգեհիմնում կատարել կարկտապաշտպան ցանցով, </w:t>
      </w:r>
      <w:r w:rsidR="00C40458" w:rsidRPr="00C25FC7">
        <w:rPr>
          <w:rFonts w:ascii="GHEA Grapalat" w:hAnsi="GHEA Grapalat" w:cs="Sylfaen"/>
          <w:lang w:val="hy-AM"/>
        </w:rPr>
        <w:t xml:space="preserve">ինչը նախատեսված է Ծրագրով, </w:t>
      </w:r>
      <w:r w:rsidR="000A39C1" w:rsidRPr="00306D5E">
        <w:rPr>
          <w:rFonts w:ascii="GHEA Grapalat" w:hAnsi="GHEA Grapalat" w:cs="Sylfaen"/>
          <w:lang w:val="hy-AM"/>
        </w:rPr>
        <w:t xml:space="preserve">սակայն </w:t>
      </w:r>
      <w:r w:rsidR="004233E1" w:rsidRPr="00306D5E">
        <w:rPr>
          <w:rFonts w:ascii="GHEA Grapalat" w:hAnsi="GHEA Grapalat" w:cs="Sylfaen"/>
          <w:lang w:val="hy-AM"/>
        </w:rPr>
        <w:t>համապատասխան գրավի անբավարար լինելու պատճառով վարկ են վերցրել առանց կարկտապաշտպան ցանցի այգեհիմնում կատարելու համար, այգեհիմնումից հետո հնարավորություն կունենան</w:t>
      </w:r>
      <w:r w:rsidR="000A39C1" w:rsidRPr="00306D5E">
        <w:rPr>
          <w:rFonts w:ascii="GHEA Grapalat" w:hAnsi="GHEA Grapalat" w:cs="Sylfaen"/>
          <w:lang w:val="hy-AM"/>
        </w:rPr>
        <w:t xml:space="preserve"> մեկ տարվա ընթացքում,</w:t>
      </w:r>
      <w:r w:rsidR="004233E1" w:rsidRPr="00306D5E">
        <w:rPr>
          <w:rFonts w:ascii="GHEA Grapalat" w:hAnsi="GHEA Grapalat" w:cs="Sylfaen"/>
          <w:lang w:val="hy-AM"/>
        </w:rPr>
        <w:t xml:space="preserve"> նույն ծրագրի շրջանակներում հիմնված այգին գրավադրել և լրացուցիչ վարկավորվել կարկտապաշտպան ցանց անցկացնելու համար։</w:t>
      </w:r>
    </w:p>
    <w:p w:rsidR="003321C1" w:rsidRPr="003321C1" w:rsidRDefault="003321C1" w:rsidP="004403B8">
      <w:pPr>
        <w:tabs>
          <w:tab w:val="left" w:pos="270"/>
          <w:tab w:val="left" w:pos="9270"/>
        </w:tabs>
        <w:spacing w:line="360" w:lineRule="auto"/>
        <w:ind w:right="-5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bidi="ne-NP"/>
        </w:rPr>
        <w:t>Սույն</w:t>
      </w:r>
      <w:r w:rsidRPr="00306D5E">
        <w:rPr>
          <w:rFonts w:ascii="GHEA Grapalat" w:hAnsi="GHEA Grapalat" w:cs="Sylfaen"/>
          <w:lang w:val="hy-AM" w:bidi="ne-NP"/>
        </w:rPr>
        <w:t xml:space="preserve"> որոշման </w:t>
      </w:r>
      <w:r w:rsidRPr="00306D5E">
        <w:rPr>
          <w:rFonts w:ascii="GHEA Grapalat" w:hAnsi="GHEA Grapalat" w:cs="Sylfaen"/>
          <w:lang w:val="hy-AM"/>
        </w:rPr>
        <w:t>ընդունման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կապակցությամբ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պետական</w:t>
      </w:r>
      <w:r w:rsidRPr="00306D5E">
        <w:rPr>
          <w:rFonts w:ascii="GHEA Grapalat" w:hAnsi="GHEA Grapalat"/>
          <w:lang w:val="hy-AM"/>
        </w:rPr>
        <w:t xml:space="preserve"> կամ տեղական ինքնակառավարման մարմնի </w:t>
      </w:r>
      <w:r w:rsidRPr="00306D5E">
        <w:rPr>
          <w:rFonts w:ascii="GHEA Grapalat" w:hAnsi="GHEA Grapalat" w:cs="Sylfaen"/>
          <w:lang w:val="hy-AM"/>
        </w:rPr>
        <w:t>բյուջեում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 xml:space="preserve">եկամուտների </w:t>
      </w:r>
      <w:r w:rsidRPr="00306D5E">
        <w:rPr>
          <w:rFonts w:ascii="GHEA Grapalat" w:hAnsi="GHEA Grapalat"/>
          <w:bCs/>
          <w:lang w:val="hy-AM"/>
        </w:rPr>
        <w:t>և</w:t>
      </w:r>
      <w:r w:rsidRPr="00306D5E">
        <w:rPr>
          <w:rFonts w:ascii="GHEA Grapalat" w:hAnsi="GHEA Grapalat" w:cs="Sylfaen"/>
          <w:lang w:val="hy-AM"/>
        </w:rPr>
        <w:t xml:space="preserve"> ծախսերի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ավելացում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կամ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/>
          <w:lang w:val="hy-AM"/>
        </w:rPr>
        <w:lastRenderedPageBreak/>
        <w:t>ն</w:t>
      </w:r>
      <w:r w:rsidRPr="00306D5E">
        <w:rPr>
          <w:rFonts w:ascii="GHEA Grapalat" w:hAnsi="GHEA Grapalat" w:cs="Sylfaen"/>
          <w:lang w:val="hy-AM"/>
        </w:rPr>
        <w:t>վազեցում չի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, </w:t>
      </w:r>
      <w:r w:rsidRPr="00C25FC7">
        <w:rPr>
          <w:rFonts w:ascii="GHEA Grapalat" w:hAnsi="GHEA Grapalat"/>
          <w:lang w:val="hy-AM"/>
        </w:rPr>
        <w:t>քանի ո</w:t>
      </w:r>
      <w:r>
        <w:rPr>
          <w:rFonts w:ascii="GHEA Grapalat" w:hAnsi="GHEA Grapalat"/>
          <w:lang w:val="hy-AM"/>
        </w:rPr>
        <w:t>ր անհրաժեշտ ֆինանսական միջոցներն</w:t>
      </w:r>
      <w:r w:rsidRPr="00C25FC7">
        <w:rPr>
          <w:rFonts w:ascii="GHEA Grapalat" w:hAnsi="GHEA Grapalat"/>
          <w:lang w:val="hy-AM"/>
        </w:rPr>
        <w:t xml:space="preserve"> ընդգրկված են Ծրագրի բյուջեում։</w:t>
      </w:r>
    </w:p>
    <w:p w:rsidR="00917E0F" w:rsidRPr="00306D5E" w:rsidRDefault="00917E0F" w:rsidP="004403B8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spacing w:line="360" w:lineRule="auto"/>
        <w:ind w:left="0" w:right="-50" w:firstLine="567"/>
        <w:jc w:val="both"/>
        <w:rPr>
          <w:rFonts w:ascii="GHEA Grapalat" w:hAnsi="GHEA Grapalat"/>
          <w:b/>
          <w:lang w:val="hy-AM"/>
        </w:rPr>
      </w:pPr>
      <w:r w:rsidRPr="00306D5E">
        <w:rPr>
          <w:rFonts w:ascii="GHEA Grapalat" w:hAnsi="GHEA Grapalat"/>
          <w:b/>
          <w:lang w:val="hy-AM"/>
        </w:rPr>
        <w:t>Տվյալ</w:t>
      </w:r>
      <w:r w:rsidRPr="00306D5E">
        <w:rPr>
          <w:rFonts w:ascii="GHEA Grapalat" w:hAnsi="GHEA Grapalat"/>
          <w:b/>
          <w:lang w:val="af-ZA"/>
        </w:rPr>
        <w:t xml:space="preserve"> </w:t>
      </w:r>
      <w:proofErr w:type="spellStart"/>
      <w:r w:rsidRPr="004403B8">
        <w:rPr>
          <w:rFonts w:ascii="GHEA Grapalat" w:hAnsi="GHEA Grapalat"/>
          <w:b/>
          <w:lang w:val="en-US"/>
        </w:rPr>
        <w:t>բնագավառում</w:t>
      </w:r>
      <w:proofErr w:type="spellEnd"/>
      <w:r w:rsidRPr="00306D5E">
        <w:rPr>
          <w:rFonts w:ascii="GHEA Grapalat" w:hAnsi="GHEA Grapalat"/>
          <w:b/>
          <w:lang w:val="af-ZA"/>
        </w:rPr>
        <w:t xml:space="preserve"> </w:t>
      </w:r>
      <w:r w:rsidRPr="00306D5E">
        <w:rPr>
          <w:rFonts w:ascii="GHEA Grapalat" w:hAnsi="GHEA Grapalat"/>
          <w:b/>
          <w:lang w:val="hy-AM"/>
        </w:rPr>
        <w:t>իրականացվող</w:t>
      </w:r>
      <w:r w:rsidRPr="00306D5E">
        <w:rPr>
          <w:rFonts w:ascii="GHEA Grapalat" w:hAnsi="GHEA Grapalat"/>
          <w:b/>
          <w:lang w:val="af-ZA"/>
        </w:rPr>
        <w:t xml:space="preserve"> </w:t>
      </w:r>
      <w:r w:rsidRPr="00306D5E">
        <w:rPr>
          <w:rFonts w:ascii="GHEA Grapalat" w:hAnsi="GHEA Grapalat"/>
          <w:b/>
          <w:lang w:val="hy-AM"/>
        </w:rPr>
        <w:t>քաղաքականությունը</w:t>
      </w:r>
    </w:p>
    <w:p w:rsidR="00917E0F" w:rsidRPr="00306D5E" w:rsidRDefault="00917E0F" w:rsidP="004403B8">
      <w:pPr>
        <w:pStyle w:val="norm"/>
        <w:tabs>
          <w:tab w:val="left" w:pos="9270"/>
        </w:tabs>
        <w:spacing w:line="360" w:lineRule="auto"/>
        <w:ind w:right="-50" w:firstLine="567"/>
        <w:rPr>
          <w:rFonts w:ascii="GHEA Grapalat" w:hAnsi="GHEA Grapalat"/>
          <w:bCs/>
          <w:spacing w:val="-6"/>
          <w:sz w:val="24"/>
          <w:szCs w:val="24"/>
          <w:lang w:val="af-ZA" w:eastAsia="en-US"/>
        </w:rPr>
      </w:pPr>
      <w:proofErr w:type="spellStart"/>
      <w:r w:rsidRPr="00306D5E"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 w:rsidRPr="00306D5E">
        <w:rPr>
          <w:rFonts w:ascii="GHEA Grapalat" w:hAnsi="GHEA Grapalat" w:cs="Sylfaen"/>
          <w:sz w:val="24"/>
          <w:szCs w:val="24"/>
          <w:lang w:val="af-ZA"/>
        </w:rPr>
        <w:t xml:space="preserve"> ընդունման արդյունքում ոլորտում իրականացվող քաղաքականության փոփոխություն չի նախատեսվում:</w:t>
      </w:r>
    </w:p>
    <w:p w:rsidR="00917E0F" w:rsidRPr="00306D5E" w:rsidRDefault="00917E0F" w:rsidP="004403B8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spacing w:line="360" w:lineRule="auto"/>
        <w:ind w:left="0" w:right="-50" w:firstLine="567"/>
        <w:jc w:val="both"/>
        <w:rPr>
          <w:rFonts w:ascii="GHEA Grapalat" w:hAnsi="GHEA Grapalat" w:cs="Sylfaen"/>
          <w:b/>
          <w:lang w:val="hy-AM"/>
        </w:rPr>
      </w:pPr>
      <w:proofErr w:type="spellStart"/>
      <w:r w:rsidRPr="00306D5E">
        <w:rPr>
          <w:rFonts w:ascii="GHEA Grapalat" w:hAnsi="GHEA Grapalat" w:cs="IRTEK Courier"/>
          <w:b/>
          <w:lang w:val="af-ZA"/>
        </w:rPr>
        <w:t>Նախագծի</w:t>
      </w:r>
      <w:proofErr w:type="spellEnd"/>
      <w:r w:rsidRPr="00306D5E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Pr="00306D5E">
        <w:rPr>
          <w:rFonts w:ascii="GHEA Grapalat" w:hAnsi="GHEA Grapalat" w:cs="IRTEK Courier"/>
          <w:b/>
          <w:lang w:val="af-ZA"/>
        </w:rPr>
        <w:t>մշակման</w:t>
      </w:r>
      <w:proofErr w:type="spellEnd"/>
      <w:r w:rsidRPr="00306D5E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Pr="00306D5E">
        <w:rPr>
          <w:rFonts w:ascii="GHEA Grapalat" w:hAnsi="GHEA Grapalat" w:cs="IRTEK Courier"/>
          <w:b/>
          <w:lang w:val="af-ZA"/>
        </w:rPr>
        <w:t>գործընթացում</w:t>
      </w:r>
      <w:proofErr w:type="spellEnd"/>
      <w:r w:rsidRPr="00306D5E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Pr="00306D5E">
        <w:rPr>
          <w:rFonts w:ascii="GHEA Grapalat" w:hAnsi="GHEA Grapalat" w:cs="IRTEK Courier"/>
          <w:b/>
          <w:lang w:val="af-ZA"/>
        </w:rPr>
        <w:t>ներգրավված</w:t>
      </w:r>
      <w:proofErr w:type="spellEnd"/>
      <w:r w:rsidRPr="00306D5E">
        <w:rPr>
          <w:rFonts w:ascii="GHEA Grapalat" w:hAnsi="GHEA Grapalat" w:cs="IRTEK Courier"/>
          <w:b/>
          <w:lang w:val="af-ZA"/>
        </w:rPr>
        <w:t xml:space="preserve"> ինստիտուտները և անձինք</w:t>
      </w:r>
    </w:p>
    <w:p w:rsidR="00917E0F" w:rsidRPr="00306D5E" w:rsidRDefault="00917E0F" w:rsidP="004403B8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50" w:firstLine="567"/>
        <w:jc w:val="both"/>
        <w:rPr>
          <w:rFonts w:ascii="GHEA Grapalat" w:hAnsi="GHEA Grapalat"/>
          <w:lang w:val="hy-AM"/>
        </w:rPr>
      </w:pPr>
      <w:r w:rsidRPr="00306D5E">
        <w:rPr>
          <w:rFonts w:ascii="GHEA Grapalat" w:hAnsi="GHEA Grapalat" w:cs="Sylfaen"/>
          <w:bCs/>
          <w:lang w:val="af-ZA"/>
        </w:rPr>
        <w:t>Ն</w:t>
      </w:r>
      <w:proofErr w:type="spellStart"/>
      <w:r w:rsidRPr="00306D5E">
        <w:rPr>
          <w:rFonts w:ascii="GHEA Grapalat" w:hAnsi="GHEA Grapalat"/>
          <w:bCs/>
          <w:lang w:val="hy-AM"/>
        </w:rPr>
        <w:t>ախագիծը</w:t>
      </w:r>
      <w:proofErr w:type="spellEnd"/>
      <w:r w:rsidRPr="00306D5E">
        <w:rPr>
          <w:rFonts w:ascii="GHEA Grapalat" w:hAnsi="GHEA Grapalat"/>
          <w:bCs/>
          <w:lang w:val="af-ZA"/>
        </w:rPr>
        <w:t xml:space="preserve"> </w:t>
      </w:r>
      <w:r w:rsidRPr="00306D5E">
        <w:rPr>
          <w:rFonts w:ascii="GHEA Grapalat" w:hAnsi="GHEA Grapalat"/>
          <w:bCs/>
          <w:lang w:val="hy-AM"/>
        </w:rPr>
        <w:t>մշակվել</w:t>
      </w:r>
      <w:r w:rsidRPr="00306D5E">
        <w:rPr>
          <w:rFonts w:ascii="GHEA Grapalat" w:hAnsi="GHEA Grapalat"/>
          <w:bCs/>
          <w:lang w:val="af-ZA"/>
        </w:rPr>
        <w:t xml:space="preserve"> </w:t>
      </w:r>
      <w:r w:rsidRPr="00306D5E">
        <w:rPr>
          <w:rFonts w:ascii="GHEA Grapalat" w:hAnsi="GHEA Grapalat"/>
          <w:bCs/>
          <w:lang w:val="hy-AM"/>
        </w:rPr>
        <w:t>է</w:t>
      </w:r>
      <w:r w:rsidRPr="00306D5E">
        <w:rPr>
          <w:rFonts w:ascii="GHEA Grapalat" w:hAnsi="GHEA Grapalat"/>
          <w:bCs/>
          <w:lang w:val="af-ZA"/>
        </w:rPr>
        <w:t xml:space="preserve"> </w:t>
      </w:r>
      <w:r w:rsidRPr="00306D5E">
        <w:rPr>
          <w:rFonts w:ascii="GHEA Grapalat" w:hAnsi="GHEA Grapalat" w:cs="IRTEK Courier"/>
          <w:lang w:val="af-ZA"/>
        </w:rPr>
        <w:t xml:space="preserve">ՀՀ </w:t>
      </w:r>
      <w:r w:rsidRPr="00306D5E">
        <w:rPr>
          <w:rFonts w:ascii="GHEA Grapalat" w:hAnsi="GHEA Grapalat" w:cs="IRTEK Courier"/>
          <w:lang w:val="hy-AM"/>
        </w:rPr>
        <w:t>էկոնոմիկայի</w:t>
      </w:r>
      <w:r w:rsidRPr="00306D5E">
        <w:rPr>
          <w:rFonts w:ascii="GHEA Grapalat" w:hAnsi="GHEA Grapalat" w:cs="IRTEK Courier"/>
          <w:lang w:val="af-ZA"/>
        </w:rPr>
        <w:t xml:space="preserve"> նախարարությ</w:t>
      </w:r>
      <w:r w:rsidRPr="00306D5E">
        <w:rPr>
          <w:rFonts w:ascii="GHEA Grapalat" w:hAnsi="GHEA Grapalat" w:cs="IRTEK Courier"/>
          <w:lang w:val="hy-AM"/>
        </w:rPr>
        <w:t>ա</w:t>
      </w:r>
      <w:r w:rsidRPr="00306D5E">
        <w:rPr>
          <w:rFonts w:ascii="GHEA Grapalat" w:hAnsi="GHEA Grapalat" w:cs="IRTEK Courier"/>
          <w:lang w:val="af-ZA"/>
        </w:rPr>
        <w:t>ն</w:t>
      </w:r>
      <w:r w:rsidRPr="00306D5E">
        <w:rPr>
          <w:rFonts w:ascii="GHEA Grapalat" w:hAnsi="GHEA Grapalat" w:cs="IRTEK Courier"/>
          <w:lang w:val="hy-AM"/>
        </w:rPr>
        <w:t xml:space="preserve"> կողմից:</w:t>
      </w:r>
    </w:p>
    <w:p w:rsidR="00917E0F" w:rsidRPr="00306D5E" w:rsidRDefault="00917E0F" w:rsidP="004403B8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spacing w:line="360" w:lineRule="auto"/>
        <w:ind w:left="0" w:right="-50" w:firstLine="567"/>
        <w:jc w:val="both"/>
        <w:rPr>
          <w:rFonts w:ascii="GHEA Grapalat" w:hAnsi="GHEA Grapalat"/>
          <w:b/>
          <w:bCs/>
          <w:lang w:val="af-ZA" w:eastAsia="en-US"/>
        </w:rPr>
      </w:pPr>
      <w:proofErr w:type="spellStart"/>
      <w:r w:rsidRPr="00306D5E">
        <w:rPr>
          <w:rFonts w:ascii="GHEA Grapalat" w:hAnsi="GHEA Grapalat" w:cs="IRTEK Courier"/>
          <w:b/>
          <w:lang w:val="af-ZA"/>
        </w:rPr>
        <w:t>Ակնկալվող</w:t>
      </w:r>
      <w:proofErr w:type="spellEnd"/>
      <w:r w:rsidRPr="00306D5E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Pr="00306D5E">
        <w:rPr>
          <w:rFonts w:ascii="GHEA Grapalat" w:hAnsi="GHEA Grapalat" w:cs="IRTEK Courier"/>
          <w:b/>
          <w:lang w:val="af-ZA"/>
        </w:rPr>
        <w:t>արդյունքը</w:t>
      </w:r>
      <w:proofErr w:type="spellEnd"/>
    </w:p>
    <w:p w:rsidR="00917E0F" w:rsidRPr="00C25FC7" w:rsidRDefault="00917E0F" w:rsidP="004403B8">
      <w:pPr>
        <w:tabs>
          <w:tab w:val="left" w:pos="1014"/>
        </w:tabs>
        <w:spacing w:line="360" w:lineRule="auto"/>
        <w:ind w:right="-50" w:firstLine="567"/>
        <w:jc w:val="both"/>
        <w:rPr>
          <w:rFonts w:ascii="GHEA Grapalat" w:hAnsi="GHEA Grapalat"/>
          <w:lang w:val="hy-AM"/>
        </w:rPr>
      </w:pPr>
      <w:proofErr w:type="spellStart"/>
      <w:r w:rsidRPr="00306D5E"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</w:t>
      </w:r>
      <w:proofErr w:type="spellEnd"/>
      <w:r w:rsidRPr="00306D5E">
        <w:rPr>
          <w:rFonts w:ascii="GHEA Grapalat" w:eastAsia="Calibri" w:hAnsi="GHEA Grapalat" w:cs="Calibri"/>
          <w:shd w:val="clear" w:color="auto" w:fill="FFFFFF"/>
          <w:lang w:val="af-ZA" w:eastAsia="en-US"/>
        </w:rPr>
        <w:t xml:space="preserve"> ընդունմամբ </w:t>
      </w:r>
      <w:proofErr w:type="spellStart"/>
      <w:r w:rsidRPr="00306D5E">
        <w:rPr>
          <w:rFonts w:ascii="GHEA Grapalat" w:eastAsia="Calibri" w:hAnsi="GHEA Grapalat" w:cs="Calibri"/>
          <w:shd w:val="clear" w:color="auto" w:fill="FFFFFF"/>
          <w:lang w:val="af-ZA" w:eastAsia="en-US"/>
        </w:rPr>
        <w:t>ակնկալվում</w:t>
      </w:r>
      <w:proofErr w:type="spellEnd"/>
      <w:r w:rsidRPr="00306D5E">
        <w:rPr>
          <w:rFonts w:ascii="GHEA Grapalat" w:eastAsia="Calibri" w:hAnsi="GHEA Grapalat" w:cs="Calibri"/>
          <w:shd w:val="clear" w:color="auto" w:fill="FFFFFF"/>
          <w:lang w:val="af-ZA" w:eastAsia="en-US"/>
        </w:rPr>
        <w:t xml:space="preserve"> է</w:t>
      </w:r>
      <w:r w:rsidRPr="00306D5E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5C1F9A" w:rsidRPr="00306D5E">
        <w:rPr>
          <w:rFonts w:ascii="GHEA Grapalat" w:eastAsia="Calibri" w:hAnsi="GHEA Grapalat" w:cs="Calibri"/>
          <w:shd w:val="clear" w:color="auto" w:fill="FFFFFF"/>
          <w:lang w:val="hy-AM" w:eastAsia="en-US"/>
        </w:rPr>
        <w:t>Ծ</w:t>
      </w:r>
      <w:r w:rsidRPr="00306D5E">
        <w:rPr>
          <w:rFonts w:ascii="GHEA Grapalat" w:hAnsi="GHEA Grapalat" w:cs="Sylfaen"/>
          <w:lang w:val="hy-AM"/>
        </w:rPr>
        <w:t>րագրի</w:t>
      </w:r>
      <w:r w:rsidR="00424A36" w:rsidRPr="00306D5E">
        <w:rPr>
          <w:rFonts w:ascii="GHEA Grapalat" w:hAnsi="GHEA Grapalat" w:cs="Sylfaen"/>
          <w:lang w:val="hy-AM"/>
        </w:rPr>
        <w:t xml:space="preserve"> շրջանակ</w:t>
      </w:r>
      <w:r w:rsidR="005C1F9A" w:rsidRPr="00306D5E">
        <w:rPr>
          <w:rFonts w:ascii="GHEA Grapalat" w:hAnsi="GHEA Grapalat" w:cs="Sylfaen"/>
          <w:lang w:val="hy-AM"/>
        </w:rPr>
        <w:t>ում հիմնվող այգիներում կարկտապաշտպան ցանցերի անցկացման լրացուցիչ հնարավորության տրամադր</w:t>
      </w:r>
      <w:r w:rsidR="003D3948" w:rsidRPr="00306D5E">
        <w:rPr>
          <w:rFonts w:ascii="GHEA Grapalat" w:hAnsi="GHEA Grapalat" w:cs="Sylfaen"/>
          <w:lang w:val="hy-AM"/>
        </w:rPr>
        <w:t>ման արդյունքում</w:t>
      </w:r>
      <w:r w:rsidR="005C1F9A" w:rsidRPr="00306D5E">
        <w:rPr>
          <w:rFonts w:ascii="GHEA Grapalat" w:hAnsi="GHEA Grapalat" w:cs="Sylfaen"/>
          <w:lang w:val="hy-AM"/>
        </w:rPr>
        <w:t xml:space="preserve"> </w:t>
      </w:r>
      <w:r w:rsidR="004276B6" w:rsidRPr="00306D5E">
        <w:rPr>
          <w:rFonts w:ascii="GHEA Grapalat" w:hAnsi="GHEA Grapalat" w:cs="Sylfaen"/>
          <w:lang w:val="hy-AM"/>
        </w:rPr>
        <w:t xml:space="preserve">ամբողջական այգիների հիմնում և </w:t>
      </w:r>
      <w:r w:rsidR="005C1F9A" w:rsidRPr="00306D5E">
        <w:rPr>
          <w:rFonts w:ascii="GHEA Grapalat" w:hAnsi="GHEA Grapalat" w:cs="Sylfaen"/>
          <w:lang w:val="hy-AM"/>
        </w:rPr>
        <w:t xml:space="preserve">բնակլիմայական աղետներից այգիների </w:t>
      </w:r>
      <w:r w:rsidR="003D3948" w:rsidRPr="00306D5E">
        <w:rPr>
          <w:rFonts w:ascii="GHEA Grapalat" w:hAnsi="GHEA Grapalat" w:cs="Sylfaen"/>
          <w:lang w:val="hy-AM"/>
        </w:rPr>
        <w:t>պաշտպա</w:t>
      </w:r>
      <w:r w:rsidR="00424A36" w:rsidRPr="00306D5E">
        <w:rPr>
          <w:rFonts w:ascii="GHEA Grapalat" w:hAnsi="GHEA Grapalat" w:cs="Sylfaen"/>
          <w:lang w:val="hy-AM"/>
        </w:rPr>
        <w:t>նվածության մակարդակի բարձրացում</w:t>
      </w:r>
      <w:r w:rsidR="004276B6" w:rsidRPr="00306D5E">
        <w:rPr>
          <w:rFonts w:ascii="GHEA Grapalat" w:hAnsi="GHEA Grapalat" w:cs="Sylfaen"/>
          <w:lang w:val="hy-AM"/>
        </w:rPr>
        <w:t>։</w:t>
      </w:r>
    </w:p>
    <w:p w:rsidR="004C038D" w:rsidRPr="00306D5E" w:rsidRDefault="004C038D" w:rsidP="007B3423">
      <w:pPr>
        <w:spacing w:line="360" w:lineRule="auto"/>
        <w:rPr>
          <w:lang w:val="hy-AM"/>
        </w:rPr>
      </w:pPr>
    </w:p>
    <w:sectPr w:rsidR="004C038D" w:rsidRPr="00306D5E" w:rsidSect="004403B8">
      <w:pgSz w:w="11907" w:h="16840" w:code="9"/>
      <w:pgMar w:top="851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9"/>
    <w:multiLevelType w:val="hybridMultilevel"/>
    <w:tmpl w:val="8FECF4B6"/>
    <w:lvl w:ilvl="0" w:tplc="8CFAE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0F"/>
    <w:rsid w:val="00010933"/>
    <w:rsid w:val="00076986"/>
    <w:rsid w:val="00091506"/>
    <w:rsid w:val="000A39C1"/>
    <w:rsid w:val="00167CB3"/>
    <w:rsid w:val="002244D0"/>
    <w:rsid w:val="00306D5E"/>
    <w:rsid w:val="003321C1"/>
    <w:rsid w:val="003D3948"/>
    <w:rsid w:val="004233E1"/>
    <w:rsid w:val="00424A36"/>
    <w:rsid w:val="004276B6"/>
    <w:rsid w:val="004403B8"/>
    <w:rsid w:val="004C038D"/>
    <w:rsid w:val="00557D7C"/>
    <w:rsid w:val="005C1F9A"/>
    <w:rsid w:val="005C79FA"/>
    <w:rsid w:val="00681955"/>
    <w:rsid w:val="00692F22"/>
    <w:rsid w:val="006D705E"/>
    <w:rsid w:val="006F374D"/>
    <w:rsid w:val="007B3423"/>
    <w:rsid w:val="00831D38"/>
    <w:rsid w:val="0083287D"/>
    <w:rsid w:val="00917E0F"/>
    <w:rsid w:val="00974E33"/>
    <w:rsid w:val="009D6B9E"/>
    <w:rsid w:val="00A16741"/>
    <w:rsid w:val="00A95106"/>
    <w:rsid w:val="00B243DA"/>
    <w:rsid w:val="00B40295"/>
    <w:rsid w:val="00C021E7"/>
    <w:rsid w:val="00C21338"/>
    <w:rsid w:val="00C25FC7"/>
    <w:rsid w:val="00C40458"/>
    <w:rsid w:val="00D3182F"/>
    <w:rsid w:val="00F4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D8B6"/>
  <w15:docId w15:val="{575E7EB1-53EF-402C-BEBA-8074545C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7E0F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917E0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17E0F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C021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7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6B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5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Mulberry 2.0</cp:keywords>
  <cp:lastModifiedBy>Armenak Khachatryan</cp:lastModifiedBy>
  <cp:revision>9</cp:revision>
  <cp:lastPrinted>2021-02-24T14:20:00Z</cp:lastPrinted>
  <dcterms:created xsi:type="dcterms:W3CDTF">2021-02-24T14:40:00Z</dcterms:created>
  <dcterms:modified xsi:type="dcterms:W3CDTF">2021-04-13T07:34:00Z</dcterms:modified>
</cp:coreProperties>
</file>