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B36" w:rsidRPr="005257AA" w:rsidRDefault="00F42B36" w:rsidP="001330FD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5257AA">
        <w:rPr>
          <w:rFonts w:ascii="Calibri" w:eastAsia="Times New Roman" w:hAnsi="Calibri" w:cs="Calibri"/>
          <w:sz w:val="24"/>
          <w:szCs w:val="24"/>
        </w:rPr>
        <w:t> </w:t>
      </w:r>
      <w:r w:rsidRPr="005257A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257AA">
        <w:rPr>
          <w:rFonts w:ascii="Calibri" w:eastAsia="Times New Roman" w:hAnsi="Calibri" w:cs="Calibri"/>
          <w:sz w:val="24"/>
          <w:szCs w:val="24"/>
        </w:rPr>
        <w:t>  </w:t>
      </w:r>
    </w:p>
    <w:p w:rsidR="00F42B36" w:rsidRPr="005257AA" w:rsidRDefault="00F42B36" w:rsidP="001330FD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257AA">
        <w:rPr>
          <w:rFonts w:ascii="GHEA Grapalat" w:eastAsia="Times New Roman" w:hAnsi="GHEA Grapalat" w:cs="Times New Roman"/>
          <w:sz w:val="24"/>
          <w:szCs w:val="24"/>
        </w:rPr>
        <w:t>ԱՄՓՈՓԱԹԵՐԹ</w:t>
      </w:r>
    </w:p>
    <w:p w:rsidR="004418F8" w:rsidRDefault="00F42B36" w:rsidP="004418F8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257AA">
        <w:rPr>
          <w:rFonts w:ascii="Calibri" w:eastAsia="Times New Roman" w:hAnsi="Calibri" w:cs="Calibri"/>
          <w:sz w:val="24"/>
          <w:szCs w:val="24"/>
        </w:rPr>
        <w:t>  </w:t>
      </w:r>
      <w:bookmarkStart w:id="0" w:name="_GoBack"/>
      <w:bookmarkEnd w:id="0"/>
      <w:r w:rsidR="004418F8">
        <w:rPr>
          <w:rFonts w:ascii="Calibri" w:eastAsia="Times New Roman" w:hAnsi="Calibri" w:cs="Calibri"/>
          <w:sz w:val="24"/>
          <w:szCs w:val="24"/>
        </w:rPr>
        <w:t>  </w:t>
      </w:r>
    </w:p>
    <w:p w:rsidR="004418F8" w:rsidRDefault="004418F8" w:rsidP="004418F8">
      <w:pPr>
        <w:spacing w:after="0" w:line="240" w:lineRule="auto"/>
        <w:ind w:firstLine="375"/>
        <w:jc w:val="center"/>
        <w:rPr>
          <w:rFonts w:ascii="GHEA Grapalat" w:eastAsia="Times New Roman" w:hAnsi="GHEA Grapalat" w:cs="Calibri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«ՀԱՅԱՍՏԱՆԻ ՀԱՆՐԱՊԵՏՈՒԹՅՈՒՆՈՒՄ ՔԻՄԻԱԿԱՆ ՆՅՈՒԹԵՐԻ ԵՎ ԽԱՌՆՈՒՐԴՆԵՐԻ ՌԵԵՍՏՐ ՁԵՎԱՎՈՐՈՂ ԵՎ ՎԱՐՈՂ ԻՐԱՎԱՍՈՒ ՄԱՐՄԻՆ ՃԱՆԱՉԵԼՈՒ ՄԱՍԻՆ» </w:t>
      </w:r>
      <w:r>
        <w:rPr>
          <w:rFonts w:ascii="GHEA Grapalat" w:eastAsia="Times New Roman" w:hAnsi="GHEA Grapalat"/>
          <w:bCs/>
          <w:sz w:val="24"/>
          <w:szCs w:val="24"/>
        </w:rPr>
        <w:t xml:space="preserve">ՀԱՅԱՍՏԱՆԻ  ՀԱՆՐԱՊԵՏՈՒԹՅԱՆ </w:t>
      </w:r>
      <w:r>
        <w:rPr>
          <w:rFonts w:ascii="GHEA Grapalat" w:eastAsia="Times New Roman" w:hAnsi="GHEA Grapalat" w:cs="GHEA Grapalat"/>
          <w:sz w:val="24"/>
          <w:szCs w:val="24"/>
        </w:rPr>
        <w:t>ԿԱՌԱՎԱՐՈՒԹՅԱՆ ՈՐՈՇՄԱՆ ՆԱԽԱԳԾԻ</w:t>
      </w:r>
      <w:r>
        <w:rPr>
          <w:rFonts w:ascii="Calibri" w:eastAsia="Times New Roman" w:hAnsi="Calibri" w:cs="Calibri"/>
          <w:sz w:val="24"/>
          <w:szCs w:val="24"/>
        </w:rPr>
        <w:t>   </w:t>
      </w:r>
    </w:p>
    <w:p w:rsidR="00F42B36" w:rsidRPr="005257AA" w:rsidRDefault="00F42B36" w:rsidP="001330FD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257AA">
        <w:rPr>
          <w:rFonts w:ascii="Calibri" w:eastAsia="Times New Roman" w:hAnsi="Calibri" w:cs="Calibri"/>
          <w:sz w:val="24"/>
          <w:szCs w:val="24"/>
        </w:rPr>
        <w:t>  </w:t>
      </w:r>
      <w:r w:rsidRPr="005257A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257AA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1316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437"/>
        <w:gridCol w:w="5727"/>
      </w:tblGrid>
      <w:tr w:rsidR="007D7A31" w:rsidRPr="005257AA" w:rsidTr="002B7603">
        <w:trPr>
          <w:tblCellSpacing w:w="0" w:type="dxa"/>
          <w:jc w:val="center"/>
        </w:trPr>
        <w:tc>
          <w:tcPr>
            <w:tcW w:w="74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D7A31" w:rsidRPr="005257AA" w:rsidRDefault="007D7A31" w:rsidP="001330FD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5257AA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  <w:r w:rsidRPr="005257A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Էկոնոմիկայի</w:t>
            </w:r>
            <w:r w:rsidRPr="005257AA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257AA">
              <w:rPr>
                <w:rFonts w:ascii="GHEA Grapalat" w:eastAsia="Times New Roman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:rsidR="007D7A31" w:rsidRPr="005257AA" w:rsidRDefault="007D7A31" w:rsidP="001330F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D7A31" w:rsidRPr="00E64F30" w:rsidRDefault="007D7A31" w:rsidP="001330FD">
            <w:pPr>
              <w:spacing w:after="0" w:line="24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af-ZA"/>
              </w:rPr>
            </w:pPr>
            <w:r w:rsidRPr="00E64F30">
              <w:rPr>
                <w:rFonts w:ascii="GHEA Grapalat" w:hAnsi="GHEA Grapalat" w:cs="GHEA Grapalat"/>
                <w:sz w:val="24"/>
                <w:szCs w:val="24"/>
              </w:rPr>
              <w:t>24</w:t>
            </w:r>
            <w:r w:rsidRPr="00E64F30">
              <w:rPr>
                <w:rFonts w:ascii="GHEA Grapalat" w:hAnsi="GHEA Grapalat" w:cs="GHEA Grapalat"/>
                <w:sz w:val="24"/>
                <w:szCs w:val="24"/>
                <w:lang w:val="af-ZA"/>
              </w:rPr>
              <w:t>.</w:t>
            </w:r>
            <w:r w:rsidRPr="00E64F30">
              <w:rPr>
                <w:rFonts w:ascii="GHEA Grapalat" w:hAnsi="GHEA Grapalat" w:cs="GHEA Grapalat"/>
                <w:sz w:val="24"/>
                <w:szCs w:val="24"/>
              </w:rPr>
              <w:t>10</w:t>
            </w:r>
            <w:r w:rsidRPr="00E64F30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  <w:r w:rsidRPr="00E64F30">
              <w:rPr>
                <w:rFonts w:ascii="GHEA Grapalat" w:hAnsi="GHEA Grapalat" w:cs="GHEA Grapalat"/>
                <w:sz w:val="24"/>
                <w:szCs w:val="24"/>
                <w:lang w:val="af-ZA"/>
              </w:rPr>
              <w:t>2020թ.</w:t>
            </w:r>
          </w:p>
        </w:tc>
      </w:tr>
      <w:tr w:rsidR="007D7A31" w:rsidRPr="005257AA" w:rsidTr="002B7603">
        <w:trPr>
          <w:tblCellSpacing w:w="0" w:type="dxa"/>
          <w:jc w:val="center"/>
        </w:trPr>
        <w:tc>
          <w:tcPr>
            <w:tcW w:w="74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A31" w:rsidRPr="005257AA" w:rsidRDefault="007D7A31" w:rsidP="001330FD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D7A31" w:rsidRPr="00E64F30" w:rsidRDefault="007D7A31" w:rsidP="001330F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E64F30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№ </w:t>
            </w:r>
            <w:r w:rsidRPr="007D7A31">
              <w:rPr>
                <w:rFonts w:ascii="GHEA Grapalat" w:hAnsi="GHEA Grapalat" w:cs="GHEA Grapalat"/>
                <w:sz w:val="24"/>
                <w:szCs w:val="24"/>
                <w:lang w:val="af-ZA"/>
              </w:rPr>
              <w:t>01/14627</w:t>
            </w:r>
          </w:p>
        </w:tc>
      </w:tr>
      <w:tr w:rsidR="00F42B36" w:rsidRPr="004418F8" w:rsidTr="002B7603">
        <w:trPr>
          <w:tblCellSpacing w:w="0" w:type="dxa"/>
          <w:jc w:val="center"/>
        </w:trPr>
        <w:tc>
          <w:tcPr>
            <w:tcW w:w="7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06E4D" w:rsidRPr="00106E4D" w:rsidRDefault="00106E4D" w:rsidP="001330FD">
            <w:pPr>
              <w:spacing w:after="0" w:line="240" w:lineRule="auto"/>
              <w:ind w:left="90" w:right="120" w:firstLine="567"/>
              <w:jc w:val="both"/>
              <w:rPr>
                <w:rFonts w:ascii="GHEA Grapalat" w:eastAsia="Calibri" w:hAnsi="GHEA Grapalat" w:cs="Times New Roman"/>
                <w:sz w:val="24"/>
                <w:lang w:val="hy-AM"/>
              </w:rPr>
            </w:pPr>
            <w:r w:rsidRPr="00106E4D">
              <w:rPr>
                <w:rFonts w:ascii="GHEA Grapalat" w:eastAsia="Calibri" w:hAnsi="GHEA Grapalat" w:cs="Times New Roman"/>
                <w:sz w:val="24"/>
                <w:lang w:val="hy-AM"/>
              </w:rPr>
              <w:t>Նախգծի 2-րդ կետի 1-ին ենթակետով առաջարկվում է ՀՀ էկոնոմիկայի նախարարին՝ սույն որոշումն ուժի մեջ մտնելուց հետո երեքամսյա ժամկետում հաշվառել արդյունաբերական կազմակերպություններում առկա քիմիական նյութերը և խառնուրդները, որոնք գտնվում են շրջանառության մեջ կամ նախատեսվում է շրջանառության մեջ դնել Եվրասիական տնտեսական միության մաքսային տարածքում։</w:t>
            </w:r>
          </w:p>
          <w:p w:rsidR="00106E4D" w:rsidRPr="00106E4D" w:rsidRDefault="00106E4D" w:rsidP="001330FD">
            <w:pPr>
              <w:spacing w:after="0" w:line="240" w:lineRule="auto"/>
              <w:ind w:left="90" w:right="120" w:firstLine="567"/>
              <w:jc w:val="both"/>
              <w:rPr>
                <w:rFonts w:ascii="GHEA Grapalat" w:eastAsia="Calibri" w:hAnsi="GHEA Grapalat" w:cs="Times New Roman"/>
                <w:sz w:val="24"/>
                <w:lang w:val="hy-AM"/>
              </w:rPr>
            </w:pPr>
            <w:r w:rsidRPr="00106E4D">
              <w:rPr>
                <w:rFonts w:ascii="GHEA Grapalat" w:eastAsia="Calibri" w:hAnsi="GHEA Grapalat" w:cs="Times New Roman"/>
                <w:sz w:val="24"/>
                <w:lang w:val="hy-AM"/>
              </w:rPr>
              <w:t>Արդյունաբերական կազմակերպություններում առկա, ինչպես նաև նախատեսվող քիմիական նյութերի և խառնուրդների հաշվառումը, ըստ էության, արդեն իսկ նշանակում է այդ նյութերի ռեեստրի վարում, որն իրատեսական չէ, հաշվի առնելով այն հանգամանքը, որ վերը նշված գործողություններն իրականացնելու համար անհրաժեշտ են համապատասխան իրավական կարգավորումներ և բավականին մեծ ռեսուրս, որի համար ՀՀ էկոնոմիկայի նախարարությունը (հանդիսանալով արդյունաբերական քաղականություն մշակող և իրականացնող մարմին) նման լիազորություններ չունի։</w:t>
            </w:r>
          </w:p>
          <w:p w:rsidR="00106E4D" w:rsidRPr="00106E4D" w:rsidRDefault="00106E4D" w:rsidP="001330FD">
            <w:pPr>
              <w:spacing w:after="0" w:line="240" w:lineRule="auto"/>
              <w:ind w:left="90" w:right="120" w:firstLine="567"/>
              <w:jc w:val="both"/>
              <w:rPr>
                <w:rFonts w:ascii="GHEA Grapalat" w:eastAsia="Calibri" w:hAnsi="GHEA Grapalat" w:cs="Times New Roman"/>
                <w:sz w:val="24"/>
                <w:lang w:val="hy-AM"/>
              </w:rPr>
            </w:pPr>
            <w:r w:rsidRPr="00106E4D">
              <w:rPr>
                <w:rFonts w:ascii="GHEA Grapalat" w:eastAsia="Calibri" w:hAnsi="GHEA Grapalat" w:cs="Times New Roman"/>
                <w:sz w:val="24"/>
                <w:lang w:val="hy-AM"/>
              </w:rPr>
              <w:t>Հաշվի առնելով վերոգրյալը՝ առաջարկում ենք Նախագծի 2-րդ կետի 1-ին ենթակետը շարադրել հետևյալ խմբագրությամբ</w:t>
            </w:r>
            <w:r w:rsidRPr="00106E4D">
              <w:rPr>
                <w:rFonts w:ascii="MS Gothic" w:eastAsia="MS Gothic" w:hAnsi="MS Gothic" w:cs="MS Gothic" w:hint="eastAsia"/>
                <w:sz w:val="24"/>
                <w:lang w:val="hy-AM"/>
              </w:rPr>
              <w:t>․</w:t>
            </w:r>
          </w:p>
          <w:p w:rsidR="00106E4D" w:rsidRPr="00106E4D" w:rsidRDefault="00106E4D" w:rsidP="001330FD">
            <w:pPr>
              <w:spacing w:after="0" w:line="240" w:lineRule="auto"/>
              <w:ind w:left="90" w:right="120" w:firstLine="567"/>
              <w:jc w:val="both"/>
              <w:rPr>
                <w:rFonts w:ascii="GHEA Grapalat" w:eastAsia="Calibri" w:hAnsi="GHEA Grapalat" w:cs="Times New Roman"/>
                <w:sz w:val="24"/>
                <w:lang w:val="hy-AM"/>
              </w:rPr>
            </w:pPr>
            <w:r w:rsidRPr="00106E4D">
              <w:rPr>
                <w:rFonts w:ascii="GHEA Grapalat" w:eastAsia="Calibri" w:hAnsi="GHEA Grapalat" w:cs="Times New Roman"/>
                <w:sz w:val="24"/>
                <w:lang w:val="hy-AM"/>
              </w:rPr>
              <w:t xml:space="preserve">«2) Հայաստանի Հանրապետության էկոնոմիկայի նախարարին՝ սույն որոշումն ուժի մեջ մտնելուց հետո երեքամսյա ժամկետում Հայաստանի Հանրապետության շրջակա միջավայրի նախարարություն տրամադրել </w:t>
            </w:r>
            <w:r w:rsidRPr="00106E4D">
              <w:rPr>
                <w:rFonts w:ascii="GHEA Grapalat" w:eastAsia="Calibri" w:hAnsi="GHEA Grapalat" w:cs="Times New Roman"/>
                <w:sz w:val="24"/>
                <w:lang w:val="hy-AM"/>
              </w:rPr>
              <w:lastRenderedPageBreak/>
              <w:t xml:space="preserve">տեղեկատվություն Հայաստանի Հանրապետության արդյունաբերական կազմակերպությունների կողմից օգտագործվող և շրջանառվող՝ հաշվառման ենթակա քիմիական նյութերի և խառնուրդների մասին։»: </w:t>
            </w:r>
          </w:p>
          <w:p w:rsidR="00F42B36" w:rsidRPr="00615718" w:rsidRDefault="00106E4D" w:rsidP="001330FD">
            <w:pPr>
              <w:spacing w:after="0" w:line="240" w:lineRule="auto"/>
              <w:ind w:left="86" w:right="115" w:firstLine="562"/>
              <w:jc w:val="both"/>
              <w:rPr>
                <w:rFonts w:ascii="GHEA Grapalat" w:eastAsia="Calibri" w:hAnsi="GHEA Grapalat" w:cs="Times New Roman"/>
                <w:sz w:val="24"/>
                <w:lang w:val="hy-AM"/>
              </w:rPr>
            </w:pPr>
            <w:r w:rsidRPr="00106E4D">
              <w:rPr>
                <w:rFonts w:ascii="GHEA Grapalat" w:eastAsia="Calibri" w:hAnsi="GHEA Grapalat" w:cs="Times New Roman"/>
                <w:sz w:val="24"/>
                <w:lang w:val="hy-AM"/>
              </w:rPr>
              <w:t xml:space="preserve">Գտնում ենք, որ ՀՀ էկոնոմիկայի նախարարության կողմից նշված տեղեկատվության տրամադրումը կհանդիսանա որպես նախնական բազա և ուղենիշ՝ ստեղծվող ռեեստրի հետագա աշխատանքների կազմակերպման և վարման համար։     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0248B" w:rsidRPr="00D0248B" w:rsidRDefault="00D0248B" w:rsidP="001330FD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D0248B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F42B36" w:rsidRPr="006F094E" w:rsidRDefault="00D0248B" w:rsidP="001330F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9271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Նախագծի 2-րդ կետի 1-ին ենթակետը խմբագր</w:t>
            </w:r>
            <w:r w:rsidRPr="006F094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վել</w:t>
            </w:r>
            <w:r w:rsidRPr="00492717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6F094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է</w:t>
            </w:r>
            <w:r w:rsidRPr="00492717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:</w:t>
            </w:r>
          </w:p>
        </w:tc>
      </w:tr>
      <w:tr w:rsidR="009342F4" w:rsidRPr="005257AA" w:rsidTr="007D7A31">
        <w:trPr>
          <w:tblCellSpacing w:w="0" w:type="dxa"/>
          <w:jc w:val="center"/>
        </w:trPr>
        <w:tc>
          <w:tcPr>
            <w:tcW w:w="74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342F4" w:rsidRPr="009342F4" w:rsidRDefault="009342F4" w:rsidP="001330FD">
            <w:pPr>
              <w:spacing w:after="0" w:line="240" w:lineRule="auto"/>
              <w:ind w:right="30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2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Ֆինանսների նախարարություն</w:t>
            </w:r>
          </w:p>
          <w:p w:rsidR="009342F4" w:rsidRPr="005257AA" w:rsidRDefault="009342F4" w:rsidP="001330FD">
            <w:pPr>
              <w:spacing w:after="0" w:line="240" w:lineRule="auto"/>
              <w:ind w:right="3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342F4" w:rsidRPr="00B32615" w:rsidRDefault="009342F4" w:rsidP="001330FD">
            <w:pPr>
              <w:spacing w:after="0" w:line="24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af-ZA"/>
              </w:rPr>
            </w:pPr>
            <w:r w:rsidRPr="00B32615">
              <w:rPr>
                <w:rFonts w:ascii="GHEA Grapalat" w:hAnsi="GHEA Grapalat" w:cs="GHEA Grapalat"/>
                <w:sz w:val="24"/>
                <w:szCs w:val="24"/>
              </w:rPr>
              <w:t>22</w:t>
            </w:r>
            <w:r w:rsidRPr="00B32615">
              <w:rPr>
                <w:rFonts w:ascii="GHEA Grapalat" w:hAnsi="GHEA Grapalat" w:cs="GHEA Grapalat"/>
                <w:sz w:val="24"/>
                <w:szCs w:val="24"/>
                <w:lang w:val="af-ZA"/>
              </w:rPr>
              <w:t>.</w:t>
            </w:r>
            <w:r w:rsidRPr="00B32615">
              <w:rPr>
                <w:rFonts w:ascii="GHEA Grapalat" w:hAnsi="GHEA Grapalat" w:cs="GHEA Grapalat"/>
                <w:sz w:val="24"/>
                <w:szCs w:val="24"/>
              </w:rPr>
              <w:t>10</w:t>
            </w:r>
            <w:r w:rsidRPr="00B32615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  <w:r w:rsidRPr="00B32615">
              <w:rPr>
                <w:rFonts w:ascii="GHEA Grapalat" w:hAnsi="GHEA Grapalat" w:cs="GHEA Grapalat"/>
                <w:sz w:val="24"/>
                <w:szCs w:val="24"/>
                <w:lang w:val="af-ZA"/>
              </w:rPr>
              <w:t>2020թ.</w:t>
            </w:r>
          </w:p>
        </w:tc>
      </w:tr>
      <w:tr w:rsidR="009342F4" w:rsidRPr="005257AA" w:rsidTr="007D7A31">
        <w:trPr>
          <w:tblCellSpacing w:w="0" w:type="dxa"/>
          <w:jc w:val="center"/>
        </w:trPr>
        <w:tc>
          <w:tcPr>
            <w:tcW w:w="74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42F4" w:rsidRPr="005257AA" w:rsidRDefault="009342F4" w:rsidP="001330FD">
            <w:pPr>
              <w:spacing w:after="0" w:line="240" w:lineRule="auto"/>
              <w:ind w:right="3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342F4" w:rsidRPr="00B32615" w:rsidRDefault="009342F4" w:rsidP="001330F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9342F4">
              <w:rPr>
                <w:rFonts w:ascii="GHEA Grapalat" w:hAnsi="GHEA Grapalat" w:cs="GHEA Grapalat"/>
                <w:sz w:val="24"/>
                <w:szCs w:val="24"/>
              </w:rPr>
              <w:t>№ 01/11-1/15929</w:t>
            </w:r>
          </w:p>
        </w:tc>
      </w:tr>
      <w:tr w:rsidR="00F42B36" w:rsidRPr="004418F8" w:rsidTr="007D7A31">
        <w:trPr>
          <w:tblCellSpacing w:w="0" w:type="dxa"/>
          <w:jc w:val="center"/>
        </w:trPr>
        <w:tc>
          <w:tcPr>
            <w:tcW w:w="7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42F4" w:rsidRDefault="009342F4" w:rsidP="001330FD">
            <w:pPr>
              <w:spacing w:after="0" w:line="240" w:lineRule="auto"/>
              <w:ind w:left="90" w:right="120" w:firstLine="61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027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F702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ֆինանսների նախարարությունն ուսումնասիրել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է </w:t>
            </w:r>
            <w:r w:rsidRPr="00E846D7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Հանրապետությունում քիմիական նյութերի և խառնուրդների ռեեստր ձևավորող և վարող իրավասու մարմին ճանաչելու մասին» </w:t>
            </w:r>
            <w:r w:rsidRPr="001C1FF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7027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որոշման </w:t>
            </w:r>
            <w:r w:rsidRPr="00F7027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նախագիծը</w:t>
            </w:r>
            <w:r w:rsidRPr="00F702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C3CBC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այսուհետ՝ Նախագիծ</w:t>
            </w:r>
            <w:r w:rsidRPr="00AC3CBC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F7027C">
              <w:rPr>
                <w:rFonts w:ascii="GHEA Grapalat" w:hAnsi="GHEA Grapalat"/>
                <w:sz w:val="24"/>
                <w:szCs w:val="24"/>
                <w:lang w:val="hy-AM"/>
              </w:rPr>
              <w:t>և հայտնում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որ դիտողություններ չունի:</w:t>
            </w:r>
          </w:p>
          <w:p w:rsidR="00F42B36" w:rsidRPr="00615718" w:rsidRDefault="009342F4" w:rsidP="001330FD">
            <w:pPr>
              <w:pStyle w:val="NormalWeb"/>
              <w:spacing w:before="0" w:beforeAutospacing="0" w:after="0" w:afterAutospacing="0"/>
              <w:ind w:left="90" w:right="120" w:firstLine="619"/>
              <w:jc w:val="both"/>
              <w:rPr>
                <w:rFonts w:ascii="GHEA Grapalat" w:hAnsi="GHEA Grapalat" w:cs="Sylfaen"/>
                <w:lang w:val="hy-AM"/>
              </w:rPr>
            </w:pPr>
            <w:r w:rsidRPr="009E5F61">
              <w:rPr>
                <w:rFonts w:ascii="GHEA Grapalat" w:hAnsi="GHEA Grapalat" w:cs="Calibri Light"/>
                <w:color w:val="000000"/>
                <w:lang w:val="hy-AM" w:eastAsia="en-GB"/>
              </w:rPr>
              <w:t xml:space="preserve">Միաժամանակ, հաշվի առնելով, որ </w:t>
            </w:r>
            <w:r w:rsidRPr="001D132F">
              <w:rPr>
                <w:rFonts w:ascii="GHEA Grapalat" w:hAnsi="GHEA Grapalat"/>
                <w:lang w:val="hy-AM"/>
              </w:rPr>
              <w:t xml:space="preserve">2017 </w:t>
            </w:r>
            <w:r w:rsidRPr="001D132F">
              <w:rPr>
                <w:rFonts w:ascii="GHEA Grapalat" w:hAnsi="GHEA Grapalat" w:cs="Sylfaen"/>
                <w:lang w:val="hy-AM"/>
              </w:rPr>
              <w:t>թվականի</w:t>
            </w:r>
            <w:r w:rsidRPr="001D132F">
              <w:rPr>
                <w:rFonts w:ascii="GHEA Grapalat" w:hAnsi="GHEA Grapalat"/>
                <w:lang w:val="hy-AM"/>
              </w:rPr>
              <w:t xml:space="preserve"> </w:t>
            </w:r>
            <w:r w:rsidRPr="001D132F">
              <w:rPr>
                <w:rFonts w:ascii="GHEA Grapalat" w:hAnsi="GHEA Grapalat" w:cs="Sylfaen"/>
                <w:lang w:val="hy-AM"/>
              </w:rPr>
              <w:t>մարտի</w:t>
            </w:r>
            <w:r w:rsidRPr="001D132F">
              <w:rPr>
                <w:rFonts w:ascii="GHEA Grapalat" w:hAnsi="GHEA Grapalat"/>
                <w:lang w:val="hy-AM"/>
              </w:rPr>
              <w:t xml:space="preserve"> 3-ի «</w:t>
            </w:r>
            <w:r w:rsidRPr="001D132F">
              <w:rPr>
                <w:rFonts w:ascii="GHEA Grapalat" w:hAnsi="GHEA Grapalat" w:cs="Sylfaen"/>
                <w:lang w:val="hy-AM"/>
              </w:rPr>
              <w:t>Քիմիական</w:t>
            </w:r>
            <w:r w:rsidRPr="001D132F">
              <w:rPr>
                <w:rFonts w:ascii="GHEA Grapalat" w:hAnsi="GHEA Grapalat"/>
                <w:lang w:val="hy-AM"/>
              </w:rPr>
              <w:t xml:space="preserve"> </w:t>
            </w:r>
            <w:r w:rsidRPr="001D132F">
              <w:rPr>
                <w:rFonts w:ascii="GHEA Grapalat" w:hAnsi="GHEA Grapalat" w:cs="Sylfaen"/>
                <w:lang w:val="hy-AM"/>
              </w:rPr>
              <w:t>արտադրանքի</w:t>
            </w:r>
            <w:r w:rsidRPr="001D132F">
              <w:rPr>
                <w:rFonts w:ascii="GHEA Grapalat" w:hAnsi="GHEA Grapalat"/>
                <w:lang w:val="hy-AM"/>
              </w:rPr>
              <w:t xml:space="preserve"> </w:t>
            </w:r>
            <w:r w:rsidRPr="001D132F">
              <w:rPr>
                <w:rFonts w:ascii="GHEA Grapalat" w:hAnsi="GHEA Grapalat" w:cs="Sylfaen"/>
                <w:lang w:val="hy-AM"/>
              </w:rPr>
              <w:t>անվտանգության</w:t>
            </w:r>
            <w:r w:rsidRPr="001D132F">
              <w:rPr>
                <w:rFonts w:ascii="GHEA Grapalat" w:hAnsi="GHEA Grapalat"/>
                <w:lang w:val="hy-AM"/>
              </w:rPr>
              <w:t xml:space="preserve"> </w:t>
            </w:r>
            <w:r w:rsidRPr="001D132F">
              <w:rPr>
                <w:rFonts w:ascii="GHEA Grapalat" w:hAnsi="GHEA Grapalat" w:cs="Sylfaen"/>
                <w:lang w:val="hy-AM"/>
              </w:rPr>
              <w:t>մասին</w:t>
            </w:r>
            <w:r w:rsidRPr="001D132F">
              <w:rPr>
                <w:rFonts w:ascii="GHEA Grapalat" w:hAnsi="GHEA Grapalat"/>
                <w:lang w:val="hy-AM"/>
              </w:rPr>
              <w:t xml:space="preserve">» </w:t>
            </w:r>
            <w:r w:rsidRPr="001D132F">
              <w:rPr>
                <w:rFonts w:ascii="GHEA Grapalat" w:hAnsi="GHEA Grapalat" w:cs="Sylfaen"/>
                <w:lang w:val="hy-AM"/>
              </w:rPr>
              <w:t>Եվրասիական</w:t>
            </w:r>
            <w:r w:rsidRPr="001D132F">
              <w:rPr>
                <w:rFonts w:ascii="GHEA Grapalat" w:hAnsi="GHEA Grapalat"/>
                <w:lang w:val="hy-AM"/>
              </w:rPr>
              <w:t xml:space="preserve"> </w:t>
            </w:r>
            <w:r w:rsidRPr="001D132F">
              <w:rPr>
                <w:rFonts w:ascii="GHEA Grapalat" w:hAnsi="GHEA Grapalat" w:cs="Sylfaen"/>
                <w:lang w:val="hy-AM"/>
              </w:rPr>
              <w:t>տնտեսական</w:t>
            </w:r>
            <w:r w:rsidRPr="001D132F">
              <w:rPr>
                <w:rFonts w:ascii="GHEA Grapalat" w:hAnsi="GHEA Grapalat"/>
                <w:lang w:val="hy-AM"/>
              </w:rPr>
              <w:t xml:space="preserve"> </w:t>
            </w:r>
            <w:r w:rsidRPr="001D132F">
              <w:rPr>
                <w:rFonts w:ascii="GHEA Grapalat" w:hAnsi="GHEA Grapalat" w:cs="Sylfaen"/>
                <w:lang w:val="hy-AM"/>
              </w:rPr>
              <w:t>միության</w:t>
            </w:r>
            <w:r w:rsidRPr="001D132F">
              <w:rPr>
                <w:rFonts w:ascii="GHEA Grapalat" w:hAnsi="GHEA Grapalat"/>
                <w:lang w:val="hy-AM"/>
              </w:rPr>
              <w:t xml:space="preserve"> </w:t>
            </w:r>
            <w:r w:rsidRPr="001D132F">
              <w:rPr>
                <w:rFonts w:ascii="GHEA Grapalat" w:hAnsi="GHEA Grapalat" w:cs="Sylfaen"/>
                <w:lang w:val="hy-AM"/>
              </w:rPr>
              <w:t>տեխնիկական</w:t>
            </w:r>
            <w:r w:rsidRPr="001D132F">
              <w:rPr>
                <w:rFonts w:ascii="GHEA Grapalat" w:hAnsi="GHEA Grapalat"/>
                <w:lang w:val="hy-AM"/>
              </w:rPr>
              <w:t xml:space="preserve"> </w:t>
            </w:r>
            <w:r w:rsidRPr="001D132F">
              <w:rPr>
                <w:rFonts w:ascii="GHEA Grapalat" w:hAnsi="GHEA Grapalat" w:cs="Sylfaen"/>
                <w:lang w:val="hy-AM"/>
              </w:rPr>
              <w:t>կանոնակարգի վերաբերյալ» N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1D132F">
              <w:rPr>
                <w:rFonts w:ascii="GHEA Grapalat" w:hAnsi="GHEA Grapalat" w:cs="Sylfaen"/>
                <w:lang w:val="hy-AM"/>
              </w:rPr>
              <w:t xml:space="preserve">19 որոշման </w:t>
            </w:r>
            <w:r w:rsidRPr="009E5F61">
              <w:rPr>
                <w:rFonts w:ascii="GHEA Grapalat" w:hAnsi="GHEA Grapalat" w:cs="Sylfaen"/>
                <w:lang w:val="hy-AM"/>
              </w:rPr>
              <w:t>2</w:t>
            </w:r>
            <w:r w:rsidRPr="001D132F">
              <w:rPr>
                <w:rFonts w:ascii="GHEA Grapalat" w:hAnsi="GHEA Grapalat" w:cs="Sylfaen"/>
                <w:lang w:val="hy-AM"/>
              </w:rPr>
              <w:t>-րդ կետ</w:t>
            </w:r>
            <w:r w:rsidRPr="009E5F61">
              <w:rPr>
                <w:rFonts w:ascii="GHEA Grapalat" w:hAnsi="GHEA Grapalat" w:cs="Sylfaen"/>
                <w:lang w:val="hy-AM"/>
              </w:rPr>
              <w:t>ով</w:t>
            </w:r>
            <w:r w:rsidRPr="001D132F">
              <w:rPr>
                <w:rFonts w:ascii="GHEA Grapalat" w:hAnsi="GHEA Grapalat" w:cs="Sylfaen"/>
                <w:lang w:val="hy-AM"/>
              </w:rPr>
              <w:t xml:space="preserve"> </w:t>
            </w:r>
            <w:r w:rsidRPr="009E5F61">
              <w:rPr>
                <w:rFonts w:ascii="GHEA Grapalat" w:hAnsi="GHEA Grapalat" w:cs="Sylfaen"/>
                <w:lang w:val="hy-AM"/>
              </w:rPr>
              <w:t>որոշվել էր Եվրասիական տնտեսական միության անդամ պետությունների կառավարո</w:t>
            </w:r>
            <w:r>
              <w:rPr>
                <w:rFonts w:ascii="GHEA Grapalat" w:hAnsi="GHEA Grapalat" w:cs="Sylfaen"/>
                <w:lang w:val="hy-AM"/>
              </w:rPr>
              <w:t>ւթյունների հետ համատեղ մշակել և</w:t>
            </w:r>
            <w:r w:rsidRPr="009E5F61">
              <w:rPr>
                <w:rFonts w:ascii="GHEA Grapalat" w:hAnsi="GHEA Grapalat" w:cs="Sylfaen"/>
                <w:lang w:val="hy-AM"/>
              </w:rPr>
              <w:t xml:space="preserve"> հաստատել Եվրասիական տնտեսական </w:t>
            </w:r>
            <w:r>
              <w:rPr>
                <w:rFonts w:ascii="GHEA Grapalat" w:hAnsi="GHEA Grapalat" w:cs="Sylfaen"/>
                <w:lang w:val="hy-AM"/>
              </w:rPr>
              <w:t>միության քիմիական նյութերի և խառնուրդների ռեեստրի ձևավորման և վարման կարգը և</w:t>
            </w:r>
            <w:r w:rsidRPr="009E5F61">
              <w:rPr>
                <w:rFonts w:ascii="GHEA Grapalat" w:hAnsi="GHEA Grapalat" w:cs="Sylfaen"/>
                <w:lang w:val="hy-AM"/>
              </w:rPr>
              <w:t xml:space="preserve"> նոր քիմիական նյութերի նոտիֆիկացման կարգը՝ ապահովե</w:t>
            </w:r>
            <w:r>
              <w:rPr>
                <w:rFonts w:ascii="GHEA Grapalat" w:hAnsi="GHEA Grapalat" w:cs="Sylfaen"/>
                <w:lang w:val="hy-AM"/>
              </w:rPr>
              <w:t>լով դրանց ուժի մեջ մտնելը մինչև</w:t>
            </w:r>
            <w:r w:rsidRPr="009E5F61">
              <w:rPr>
                <w:rFonts w:ascii="GHEA Grapalat" w:hAnsi="GHEA Grapalat" w:cs="Sylfaen"/>
                <w:lang w:val="hy-AM"/>
              </w:rPr>
              <w:t xml:space="preserve"> 2018 թվականի դեկտեմբերի 1-ը, առաջարկում ենք Նախագծի հիմնավորման մեջ նշել վերոնշյալ կետին համապատասխան՝ Եվրասիական տնտեսական միության քիմիական նյութերի </w:t>
            </w:r>
            <w:r>
              <w:rPr>
                <w:rFonts w:ascii="GHEA Grapalat" w:hAnsi="GHEA Grapalat" w:cs="Sylfaen"/>
                <w:lang w:val="hy-AM"/>
              </w:rPr>
              <w:t xml:space="preserve">և </w:t>
            </w:r>
            <w:r w:rsidRPr="009E5F61">
              <w:rPr>
                <w:rFonts w:ascii="GHEA Grapalat" w:hAnsi="GHEA Grapalat" w:cs="Sylfaen"/>
                <w:lang w:val="hy-AM"/>
              </w:rPr>
              <w:t>խա</w:t>
            </w:r>
            <w:r>
              <w:rPr>
                <w:rFonts w:ascii="GHEA Grapalat" w:hAnsi="GHEA Grapalat" w:cs="Sylfaen"/>
                <w:lang w:val="hy-AM"/>
              </w:rPr>
              <w:t>ռնուրդների ռեեստրի ձեւավորման և</w:t>
            </w:r>
            <w:r w:rsidRPr="009E5F61">
              <w:rPr>
                <w:rFonts w:ascii="GHEA Grapalat" w:hAnsi="GHEA Grapalat" w:cs="Sylfaen"/>
                <w:lang w:val="hy-AM"/>
              </w:rPr>
              <w:t xml:space="preserve"> վարման կարգի մշակված և հաստատված լինելու փաստը: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426ED" w:rsidRDefault="00D426ED" w:rsidP="001330FD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</w:pPr>
          </w:p>
          <w:p w:rsidR="00D426ED" w:rsidRDefault="00D426ED" w:rsidP="001330FD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</w:pPr>
          </w:p>
          <w:p w:rsidR="00D426ED" w:rsidRDefault="00D426ED" w:rsidP="001330FD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</w:pPr>
          </w:p>
          <w:p w:rsidR="00D426ED" w:rsidRDefault="00D426ED" w:rsidP="001330FD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</w:pPr>
          </w:p>
          <w:p w:rsidR="00D426ED" w:rsidRDefault="00D426ED" w:rsidP="001330FD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</w:pPr>
          </w:p>
          <w:p w:rsidR="00D426ED" w:rsidRDefault="00D426ED" w:rsidP="001330FD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</w:pPr>
          </w:p>
          <w:p w:rsidR="00615718" w:rsidRPr="00615718" w:rsidRDefault="00615718" w:rsidP="001330FD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</w:pPr>
            <w:proofErr w:type="spellStart"/>
            <w:r w:rsidRPr="00615718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>Ընդունվել</w:t>
            </w:r>
            <w:proofErr w:type="spellEnd"/>
            <w:r w:rsidRPr="00615718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 xml:space="preserve"> է:</w:t>
            </w:r>
          </w:p>
          <w:p w:rsidR="00F42B36" w:rsidRPr="009342F4" w:rsidRDefault="00615718" w:rsidP="001330FD">
            <w:pPr>
              <w:spacing w:after="0" w:line="240" w:lineRule="auto"/>
              <w:ind w:left="3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6167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հիմնավորման մեջ</w:t>
            </w:r>
            <w:r w:rsidRPr="0056167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0D2B2D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Pr="0056167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0D2B2D">
              <w:rPr>
                <w:rFonts w:ascii="GHEA Grapalat" w:hAnsi="GHEA Grapalat" w:cs="Sylfaen"/>
                <w:sz w:val="24"/>
                <w:szCs w:val="24"/>
                <w:lang w:val="hy-AM"/>
              </w:rPr>
              <w:t>պարզաբանում</w:t>
            </w:r>
            <w:r w:rsidRPr="0056167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0D2B2D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56167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0D2B2D">
              <w:rPr>
                <w:rFonts w:ascii="GHEA Grapalat" w:hAnsi="GHEA Grapalat" w:cs="Sylfaen"/>
                <w:sz w:val="24"/>
                <w:szCs w:val="24"/>
                <w:lang w:val="hy-AM"/>
              </w:rPr>
              <w:t>տրվել</w:t>
            </w:r>
            <w:r w:rsidRPr="00561674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</w:tc>
      </w:tr>
      <w:tr w:rsidR="00F33884" w:rsidRPr="009342F4" w:rsidTr="002B7603">
        <w:trPr>
          <w:trHeight w:val="282"/>
          <w:tblCellSpacing w:w="0" w:type="dxa"/>
          <w:jc w:val="center"/>
        </w:trPr>
        <w:tc>
          <w:tcPr>
            <w:tcW w:w="743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33884" w:rsidRPr="00492717" w:rsidRDefault="00F33884" w:rsidP="001330F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. </w:t>
            </w:r>
            <w:r w:rsidRPr="0049271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Պետական եկամուտների կոմիտե</w:t>
            </w:r>
          </w:p>
          <w:p w:rsidR="00F33884" w:rsidRPr="00F33884" w:rsidRDefault="00F33884" w:rsidP="001330F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33884" w:rsidRPr="008F51F3" w:rsidRDefault="00F33884" w:rsidP="001330FD">
            <w:pPr>
              <w:spacing w:after="0" w:line="24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F51F3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21</w:t>
            </w:r>
            <w:r w:rsidRPr="008F51F3">
              <w:rPr>
                <w:rFonts w:ascii="GHEA Grapalat" w:hAnsi="GHEA Grapalat" w:cs="GHEA Grapalat"/>
                <w:sz w:val="24"/>
                <w:szCs w:val="24"/>
                <w:lang w:val="af-ZA"/>
              </w:rPr>
              <w:t>.</w:t>
            </w:r>
            <w:r w:rsidRPr="008F51F3">
              <w:rPr>
                <w:rFonts w:ascii="GHEA Grapalat" w:hAnsi="GHEA Grapalat" w:cs="GHEA Grapalat"/>
                <w:sz w:val="24"/>
                <w:szCs w:val="24"/>
                <w:lang w:val="hy-AM"/>
              </w:rPr>
              <w:t>10</w:t>
            </w:r>
            <w:r w:rsidRPr="008F51F3">
              <w:rPr>
                <w:rFonts w:ascii="GHEA Grapalat" w:hAnsi="GHEA Grapalat" w:cs="GHEA Grapalat"/>
                <w:sz w:val="24"/>
                <w:szCs w:val="24"/>
                <w:lang w:val="af-ZA"/>
              </w:rPr>
              <w:t>.2020թ.</w:t>
            </w:r>
          </w:p>
        </w:tc>
      </w:tr>
      <w:tr w:rsidR="00F33884" w:rsidRPr="009342F4" w:rsidTr="002B7603">
        <w:trPr>
          <w:trHeight w:val="360"/>
          <w:tblCellSpacing w:w="0" w:type="dxa"/>
          <w:jc w:val="center"/>
        </w:trPr>
        <w:tc>
          <w:tcPr>
            <w:tcW w:w="743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33884" w:rsidRPr="005257AA" w:rsidRDefault="00F33884" w:rsidP="001330F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33884" w:rsidRPr="008F51F3" w:rsidRDefault="00F33884" w:rsidP="001330F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33884">
              <w:rPr>
                <w:rFonts w:ascii="GHEA Grapalat" w:hAnsi="GHEA Grapalat" w:cs="GHEA Grapalat"/>
                <w:sz w:val="24"/>
                <w:szCs w:val="24"/>
                <w:lang w:val="hy-AM"/>
              </w:rPr>
              <w:t>№ 01/7-1/67138</w:t>
            </w:r>
          </w:p>
        </w:tc>
      </w:tr>
      <w:tr w:rsidR="004D1CF8" w:rsidRPr="004418F8" w:rsidTr="002B7603">
        <w:trPr>
          <w:tblCellSpacing w:w="0" w:type="dxa"/>
          <w:jc w:val="center"/>
        </w:trPr>
        <w:tc>
          <w:tcPr>
            <w:tcW w:w="7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CF8" w:rsidRPr="009342F4" w:rsidRDefault="00B2103F" w:rsidP="00BE5026">
            <w:pPr>
              <w:spacing w:after="0" w:line="240" w:lineRule="auto"/>
              <w:ind w:left="180" w:right="120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26501">
              <w:rPr>
                <w:rFonts w:ascii="GHEA Grapalat" w:eastAsia="Arial Unicode" w:hAnsi="GHEA Grapalat" w:cs="Arial Unicode"/>
                <w:color w:val="000000"/>
                <w:sz w:val="24"/>
                <w:lang w:val="hy-AM"/>
              </w:rPr>
              <w:lastRenderedPageBreak/>
              <w:t xml:space="preserve">«Հայաստանի Հանրապետությունում քիմիական նյութերի և խառնուրդների ռեեստր ձևավորող և վարող իրավասու մարմին ճանաչելու մասին» </w:t>
            </w:r>
            <w:r w:rsidRPr="00926501">
              <w:rPr>
                <w:rFonts w:ascii="GHEA Grapalat" w:hAnsi="GHEA Grapalat"/>
                <w:sz w:val="24"/>
                <w:lang w:val="hy-AM"/>
              </w:rPr>
              <w:t xml:space="preserve">ՀՀ կառավարության որոշման </w:t>
            </w:r>
            <w:r w:rsidRPr="00926501">
              <w:rPr>
                <w:rFonts w:ascii="GHEA Grapalat" w:hAnsi="GHEA Grapalat"/>
                <w:sz w:val="24"/>
                <w:lang w:val="hy-AM" w:eastAsia="ru-RU"/>
              </w:rPr>
              <w:t xml:space="preserve">նախագծի </w:t>
            </w:r>
            <w:r w:rsidRPr="00926501">
              <w:rPr>
                <w:rFonts w:ascii="GHEA Grapalat" w:eastAsia="Calibri" w:hAnsi="GHEA Grapalat"/>
                <w:sz w:val="24"/>
                <w:lang w:val="hy-AM"/>
              </w:rPr>
              <w:t xml:space="preserve">2-րդ կետի 2-րդ ենթակետով նախատեսված տեղեկատվության տրամադրման համար առաջարկվում է նշել </w:t>
            </w:r>
            <w:r w:rsidRPr="00926501">
              <w:rPr>
                <w:rFonts w:ascii="GHEA Grapalat" w:hAnsi="GHEA Grapalat"/>
                <w:sz w:val="24"/>
                <w:lang w:val="hy-AM" w:eastAsia="ru-RU"/>
              </w:rPr>
              <w:t>«</w:t>
            </w:r>
            <w:r w:rsidRPr="00926501">
              <w:rPr>
                <w:rFonts w:ascii="GHEA Grapalat" w:eastAsia="Calibri" w:hAnsi="GHEA Grapalat"/>
                <w:sz w:val="24"/>
                <w:lang w:val="hy-AM"/>
              </w:rPr>
              <w:t>քիմիական նյութեր և խառնուրդներ» ապրանքների ԵԱՏՄ ԱՏԳ ԱԱ հստակ ծածկագրերը, ինչպես նաև տեղեկատվության ձևաչափը։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6501" w:rsidRPr="00926501" w:rsidRDefault="00926501" w:rsidP="001330FD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</w:pPr>
            <w:proofErr w:type="spellStart"/>
            <w:r w:rsidRPr="00926501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>Ընդունվել</w:t>
            </w:r>
            <w:proofErr w:type="spellEnd"/>
            <w:r w:rsidRPr="00926501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 xml:space="preserve"> է:</w:t>
            </w:r>
          </w:p>
          <w:p w:rsidR="004D1CF8" w:rsidRPr="009342F4" w:rsidRDefault="00926501" w:rsidP="001330FD">
            <w:pPr>
              <w:spacing w:after="0" w:line="240" w:lineRule="auto"/>
              <w:ind w:left="120" w:right="9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92717">
              <w:rPr>
                <w:rFonts w:ascii="GHEA Grapalat" w:hAnsi="GHEA Grapalat"/>
                <w:sz w:val="24"/>
                <w:szCs w:val="24"/>
                <w:lang w:val="hy-AM" w:eastAsia="ru-RU"/>
              </w:rPr>
              <w:t>«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Ք</w:t>
            </w:r>
            <w:r w:rsidRPr="00492717">
              <w:rPr>
                <w:rFonts w:ascii="GHEA Grapalat" w:eastAsia="Calibri" w:hAnsi="GHEA Grapalat"/>
                <w:sz w:val="24"/>
                <w:szCs w:val="24"/>
                <w:lang w:val="hy-AM"/>
              </w:rPr>
              <w:t>իմիական նյութեր և խառնուրդներ» ապրանքների ԵԱՏՄ ԱՏԳ ԱԱ ծածկագրերը, ինչպես նաև տեղեկատվության ձևաչափը կտրամադրվեն աշխատանքային կարգով:</w:t>
            </w:r>
          </w:p>
        </w:tc>
      </w:tr>
      <w:tr w:rsidR="00333DEA" w:rsidRPr="009342F4" w:rsidTr="00D00A06">
        <w:trPr>
          <w:trHeight w:val="498"/>
          <w:tblCellSpacing w:w="0" w:type="dxa"/>
          <w:jc w:val="center"/>
        </w:trPr>
        <w:tc>
          <w:tcPr>
            <w:tcW w:w="743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333DEA" w:rsidRPr="00492717" w:rsidRDefault="00333DEA" w:rsidP="001330FD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. </w:t>
            </w:r>
            <w:r w:rsidRPr="0049271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Արտակարգ իրավիճակների</w:t>
            </w:r>
          </w:p>
          <w:p w:rsidR="00333DEA" w:rsidRPr="00492717" w:rsidRDefault="00333DEA" w:rsidP="001330FD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49271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նախարարություն</w:t>
            </w:r>
          </w:p>
          <w:p w:rsidR="00333DEA" w:rsidRPr="00333DEA" w:rsidRDefault="00333DEA" w:rsidP="001330F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333DEA" w:rsidRPr="00F60DB4" w:rsidRDefault="00333DEA" w:rsidP="001330FD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F60DB4">
              <w:rPr>
                <w:rFonts w:ascii="GHEA Grapalat" w:eastAsia="Times New Roman" w:hAnsi="GHEA Grapalat" w:cs="Sylfaen"/>
                <w:sz w:val="24"/>
                <w:szCs w:val="24"/>
              </w:rPr>
              <w:t>20</w:t>
            </w:r>
            <w:r w:rsidRPr="00F60DB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.10.2020թ.</w:t>
            </w:r>
          </w:p>
        </w:tc>
      </w:tr>
      <w:tr w:rsidR="00333DEA" w:rsidRPr="009342F4" w:rsidTr="002B7603">
        <w:trPr>
          <w:trHeight w:val="390"/>
          <w:tblCellSpacing w:w="0" w:type="dxa"/>
          <w:jc w:val="center"/>
        </w:trPr>
        <w:tc>
          <w:tcPr>
            <w:tcW w:w="743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333DEA" w:rsidRPr="009342F4" w:rsidRDefault="00333DEA" w:rsidP="001330F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333DEA" w:rsidRDefault="00333DEA" w:rsidP="001330FD">
            <w:pPr>
              <w:spacing w:after="0" w:line="240" w:lineRule="auto"/>
              <w:jc w:val="center"/>
            </w:pPr>
            <w:r w:rsidRPr="00F60DB4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№ </w:t>
            </w:r>
            <w:r w:rsidRPr="00333DE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01/01.1/6431</w:t>
            </w:r>
          </w:p>
        </w:tc>
      </w:tr>
      <w:tr w:rsidR="004D1CF8" w:rsidRPr="007D7A31" w:rsidTr="002B7603">
        <w:trPr>
          <w:tblCellSpacing w:w="0" w:type="dxa"/>
          <w:jc w:val="center"/>
        </w:trPr>
        <w:tc>
          <w:tcPr>
            <w:tcW w:w="7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84400" w:rsidRPr="008E3E34" w:rsidRDefault="00AE0D9B" w:rsidP="00BE5026">
            <w:pPr>
              <w:spacing w:after="0" w:line="240" w:lineRule="auto"/>
              <w:ind w:left="180" w:right="120" w:firstLine="450"/>
              <w:jc w:val="both"/>
              <w:rPr>
                <w:rFonts w:ascii="GHEA Grapalat" w:hAnsi="GHEA Grapalat" w:cs="Sylfaen"/>
                <w:sz w:val="26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 xml:space="preserve">Արտակարգ իրավիճակների նախարարությունը </w:t>
            </w:r>
            <w:r w:rsidRPr="00DD1FFA">
              <w:rPr>
                <w:rFonts w:ascii="GHEA Grapalat" w:hAnsi="GHEA Grapalat"/>
                <w:sz w:val="24"/>
                <w:lang w:val="hy-AM"/>
              </w:rPr>
              <w:t>«Հայաստանի Հանրապետությունում քիմիական նյութերի և խառնուրդների ռեեստր ձևավորող և վարող իրավասու մարմին ճանաչելու մասին» Կ</w:t>
            </w:r>
            <w:r w:rsidRPr="00DD1FFA">
              <w:rPr>
                <w:rFonts w:ascii="GHEA Grapalat" w:hAnsi="GHEA Grapalat"/>
                <w:sz w:val="24"/>
                <w:lang w:val="de-DE"/>
              </w:rPr>
              <w:t>առավարության</w:t>
            </w:r>
            <w:r w:rsidRPr="00DD1FFA">
              <w:rPr>
                <w:rFonts w:ascii="GHEA Grapalat" w:hAnsi="GHEA Grapalat"/>
                <w:sz w:val="24"/>
                <w:lang w:val="hy-AM"/>
              </w:rPr>
              <w:t xml:space="preserve"> որոշման </w:t>
            </w:r>
            <w:r w:rsidRPr="00AB3E0A">
              <w:rPr>
                <w:rFonts w:ascii="GHEA Grapalat" w:hAnsi="GHEA Grapalat"/>
                <w:sz w:val="24"/>
                <w:lang w:val="hy-AM"/>
              </w:rPr>
              <w:t>նախագծի</w:t>
            </w:r>
            <w:r w:rsidRPr="009856F0">
              <w:rPr>
                <w:rFonts w:ascii="GHEA Grapalat" w:hAnsi="GHEA Grapalat"/>
                <w:sz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վերաբերյալ դիտողություններ և առաջարկություններ չունի։ 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D1CF8" w:rsidRPr="00AE0D9B" w:rsidRDefault="004D1CF8" w:rsidP="001330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</w:p>
        </w:tc>
      </w:tr>
      <w:tr w:rsidR="00AE0D9B" w:rsidRPr="009342F4" w:rsidTr="00D00A06">
        <w:trPr>
          <w:trHeight w:val="462"/>
          <w:tblCellSpacing w:w="0" w:type="dxa"/>
          <w:jc w:val="center"/>
        </w:trPr>
        <w:tc>
          <w:tcPr>
            <w:tcW w:w="743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E0D9B" w:rsidRPr="00DD3F2E" w:rsidRDefault="00AE0D9B" w:rsidP="001330FD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5. </w:t>
            </w:r>
            <w:r w:rsidRPr="00DD3F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Առողջապահության</w:t>
            </w:r>
          </w:p>
          <w:p w:rsidR="00AE0D9B" w:rsidRPr="00DD3F2E" w:rsidRDefault="00AE0D9B" w:rsidP="001330FD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DD3F2E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նախարարություն</w:t>
            </w:r>
          </w:p>
          <w:p w:rsidR="00AE0D9B" w:rsidRPr="00AE0D9B" w:rsidRDefault="00AE0D9B" w:rsidP="001330F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E0D9B" w:rsidRPr="00EB1EC4" w:rsidRDefault="00AE0D9B" w:rsidP="001330FD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B1EC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29.10.2020թ.</w:t>
            </w:r>
          </w:p>
        </w:tc>
      </w:tr>
      <w:tr w:rsidR="00AE0D9B" w:rsidRPr="009342F4" w:rsidTr="00D00A06">
        <w:trPr>
          <w:trHeight w:val="462"/>
          <w:tblCellSpacing w:w="0" w:type="dxa"/>
          <w:jc w:val="center"/>
        </w:trPr>
        <w:tc>
          <w:tcPr>
            <w:tcW w:w="743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E0D9B" w:rsidRPr="009342F4" w:rsidRDefault="00AE0D9B" w:rsidP="001330F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AE0D9B" w:rsidRPr="00EB1EC4" w:rsidRDefault="00AE0D9B" w:rsidP="001330FD">
            <w:pPr>
              <w:spacing w:after="0" w:line="24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af-ZA"/>
              </w:rPr>
            </w:pPr>
            <w:r w:rsidRPr="00EB1EC4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№ </w:t>
            </w:r>
            <w:r w:rsidRPr="00EB1EC4">
              <w:rPr>
                <w:rFonts w:ascii="GHEA Grapalat" w:hAnsi="GHEA Grapalat" w:cs="Sylfaen"/>
                <w:sz w:val="24"/>
                <w:szCs w:val="24"/>
                <w:lang w:val="hy-AM"/>
              </w:rPr>
              <w:t>ԱԹ</w:t>
            </w:r>
            <w:r w:rsidRPr="00EB1EC4">
              <w:rPr>
                <w:rFonts w:ascii="GHEA Grapalat" w:hAnsi="GHEA Grapalat"/>
                <w:sz w:val="24"/>
                <w:szCs w:val="24"/>
                <w:lang w:val="hy-AM"/>
              </w:rPr>
              <w:t>/04/24890</w:t>
            </w:r>
          </w:p>
        </w:tc>
      </w:tr>
      <w:tr w:rsidR="00D00A06" w:rsidRPr="007D7A31" w:rsidTr="005813BE">
        <w:trPr>
          <w:trHeight w:val="375"/>
          <w:tblCellSpacing w:w="0" w:type="dxa"/>
          <w:jc w:val="center"/>
        </w:trPr>
        <w:tc>
          <w:tcPr>
            <w:tcW w:w="743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D00A06" w:rsidRPr="00D00A06" w:rsidRDefault="00D00A06" w:rsidP="00BE5026">
            <w:pPr>
              <w:spacing w:after="0" w:line="240" w:lineRule="auto"/>
              <w:ind w:left="180" w:right="12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2020 թվականի հոկտեմբերի 15-ի թիվ </w:t>
            </w:r>
            <w:r w:rsidRPr="00980D08">
              <w:rPr>
                <w:rFonts w:ascii="GHEA Grapalat" w:hAnsi="GHEA Grapalat"/>
                <w:sz w:val="24"/>
                <w:szCs w:val="24"/>
                <w:lang w:val="hy-AM"/>
              </w:rPr>
              <w:t>1/09.1/11563-2020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գրության՝ </w:t>
            </w:r>
            <w:r w:rsidRPr="00980D08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Հանրապետությունում քիմիական նյութերի և խառնուրդների ռեեստր ձևավորող և վարող իրավասու մարմին ճանաչելու մասին» Կառավարության որոշման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863F1C">
              <w:rPr>
                <w:rFonts w:ascii="GHEA Grapalat" w:hAnsi="GHEA Grapalat"/>
                <w:sz w:val="24"/>
                <w:szCs w:val="24"/>
                <w:lang w:val="hy-AM"/>
              </w:rPr>
              <w:t>վերաբերյալ, հայտնում եմ, որ վերջինիս առնչությամբ դիտողություններ և առաջարկություններ չկան: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D00A06" w:rsidRPr="00AE0D9B" w:rsidRDefault="00D00A06" w:rsidP="001330FD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  <w:lang w:val="hy-AM"/>
              </w:rPr>
            </w:pPr>
          </w:p>
        </w:tc>
      </w:tr>
      <w:tr w:rsidR="00B0539A" w:rsidRPr="00EB1EC4" w:rsidTr="008E310F">
        <w:trPr>
          <w:trHeight w:val="375"/>
          <w:tblCellSpacing w:w="0" w:type="dxa"/>
          <w:jc w:val="center"/>
        </w:trPr>
        <w:tc>
          <w:tcPr>
            <w:tcW w:w="7437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0539A" w:rsidRPr="00B0539A" w:rsidRDefault="008E3E34" w:rsidP="001330FD">
            <w:pPr>
              <w:spacing w:after="0" w:line="240" w:lineRule="auto"/>
              <w:ind w:left="180" w:right="120" w:firstLine="99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6</w:t>
            </w:r>
            <w:r w:rsidR="00B0539A" w:rsidRPr="00B0539A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B0539A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B0539A" w:rsidRPr="00B0539A" w:rsidRDefault="00B0539A" w:rsidP="001330FD">
            <w:pPr>
              <w:spacing w:after="0" w:line="240" w:lineRule="auto"/>
              <w:ind w:left="180" w:right="120" w:firstLine="99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0539A" w:rsidRPr="00073AE3" w:rsidRDefault="00B0539A" w:rsidP="001330FD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73AE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</w:t>
            </w:r>
            <w:r w:rsidRPr="00073AE3">
              <w:rPr>
                <w:rFonts w:ascii="GHEA Grapalat" w:eastAsia="Times New Roman" w:hAnsi="GHEA Grapalat" w:cs="Sylfaen"/>
                <w:sz w:val="24"/>
                <w:szCs w:val="24"/>
              </w:rPr>
              <w:t>7</w:t>
            </w:r>
            <w:r w:rsidRPr="00073AE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.1</w:t>
            </w:r>
            <w:r w:rsidRPr="00073AE3">
              <w:rPr>
                <w:rFonts w:ascii="GHEA Grapalat" w:eastAsia="Times New Roman" w:hAnsi="GHEA Grapalat" w:cs="Sylfaen"/>
                <w:sz w:val="24"/>
                <w:szCs w:val="24"/>
              </w:rPr>
              <w:t>1</w:t>
            </w:r>
            <w:r w:rsidRPr="00073AE3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.2020թ.</w:t>
            </w:r>
          </w:p>
        </w:tc>
      </w:tr>
      <w:tr w:rsidR="00B0539A" w:rsidRPr="00EB1EC4" w:rsidTr="00B0539A">
        <w:trPr>
          <w:trHeight w:val="375"/>
          <w:tblCellSpacing w:w="0" w:type="dxa"/>
          <w:jc w:val="center"/>
        </w:trPr>
        <w:tc>
          <w:tcPr>
            <w:tcW w:w="743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0539A" w:rsidRPr="00B0539A" w:rsidRDefault="00B0539A" w:rsidP="001330FD">
            <w:pPr>
              <w:spacing w:after="0" w:line="240" w:lineRule="auto"/>
              <w:ind w:left="180" w:right="120" w:firstLine="99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B0539A" w:rsidRPr="00073AE3" w:rsidRDefault="00B0539A" w:rsidP="001330FD">
            <w:pPr>
              <w:spacing w:after="0" w:line="24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af-ZA"/>
              </w:rPr>
            </w:pPr>
            <w:r w:rsidRPr="00B0539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№ 01/27.0.01/26188</w:t>
            </w:r>
          </w:p>
        </w:tc>
      </w:tr>
      <w:tr w:rsidR="00B0539A" w:rsidRPr="004418F8" w:rsidTr="00FC343C">
        <w:trPr>
          <w:trHeight w:val="375"/>
          <w:tblCellSpacing w:w="0" w:type="dxa"/>
          <w:jc w:val="center"/>
        </w:trPr>
        <w:tc>
          <w:tcPr>
            <w:tcW w:w="7437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330FD" w:rsidRPr="0047628A" w:rsidRDefault="001330FD" w:rsidP="001330FD">
            <w:pPr>
              <w:pStyle w:val="ListParagraph"/>
              <w:numPr>
                <w:ilvl w:val="0"/>
                <w:numId w:val="3"/>
              </w:numPr>
              <w:tabs>
                <w:tab w:val="left" w:pos="90"/>
                <w:tab w:val="left" w:pos="270"/>
                <w:tab w:val="left" w:pos="900"/>
              </w:tabs>
              <w:ind w:left="270" w:right="120" w:firstLine="36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B563F1">
              <w:rPr>
                <w:rFonts w:ascii="GHEA Grapalat" w:hAnsi="GHEA Grapalat" w:cs="Sylfaen"/>
                <w:lang w:val="hy-AM"/>
              </w:rPr>
              <w:t xml:space="preserve">«Հայաստանի </w:t>
            </w:r>
            <w:r w:rsidRPr="0047628A">
              <w:rPr>
                <w:rFonts w:ascii="GHEA Grapalat" w:hAnsi="GHEA Grapalat" w:cs="Sylfaen"/>
                <w:lang w:val="hy-AM"/>
              </w:rPr>
              <w:t>Հ</w:t>
            </w:r>
            <w:r w:rsidRPr="00B563F1">
              <w:rPr>
                <w:rFonts w:ascii="GHEA Grapalat" w:hAnsi="GHEA Grapalat" w:cs="Sylfaen"/>
                <w:lang w:val="hy-AM"/>
              </w:rPr>
              <w:t xml:space="preserve">անրապետության </w:t>
            </w:r>
            <w:r w:rsidRPr="0047628A">
              <w:rPr>
                <w:rFonts w:ascii="GHEA Grapalat" w:hAnsi="GHEA Grapalat" w:cs="Sylfaen"/>
                <w:lang w:val="hy-AM"/>
              </w:rPr>
              <w:t xml:space="preserve">քիմիական նյութերի և խառնուրդների ռեեստր ձևավորող և վարող իրավասու մարմին ճանաչելու </w:t>
            </w:r>
            <w:r w:rsidRPr="00B563F1">
              <w:rPr>
                <w:rFonts w:ascii="GHEA Grapalat" w:hAnsi="GHEA Grapalat" w:cs="Sylfaen"/>
                <w:lang w:val="hy-AM"/>
              </w:rPr>
              <w:t xml:space="preserve">մասին» Հայաստանի Հանրապետության </w:t>
            </w:r>
            <w:r w:rsidRPr="0047628A">
              <w:rPr>
                <w:rFonts w:ascii="GHEA Grapalat" w:hAnsi="GHEA Grapalat" w:cs="Sylfaen"/>
                <w:lang w:val="hy-AM"/>
              </w:rPr>
              <w:lastRenderedPageBreak/>
              <w:t>կառավարության որոշման</w:t>
            </w:r>
            <w:r w:rsidRPr="00B563F1">
              <w:rPr>
                <w:rFonts w:ascii="GHEA Grapalat" w:hAnsi="GHEA Grapalat" w:cs="Sylfaen"/>
                <w:lang w:val="hy-AM"/>
              </w:rPr>
              <w:t xml:space="preserve"> նախագ</w:t>
            </w:r>
            <w:r w:rsidRPr="0047628A">
              <w:rPr>
                <w:rFonts w:ascii="GHEA Grapalat" w:hAnsi="GHEA Grapalat" w:cs="Sylfaen"/>
                <w:lang w:val="hy-AM"/>
              </w:rPr>
              <w:t xml:space="preserve">ծով </w:t>
            </w:r>
            <w:r w:rsidRPr="0047628A">
              <w:rPr>
                <w:rFonts w:ascii="GHEA Grapalat" w:hAnsi="GHEA Grapalat" w:cs="Sylfaen"/>
                <w:bCs/>
                <w:lang w:val="hy-AM"/>
              </w:rPr>
              <w:t xml:space="preserve">(այսուհետ՝ Նախագիծ) նախատեսվում է Հայաստանի Հանրապետությունում քիմիական նյութերի և խառնուրդների ռեեստր ձևավորող և վարող իրավասու մարմին ճանաչել Հայաստանի հանրապետության շրջակա միջավայրի նախարարությանը: Նախագծի նախաբանում, որպես ենթաօրենսդրական նորմատիվ իրավական ակտի լիազորող նորմ հղում է կատարված  «Կառավարության կառուցվածքի և գործունեության մասին» օրենքի հավելվածի 6-րդ կետին, մինչդեռ հիշյալ կետով Հայաստանի Հանրապետության շրջակա միջավայրի նախարարությանը՝Հայաստանի Հանրապետությունում քիմիական նյութերի և խառնուրդների ռեեստր ձևավորող և վարող իրավասու մարմին ճանաչելու լիազորություն տրված չէ: </w:t>
            </w:r>
          </w:p>
          <w:p w:rsidR="00B0539A" w:rsidRPr="008E3E34" w:rsidRDefault="001330FD" w:rsidP="008E3E34">
            <w:pPr>
              <w:tabs>
                <w:tab w:val="left" w:pos="90"/>
                <w:tab w:val="left" w:pos="630"/>
              </w:tabs>
              <w:spacing w:after="0" w:line="240" w:lineRule="auto"/>
              <w:ind w:left="270" w:right="1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47628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r w:rsidRPr="0047628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  <w:t xml:space="preserve">Հաշվի առնելով վերոգրյալը, գտնում ենք, որ Նախագծի նախաբանում անհրաժեշտ է հղում կատարել այն իրավական ակտին, որը հիմք է հանդիսանում Նախագծի ընդուման համար՝ ելնելով ՀՀ սահմանադրության 6-րդ հոդվածի պահանջներից: 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330FD" w:rsidRPr="001330FD" w:rsidRDefault="001330FD" w:rsidP="001330FD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1330FD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lastRenderedPageBreak/>
              <w:t>Չի ը</w:t>
            </w:r>
            <w:proofErr w:type="spellStart"/>
            <w:r w:rsidRPr="001330FD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>նդունվել</w:t>
            </w:r>
            <w:proofErr w:type="spellEnd"/>
            <w:r w:rsidRPr="001330FD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>:</w:t>
            </w:r>
          </w:p>
          <w:p w:rsidR="00B0539A" w:rsidRPr="008E3E34" w:rsidRDefault="001330FD" w:rsidP="001D5BBA">
            <w:pPr>
              <w:tabs>
                <w:tab w:val="left" w:pos="1770"/>
              </w:tabs>
              <w:spacing w:after="0" w:line="240" w:lineRule="auto"/>
              <w:ind w:left="120" w:right="90" w:firstLine="27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C67E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«Կառավարության կառուցվածքի և գործունեության մասին» օրենքի հավելվածի 6-րդ </w:t>
            </w:r>
            <w:r w:rsidRPr="001C67E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կետով շրջակա միջավայրի նախարարությանը վերապահված է 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տարածքում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արտադրվող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օգտագործվող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վտանգավոր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քիմիական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նյութերի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ու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թափոնների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էկոլոգիապես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անվտանգ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կառավարման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պայմանների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ապահովումը, ինչն իր մեջ ներառում է </w:t>
            </w:r>
            <w:r w:rsidRPr="001C67E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քիմիական նյութերին առնչվող </w:t>
            </w:r>
            <w:r w:rsidRPr="001C67EB">
              <w:rPr>
                <w:rFonts w:ascii="GHEA Grapalat" w:eastAsia="Times New Roman" w:hAnsi="GHEA Grapalat" w:cs="Tahoma"/>
                <w:sz w:val="24"/>
                <w:szCs w:val="24"/>
                <w:lang w:val="de-DE" w:eastAsia="ru-RU"/>
              </w:rPr>
              <w:t>Հայաստանի</w:t>
            </w:r>
            <w:r w:rsidRPr="001C67EB">
              <w:rPr>
                <w:rFonts w:ascii="GHEA Grapalat" w:eastAsia="Times New Roman" w:hAnsi="GHEA Grapalat" w:cs="Sylfaen"/>
                <w:sz w:val="24"/>
                <w:szCs w:val="24"/>
                <w:lang w:val="de-DE" w:eastAsia="ru-RU"/>
              </w:rPr>
              <w:t xml:space="preserve"> </w:t>
            </w:r>
            <w:r w:rsidRPr="001C67EB">
              <w:rPr>
                <w:rFonts w:ascii="GHEA Grapalat" w:eastAsia="Times New Roman" w:hAnsi="GHEA Grapalat" w:cs="Tahoma"/>
                <w:sz w:val="24"/>
                <w:szCs w:val="24"/>
                <w:lang w:val="de-DE" w:eastAsia="ru-RU"/>
              </w:rPr>
              <w:t>Հանրապետության</w:t>
            </w:r>
            <w:r w:rsidRPr="001C67EB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 xml:space="preserve"> կողմից վավերացված միջազգային կոնվենցիաներով ստանձնած պարտավորությունների կատարումը, այդ թվում՝ ներմուծման և օգտագործման համար արգելված </w:t>
            </w:r>
            <w:r w:rsidRPr="001C67E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քիմիական նյութերի ցանկերի սահմանումը, քիմիական նյութերի դասակարգումը, դրանց վտանգավոր հատկությունների վերաբերյալ տեղեկատվական բազայի (</w:t>
            </w:r>
            <w:r w:rsidRPr="001C67EB">
              <w:rPr>
                <w:rFonts w:ascii="GHEA Grapalat" w:hAnsi="GHEA Grapalat" w:cs="Sylfaen"/>
                <w:sz w:val="24"/>
                <w:szCs w:val="24"/>
                <w:lang w:val="hy-AM"/>
              </w:rPr>
              <w:t>ռեեստրի</w:t>
            </w:r>
            <w:r w:rsidRPr="001C67E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) ստեղծումը և վարումը, քիմիական նյութերի ներմուծման և արտահանման </w:t>
            </w: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լիցենզիաների տրամադրումը։</w:t>
            </w:r>
          </w:p>
        </w:tc>
      </w:tr>
      <w:tr w:rsidR="00FC343C" w:rsidRPr="004418F8" w:rsidTr="009776C2">
        <w:trPr>
          <w:trHeight w:val="375"/>
          <w:tblCellSpacing w:w="0" w:type="dxa"/>
          <w:jc w:val="center"/>
        </w:trPr>
        <w:tc>
          <w:tcPr>
            <w:tcW w:w="7437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</w:tcPr>
          <w:p w:rsidR="00FC343C" w:rsidRPr="009776C2" w:rsidRDefault="00457A67" w:rsidP="009776C2">
            <w:pPr>
              <w:pStyle w:val="ListParagraph"/>
              <w:numPr>
                <w:ilvl w:val="0"/>
                <w:numId w:val="3"/>
              </w:numPr>
              <w:tabs>
                <w:tab w:val="left" w:pos="90"/>
                <w:tab w:val="left" w:pos="630"/>
                <w:tab w:val="left" w:pos="900"/>
              </w:tabs>
              <w:ind w:left="180" w:right="120" w:firstLine="27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457A67"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Նախագծի 2-րդ կետի 2-րդ ենթակետում անհրաժեշտ է հստակեցնել, թե Հայաստանի Հանրապետություն ներմուծված և Հայաստանի Հանրապետությունից արտահանված քիմիական նյութերի և խառնուրդների վերաբերյալ ինչ </w:t>
            </w:r>
            <w:r w:rsidRPr="00457A67">
              <w:rPr>
                <w:rFonts w:ascii="GHEA Grapalat" w:hAnsi="GHEA Grapalat" w:cs="Sylfaen"/>
                <w:b/>
                <w:bCs/>
                <w:i/>
                <w:lang w:val="hy-AM"/>
              </w:rPr>
              <w:t>տեղեկատվության</w:t>
            </w:r>
            <w:r w:rsidRPr="00457A67">
              <w:rPr>
                <w:rFonts w:ascii="GHEA Grapalat" w:hAnsi="GHEA Grapalat" w:cs="Sylfaen"/>
                <w:bCs/>
                <w:lang w:val="hy-AM"/>
              </w:rPr>
              <w:t xml:space="preserve"> մասին է խոսքը: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D5BBA" w:rsidRDefault="001D5BBA" w:rsidP="001D5BBA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9776C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Չի ընդունվել։</w:t>
            </w:r>
          </w:p>
          <w:p w:rsidR="009776C2" w:rsidRPr="001C67EB" w:rsidRDefault="009776C2" w:rsidP="001D5BBA">
            <w:pPr>
              <w:spacing w:after="0" w:line="240" w:lineRule="auto"/>
              <w:ind w:firstLine="30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1D5BB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Խոսքը գնում է </w:t>
            </w:r>
            <w:r w:rsidRPr="001D5BB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քիմիական նյութերի և խառնուրդների տեսակների և քանակների մասին։</w:t>
            </w:r>
          </w:p>
          <w:p w:rsidR="00FC343C" w:rsidRPr="001330FD" w:rsidRDefault="00FC343C" w:rsidP="001330FD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</w:tr>
      <w:tr w:rsidR="009776C2" w:rsidRPr="004418F8" w:rsidTr="00457A67">
        <w:trPr>
          <w:trHeight w:val="375"/>
          <w:tblCellSpacing w:w="0" w:type="dxa"/>
          <w:jc w:val="center"/>
        </w:trPr>
        <w:tc>
          <w:tcPr>
            <w:tcW w:w="743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9776C2" w:rsidRPr="00430152" w:rsidRDefault="009776C2" w:rsidP="00430152">
            <w:pPr>
              <w:pStyle w:val="ListParagraph"/>
              <w:numPr>
                <w:ilvl w:val="0"/>
                <w:numId w:val="3"/>
              </w:numPr>
              <w:tabs>
                <w:tab w:val="left" w:pos="90"/>
                <w:tab w:val="left" w:pos="360"/>
                <w:tab w:val="left" w:pos="900"/>
              </w:tabs>
              <w:ind w:left="180" w:right="120" w:firstLine="36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430152">
              <w:rPr>
                <w:rFonts w:ascii="GHEA Grapalat" w:hAnsi="GHEA Grapalat" w:cs="Sylfaen"/>
                <w:bCs/>
                <w:lang w:val="hy-AM"/>
              </w:rPr>
              <w:t xml:space="preserve">Նախագծի 2-րդ կետի 3-րդ ենթակետում անհրաժեշտ է հստակ նշել, թե Հայաստանի Հանրապետության շրջակա միջավայրի նախարարը ումից է հայցելու </w:t>
            </w:r>
            <w:r w:rsidRPr="00430152">
              <w:rPr>
                <w:rFonts w:ascii="GHEA Grapalat" w:eastAsia="Calibri" w:hAnsi="GHEA Grapalat"/>
                <w:lang w:val="hy-AM"/>
              </w:rPr>
              <w:t xml:space="preserve">քիմիական նյութերի վերաբերյալ </w:t>
            </w:r>
            <w:r w:rsidRPr="00430152">
              <w:rPr>
                <w:rFonts w:ascii="GHEA Grapalat" w:hAnsi="GHEA Grapalat" w:cs="Tahoma"/>
                <w:lang w:val="de-DE"/>
              </w:rPr>
              <w:t>Հայաստանի</w:t>
            </w:r>
            <w:r w:rsidRPr="00430152">
              <w:rPr>
                <w:rFonts w:ascii="GHEA Grapalat" w:hAnsi="GHEA Grapalat" w:cs="Sylfaen"/>
                <w:lang w:val="de-DE"/>
              </w:rPr>
              <w:t xml:space="preserve"> </w:t>
            </w:r>
            <w:r w:rsidRPr="00430152">
              <w:rPr>
                <w:rFonts w:ascii="GHEA Grapalat" w:hAnsi="GHEA Grapalat" w:cs="Tahoma"/>
                <w:lang w:val="de-DE"/>
              </w:rPr>
              <w:t>Հանրապետության</w:t>
            </w:r>
            <w:r w:rsidRPr="00430152">
              <w:rPr>
                <w:rFonts w:ascii="GHEA Grapalat" w:hAnsi="GHEA Grapalat" w:cs="Tahoma"/>
                <w:lang w:val="hy-AM"/>
              </w:rPr>
              <w:t xml:space="preserve"> կողմից վավերացված կոնվենցիաների իրականացմանն ուղղված ֆինանսական մեխանիզմների միջոցով տեխնիկական և ֆինանսական աջակցությունը:</w:t>
            </w:r>
          </w:p>
          <w:p w:rsidR="009776C2" w:rsidRPr="0047628A" w:rsidRDefault="009776C2" w:rsidP="00430152">
            <w:pPr>
              <w:pStyle w:val="ListParagraph"/>
              <w:tabs>
                <w:tab w:val="left" w:pos="90"/>
                <w:tab w:val="left" w:pos="360"/>
                <w:tab w:val="left" w:pos="900"/>
              </w:tabs>
              <w:ind w:left="180" w:right="120" w:firstLine="36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47628A">
              <w:rPr>
                <w:rFonts w:ascii="GHEA Grapalat" w:hAnsi="GHEA Grapalat" w:cs="Sylfaen"/>
                <w:bCs/>
                <w:lang w:val="hy-AM"/>
              </w:rPr>
              <w:t xml:space="preserve">Ի լրումն վերոգրյալի գտնում ենք, որ Նախագծի 2-րդ կետի </w:t>
            </w:r>
            <w:r w:rsidRPr="0047628A">
              <w:rPr>
                <w:rFonts w:ascii="GHEA Grapalat" w:hAnsi="GHEA Grapalat" w:cs="Sylfaen"/>
                <w:bCs/>
                <w:lang w:val="hy-AM"/>
              </w:rPr>
              <w:lastRenderedPageBreak/>
              <w:t>3-րդ ենթակետում անհրաժեշտ է հստակեցնել նաև, թե ինչ եղանակով է իրականացվելու նույն ենթակետում նշված տեխնիկական և ֆինանսական աջակցությունը:</w:t>
            </w:r>
          </w:p>
          <w:p w:rsidR="009776C2" w:rsidRPr="00457A67" w:rsidRDefault="009776C2" w:rsidP="00430152">
            <w:pPr>
              <w:pStyle w:val="ListParagraph"/>
              <w:tabs>
                <w:tab w:val="left" w:pos="90"/>
                <w:tab w:val="left" w:pos="630"/>
                <w:tab w:val="left" w:pos="900"/>
              </w:tabs>
              <w:ind w:left="450" w:right="120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9776C2" w:rsidRDefault="009776C2" w:rsidP="009776C2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9776C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:rsidR="009776C2" w:rsidRPr="001C67EB" w:rsidRDefault="009776C2" w:rsidP="00430152">
            <w:pPr>
              <w:tabs>
                <w:tab w:val="left" w:pos="1770"/>
              </w:tabs>
              <w:spacing w:after="0" w:line="240" w:lineRule="auto"/>
              <w:ind w:left="120" w:right="90" w:firstLine="36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C67EB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Անցումային տնտեսությամբ երկրները կարող են ստանալ </w:t>
            </w:r>
            <w:r w:rsidRPr="001C67E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տեխնիկական և ֆինանսական աջակցություն, ինչն ամրագրված է </w:t>
            </w:r>
            <w:r w:rsidRPr="001C67EB">
              <w:rPr>
                <w:rFonts w:ascii="GHEA Grapalat" w:hAnsi="GHEA Grapalat"/>
                <w:sz w:val="24"/>
                <w:szCs w:val="24"/>
                <w:lang w:val="hy-AM"/>
              </w:rPr>
              <w:t xml:space="preserve">քիմիական նյութերին վերաբերող </w:t>
            </w:r>
            <w:r w:rsidRPr="001C67E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կոնվենցիաների համապատասխան հոդվածներում՝ </w:t>
            </w:r>
            <w:r w:rsidRPr="001C67EB">
              <w:rPr>
                <w:rFonts w:ascii="GHEA Grapalat" w:hAnsi="GHEA Grapalat" w:cs="Sylfaen"/>
                <w:sz w:val="24"/>
                <w:szCs w:val="24"/>
                <w:lang w:val="pt-BR"/>
              </w:rPr>
              <w:t>«</w:t>
            </w:r>
            <w:r w:rsidRPr="00C07FD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Կայուն</w:t>
            </w:r>
            <w:r w:rsidRPr="00C07FD5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C07FD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օրգանական</w:t>
            </w:r>
            <w:r w:rsidRPr="00C07FD5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C07FD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աղտոտիչների</w:t>
            </w:r>
            <w:r w:rsidRPr="00C07FD5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C07FD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մասին</w:t>
            </w:r>
            <w:r w:rsidRPr="00C07FD5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>»</w:t>
            </w:r>
            <w:r w:rsidRPr="001C67E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C07FD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Ստոկհոլմի</w:t>
            </w:r>
            <w:r w:rsidRPr="00C07FD5">
              <w:rPr>
                <w:rFonts w:ascii="GHEA Grapalat" w:eastAsia="Times New Roman" w:hAnsi="GHEA Grapalat" w:cs="Sylfaen"/>
                <w:sz w:val="24"/>
                <w:szCs w:val="24"/>
                <w:lang w:val="af-ZA" w:eastAsia="ru-RU"/>
              </w:rPr>
              <w:t xml:space="preserve"> </w:t>
            </w:r>
            <w:r w:rsidRPr="001C67E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և </w:t>
            </w:r>
            <w:r w:rsidRPr="001C67E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</w:t>
            </w:r>
            <w:proofErr w:type="spellStart"/>
            <w:r w:rsidRPr="001C67EB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Սնդիկի</w:t>
            </w:r>
            <w:proofErr w:type="spellEnd"/>
            <w:r w:rsidRPr="001C67EB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C67EB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վերաբերյալ</w:t>
            </w:r>
            <w:proofErr w:type="spellEnd"/>
            <w:r w:rsidRPr="001C67E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»</w:t>
            </w:r>
            <w:r w:rsidRPr="001C67EB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C67EB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Մինամատայի</w:t>
            </w:r>
            <w:proofErr w:type="spellEnd"/>
            <w:r w:rsidRPr="001C67EB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C67EB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lastRenderedPageBreak/>
              <w:t>կոնվենցիա</w:t>
            </w:r>
            <w:proofErr w:type="spellEnd"/>
            <w:r w:rsidRPr="001C67E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յի </w:t>
            </w:r>
            <w:r w:rsidRPr="001C67E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13-րդ </w:t>
            </w:r>
            <w:r w:rsidRPr="001C67EB">
              <w:rPr>
                <w:rFonts w:ascii="GHEA Grapalat" w:hAnsi="GHEA Grapalat" w:cs="Tahoma"/>
                <w:sz w:val="24"/>
                <w:szCs w:val="24"/>
                <w:lang w:val="hy-AM"/>
              </w:rPr>
              <w:t>հոդվածում (</w:t>
            </w:r>
            <w:r w:rsidRPr="001C67E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ֆինանսական աջակցության մասով</w:t>
            </w:r>
            <w:r w:rsidRPr="001C67E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), </w:t>
            </w:r>
            <w:r w:rsidRPr="001C67EB">
              <w:rPr>
                <w:rFonts w:ascii="GHEA Grapalat" w:hAnsi="GHEA Grapalat" w:cs="Sylfaen"/>
                <w:sz w:val="24"/>
                <w:szCs w:val="24"/>
                <w:lang w:val="pt-BR"/>
              </w:rPr>
              <w:t>«</w:t>
            </w:r>
            <w:r w:rsidRPr="001C67EB">
              <w:rPr>
                <w:rFonts w:ascii="GHEA Grapalat" w:hAnsi="GHEA Grapalat" w:cs="Sylfaen"/>
                <w:sz w:val="24"/>
                <w:szCs w:val="24"/>
                <w:lang w:val="hy-AM"/>
              </w:rPr>
              <w:t>Միջազգային առևտրում առանձին վտանգավոր քիմիական նյութերի և պեստիցիդների վերաբերյալ նախնական հիմնավորված համաձայնության ընթացակարգի մասին</w:t>
            </w:r>
            <w:r w:rsidRPr="001C67EB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» </w:t>
            </w:r>
            <w:r w:rsidRPr="001C67E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Ռոտերդամի կոնվենցիայի </w:t>
            </w:r>
            <w:r w:rsidRPr="001C67E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16-րդ </w:t>
            </w:r>
            <w:r w:rsidRPr="001C67EB">
              <w:rPr>
                <w:rFonts w:ascii="GHEA Grapalat" w:hAnsi="GHEA Grapalat" w:cs="Tahoma"/>
                <w:sz w:val="24"/>
                <w:szCs w:val="24"/>
                <w:lang w:val="hy-AM"/>
              </w:rPr>
              <w:t>հոդվածում (</w:t>
            </w:r>
            <w:r w:rsidRPr="001C67E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տեխնիկական աջակցության մասով</w:t>
            </w:r>
            <w:r w:rsidRPr="001C67E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)։ Գլոբալ էկոլոգիական հիմնադրամը (ԳԷՀ) հանդիսանում է որպես ֆինանսավորման մեխանիզմի գործառույթ իրականացնող հիմնական կառույց և շրջակա միջավայրի նախարարը, հանդիսանալով Հայաստանի </w:t>
            </w:r>
            <w:r w:rsidRPr="001C67E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Հանրապետությունում </w:t>
            </w:r>
            <w:r w:rsidRPr="001C67EB">
              <w:rPr>
                <w:rFonts w:ascii="GHEA Grapalat" w:hAnsi="GHEA Grapalat" w:cs="Tahoma"/>
                <w:sz w:val="24"/>
                <w:szCs w:val="24"/>
                <w:lang w:val="hy-AM"/>
              </w:rPr>
              <w:t>ԳԷՀ-ի քաղաքական և գործառնական համակարգող, կարող է դիմել ԳԷՀ-ին վերոնշյալ աջակցությունն ստանալու նպատակով։</w:t>
            </w:r>
          </w:p>
          <w:p w:rsidR="009776C2" w:rsidRPr="009776C2" w:rsidRDefault="009776C2" w:rsidP="00430152">
            <w:pPr>
              <w:spacing w:after="0" w:line="240" w:lineRule="auto"/>
              <w:ind w:left="120" w:right="90" w:firstLine="360"/>
              <w:jc w:val="both"/>
              <w:rPr>
                <w:rFonts w:ascii="GHEA Grapalat" w:hAnsi="GHEA Grapalat" w:cs="GHEA Grapalat"/>
                <w:sz w:val="24"/>
                <w:szCs w:val="24"/>
                <w:highlight w:val="yellow"/>
                <w:lang w:val="hy-AM"/>
              </w:rPr>
            </w:pPr>
            <w:r w:rsidRPr="001C67EB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Տեխնիկական և ֆինանսական աջակցությունը նախատեսվում է ստանալ </w:t>
            </w:r>
            <w:r w:rsidRPr="001C67E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քիմիական նյութերի և խառնուրդների ռեեստրի (տեղեկատվական բազայի) ձևավորման համար, ինչը ենթադրում է տվյալ քիմիական նյութի վերաբերյալ տեղեկատվությունը, ինչպես նաև տեխնիկական հագեցվածությունը։</w:t>
            </w:r>
          </w:p>
        </w:tc>
      </w:tr>
    </w:tbl>
    <w:p w:rsidR="00D00A06" w:rsidRPr="005257AA" w:rsidRDefault="00D00A06" w:rsidP="00430152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D00A06" w:rsidRPr="005257AA" w:rsidSect="00CF68E1">
      <w:pgSz w:w="15840" w:h="12240" w:orient="landscape"/>
      <w:pgMar w:top="108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3DFD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B7B10"/>
    <w:multiLevelType w:val="hybridMultilevel"/>
    <w:tmpl w:val="CDE67400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>
      <w:start w:val="1"/>
      <w:numFmt w:val="lowerLetter"/>
      <w:lvlText w:val="%2."/>
      <w:lvlJc w:val="left"/>
      <w:pPr>
        <w:ind w:left="2007" w:hanging="360"/>
      </w:pPr>
    </w:lvl>
    <w:lvl w:ilvl="2" w:tplc="042B001B">
      <w:start w:val="1"/>
      <w:numFmt w:val="lowerRoman"/>
      <w:lvlText w:val="%3."/>
      <w:lvlJc w:val="right"/>
      <w:pPr>
        <w:ind w:left="2727" w:hanging="180"/>
      </w:pPr>
    </w:lvl>
    <w:lvl w:ilvl="3" w:tplc="042B000F">
      <w:start w:val="1"/>
      <w:numFmt w:val="decimal"/>
      <w:lvlText w:val="%4."/>
      <w:lvlJc w:val="left"/>
      <w:pPr>
        <w:ind w:left="3447" w:hanging="360"/>
      </w:pPr>
    </w:lvl>
    <w:lvl w:ilvl="4" w:tplc="042B0019">
      <w:start w:val="1"/>
      <w:numFmt w:val="lowerLetter"/>
      <w:lvlText w:val="%5."/>
      <w:lvlJc w:val="left"/>
      <w:pPr>
        <w:ind w:left="4167" w:hanging="360"/>
      </w:pPr>
    </w:lvl>
    <w:lvl w:ilvl="5" w:tplc="042B001B">
      <w:start w:val="1"/>
      <w:numFmt w:val="lowerRoman"/>
      <w:lvlText w:val="%6."/>
      <w:lvlJc w:val="right"/>
      <w:pPr>
        <w:ind w:left="4887" w:hanging="180"/>
      </w:pPr>
    </w:lvl>
    <w:lvl w:ilvl="6" w:tplc="042B000F">
      <w:start w:val="1"/>
      <w:numFmt w:val="decimal"/>
      <w:lvlText w:val="%7."/>
      <w:lvlJc w:val="left"/>
      <w:pPr>
        <w:ind w:left="5607" w:hanging="360"/>
      </w:pPr>
    </w:lvl>
    <w:lvl w:ilvl="7" w:tplc="042B0019">
      <w:start w:val="1"/>
      <w:numFmt w:val="lowerLetter"/>
      <w:lvlText w:val="%8."/>
      <w:lvlJc w:val="left"/>
      <w:pPr>
        <w:ind w:left="6327" w:hanging="360"/>
      </w:pPr>
    </w:lvl>
    <w:lvl w:ilvl="8" w:tplc="042B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4510437A"/>
    <w:multiLevelType w:val="hybridMultilevel"/>
    <w:tmpl w:val="99C817C0"/>
    <w:lvl w:ilvl="0" w:tplc="75BAFF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DC422F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7060D7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90D6E"/>
    <w:rsid w:val="0000339A"/>
    <w:rsid w:val="00034A03"/>
    <w:rsid w:val="00045709"/>
    <w:rsid w:val="000D4136"/>
    <w:rsid w:val="000E0770"/>
    <w:rsid w:val="00102BF4"/>
    <w:rsid w:val="00106E4D"/>
    <w:rsid w:val="001330FD"/>
    <w:rsid w:val="00176189"/>
    <w:rsid w:val="001D5BBA"/>
    <w:rsid w:val="001E614F"/>
    <w:rsid w:val="002626C9"/>
    <w:rsid w:val="00263798"/>
    <w:rsid w:val="002B4F67"/>
    <w:rsid w:val="002B7603"/>
    <w:rsid w:val="002F72B7"/>
    <w:rsid w:val="00306254"/>
    <w:rsid w:val="00333DEA"/>
    <w:rsid w:val="00391296"/>
    <w:rsid w:val="00393E41"/>
    <w:rsid w:val="003B1318"/>
    <w:rsid w:val="003F0C4E"/>
    <w:rsid w:val="00430152"/>
    <w:rsid w:val="004418F8"/>
    <w:rsid w:val="00457A67"/>
    <w:rsid w:val="00497D78"/>
    <w:rsid w:val="004D1CF8"/>
    <w:rsid w:val="004F47B9"/>
    <w:rsid w:val="005257AA"/>
    <w:rsid w:val="0055521C"/>
    <w:rsid w:val="005813BE"/>
    <w:rsid w:val="00594B69"/>
    <w:rsid w:val="005B024E"/>
    <w:rsid w:val="005B440B"/>
    <w:rsid w:val="00615718"/>
    <w:rsid w:val="00616A9B"/>
    <w:rsid w:val="0062009F"/>
    <w:rsid w:val="006305BA"/>
    <w:rsid w:val="006A7F75"/>
    <w:rsid w:val="006C2913"/>
    <w:rsid w:val="006E6E2D"/>
    <w:rsid w:val="006F094E"/>
    <w:rsid w:val="00753B01"/>
    <w:rsid w:val="007C21DB"/>
    <w:rsid w:val="007D7A31"/>
    <w:rsid w:val="007F2855"/>
    <w:rsid w:val="007F4C8B"/>
    <w:rsid w:val="00811164"/>
    <w:rsid w:val="00833C0B"/>
    <w:rsid w:val="008809E0"/>
    <w:rsid w:val="00886D05"/>
    <w:rsid w:val="008C03F6"/>
    <w:rsid w:val="008E3E34"/>
    <w:rsid w:val="00926501"/>
    <w:rsid w:val="009342F4"/>
    <w:rsid w:val="009776C2"/>
    <w:rsid w:val="009830D3"/>
    <w:rsid w:val="00990D6E"/>
    <w:rsid w:val="009951AD"/>
    <w:rsid w:val="009A39BE"/>
    <w:rsid w:val="00A81F82"/>
    <w:rsid w:val="00AB6AE7"/>
    <w:rsid w:val="00AE0D9B"/>
    <w:rsid w:val="00AF061A"/>
    <w:rsid w:val="00B0539A"/>
    <w:rsid w:val="00B2103F"/>
    <w:rsid w:val="00B41FB2"/>
    <w:rsid w:val="00B84400"/>
    <w:rsid w:val="00BE5026"/>
    <w:rsid w:val="00CB0C79"/>
    <w:rsid w:val="00CB355C"/>
    <w:rsid w:val="00CC2FF0"/>
    <w:rsid w:val="00CF68E1"/>
    <w:rsid w:val="00D00A06"/>
    <w:rsid w:val="00D0248B"/>
    <w:rsid w:val="00D426ED"/>
    <w:rsid w:val="00E06076"/>
    <w:rsid w:val="00E25A95"/>
    <w:rsid w:val="00EC2BAA"/>
    <w:rsid w:val="00EC519E"/>
    <w:rsid w:val="00F00141"/>
    <w:rsid w:val="00F02CD1"/>
    <w:rsid w:val="00F33884"/>
    <w:rsid w:val="00F427F6"/>
    <w:rsid w:val="00F42B36"/>
    <w:rsid w:val="00F70174"/>
    <w:rsid w:val="00FA476C"/>
    <w:rsid w:val="00FC3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01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3F0C4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934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1330F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7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2517F-89BA-46D4-81B3-B0A3AABE5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5</Pages>
  <Words>909</Words>
  <Characters>6903</Characters>
  <Application>Microsoft Office Word</Application>
  <DocSecurity>0</DocSecurity>
  <Lines>224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Hakobyan</dc:creator>
  <cp:keywords>https://mul2.gov.am/tasks/415884/oneclick/Ampopatert 3.docx?token=71f8de7a9b8a9d2523ecab8f27ebb7cd</cp:keywords>
  <dc:description/>
  <cp:lastModifiedBy>TatshatH</cp:lastModifiedBy>
  <cp:revision>117</cp:revision>
  <dcterms:created xsi:type="dcterms:W3CDTF">2021-03-18T07:29:00Z</dcterms:created>
  <dcterms:modified xsi:type="dcterms:W3CDTF">2021-04-09T08:29:00Z</dcterms:modified>
</cp:coreProperties>
</file>