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E1930" w14:textId="77777777" w:rsidR="0058754F" w:rsidRPr="00AC1AA3" w:rsidRDefault="0058754F">
      <w:pPr>
        <w:rPr>
          <w:rFonts w:ascii="GHEA Grapalat" w:hAnsi="GHEA Grapalat"/>
          <w:sz w:val="24"/>
          <w:szCs w:val="24"/>
        </w:rPr>
      </w:pPr>
    </w:p>
    <w:p w14:paraId="10272FAD" w14:textId="77777777" w:rsidR="009C63A7" w:rsidRPr="00AC1AA3" w:rsidRDefault="009C63A7" w:rsidP="009C63A7">
      <w:pPr>
        <w:pStyle w:val="NormalWeb"/>
        <w:shd w:val="clear" w:color="auto" w:fill="FFFFFF"/>
        <w:spacing w:before="0" w:beforeAutospacing="0" w:after="0" w:afterAutospacing="0"/>
        <w:ind w:firstLine="375"/>
        <w:jc w:val="center"/>
        <w:rPr>
          <w:rFonts w:ascii="GHEA Grapalat" w:hAnsi="GHEA Grapalat"/>
          <w:b/>
          <w:bCs/>
          <w:color w:val="000000"/>
        </w:rPr>
      </w:pPr>
      <w:r w:rsidRPr="00AC1AA3">
        <w:rPr>
          <w:rStyle w:val="Strong"/>
          <w:rFonts w:ascii="GHEA Grapalat" w:hAnsi="GHEA Grapalat"/>
          <w:color w:val="000000"/>
        </w:rPr>
        <w:t>ԱՄՓՈՓԱԹԵՐԹ</w:t>
      </w:r>
    </w:p>
    <w:p w14:paraId="4A5CAB9B" w14:textId="77777777" w:rsidR="009C63A7" w:rsidRPr="00AC1AA3" w:rsidRDefault="009C63A7" w:rsidP="009C63A7">
      <w:pPr>
        <w:pStyle w:val="NormalWeb"/>
        <w:shd w:val="clear" w:color="auto" w:fill="FFFFFF"/>
        <w:spacing w:before="0" w:beforeAutospacing="0" w:after="0" w:afterAutospacing="0"/>
        <w:ind w:firstLine="375"/>
        <w:jc w:val="center"/>
        <w:rPr>
          <w:rFonts w:ascii="GHEA Grapalat" w:hAnsi="GHEA Grapalat"/>
          <w:b/>
          <w:bCs/>
          <w:color w:val="000000"/>
        </w:rPr>
      </w:pPr>
      <w:r w:rsidRPr="00AC1AA3">
        <w:rPr>
          <w:rFonts w:ascii="Calibri" w:hAnsi="Calibri" w:cs="Calibri"/>
          <w:b/>
          <w:bCs/>
          <w:color w:val="000000"/>
        </w:rPr>
        <w:t>  </w:t>
      </w:r>
    </w:p>
    <w:p w14:paraId="29977DF5" w14:textId="28462D76" w:rsidR="00AC1AA3" w:rsidRPr="0030607D" w:rsidRDefault="00C34DD6" w:rsidP="00C34DD6">
      <w:pPr>
        <w:jc w:val="center"/>
        <w:rPr>
          <w:rFonts w:ascii="GHEA Grapalat" w:hAnsi="GHEA Grapalat"/>
          <w:color w:val="000000"/>
          <w:lang w:val="af-ZA"/>
        </w:rPr>
      </w:pP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w:t>
      </w:r>
      <w:r>
        <w:rPr>
          <w:rFonts w:ascii="GHEA Grapalat" w:hAnsi="GHEA Grapalat" w:cs="Sylfaen"/>
          <w:b/>
          <w:bCs/>
          <w:lang w:val="hy-AM"/>
        </w:rPr>
        <w:t>021</w:t>
      </w:r>
      <w:r>
        <w:rPr>
          <w:rFonts w:ascii="GHEA Grapalat" w:hAnsi="GHEA Grapalat" w:cs="Sylfaen"/>
          <w:b/>
          <w:bCs/>
          <w:lang w:val="af-ZA"/>
        </w:rPr>
        <w:t xml:space="preserve"> ԹՎԱԿԱՆԻ ՊԵՏԱԿԱՆ ԲՅՈՒՋԵ</w:t>
      </w:r>
      <w:r>
        <w:rPr>
          <w:rFonts w:ascii="GHEA Grapalat" w:hAnsi="GHEA Grapalat" w:cs="Sylfaen"/>
          <w:b/>
          <w:bCs/>
          <w:lang w:val="hy-AM"/>
        </w:rPr>
        <w:t>Ի ՄԱՍԻՆ» ՕՐԵՆՔՈՒՄ</w:t>
      </w:r>
      <w:r>
        <w:rPr>
          <w:rFonts w:ascii="GHEA Grapalat" w:hAnsi="GHEA Grapalat" w:cs="Sylfaen"/>
          <w:b/>
          <w:bCs/>
          <w:lang w:val="af-ZA"/>
        </w:rPr>
        <w:t xml:space="preserve"> ՎԵՐԱԲԱՇԽՈՒՄ</w:t>
      </w:r>
      <w:r>
        <w:rPr>
          <w:rFonts w:ascii="GHEA Grapalat" w:hAnsi="GHEA Grapalat"/>
          <w:b/>
          <w:lang w:val="hy-AM"/>
        </w:rPr>
        <w:t>,</w:t>
      </w:r>
      <w:r>
        <w:rPr>
          <w:rFonts w:ascii="GHEA Grapalat" w:hAnsi="GHEA Grapalat"/>
          <w:b/>
          <w:lang w:val="af-ZA"/>
        </w:rPr>
        <w:t xml:space="preserve"> ՀԱՅԱՍՏԱՆԻ ՀԱՆՐԱՊԵՏՈՒԹՅԱՆ ԿԱՌԱՎԱՐՈՒԹՅԱՆ 2020 ԹՎԱԿԱՆԻ ԴԵԿՏԵՄԲԵՐԻ 30-Ի N 2215-Ն ՈՐՈՇՄԱՆ ՄԵՋ ՓՈՓՈԽՈՒԹՅՈՒՆՆԵՐ</w:t>
      </w:r>
      <w:r>
        <w:rPr>
          <w:rFonts w:ascii="GHEA Grapalat" w:hAnsi="GHEA Grapalat"/>
          <w:b/>
          <w:lang w:val="hy-AM"/>
        </w:rPr>
        <w:t xml:space="preserve"> ՈՒ ԼՐԱՑՈՒՄ</w:t>
      </w:r>
      <w:r>
        <w:rPr>
          <w:rFonts w:ascii="GHEA Grapalat" w:hAnsi="GHEA Grapalat"/>
          <w:b/>
          <w:lang w:val="af-ZA"/>
        </w:rPr>
        <w:t xml:space="preserve"> ԿԱՏԱՐԵԼՈՒ </w:t>
      </w:r>
      <w:r>
        <w:rPr>
          <w:rFonts w:ascii="GHEA Grapalat" w:hAnsi="GHEA Grapalat"/>
          <w:b/>
          <w:lang w:val="hy-AM"/>
        </w:rPr>
        <w:t xml:space="preserve">ԵՎ  </w:t>
      </w:r>
      <w:r>
        <w:rPr>
          <w:rFonts w:ascii="GHEA Grapalat" w:hAnsi="GHEA Grapalat"/>
          <w:b/>
          <w:lang w:val="af-ZA"/>
        </w:rPr>
        <w:t xml:space="preserve">ՀԱՆՐԱՅԻՆ ՀԵՌԱՐՁԱԿՈՂԻ ԽՈՐՀՐԴԻՆ ԳՈՒՄԱՐ ՀԱՏԿԱՑՆԵԼՈՒ </w:t>
      </w:r>
      <w:r>
        <w:rPr>
          <w:rFonts w:ascii="GHEA Grapalat" w:hAnsi="GHEA Grapalat"/>
          <w:b/>
          <w:lang w:val="hy-AM"/>
        </w:rPr>
        <w:t xml:space="preserve"> </w:t>
      </w:r>
      <w:r>
        <w:rPr>
          <w:rFonts w:ascii="GHEA Grapalat" w:hAnsi="GHEA Grapalat"/>
          <w:b/>
          <w:lang w:val="af-ZA"/>
        </w:rPr>
        <w:t>ՄԱՍԻՆ</w:t>
      </w:r>
      <w:r>
        <w:rPr>
          <w:rFonts w:ascii="GHEA Grapalat" w:hAnsi="GHEA Grapalat"/>
          <w:b/>
          <w:lang w:val="hy-AM"/>
        </w:rPr>
        <w:t xml:space="preserve"> </w:t>
      </w:r>
      <w:r>
        <w:rPr>
          <w:rFonts w:ascii="GHEA Grapalat" w:hAnsi="GHEA Grapalat"/>
          <w:b/>
          <w:lang w:val="af-ZA"/>
        </w:rPr>
        <w:t xml:space="preserve">ՀԱՅԱՍՏԱՆԻ ՀԱՆՐԱՊԵՏՈՒԹՅԱՆ ԿԱՌԱՎԱՐՈՒԹՅԱՆ </w:t>
      </w:r>
      <w:r w:rsidR="00651C1A" w:rsidRPr="00651C1A">
        <w:rPr>
          <w:rStyle w:val="Strong"/>
          <w:rFonts w:ascii="GHEA Grapalat" w:hAnsi="GHEA Grapalat"/>
          <w:color w:val="000000"/>
          <w:lang w:val="hy-AM"/>
        </w:rPr>
        <w:t>ՈՐՈՇՄԱՆ ՆԱԽԱԳԾԻ ՎԵՐԱԲԵՐՅԱԼ  ՇԱՀԱԳՐԳԻՌ ՄԱՐՄԻՆՆԵՐԻՑ ՍՏԱՑՎԱԾ ԱՌԱՋԱՐԿՈՒԹՅՈՒՆՆԵՐԻ ՎԵՐԱԲԵՐՅԱԼ</w:t>
      </w:r>
    </w:p>
    <w:p w14:paraId="2648542F" w14:textId="3FD25D86" w:rsidR="00651C1A" w:rsidRPr="0030607D" w:rsidRDefault="00651C1A" w:rsidP="009C63A7">
      <w:pPr>
        <w:pStyle w:val="NormalWeb"/>
        <w:shd w:val="clear" w:color="auto" w:fill="FFFFFF"/>
        <w:spacing w:before="0" w:beforeAutospacing="0" w:after="0" w:afterAutospacing="0"/>
        <w:ind w:firstLine="375"/>
        <w:jc w:val="center"/>
        <w:rPr>
          <w:rFonts w:ascii="GHEA Grapalat" w:hAnsi="GHEA Grapalat"/>
          <w:color w:val="000000"/>
          <w:lang w:val="af-ZA"/>
        </w:rPr>
      </w:pPr>
    </w:p>
    <w:tbl>
      <w:tblPr>
        <w:tblStyle w:val="TableGrid"/>
        <w:tblpPr w:leftFromText="180" w:rightFromText="180" w:vertAnchor="page" w:horzAnchor="margin" w:tblpY="4321"/>
        <w:tblW w:w="13603" w:type="dxa"/>
        <w:tblLook w:val="04A0" w:firstRow="1" w:lastRow="0" w:firstColumn="1" w:lastColumn="0" w:noHBand="0" w:noVBand="1"/>
      </w:tblPr>
      <w:tblGrid>
        <w:gridCol w:w="562"/>
        <w:gridCol w:w="6096"/>
        <w:gridCol w:w="4191"/>
        <w:gridCol w:w="2754"/>
      </w:tblGrid>
      <w:tr w:rsidR="00651C1A" w:rsidRPr="00AC1AA3" w14:paraId="0D4F905C" w14:textId="77777777" w:rsidTr="00651C1A">
        <w:trPr>
          <w:trHeight w:val="557"/>
        </w:trPr>
        <w:tc>
          <w:tcPr>
            <w:tcW w:w="10849" w:type="dxa"/>
            <w:gridSpan w:val="3"/>
            <w:vMerge w:val="restart"/>
            <w:shd w:val="clear" w:color="auto" w:fill="BFBFBF" w:themeFill="background1" w:themeFillShade="BF"/>
          </w:tcPr>
          <w:p w14:paraId="67584172" w14:textId="77777777" w:rsidR="00651C1A" w:rsidRPr="0030607D" w:rsidRDefault="00651C1A" w:rsidP="00651C1A">
            <w:pPr>
              <w:tabs>
                <w:tab w:val="left" w:pos="3375"/>
                <w:tab w:val="center" w:pos="5316"/>
              </w:tabs>
              <w:spacing w:line="276" w:lineRule="auto"/>
              <w:rPr>
                <w:rFonts w:ascii="GHEA Grapalat" w:eastAsia="Times New Roman" w:hAnsi="GHEA Grapalat" w:cs="Times New Roman"/>
                <w:color w:val="000000"/>
                <w:sz w:val="24"/>
                <w:szCs w:val="24"/>
                <w:lang w:val="af-ZA"/>
              </w:rPr>
            </w:pPr>
            <w:r w:rsidRPr="0030607D">
              <w:rPr>
                <w:rFonts w:ascii="GHEA Grapalat" w:eastAsia="Times New Roman" w:hAnsi="GHEA Grapalat" w:cs="Times New Roman"/>
                <w:color w:val="000000"/>
                <w:sz w:val="24"/>
                <w:szCs w:val="24"/>
                <w:lang w:val="af-ZA"/>
              </w:rPr>
              <w:tab/>
            </w:r>
          </w:p>
          <w:p w14:paraId="361F3897" w14:textId="2A290C40" w:rsidR="00651C1A" w:rsidRPr="00ED1728" w:rsidRDefault="00651C1A" w:rsidP="00651C1A">
            <w:pPr>
              <w:pStyle w:val="ListParagraph"/>
              <w:numPr>
                <w:ilvl w:val="0"/>
                <w:numId w:val="3"/>
              </w:numPr>
              <w:tabs>
                <w:tab w:val="left" w:pos="3375"/>
                <w:tab w:val="center" w:pos="5316"/>
              </w:tabs>
              <w:spacing w:line="276" w:lineRule="auto"/>
              <w:rPr>
                <w:rFonts w:ascii="GHEA Grapalat" w:hAnsi="GHEA Grapalat"/>
                <w:sz w:val="24"/>
                <w:szCs w:val="24"/>
                <w:lang w:val="hy-AM"/>
              </w:rPr>
            </w:pPr>
            <w:r w:rsidRPr="00651C1A">
              <w:rPr>
                <w:rFonts w:ascii="GHEA Grapalat" w:eastAsia="Times New Roman" w:hAnsi="GHEA Grapalat" w:cs="Times New Roman"/>
                <w:color w:val="000000"/>
                <w:sz w:val="24"/>
                <w:szCs w:val="24"/>
              </w:rPr>
              <w:t xml:space="preserve">ՀՀ </w:t>
            </w:r>
            <w:proofErr w:type="spellStart"/>
            <w:r w:rsidRPr="00651C1A">
              <w:rPr>
                <w:rFonts w:ascii="GHEA Grapalat" w:eastAsia="Times New Roman" w:hAnsi="GHEA Grapalat" w:cs="Times New Roman"/>
                <w:color w:val="000000"/>
                <w:sz w:val="24"/>
                <w:szCs w:val="24"/>
              </w:rPr>
              <w:t>ֆինանսների</w:t>
            </w:r>
            <w:proofErr w:type="spellEnd"/>
            <w:r w:rsidRPr="00651C1A">
              <w:rPr>
                <w:rFonts w:ascii="GHEA Grapalat" w:eastAsia="Times New Roman" w:hAnsi="GHEA Grapalat" w:cs="Times New Roman"/>
                <w:color w:val="000000"/>
                <w:sz w:val="24"/>
                <w:szCs w:val="24"/>
              </w:rPr>
              <w:t xml:space="preserve"> </w:t>
            </w:r>
            <w:proofErr w:type="spellStart"/>
            <w:r w:rsidRPr="00651C1A">
              <w:rPr>
                <w:rFonts w:ascii="GHEA Grapalat" w:eastAsia="Times New Roman" w:hAnsi="GHEA Grapalat" w:cs="Times New Roman"/>
                <w:color w:val="000000"/>
                <w:sz w:val="24"/>
                <w:szCs w:val="24"/>
              </w:rPr>
              <w:t>նախարարություն</w:t>
            </w:r>
            <w:proofErr w:type="spellEnd"/>
          </w:p>
        </w:tc>
        <w:tc>
          <w:tcPr>
            <w:tcW w:w="2754" w:type="dxa"/>
            <w:shd w:val="clear" w:color="auto" w:fill="BFBFBF" w:themeFill="background1" w:themeFillShade="BF"/>
          </w:tcPr>
          <w:p w14:paraId="66CACE0C" w14:textId="5E1F5461" w:rsidR="00651C1A" w:rsidRPr="003B56E1" w:rsidRDefault="00440F92" w:rsidP="00651C1A">
            <w:pPr>
              <w:spacing w:line="276" w:lineRule="auto"/>
              <w:jc w:val="center"/>
              <w:rPr>
                <w:rFonts w:ascii="GHEA Grapalat" w:hAnsi="GHEA Grapalat"/>
                <w:sz w:val="24"/>
                <w:szCs w:val="24"/>
                <w:lang w:val="hy-AM"/>
              </w:rPr>
            </w:pPr>
            <w:r>
              <w:rPr>
                <w:rFonts w:ascii="GHEA Grapalat" w:hAnsi="GHEA Grapalat"/>
                <w:sz w:val="24"/>
                <w:szCs w:val="24"/>
              </w:rPr>
              <w:t>07.04.2021</w:t>
            </w:r>
            <w:r>
              <w:rPr>
                <w:rFonts w:ascii="GHEA Grapalat" w:hAnsi="GHEA Grapalat"/>
                <w:sz w:val="24"/>
                <w:szCs w:val="24"/>
                <w:lang w:val="hy-AM"/>
              </w:rPr>
              <w:t>թ</w:t>
            </w:r>
            <w:r>
              <w:rPr>
                <w:rFonts w:ascii="Cambria Math" w:hAnsi="Cambria Math"/>
                <w:sz w:val="24"/>
                <w:szCs w:val="24"/>
                <w:lang w:val="hy-AM"/>
              </w:rPr>
              <w:t>․</w:t>
            </w:r>
            <w:r w:rsidR="003B56E1">
              <w:rPr>
                <w:rFonts w:ascii="GHEA Grapalat" w:hAnsi="GHEA Grapalat"/>
                <w:sz w:val="24"/>
                <w:szCs w:val="24"/>
                <w:lang w:val="hy-AM"/>
              </w:rPr>
              <w:t xml:space="preserve"> </w:t>
            </w:r>
          </w:p>
        </w:tc>
      </w:tr>
      <w:tr w:rsidR="00651C1A" w:rsidRPr="00AC1AA3" w14:paraId="6AFBC723" w14:textId="77777777" w:rsidTr="00651C1A">
        <w:trPr>
          <w:trHeight w:val="363"/>
        </w:trPr>
        <w:tc>
          <w:tcPr>
            <w:tcW w:w="10849" w:type="dxa"/>
            <w:gridSpan w:val="3"/>
            <w:vMerge/>
            <w:shd w:val="clear" w:color="auto" w:fill="BFBFBF" w:themeFill="background1" w:themeFillShade="BF"/>
          </w:tcPr>
          <w:p w14:paraId="4061BF69" w14:textId="77777777" w:rsidR="00651C1A" w:rsidRPr="00AC1AA3" w:rsidRDefault="00651C1A" w:rsidP="00651C1A">
            <w:pPr>
              <w:spacing w:line="276" w:lineRule="auto"/>
              <w:rPr>
                <w:rFonts w:ascii="GHEA Grapalat" w:hAnsi="GHEA Grapalat"/>
                <w:sz w:val="24"/>
                <w:szCs w:val="24"/>
              </w:rPr>
            </w:pPr>
          </w:p>
        </w:tc>
        <w:tc>
          <w:tcPr>
            <w:tcW w:w="2754" w:type="dxa"/>
            <w:shd w:val="clear" w:color="auto" w:fill="BFBFBF" w:themeFill="background1" w:themeFillShade="BF"/>
          </w:tcPr>
          <w:p w14:paraId="00F8FC82" w14:textId="13E2091F" w:rsidR="00651C1A" w:rsidRPr="00440F92" w:rsidRDefault="00440F92" w:rsidP="00651C1A">
            <w:pPr>
              <w:spacing w:line="276" w:lineRule="auto"/>
              <w:jc w:val="center"/>
              <w:rPr>
                <w:rFonts w:ascii="GHEA Grapalat" w:hAnsi="GHEA Grapalat"/>
                <w:sz w:val="24"/>
                <w:szCs w:val="24"/>
                <w:lang w:val="hy-AM"/>
              </w:rPr>
            </w:pPr>
            <w:r w:rsidRPr="00440F92">
              <w:rPr>
                <w:rFonts w:ascii="GHEA Grapalat" w:hAnsi="GHEA Grapalat"/>
                <w:sz w:val="24"/>
                <w:szCs w:val="24"/>
                <w:lang w:val="hy-AM"/>
              </w:rPr>
              <w:t>02/16.10/11275-2021</w:t>
            </w:r>
          </w:p>
        </w:tc>
      </w:tr>
      <w:tr w:rsidR="00651C1A" w:rsidRPr="00A069C4" w14:paraId="731D8211" w14:textId="77777777" w:rsidTr="003B56E1">
        <w:trPr>
          <w:trHeight w:val="70"/>
        </w:trPr>
        <w:tc>
          <w:tcPr>
            <w:tcW w:w="562" w:type="dxa"/>
          </w:tcPr>
          <w:p w14:paraId="58138798" w14:textId="77777777" w:rsidR="00651C1A" w:rsidRPr="00AC1AA3" w:rsidRDefault="00651C1A" w:rsidP="00651C1A">
            <w:pPr>
              <w:pStyle w:val="ListParagraph"/>
              <w:numPr>
                <w:ilvl w:val="0"/>
                <w:numId w:val="1"/>
              </w:numPr>
              <w:spacing w:line="276" w:lineRule="auto"/>
              <w:ind w:left="306" w:hanging="284"/>
              <w:rPr>
                <w:rFonts w:ascii="GHEA Grapalat" w:hAnsi="GHEA Grapalat"/>
                <w:sz w:val="24"/>
                <w:szCs w:val="24"/>
              </w:rPr>
            </w:pPr>
          </w:p>
        </w:tc>
        <w:tc>
          <w:tcPr>
            <w:tcW w:w="6096" w:type="dxa"/>
            <w:vAlign w:val="center"/>
          </w:tcPr>
          <w:p w14:paraId="085F78D4" w14:textId="40A41BAC" w:rsidR="003B56E1" w:rsidRPr="007E72AF" w:rsidRDefault="003B56E1" w:rsidP="003B56E1">
            <w:pPr>
              <w:tabs>
                <w:tab w:val="left" w:pos="567"/>
              </w:tabs>
              <w:spacing w:line="360" w:lineRule="auto"/>
              <w:ind w:firstLine="567"/>
              <w:jc w:val="both"/>
              <w:rPr>
                <w:rFonts w:ascii="GHEA Grapalat" w:hAnsi="GHEA Grapalat"/>
                <w:sz w:val="24"/>
                <w:szCs w:val="24"/>
                <w:lang w:val="sv-FI"/>
              </w:rPr>
            </w:pPr>
            <w:r w:rsidRPr="007E72AF">
              <w:rPr>
                <w:rFonts w:ascii="GHEA Grapalat" w:eastAsia="Times New Roman" w:hAnsi="GHEA Grapalat" w:cs="Sylfaen"/>
                <w:sz w:val="24"/>
                <w:szCs w:val="24"/>
                <w:lang w:val="af-ZA"/>
              </w:rPr>
              <w:t xml:space="preserve">  </w:t>
            </w:r>
            <w:r w:rsidRPr="007E72AF">
              <w:rPr>
                <w:rFonts w:ascii="GHEA Grapalat" w:hAnsi="GHEA Grapalat" w:cs="Sylfaen"/>
                <w:color w:val="222222"/>
                <w:sz w:val="24"/>
                <w:szCs w:val="24"/>
                <w:shd w:val="clear" w:color="auto" w:fill="FFFFFF"/>
                <w:lang w:val="hy-AM"/>
              </w:rPr>
              <w:t xml:space="preserve">Ի կատարումն ՀՀ վարչապետի </w:t>
            </w:r>
            <w:r w:rsidRPr="007E72AF">
              <w:rPr>
                <w:rFonts w:ascii="GHEA Grapalat" w:hAnsi="GHEA Grapalat" w:cs="Sylfaen"/>
                <w:color w:val="222222"/>
                <w:sz w:val="24"/>
                <w:szCs w:val="24"/>
                <w:shd w:val="clear" w:color="auto" w:fill="FFFFFF"/>
                <w:lang w:val="af-ZA"/>
              </w:rPr>
              <w:t>01</w:t>
            </w:r>
            <w:r w:rsidRPr="007E72AF">
              <w:rPr>
                <w:rFonts w:ascii="GHEA Grapalat" w:hAnsi="GHEA Grapalat" w:cs="Sylfaen"/>
                <w:color w:val="222222"/>
                <w:sz w:val="24"/>
                <w:szCs w:val="24"/>
                <w:shd w:val="clear" w:color="auto" w:fill="FFFFFF"/>
                <w:lang w:val="hy-AM"/>
              </w:rPr>
              <w:t>.0</w:t>
            </w:r>
            <w:r w:rsidRPr="007E72AF">
              <w:rPr>
                <w:rFonts w:ascii="GHEA Grapalat" w:hAnsi="GHEA Grapalat" w:cs="Sylfaen"/>
                <w:color w:val="222222"/>
                <w:sz w:val="24"/>
                <w:szCs w:val="24"/>
                <w:shd w:val="clear" w:color="auto" w:fill="FFFFFF"/>
                <w:lang w:val="af-ZA"/>
              </w:rPr>
              <w:t>4</w:t>
            </w:r>
            <w:r w:rsidRPr="007E72AF">
              <w:rPr>
                <w:rFonts w:ascii="GHEA Grapalat" w:hAnsi="GHEA Grapalat" w:cs="Sylfaen"/>
                <w:color w:val="222222"/>
                <w:sz w:val="24"/>
                <w:szCs w:val="24"/>
                <w:shd w:val="clear" w:color="auto" w:fill="FFFFFF"/>
                <w:lang w:val="hy-AM"/>
              </w:rPr>
              <w:t>.202</w:t>
            </w:r>
            <w:r w:rsidRPr="007E72AF">
              <w:rPr>
                <w:rFonts w:ascii="GHEA Grapalat" w:hAnsi="GHEA Grapalat" w:cs="Sylfaen"/>
                <w:color w:val="222222"/>
                <w:sz w:val="24"/>
                <w:szCs w:val="24"/>
                <w:shd w:val="clear" w:color="auto" w:fill="FFFFFF"/>
                <w:lang w:val="af-ZA"/>
              </w:rPr>
              <w:t>1</w:t>
            </w:r>
            <w:r>
              <w:rPr>
                <w:rFonts w:ascii="GHEA Grapalat" w:hAnsi="GHEA Grapalat" w:cs="Sylfaen"/>
                <w:color w:val="222222"/>
                <w:sz w:val="24"/>
                <w:szCs w:val="24"/>
                <w:shd w:val="clear" w:color="auto" w:fill="FFFFFF"/>
                <w:lang w:val="hy-AM"/>
              </w:rPr>
              <w:t xml:space="preserve"> </w:t>
            </w:r>
            <w:r w:rsidRPr="007E72AF">
              <w:rPr>
                <w:rFonts w:ascii="GHEA Grapalat" w:hAnsi="GHEA Grapalat" w:cs="Sylfaen"/>
                <w:color w:val="222222"/>
                <w:sz w:val="24"/>
                <w:szCs w:val="24"/>
                <w:shd w:val="clear" w:color="auto" w:fill="FFFFFF"/>
                <w:lang w:val="hy-AM"/>
              </w:rPr>
              <w:t>թ</w:t>
            </w:r>
            <w:proofErr w:type="spellStart"/>
            <w:r>
              <w:rPr>
                <w:rFonts w:ascii="GHEA Grapalat" w:hAnsi="GHEA Grapalat" w:cs="Sylfaen"/>
                <w:color w:val="222222"/>
                <w:sz w:val="24"/>
                <w:szCs w:val="24"/>
                <w:shd w:val="clear" w:color="auto" w:fill="FFFFFF"/>
              </w:rPr>
              <w:t>վականի</w:t>
            </w:r>
            <w:proofErr w:type="spellEnd"/>
            <w:r w:rsidRPr="007E72AF">
              <w:rPr>
                <w:rFonts w:ascii="GHEA Grapalat" w:hAnsi="GHEA Grapalat" w:cs="Sylfaen"/>
                <w:color w:val="222222"/>
                <w:sz w:val="24"/>
                <w:szCs w:val="24"/>
                <w:shd w:val="clear" w:color="auto" w:fill="FFFFFF"/>
                <w:lang w:val="hy-AM"/>
              </w:rPr>
              <w:t xml:space="preserve"> N02/</w:t>
            </w:r>
            <w:r w:rsidRPr="007E72AF">
              <w:rPr>
                <w:rFonts w:ascii="GHEA Grapalat" w:hAnsi="GHEA Grapalat" w:cs="Sylfaen"/>
                <w:color w:val="222222"/>
                <w:sz w:val="24"/>
                <w:szCs w:val="24"/>
                <w:shd w:val="clear" w:color="auto" w:fill="FFFFFF"/>
                <w:lang w:val="af-ZA"/>
              </w:rPr>
              <w:t>16</w:t>
            </w:r>
            <w:r w:rsidRPr="007E72AF">
              <w:rPr>
                <w:rFonts w:ascii="GHEA Grapalat" w:hAnsi="GHEA Grapalat" w:cs="Sylfaen"/>
                <w:color w:val="222222"/>
                <w:sz w:val="24"/>
                <w:szCs w:val="24"/>
                <w:shd w:val="clear" w:color="auto" w:fill="FFFFFF"/>
                <w:lang w:val="hy-AM"/>
              </w:rPr>
              <w:t>.</w:t>
            </w:r>
            <w:r w:rsidRPr="007E72AF">
              <w:rPr>
                <w:rFonts w:ascii="GHEA Grapalat" w:hAnsi="GHEA Grapalat" w:cs="Sylfaen"/>
                <w:color w:val="222222"/>
                <w:sz w:val="24"/>
                <w:szCs w:val="24"/>
                <w:shd w:val="clear" w:color="auto" w:fill="FFFFFF"/>
                <w:lang w:val="af-ZA"/>
              </w:rPr>
              <w:t>10</w:t>
            </w:r>
            <w:r w:rsidRPr="007E72AF">
              <w:rPr>
                <w:rFonts w:ascii="GHEA Grapalat" w:hAnsi="GHEA Grapalat" w:cs="Sylfaen"/>
                <w:color w:val="222222"/>
                <w:sz w:val="24"/>
                <w:szCs w:val="24"/>
                <w:shd w:val="clear" w:color="auto" w:fill="FFFFFF"/>
                <w:lang w:val="hy-AM"/>
              </w:rPr>
              <w:t>/</w:t>
            </w:r>
            <w:r w:rsidRPr="007E72AF">
              <w:rPr>
                <w:rFonts w:ascii="GHEA Grapalat" w:hAnsi="GHEA Grapalat" w:cs="Sylfaen"/>
                <w:color w:val="222222"/>
                <w:sz w:val="24"/>
                <w:szCs w:val="24"/>
                <w:shd w:val="clear" w:color="auto" w:fill="FFFFFF"/>
                <w:lang w:val="af-ZA"/>
              </w:rPr>
              <w:t>10458</w:t>
            </w:r>
            <w:r w:rsidRPr="007E72AF">
              <w:rPr>
                <w:rFonts w:ascii="GHEA Grapalat" w:hAnsi="GHEA Grapalat" w:cs="Sylfaen"/>
                <w:color w:val="222222"/>
                <w:sz w:val="24"/>
                <w:szCs w:val="24"/>
                <w:shd w:val="clear" w:color="auto" w:fill="FFFFFF"/>
                <w:lang w:val="hy-AM"/>
              </w:rPr>
              <w:t>-202</w:t>
            </w:r>
            <w:r w:rsidRPr="007E72AF">
              <w:rPr>
                <w:rFonts w:ascii="GHEA Grapalat" w:hAnsi="GHEA Grapalat" w:cs="Sylfaen"/>
                <w:color w:val="222222"/>
                <w:sz w:val="24"/>
                <w:szCs w:val="24"/>
                <w:shd w:val="clear" w:color="auto" w:fill="FFFFFF"/>
                <w:lang w:val="af-ZA"/>
              </w:rPr>
              <w:t>1</w:t>
            </w:r>
            <w:r w:rsidRPr="007E72AF">
              <w:rPr>
                <w:rFonts w:ascii="GHEA Grapalat" w:hAnsi="GHEA Grapalat" w:cs="Sylfaen"/>
                <w:color w:val="222222"/>
                <w:sz w:val="24"/>
                <w:szCs w:val="24"/>
                <w:shd w:val="clear" w:color="auto" w:fill="FFFFFF"/>
                <w:lang w:val="hy-AM"/>
              </w:rPr>
              <w:t xml:space="preserve"> հանձնարարականի, </w:t>
            </w:r>
            <w:r w:rsidRPr="007E72AF">
              <w:rPr>
                <w:rFonts w:ascii="GHEA Grapalat" w:hAnsi="GHEA Grapalat" w:cs="Sylfaen"/>
                <w:color w:val="222222"/>
                <w:sz w:val="24"/>
                <w:szCs w:val="24"/>
                <w:shd w:val="clear" w:color="auto" w:fill="FFFFFF"/>
              </w:rPr>
              <w:t>ք</w:t>
            </w:r>
            <w:r w:rsidRPr="007E72AF">
              <w:rPr>
                <w:rFonts w:ascii="GHEA Grapalat" w:eastAsia="Times New Roman" w:hAnsi="GHEA Grapalat" w:cs="Sylfaen"/>
                <w:sz w:val="24"/>
                <w:szCs w:val="24"/>
                <w:lang w:val="af-ZA"/>
              </w:rPr>
              <w:t xml:space="preserve">ննարկելով ՀՀ բարձր տեխնոլոգիական արդյունաբերության նախարարության կողմից </w:t>
            </w:r>
            <w:proofErr w:type="spellStart"/>
            <w:r w:rsidRPr="007E72AF">
              <w:rPr>
                <w:rFonts w:ascii="GHEA Grapalat" w:hAnsi="GHEA Grapalat"/>
                <w:bCs/>
                <w:sz w:val="24"/>
                <w:szCs w:val="24"/>
              </w:rPr>
              <w:t>ներկայա</w:t>
            </w:r>
            <w:proofErr w:type="spellEnd"/>
            <w:r w:rsidRPr="007E72AF">
              <w:rPr>
                <w:rFonts w:ascii="GHEA Grapalat" w:hAnsi="GHEA Grapalat"/>
                <w:bCs/>
                <w:sz w:val="24"/>
                <w:szCs w:val="24"/>
                <w:lang w:val="hy-AM"/>
              </w:rPr>
              <w:t>ցված՝</w:t>
            </w:r>
            <w:r w:rsidRPr="007E72AF">
              <w:rPr>
                <w:rFonts w:ascii="GHEA Grapalat" w:hAnsi="GHEA Grapalat"/>
                <w:bCs/>
                <w:sz w:val="24"/>
                <w:szCs w:val="24"/>
                <w:lang w:val="af-ZA"/>
              </w:rPr>
              <w:t xml:space="preserve"> </w:t>
            </w:r>
            <w:r w:rsidRPr="007E72AF">
              <w:rPr>
                <w:rFonts w:ascii="GHEA Grapalat" w:hAnsi="GHEA Grapalat" w:cs="Sylfaen"/>
                <w:color w:val="222222"/>
                <w:sz w:val="24"/>
                <w:szCs w:val="24"/>
                <w:shd w:val="clear" w:color="auto" w:fill="FFFFFF"/>
                <w:lang w:val="hy-AM"/>
              </w:rPr>
              <w:t>«Հայաստանի Հանրապետության 202</w:t>
            </w:r>
            <w:r w:rsidRPr="007E72AF">
              <w:rPr>
                <w:rFonts w:ascii="GHEA Grapalat" w:hAnsi="GHEA Grapalat" w:cs="Sylfaen"/>
                <w:color w:val="222222"/>
                <w:sz w:val="24"/>
                <w:szCs w:val="24"/>
                <w:shd w:val="clear" w:color="auto" w:fill="FFFFFF"/>
                <w:lang w:val="af-ZA"/>
              </w:rPr>
              <w:t>1</w:t>
            </w:r>
            <w:r w:rsidRPr="007E72AF">
              <w:rPr>
                <w:rFonts w:ascii="GHEA Grapalat" w:hAnsi="GHEA Grapalat" w:cs="Sylfaen"/>
                <w:color w:val="222222"/>
                <w:sz w:val="24"/>
                <w:szCs w:val="24"/>
                <w:shd w:val="clear" w:color="auto" w:fill="FFFFFF"/>
                <w:lang w:val="hy-AM"/>
              </w:rPr>
              <w:t xml:space="preserve"> </w:t>
            </w:r>
            <w:proofErr w:type="spellStart"/>
            <w:r w:rsidRPr="007E72AF">
              <w:rPr>
                <w:rFonts w:ascii="GHEA Grapalat" w:hAnsi="GHEA Grapalat" w:cs="Sylfaen"/>
                <w:color w:val="222222"/>
                <w:sz w:val="24"/>
                <w:szCs w:val="24"/>
                <w:shd w:val="clear" w:color="auto" w:fill="FFFFFF"/>
              </w:rPr>
              <w:t>թվականի</w:t>
            </w:r>
            <w:proofErr w:type="spellEnd"/>
            <w:r w:rsidRPr="007E72AF">
              <w:rPr>
                <w:rFonts w:ascii="GHEA Grapalat" w:hAnsi="GHEA Grapalat" w:cs="Sylfaen"/>
                <w:color w:val="222222"/>
                <w:sz w:val="24"/>
                <w:szCs w:val="24"/>
                <w:shd w:val="clear" w:color="auto" w:fill="FFFFFF"/>
                <w:lang w:val="af-ZA"/>
              </w:rPr>
              <w:t xml:space="preserve"> </w:t>
            </w:r>
            <w:r w:rsidRPr="007E72AF">
              <w:rPr>
                <w:rFonts w:ascii="GHEA Grapalat" w:hAnsi="GHEA Grapalat" w:cs="Sylfaen"/>
                <w:color w:val="222222"/>
                <w:sz w:val="24"/>
                <w:szCs w:val="24"/>
                <w:shd w:val="clear" w:color="auto" w:fill="FFFFFF"/>
                <w:lang w:val="hy-AM"/>
              </w:rPr>
              <w:t>պետական բյուջե</w:t>
            </w:r>
            <w:r w:rsidRPr="007E72AF">
              <w:rPr>
                <w:rFonts w:ascii="GHEA Grapalat" w:hAnsi="GHEA Grapalat" w:cs="Sylfaen"/>
                <w:color w:val="222222"/>
                <w:sz w:val="24"/>
                <w:szCs w:val="24"/>
                <w:shd w:val="clear" w:color="auto" w:fill="FFFFFF"/>
              </w:rPr>
              <w:t>ի</w:t>
            </w:r>
            <w:r w:rsidRPr="007E72AF">
              <w:rPr>
                <w:rFonts w:ascii="GHEA Grapalat" w:hAnsi="GHEA Grapalat" w:cs="Sylfaen"/>
                <w:color w:val="222222"/>
                <w:sz w:val="24"/>
                <w:szCs w:val="24"/>
                <w:shd w:val="clear" w:color="auto" w:fill="FFFFFF"/>
                <w:lang w:val="af-ZA"/>
              </w:rPr>
              <w:t xml:space="preserve"> </w:t>
            </w:r>
            <w:proofErr w:type="spellStart"/>
            <w:r w:rsidRPr="007E72AF">
              <w:rPr>
                <w:rFonts w:ascii="GHEA Grapalat" w:hAnsi="GHEA Grapalat" w:cs="Sylfaen"/>
                <w:color w:val="222222"/>
                <w:sz w:val="24"/>
                <w:szCs w:val="24"/>
                <w:shd w:val="clear" w:color="auto" w:fill="FFFFFF"/>
              </w:rPr>
              <w:t>մասին</w:t>
            </w:r>
            <w:proofErr w:type="spellEnd"/>
            <w:r w:rsidRPr="007E72AF">
              <w:rPr>
                <w:rFonts w:ascii="GHEA Grapalat" w:hAnsi="GHEA Grapalat" w:cs="Sylfaen"/>
                <w:color w:val="222222"/>
                <w:sz w:val="24"/>
                <w:szCs w:val="24"/>
                <w:shd w:val="clear" w:color="auto" w:fill="FFFFFF"/>
                <w:lang w:val="af-ZA"/>
              </w:rPr>
              <w:t xml:space="preserve"> </w:t>
            </w:r>
            <w:proofErr w:type="spellStart"/>
            <w:r w:rsidRPr="007E72AF">
              <w:rPr>
                <w:rFonts w:ascii="GHEA Grapalat" w:hAnsi="GHEA Grapalat" w:cs="Sylfaen"/>
                <w:color w:val="222222"/>
                <w:sz w:val="24"/>
                <w:szCs w:val="24"/>
                <w:shd w:val="clear" w:color="auto" w:fill="FFFFFF"/>
              </w:rPr>
              <w:t>օրենքում</w:t>
            </w:r>
            <w:proofErr w:type="spellEnd"/>
            <w:r w:rsidRPr="007E72AF">
              <w:rPr>
                <w:rFonts w:ascii="GHEA Grapalat" w:hAnsi="GHEA Grapalat" w:cs="Sylfaen"/>
                <w:color w:val="222222"/>
                <w:sz w:val="24"/>
                <w:szCs w:val="24"/>
                <w:shd w:val="clear" w:color="auto" w:fill="FFFFFF"/>
                <w:lang w:val="hy-AM"/>
              </w:rPr>
              <w:t xml:space="preserve"> վերաբաշխում</w:t>
            </w:r>
            <w:r w:rsidRPr="007E72AF">
              <w:rPr>
                <w:rFonts w:ascii="GHEA Grapalat" w:hAnsi="GHEA Grapalat" w:cs="Sylfaen"/>
                <w:color w:val="222222"/>
                <w:sz w:val="24"/>
                <w:szCs w:val="24"/>
                <w:shd w:val="clear" w:color="auto" w:fill="FFFFFF"/>
                <w:lang w:val="af-ZA"/>
              </w:rPr>
              <w:t>,</w:t>
            </w:r>
            <w:r w:rsidRPr="007E72AF">
              <w:rPr>
                <w:rFonts w:ascii="GHEA Grapalat" w:hAnsi="GHEA Grapalat" w:cs="Sylfaen"/>
                <w:color w:val="222222"/>
                <w:sz w:val="24"/>
                <w:szCs w:val="24"/>
                <w:shd w:val="clear" w:color="auto" w:fill="FFFFFF"/>
                <w:lang w:val="hy-AM"/>
              </w:rPr>
              <w:t xml:space="preserve"> Հայաստանի Հանրապետության կառավարության 20</w:t>
            </w:r>
            <w:r w:rsidRPr="007E72AF">
              <w:rPr>
                <w:rFonts w:ascii="GHEA Grapalat" w:hAnsi="GHEA Grapalat" w:cs="Sylfaen"/>
                <w:color w:val="222222"/>
                <w:sz w:val="24"/>
                <w:szCs w:val="24"/>
                <w:shd w:val="clear" w:color="auto" w:fill="FFFFFF"/>
                <w:lang w:val="af-ZA"/>
              </w:rPr>
              <w:t>20</w:t>
            </w:r>
            <w:r w:rsidRPr="007E72AF">
              <w:rPr>
                <w:rFonts w:ascii="GHEA Grapalat" w:hAnsi="GHEA Grapalat" w:cs="Sylfaen"/>
                <w:color w:val="222222"/>
                <w:sz w:val="24"/>
                <w:szCs w:val="24"/>
                <w:shd w:val="clear" w:color="auto" w:fill="FFFFFF"/>
                <w:lang w:val="hy-AM"/>
              </w:rPr>
              <w:t xml:space="preserve"> թվականի դեկտեմբերի </w:t>
            </w:r>
            <w:r w:rsidRPr="007E72AF">
              <w:rPr>
                <w:rFonts w:ascii="GHEA Grapalat" w:hAnsi="GHEA Grapalat" w:cs="Sylfaen"/>
                <w:color w:val="222222"/>
                <w:sz w:val="24"/>
                <w:szCs w:val="24"/>
                <w:shd w:val="clear" w:color="auto" w:fill="FFFFFF"/>
                <w:lang w:val="af-ZA"/>
              </w:rPr>
              <w:t>30</w:t>
            </w:r>
            <w:r w:rsidRPr="007E72AF">
              <w:rPr>
                <w:rFonts w:ascii="GHEA Grapalat" w:hAnsi="GHEA Grapalat" w:cs="Sylfaen"/>
                <w:color w:val="222222"/>
                <w:sz w:val="24"/>
                <w:szCs w:val="24"/>
                <w:shd w:val="clear" w:color="auto" w:fill="FFFFFF"/>
                <w:lang w:val="hy-AM"/>
              </w:rPr>
              <w:t xml:space="preserve">-ի N </w:t>
            </w:r>
            <w:r w:rsidRPr="007E72AF">
              <w:rPr>
                <w:rFonts w:ascii="GHEA Grapalat" w:hAnsi="GHEA Grapalat" w:cs="Sylfaen"/>
                <w:color w:val="222222"/>
                <w:sz w:val="24"/>
                <w:szCs w:val="24"/>
                <w:shd w:val="clear" w:color="auto" w:fill="FFFFFF"/>
                <w:lang w:val="af-ZA"/>
              </w:rPr>
              <w:t>2215</w:t>
            </w:r>
            <w:r w:rsidRPr="007E72AF">
              <w:rPr>
                <w:rFonts w:ascii="GHEA Grapalat" w:hAnsi="GHEA Grapalat" w:cs="Sylfaen"/>
                <w:color w:val="222222"/>
                <w:sz w:val="24"/>
                <w:szCs w:val="24"/>
                <w:shd w:val="clear" w:color="auto" w:fill="FFFFFF"/>
                <w:lang w:val="hy-AM"/>
              </w:rPr>
              <w:t xml:space="preserve">-Ն որոշման մեջ </w:t>
            </w:r>
            <w:r w:rsidRPr="007E72AF">
              <w:rPr>
                <w:rFonts w:ascii="GHEA Grapalat" w:hAnsi="GHEA Grapalat" w:cs="Sylfaen"/>
                <w:color w:val="222222"/>
                <w:sz w:val="24"/>
                <w:szCs w:val="24"/>
                <w:shd w:val="clear" w:color="auto" w:fill="FFFFFF"/>
                <w:lang w:val="af-ZA"/>
              </w:rPr>
              <w:t xml:space="preserve"> </w:t>
            </w:r>
            <w:r w:rsidRPr="007E72AF">
              <w:rPr>
                <w:rFonts w:ascii="GHEA Grapalat" w:hAnsi="GHEA Grapalat" w:cs="Sylfaen"/>
                <w:color w:val="222222"/>
                <w:sz w:val="24"/>
                <w:szCs w:val="24"/>
                <w:shd w:val="clear" w:color="auto" w:fill="FFFFFF"/>
                <w:lang w:val="hy-AM"/>
              </w:rPr>
              <w:t xml:space="preserve">փոփոխություններ կատարելու </w:t>
            </w:r>
            <w:r w:rsidRPr="007E72AF">
              <w:rPr>
                <w:rFonts w:ascii="GHEA Grapalat" w:hAnsi="GHEA Grapalat" w:cs="Sylfaen"/>
                <w:color w:val="222222"/>
                <w:sz w:val="24"/>
                <w:szCs w:val="24"/>
                <w:shd w:val="clear" w:color="auto" w:fill="FFFFFF"/>
              </w:rPr>
              <w:t>և</w:t>
            </w:r>
            <w:r w:rsidRPr="007E72AF">
              <w:rPr>
                <w:rFonts w:ascii="GHEA Grapalat" w:hAnsi="GHEA Grapalat" w:cs="Sylfaen"/>
                <w:color w:val="222222"/>
                <w:sz w:val="24"/>
                <w:szCs w:val="24"/>
                <w:shd w:val="clear" w:color="auto" w:fill="FFFFFF"/>
                <w:lang w:val="af-ZA"/>
              </w:rPr>
              <w:t xml:space="preserve"> </w:t>
            </w:r>
            <w:proofErr w:type="spellStart"/>
            <w:r w:rsidRPr="007E72AF">
              <w:rPr>
                <w:rFonts w:ascii="GHEA Grapalat" w:hAnsi="GHEA Grapalat" w:cs="Sylfaen"/>
                <w:color w:val="222222"/>
                <w:sz w:val="24"/>
                <w:szCs w:val="24"/>
                <w:shd w:val="clear" w:color="auto" w:fill="FFFFFF"/>
              </w:rPr>
              <w:t>Հանրային</w:t>
            </w:r>
            <w:proofErr w:type="spellEnd"/>
            <w:r w:rsidRPr="007E72AF">
              <w:rPr>
                <w:rFonts w:ascii="GHEA Grapalat" w:hAnsi="GHEA Grapalat" w:cs="Sylfaen"/>
                <w:color w:val="222222"/>
                <w:sz w:val="24"/>
                <w:szCs w:val="24"/>
                <w:shd w:val="clear" w:color="auto" w:fill="FFFFFF"/>
                <w:lang w:val="af-ZA"/>
              </w:rPr>
              <w:t xml:space="preserve"> </w:t>
            </w:r>
            <w:proofErr w:type="spellStart"/>
            <w:r w:rsidRPr="007E72AF">
              <w:rPr>
                <w:rFonts w:ascii="GHEA Grapalat" w:hAnsi="GHEA Grapalat" w:cs="Sylfaen"/>
                <w:color w:val="222222"/>
                <w:sz w:val="24"/>
                <w:szCs w:val="24"/>
                <w:shd w:val="clear" w:color="auto" w:fill="FFFFFF"/>
              </w:rPr>
              <w:t>հեռարձակողի</w:t>
            </w:r>
            <w:proofErr w:type="spellEnd"/>
            <w:r w:rsidRPr="007E72AF">
              <w:rPr>
                <w:rFonts w:ascii="GHEA Grapalat" w:hAnsi="GHEA Grapalat" w:cs="Sylfaen"/>
                <w:color w:val="222222"/>
                <w:sz w:val="24"/>
                <w:szCs w:val="24"/>
                <w:shd w:val="clear" w:color="auto" w:fill="FFFFFF"/>
                <w:lang w:val="af-ZA"/>
              </w:rPr>
              <w:t xml:space="preserve"> </w:t>
            </w:r>
            <w:proofErr w:type="spellStart"/>
            <w:r w:rsidRPr="007E72AF">
              <w:rPr>
                <w:rFonts w:ascii="GHEA Grapalat" w:hAnsi="GHEA Grapalat" w:cs="Sylfaen"/>
                <w:color w:val="222222"/>
                <w:sz w:val="24"/>
                <w:szCs w:val="24"/>
                <w:shd w:val="clear" w:color="auto" w:fill="FFFFFF"/>
              </w:rPr>
              <w:t>խորհրդին</w:t>
            </w:r>
            <w:proofErr w:type="spellEnd"/>
            <w:r w:rsidRPr="007E72AF">
              <w:rPr>
                <w:rFonts w:ascii="GHEA Grapalat" w:hAnsi="GHEA Grapalat" w:cs="Sylfaen"/>
                <w:color w:val="222222"/>
                <w:sz w:val="24"/>
                <w:szCs w:val="24"/>
                <w:shd w:val="clear" w:color="auto" w:fill="FFFFFF"/>
                <w:lang w:val="af-ZA"/>
              </w:rPr>
              <w:t xml:space="preserve"> </w:t>
            </w:r>
            <w:proofErr w:type="spellStart"/>
            <w:r w:rsidRPr="007E72AF">
              <w:rPr>
                <w:rFonts w:ascii="GHEA Grapalat" w:hAnsi="GHEA Grapalat" w:cs="Sylfaen"/>
                <w:color w:val="222222"/>
                <w:sz w:val="24"/>
                <w:szCs w:val="24"/>
                <w:shd w:val="clear" w:color="auto" w:fill="FFFFFF"/>
              </w:rPr>
              <w:t>գումար</w:t>
            </w:r>
            <w:proofErr w:type="spellEnd"/>
            <w:r w:rsidRPr="007E72AF">
              <w:rPr>
                <w:rFonts w:ascii="GHEA Grapalat" w:hAnsi="GHEA Grapalat" w:cs="Sylfaen"/>
                <w:color w:val="222222"/>
                <w:sz w:val="24"/>
                <w:szCs w:val="24"/>
                <w:shd w:val="clear" w:color="auto" w:fill="FFFFFF"/>
                <w:lang w:val="af-ZA"/>
              </w:rPr>
              <w:t xml:space="preserve"> </w:t>
            </w:r>
            <w:proofErr w:type="spellStart"/>
            <w:r w:rsidRPr="007E72AF">
              <w:rPr>
                <w:rFonts w:ascii="GHEA Grapalat" w:hAnsi="GHEA Grapalat" w:cs="Sylfaen"/>
                <w:color w:val="222222"/>
                <w:sz w:val="24"/>
                <w:szCs w:val="24"/>
                <w:shd w:val="clear" w:color="auto" w:fill="FFFFFF"/>
              </w:rPr>
              <w:t>հատկացնելու</w:t>
            </w:r>
            <w:proofErr w:type="spellEnd"/>
            <w:r w:rsidRPr="007E72AF">
              <w:rPr>
                <w:rFonts w:ascii="GHEA Grapalat" w:hAnsi="GHEA Grapalat" w:cs="Sylfaen"/>
                <w:color w:val="222222"/>
                <w:sz w:val="24"/>
                <w:szCs w:val="24"/>
                <w:shd w:val="clear" w:color="auto" w:fill="FFFFFF"/>
                <w:lang w:val="af-ZA"/>
              </w:rPr>
              <w:t xml:space="preserve"> </w:t>
            </w:r>
            <w:r w:rsidRPr="007E72AF">
              <w:rPr>
                <w:rFonts w:ascii="GHEA Grapalat" w:hAnsi="GHEA Grapalat" w:cs="Sylfaen"/>
                <w:color w:val="222222"/>
                <w:sz w:val="24"/>
                <w:szCs w:val="24"/>
                <w:shd w:val="clear" w:color="auto" w:fill="FFFFFF"/>
                <w:lang w:val="hy-AM"/>
              </w:rPr>
              <w:t xml:space="preserve">մասին» </w:t>
            </w:r>
            <w:r w:rsidRPr="007E72AF">
              <w:rPr>
                <w:rFonts w:ascii="GHEA Grapalat" w:hAnsi="GHEA Grapalat"/>
                <w:sz w:val="24"/>
                <w:szCs w:val="24"/>
                <w:lang w:val="hy-AM"/>
              </w:rPr>
              <w:t>ՀՀ կառավարության որոշման նախագիծը</w:t>
            </w:r>
            <w:r w:rsidRPr="007E72AF">
              <w:rPr>
                <w:rFonts w:ascii="GHEA Grapalat" w:hAnsi="GHEA Grapalat"/>
                <w:sz w:val="24"/>
                <w:szCs w:val="24"/>
                <w:lang w:val="af-ZA"/>
              </w:rPr>
              <w:t xml:space="preserve"> </w:t>
            </w:r>
            <w:r w:rsidRPr="007E72AF">
              <w:rPr>
                <w:rFonts w:ascii="GHEA Grapalat" w:hAnsi="GHEA Grapalat"/>
                <w:sz w:val="24"/>
                <w:szCs w:val="24"/>
                <w:lang w:val="hy-AM"/>
              </w:rPr>
              <w:t xml:space="preserve">(այսուհետ Նախագիծ), </w:t>
            </w:r>
            <w:proofErr w:type="spellStart"/>
            <w:r w:rsidRPr="007E72AF">
              <w:rPr>
                <w:rFonts w:ascii="GHEA Grapalat" w:hAnsi="GHEA Grapalat"/>
                <w:sz w:val="24"/>
                <w:szCs w:val="24"/>
              </w:rPr>
              <w:t>որով</w:t>
            </w:r>
            <w:proofErr w:type="spellEnd"/>
            <w:r w:rsidRPr="007E72AF">
              <w:rPr>
                <w:rFonts w:ascii="GHEA Grapalat" w:hAnsi="GHEA Grapalat"/>
                <w:sz w:val="24"/>
                <w:szCs w:val="24"/>
                <w:lang w:val="af-ZA"/>
              </w:rPr>
              <w:t xml:space="preserve"> </w:t>
            </w:r>
            <w:proofErr w:type="spellStart"/>
            <w:r w:rsidRPr="007E72AF">
              <w:rPr>
                <w:rFonts w:ascii="GHEA Grapalat" w:hAnsi="GHEA Grapalat"/>
                <w:sz w:val="24"/>
                <w:szCs w:val="24"/>
              </w:rPr>
              <w:lastRenderedPageBreak/>
              <w:t>նախատեսվում</w:t>
            </w:r>
            <w:proofErr w:type="spellEnd"/>
            <w:r w:rsidRPr="007E72AF">
              <w:rPr>
                <w:rFonts w:ascii="GHEA Grapalat" w:hAnsi="GHEA Grapalat"/>
                <w:sz w:val="24"/>
                <w:szCs w:val="24"/>
                <w:lang w:val="af-ZA"/>
              </w:rPr>
              <w:t xml:space="preserve"> </w:t>
            </w:r>
            <w:r w:rsidRPr="007E72AF">
              <w:rPr>
                <w:rFonts w:ascii="GHEA Grapalat" w:hAnsi="GHEA Grapalat"/>
                <w:sz w:val="24"/>
                <w:szCs w:val="24"/>
              </w:rPr>
              <w:t>է</w:t>
            </w:r>
            <w:r w:rsidRPr="007E72AF">
              <w:rPr>
                <w:rFonts w:ascii="GHEA Grapalat" w:hAnsi="GHEA Grapalat"/>
                <w:sz w:val="24"/>
                <w:szCs w:val="24"/>
                <w:lang w:val="af-ZA"/>
              </w:rPr>
              <w:t xml:space="preserve"> «Հայաստանի հանրային հեռուստաընկերություն» փակ բաժնետիրական ընկերության մայրաքաղաքային սփռման լրատվական </w:t>
            </w:r>
            <w:r w:rsidRPr="007E72AF">
              <w:rPr>
                <w:rFonts w:ascii="GHEA Grapalat" w:hAnsi="GHEA Grapalat"/>
                <w:sz w:val="24"/>
                <w:szCs w:val="24"/>
                <w:lang w:val="hy-AM"/>
              </w:rPr>
              <w:t xml:space="preserve">նոր </w:t>
            </w:r>
            <w:r w:rsidRPr="007E72AF">
              <w:rPr>
                <w:rFonts w:ascii="GHEA Grapalat" w:hAnsi="GHEA Grapalat"/>
                <w:sz w:val="24"/>
                <w:szCs w:val="24"/>
                <w:lang w:val="af-ZA"/>
              </w:rPr>
              <w:t xml:space="preserve">հեռուստաալիքի ստեղծման և գործարկման նպատակով ՀՀ 2021 թվականի պետական բյուջեով նախատեսված ՀՀ կառավարության պահուստային ֆոնդից հատկացնել </w:t>
            </w:r>
            <w:r w:rsidRPr="007E72AF">
              <w:rPr>
                <w:rFonts w:ascii="GHEA Grapalat" w:hAnsi="GHEA Grapalat" w:cs="Sylfaen"/>
                <w:color w:val="222222"/>
                <w:sz w:val="24"/>
                <w:szCs w:val="24"/>
                <w:shd w:val="clear" w:color="auto" w:fill="FFFFFF"/>
                <w:lang w:val="hy-AM"/>
              </w:rPr>
              <w:t>427</w:t>
            </w:r>
            <w:r w:rsidRPr="007E72AF">
              <w:rPr>
                <w:rFonts w:ascii="GHEA Grapalat" w:hAnsi="GHEA Grapalat"/>
                <w:sz w:val="24"/>
                <w:szCs w:val="24"/>
                <w:lang w:val="sv-FI"/>
              </w:rPr>
              <w:t>.</w:t>
            </w:r>
            <w:r w:rsidRPr="007E72AF">
              <w:rPr>
                <w:rFonts w:ascii="GHEA Grapalat" w:hAnsi="GHEA Grapalat"/>
                <w:sz w:val="24"/>
                <w:szCs w:val="24"/>
                <w:lang w:val="hy-AM"/>
              </w:rPr>
              <w:t>7 մլն</w:t>
            </w:r>
            <w:r w:rsidRPr="007E72AF">
              <w:rPr>
                <w:rFonts w:ascii="GHEA Grapalat" w:hAnsi="GHEA Grapalat" w:cs="Sylfaen"/>
                <w:color w:val="222222"/>
                <w:sz w:val="24"/>
                <w:szCs w:val="24"/>
                <w:shd w:val="clear" w:color="auto" w:fill="FFFFFF"/>
                <w:lang w:val="hy-AM"/>
              </w:rPr>
              <w:t xml:space="preserve"> դրամ</w:t>
            </w:r>
            <w:r w:rsidRPr="007E72AF">
              <w:rPr>
                <w:rFonts w:ascii="GHEA Grapalat" w:hAnsi="GHEA Grapalat"/>
                <w:sz w:val="24"/>
                <w:szCs w:val="24"/>
                <w:lang w:val="hy-AM"/>
              </w:rPr>
              <w:t>, հայտնում ենք հետևյալը</w:t>
            </w:r>
            <w:r w:rsidRPr="007E72AF">
              <w:rPr>
                <w:rFonts w:ascii="GHEA Grapalat" w:hAnsi="GHEA Grapalat"/>
                <w:sz w:val="24"/>
                <w:szCs w:val="24"/>
                <w:lang w:val="sv-FI"/>
              </w:rPr>
              <w:t>.</w:t>
            </w:r>
          </w:p>
          <w:p w14:paraId="51AB1FDA" w14:textId="77777777" w:rsidR="003B56E1" w:rsidRPr="007E72AF" w:rsidRDefault="003B56E1" w:rsidP="003B56E1">
            <w:pPr>
              <w:pStyle w:val="mechtex"/>
              <w:spacing w:line="360" w:lineRule="auto"/>
              <w:ind w:firstLine="540"/>
              <w:jc w:val="both"/>
              <w:rPr>
                <w:rFonts w:ascii="GHEA Grapalat" w:hAnsi="GHEA Grapalat"/>
                <w:bCs/>
                <w:color w:val="000000"/>
                <w:sz w:val="24"/>
                <w:szCs w:val="24"/>
                <w:shd w:val="clear" w:color="auto" w:fill="FFFFFF"/>
                <w:lang w:val="hy-AM"/>
              </w:rPr>
            </w:pPr>
            <w:r w:rsidRPr="007E72AF">
              <w:rPr>
                <w:rFonts w:ascii="GHEA Grapalat" w:eastAsia="Arial Unicode MS" w:hAnsi="GHEA Grapalat" w:cs="Arial Unicode MS"/>
                <w:sz w:val="24"/>
                <w:szCs w:val="24"/>
                <w:lang w:val="hy-AM"/>
              </w:rPr>
              <w:t xml:space="preserve">Առաջնորդվելով </w:t>
            </w:r>
            <w:r w:rsidRPr="007E72AF">
              <w:rPr>
                <w:rFonts w:ascii="GHEA Grapalat" w:hAnsi="GHEA Grapalat"/>
                <w:color w:val="000000"/>
                <w:sz w:val="24"/>
                <w:szCs w:val="24"/>
                <w:shd w:val="clear" w:color="auto" w:fill="FFFFFF"/>
                <w:lang w:val="hy-AM"/>
              </w:rPr>
              <w:t>ՀՀ</w:t>
            </w:r>
            <w:r w:rsidRPr="007E72AF">
              <w:rPr>
                <w:rFonts w:ascii="GHEA Grapalat" w:hAnsi="GHEA Grapalat"/>
                <w:color w:val="000000"/>
                <w:sz w:val="24"/>
                <w:szCs w:val="24"/>
                <w:shd w:val="clear" w:color="auto" w:fill="FFFFFF"/>
                <w:lang w:val="fr-FR"/>
              </w:rPr>
              <w:t xml:space="preserve"> </w:t>
            </w:r>
            <w:r w:rsidRPr="007E72AF">
              <w:rPr>
                <w:rFonts w:ascii="GHEA Grapalat" w:hAnsi="GHEA Grapalat"/>
                <w:color w:val="000000"/>
                <w:sz w:val="24"/>
                <w:szCs w:val="24"/>
                <w:shd w:val="clear" w:color="auto" w:fill="FFFFFF"/>
                <w:lang w:val="hy-AM"/>
              </w:rPr>
              <w:t>վարչապետի</w:t>
            </w:r>
            <w:r w:rsidRPr="007E72AF">
              <w:rPr>
                <w:rFonts w:cs="Calibri"/>
                <w:color w:val="000000"/>
                <w:sz w:val="24"/>
                <w:szCs w:val="24"/>
                <w:shd w:val="clear" w:color="auto" w:fill="FFFFFF"/>
                <w:lang w:val="fr-FR"/>
              </w:rPr>
              <w:t> </w:t>
            </w:r>
            <w:r w:rsidRPr="007E72AF">
              <w:rPr>
                <w:rFonts w:ascii="GHEA Grapalat" w:hAnsi="GHEA Grapalat"/>
                <w:color w:val="000000"/>
                <w:sz w:val="24"/>
                <w:szCs w:val="24"/>
                <w:shd w:val="clear" w:color="auto" w:fill="FFFFFF"/>
                <w:lang w:val="fr-FR"/>
              </w:rPr>
              <w:t xml:space="preserve">03.02.2021 </w:t>
            </w:r>
            <w:r w:rsidRPr="007E72AF">
              <w:rPr>
                <w:rFonts w:ascii="GHEA Grapalat" w:hAnsi="GHEA Grapalat"/>
                <w:color w:val="000000"/>
                <w:sz w:val="24"/>
                <w:szCs w:val="24"/>
                <w:shd w:val="clear" w:color="auto" w:fill="FFFFFF"/>
                <w:lang w:val="hy-AM"/>
              </w:rPr>
              <w:t xml:space="preserve">թվականի </w:t>
            </w:r>
            <w:r w:rsidRPr="007E72AF">
              <w:rPr>
                <w:rFonts w:ascii="GHEA Grapalat" w:hAnsi="GHEA Grapalat"/>
                <w:color w:val="000000"/>
                <w:sz w:val="24"/>
                <w:szCs w:val="24"/>
                <w:shd w:val="clear" w:color="auto" w:fill="FFFFFF"/>
                <w:lang w:val="fr-FR"/>
              </w:rPr>
              <w:t xml:space="preserve">N02/16.10/2897-2021 </w:t>
            </w:r>
            <w:r w:rsidRPr="007E72AF">
              <w:rPr>
                <w:rFonts w:ascii="GHEA Grapalat" w:hAnsi="GHEA Grapalat"/>
                <w:color w:val="000000"/>
                <w:sz w:val="24"/>
                <w:szCs w:val="24"/>
                <w:shd w:val="clear" w:color="auto" w:fill="FFFFFF"/>
                <w:lang w:val="hy-AM"/>
              </w:rPr>
              <w:t>հանձնարարականով,</w:t>
            </w:r>
            <w:r w:rsidRPr="007E72AF">
              <w:rPr>
                <w:rFonts w:ascii="GHEA Grapalat" w:hAnsi="GHEA Grapalat"/>
                <w:color w:val="000000"/>
                <w:sz w:val="24"/>
                <w:szCs w:val="24"/>
                <w:shd w:val="clear" w:color="auto" w:fill="FFFFFF"/>
                <w:lang w:val="af-ZA"/>
              </w:rPr>
              <w:t xml:space="preserve"> </w:t>
            </w:r>
            <w:r w:rsidRPr="007E72AF">
              <w:rPr>
                <w:rFonts w:ascii="GHEA Grapalat" w:hAnsi="GHEA Grapalat"/>
                <w:color w:val="000000"/>
                <w:sz w:val="24"/>
                <w:szCs w:val="24"/>
                <w:shd w:val="clear" w:color="auto" w:fill="FFFFFF"/>
                <w:lang w:val="hy-AM"/>
              </w:rPr>
              <w:t>ա</w:t>
            </w:r>
            <w:r w:rsidRPr="007E72AF">
              <w:rPr>
                <w:rFonts w:ascii="GHEA Grapalat" w:eastAsia="Arial Unicode MS" w:hAnsi="GHEA Grapalat" w:cs="Arial Unicode MS"/>
                <w:sz w:val="24"/>
                <w:szCs w:val="24"/>
                <w:lang w:val="hy-AM"/>
              </w:rPr>
              <w:t>ռաջարկում</w:t>
            </w:r>
            <w:r w:rsidRPr="007E72AF">
              <w:rPr>
                <w:rFonts w:ascii="GHEA Grapalat" w:eastAsia="Arial Unicode MS" w:hAnsi="GHEA Grapalat" w:cs="Arial Unicode MS"/>
                <w:sz w:val="24"/>
                <w:szCs w:val="24"/>
                <w:lang w:val="af-ZA"/>
              </w:rPr>
              <w:t xml:space="preserve"> </w:t>
            </w:r>
            <w:r w:rsidRPr="007E72AF">
              <w:rPr>
                <w:rFonts w:ascii="GHEA Grapalat" w:eastAsia="Arial Unicode MS" w:hAnsi="GHEA Grapalat" w:cs="Arial Unicode MS"/>
                <w:sz w:val="24"/>
                <w:szCs w:val="24"/>
                <w:lang w:val="hy-AM"/>
              </w:rPr>
              <w:t>ենք</w:t>
            </w:r>
            <w:r w:rsidRPr="007E72AF">
              <w:rPr>
                <w:rFonts w:ascii="GHEA Grapalat" w:eastAsia="Arial Unicode MS" w:hAnsi="GHEA Grapalat" w:cs="Arial Unicode MS"/>
                <w:sz w:val="24"/>
                <w:szCs w:val="24"/>
                <w:lang w:val="af-ZA"/>
              </w:rPr>
              <w:t xml:space="preserve"> </w:t>
            </w:r>
            <w:r w:rsidRPr="007E72AF">
              <w:rPr>
                <w:rFonts w:ascii="GHEA Grapalat" w:eastAsia="Arial Unicode MS" w:hAnsi="GHEA Grapalat" w:cs="Arial Unicode MS"/>
                <w:sz w:val="24"/>
                <w:szCs w:val="24"/>
                <w:lang w:val="hy-AM"/>
              </w:rPr>
              <w:t>զերծ մնալ նոր պարտավորությունների ստանձնումից, քննարկումների արդյունքներով նոր պարտավորության ընդունման դեպքում, վերջինիս իրականացման հ</w:t>
            </w:r>
            <w:r w:rsidRPr="007E72AF">
              <w:rPr>
                <w:rFonts w:ascii="GHEA Grapalat" w:hAnsi="GHEA Grapalat"/>
                <w:bCs/>
                <w:color w:val="000000"/>
                <w:sz w:val="24"/>
                <w:szCs w:val="24"/>
                <w:shd w:val="clear" w:color="auto" w:fill="FFFFFF"/>
                <w:lang w:val="hy-AM"/>
              </w:rPr>
              <w:t xml:space="preserve">արցը քննարկել ոլորտային/ծախսային առաջնահերթությունների վերանայման և ըստ այդմ՝ պետական բյուջեով նախատեսված ընդհանուր հատկացումների շրջանակներում։ </w:t>
            </w:r>
          </w:p>
          <w:p w14:paraId="2CF1C8EF" w14:textId="77777777" w:rsidR="003B56E1" w:rsidRPr="007E72AF" w:rsidRDefault="003B56E1" w:rsidP="003B56E1">
            <w:pPr>
              <w:pStyle w:val="mechtex"/>
              <w:spacing w:line="360" w:lineRule="auto"/>
              <w:ind w:firstLine="540"/>
              <w:jc w:val="both"/>
              <w:rPr>
                <w:rFonts w:ascii="GHEA Grapalat" w:hAnsi="GHEA Grapalat"/>
                <w:bCs/>
                <w:color w:val="000000"/>
                <w:sz w:val="24"/>
                <w:szCs w:val="24"/>
                <w:shd w:val="clear" w:color="auto" w:fill="FFFFFF"/>
                <w:lang w:val="hy-AM"/>
              </w:rPr>
            </w:pPr>
            <w:r w:rsidRPr="007E72AF">
              <w:rPr>
                <w:rFonts w:ascii="GHEA Grapalat" w:hAnsi="GHEA Grapalat"/>
                <w:bCs/>
                <w:color w:val="000000"/>
                <w:sz w:val="24"/>
                <w:szCs w:val="24"/>
                <w:shd w:val="clear" w:color="auto" w:fill="FFFFFF"/>
                <w:lang w:val="hy-AM"/>
              </w:rPr>
              <w:t xml:space="preserve">Միաժամանակ տեղեկացնում ենք, որ  </w:t>
            </w:r>
            <w:r w:rsidRPr="007E72AF">
              <w:rPr>
                <w:rFonts w:ascii="GHEA Grapalat" w:hAnsi="GHEA Grapalat"/>
                <w:sz w:val="24"/>
                <w:szCs w:val="24"/>
                <w:lang w:val="hy-AM"/>
              </w:rPr>
              <w:t xml:space="preserve">Հանրային հեռարձակողի խորհրդի </w:t>
            </w:r>
            <w:r w:rsidRPr="007E72AF">
              <w:rPr>
                <w:rFonts w:ascii="GHEA Grapalat" w:hAnsi="GHEA Grapalat"/>
                <w:color w:val="000000"/>
                <w:sz w:val="24"/>
                <w:szCs w:val="24"/>
                <w:shd w:val="clear" w:color="auto" w:fill="FFFFFF"/>
                <w:lang w:val="fr-FR"/>
              </w:rPr>
              <w:t xml:space="preserve">03.02.2021 </w:t>
            </w:r>
            <w:r w:rsidRPr="007E72AF">
              <w:rPr>
                <w:rFonts w:ascii="GHEA Grapalat" w:hAnsi="GHEA Grapalat"/>
                <w:color w:val="000000"/>
                <w:sz w:val="24"/>
                <w:szCs w:val="24"/>
                <w:shd w:val="clear" w:color="auto" w:fill="FFFFFF"/>
                <w:lang w:val="hy-AM"/>
              </w:rPr>
              <w:lastRenderedPageBreak/>
              <w:t xml:space="preserve">թվականի </w:t>
            </w:r>
            <w:r w:rsidRPr="007E72AF">
              <w:rPr>
                <w:rFonts w:ascii="GHEA Grapalat" w:hAnsi="GHEA Grapalat" w:cs="Arial Armenian"/>
                <w:sz w:val="24"/>
                <w:szCs w:val="24"/>
                <w:lang w:val="fr-FR"/>
              </w:rPr>
              <w:t>N</w:t>
            </w:r>
            <w:r w:rsidRPr="007E72AF">
              <w:rPr>
                <w:rFonts w:ascii="GHEA Grapalat" w:hAnsi="GHEA Grapalat"/>
                <w:color w:val="000000"/>
                <w:sz w:val="24"/>
                <w:szCs w:val="24"/>
                <w:shd w:val="clear" w:color="auto" w:fill="FFFFFF"/>
                <w:lang w:val="hy-AM"/>
              </w:rPr>
              <w:t xml:space="preserve"> 01/41-2021 </w:t>
            </w:r>
            <w:r w:rsidRPr="007E72AF">
              <w:rPr>
                <w:rFonts w:ascii="GHEA Grapalat" w:hAnsi="GHEA Grapalat"/>
                <w:sz w:val="24"/>
                <w:szCs w:val="24"/>
                <w:lang w:val="hy-AM"/>
              </w:rPr>
              <w:t xml:space="preserve">գրությամբ ներկայացված </w:t>
            </w:r>
            <w:r w:rsidRPr="007E72AF">
              <w:rPr>
                <w:rFonts w:ascii="GHEA Grapalat" w:hAnsi="GHEA Grapalat" w:cs="Sylfaen"/>
                <w:sz w:val="24"/>
                <w:szCs w:val="24"/>
                <w:lang w:val="hy-AM"/>
              </w:rPr>
              <w:t>ՀՀ 2</w:t>
            </w:r>
            <w:r w:rsidRPr="007E72AF">
              <w:rPr>
                <w:rFonts w:ascii="GHEA Grapalat" w:hAnsi="GHEA Grapalat"/>
                <w:sz w:val="24"/>
                <w:szCs w:val="24"/>
                <w:lang w:val="hy-AM"/>
              </w:rPr>
              <w:t xml:space="preserve">022-2024 թվականների միջնաժամկետ ծախսերի ծրագրի և </w:t>
            </w:r>
            <w:r w:rsidRPr="007E72AF">
              <w:rPr>
                <w:rFonts w:ascii="GHEA Grapalat" w:hAnsi="GHEA Grapalat"/>
                <w:sz w:val="24"/>
                <w:szCs w:val="24"/>
                <w:lang w:val="af-ZA"/>
              </w:rPr>
              <w:t xml:space="preserve">2022 </w:t>
            </w:r>
            <w:r w:rsidRPr="007E72AF">
              <w:rPr>
                <w:rFonts w:ascii="GHEA Grapalat" w:hAnsi="GHEA Grapalat"/>
                <w:sz w:val="24"/>
                <w:szCs w:val="24"/>
                <w:lang w:val="hy-AM"/>
              </w:rPr>
              <w:t>թվականի</w:t>
            </w:r>
            <w:r w:rsidRPr="007E72AF">
              <w:rPr>
                <w:rFonts w:ascii="GHEA Grapalat" w:hAnsi="GHEA Grapalat"/>
                <w:sz w:val="24"/>
                <w:szCs w:val="24"/>
                <w:lang w:val="af-ZA"/>
              </w:rPr>
              <w:t xml:space="preserve"> </w:t>
            </w:r>
            <w:r w:rsidRPr="007E72AF">
              <w:rPr>
                <w:rFonts w:ascii="GHEA Grapalat" w:hAnsi="GHEA Grapalat"/>
                <w:sz w:val="24"/>
                <w:szCs w:val="24"/>
                <w:lang w:val="hy-AM"/>
              </w:rPr>
              <w:t xml:space="preserve">պետական բյուջեի հայտը գերազանցում է ի կատարումն ՀՀ վարչապետի մոտ 2021 թվականի հունվարի 29-ին կայացած խորհրդակցության </w:t>
            </w:r>
            <w:r w:rsidRPr="007E72AF">
              <w:rPr>
                <w:rFonts w:ascii="GHEA Grapalat" w:hAnsi="GHEA Grapalat" w:cs="Arial Armenian"/>
                <w:sz w:val="24"/>
                <w:szCs w:val="24"/>
                <w:lang w:val="fr-FR"/>
              </w:rPr>
              <w:t>N Վ/06-2021</w:t>
            </w:r>
            <w:r w:rsidRPr="007E72AF">
              <w:rPr>
                <w:rFonts w:ascii="GHEA Grapalat" w:hAnsi="GHEA Grapalat" w:cs="Arial Armenian"/>
                <w:sz w:val="24"/>
                <w:szCs w:val="24"/>
                <w:lang w:val="hy-AM"/>
              </w:rPr>
              <w:t xml:space="preserve"> </w:t>
            </w:r>
            <w:r w:rsidRPr="007E72AF">
              <w:rPr>
                <w:rFonts w:ascii="GHEA Grapalat" w:hAnsi="GHEA Grapalat" w:cs="Sylfaen"/>
                <w:sz w:val="24"/>
                <w:szCs w:val="24"/>
                <w:lang w:val="hy-AM"/>
              </w:rPr>
              <w:t xml:space="preserve">արձանագրության 3-րդ կետի՝ ՀՀ </w:t>
            </w:r>
            <w:r w:rsidRPr="007E72AF">
              <w:rPr>
                <w:rFonts w:ascii="GHEA Grapalat" w:hAnsi="GHEA Grapalat"/>
                <w:sz w:val="24"/>
                <w:szCs w:val="24"/>
                <w:lang w:val="hy-AM"/>
              </w:rPr>
              <w:t>ֆինանս</w:t>
            </w:r>
            <w:r w:rsidRPr="007E72AF">
              <w:rPr>
                <w:rFonts w:ascii="GHEA Grapalat" w:hAnsi="GHEA Grapalat"/>
                <w:sz w:val="24"/>
                <w:szCs w:val="24"/>
                <w:lang w:val="hy-AM"/>
              </w:rPr>
              <w:softHyphen/>
              <w:t>ների նախարարու</w:t>
            </w:r>
            <w:r w:rsidRPr="007E72AF">
              <w:rPr>
                <w:rFonts w:ascii="GHEA Grapalat" w:hAnsi="GHEA Grapalat"/>
                <w:sz w:val="24"/>
                <w:szCs w:val="24"/>
                <w:lang w:val="hy-AM"/>
              </w:rPr>
              <w:softHyphen/>
              <w:t>թյան կողմից Հանրային հեռարձակողի խորհրդին տրամադրված 2022-2024 թվականների ծախսային կողմնորոշիչ (վերանայված) չափաքանակները 2022 թվականին՝ 1,729.3 մլն դրամով, 2023-2024 թվականներին յուրաքանչյուր տարի՝ 1,400.8 մլն դրամով, այդ թվում՝ վերը նշված նոր հեռուստաալիքի ստեղծման և գործարկման մասով յուրաքանչյուր տարի՝ 1,340.0 մլն դրամով</w:t>
            </w:r>
            <w:r w:rsidRPr="007E72AF">
              <w:rPr>
                <w:rFonts w:ascii="GHEA Grapalat" w:hAnsi="GHEA Grapalat"/>
                <w:bCs/>
                <w:color w:val="000000"/>
                <w:sz w:val="24"/>
                <w:szCs w:val="24"/>
                <w:shd w:val="clear" w:color="auto" w:fill="FFFFFF"/>
                <w:lang w:val="hy-AM"/>
              </w:rPr>
              <w:t>։</w:t>
            </w:r>
          </w:p>
          <w:p w14:paraId="465E5579" w14:textId="7A0BE808" w:rsidR="003B56E1" w:rsidRPr="007E72AF" w:rsidRDefault="003B56E1" w:rsidP="003B56E1">
            <w:pPr>
              <w:pStyle w:val="mechtex"/>
              <w:spacing w:line="360" w:lineRule="auto"/>
              <w:ind w:firstLine="540"/>
              <w:jc w:val="both"/>
              <w:rPr>
                <w:rFonts w:ascii="GHEA Grapalat" w:hAnsi="GHEA Grapalat"/>
                <w:sz w:val="24"/>
                <w:szCs w:val="24"/>
                <w:lang w:val="hy-AM"/>
              </w:rPr>
            </w:pPr>
            <w:r w:rsidRPr="007E72AF">
              <w:rPr>
                <w:rFonts w:ascii="GHEA Grapalat" w:hAnsi="GHEA Grapalat"/>
                <w:bCs/>
                <w:color w:val="000000"/>
                <w:sz w:val="24"/>
                <w:szCs w:val="24"/>
                <w:shd w:val="clear" w:color="auto" w:fill="FFFFFF"/>
                <w:lang w:val="hy-AM"/>
              </w:rPr>
              <w:t xml:space="preserve">Ինչ վերաբերում է Նախագծի տեխնիկական բնույթի թերություններին, ապա </w:t>
            </w:r>
            <w:r w:rsidRPr="003B56E1">
              <w:rPr>
                <w:rFonts w:ascii="GHEA Grapalat" w:hAnsi="GHEA Grapalat"/>
                <w:bCs/>
                <w:color w:val="000000"/>
                <w:sz w:val="24"/>
                <w:szCs w:val="24"/>
                <w:shd w:val="clear" w:color="auto" w:fill="FFFFFF"/>
                <w:lang w:val="hy-AM"/>
              </w:rPr>
              <w:t xml:space="preserve">հայտնում </w:t>
            </w:r>
            <w:r w:rsidRPr="007E72AF">
              <w:rPr>
                <w:rFonts w:ascii="GHEA Grapalat" w:hAnsi="GHEA Grapalat"/>
                <w:bCs/>
                <w:color w:val="000000"/>
                <w:sz w:val="24"/>
                <w:szCs w:val="24"/>
                <w:shd w:val="clear" w:color="auto" w:fill="FFFFFF"/>
                <w:lang w:val="hy-AM"/>
              </w:rPr>
              <w:t xml:space="preserve"> ենք</w:t>
            </w:r>
            <w:r w:rsidRPr="003B56E1">
              <w:rPr>
                <w:rFonts w:ascii="GHEA Grapalat" w:hAnsi="GHEA Grapalat"/>
                <w:bCs/>
                <w:color w:val="000000"/>
                <w:sz w:val="24"/>
                <w:szCs w:val="24"/>
                <w:shd w:val="clear" w:color="auto" w:fill="FFFFFF"/>
                <w:lang w:val="hy-AM"/>
              </w:rPr>
              <w:t xml:space="preserve"> հետևյալը.</w:t>
            </w:r>
            <w:r w:rsidRPr="007E72AF">
              <w:rPr>
                <w:rFonts w:ascii="GHEA Grapalat" w:hAnsi="GHEA Grapalat"/>
                <w:sz w:val="24"/>
                <w:szCs w:val="24"/>
                <w:lang w:val="hy-AM"/>
              </w:rPr>
              <w:tab/>
              <w:t xml:space="preserve"> </w:t>
            </w:r>
          </w:p>
          <w:p w14:paraId="0045BD98" w14:textId="5ECAE090" w:rsidR="00651C1A" w:rsidRPr="00651C1A" w:rsidRDefault="00651C1A" w:rsidP="00FE6C4F">
            <w:pPr>
              <w:spacing w:line="360" w:lineRule="auto"/>
              <w:jc w:val="both"/>
              <w:rPr>
                <w:rFonts w:ascii="GHEA Grapalat" w:hAnsi="GHEA Grapalat"/>
                <w:sz w:val="24"/>
                <w:szCs w:val="24"/>
                <w:lang w:val="hy-AM"/>
              </w:rPr>
            </w:pPr>
          </w:p>
        </w:tc>
        <w:tc>
          <w:tcPr>
            <w:tcW w:w="6945" w:type="dxa"/>
            <w:gridSpan w:val="2"/>
            <w:vAlign w:val="center"/>
          </w:tcPr>
          <w:p w14:paraId="0E872EDD" w14:textId="5113EC3F" w:rsidR="00DF2BC9" w:rsidRPr="00651C1A" w:rsidRDefault="003B56E1" w:rsidP="003B56E1">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ՀՀ վարչապետի </w:t>
            </w:r>
            <w:r w:rsidR="00A069C4" w:rsidRPr="00011E2C">
              <w:rPr>
                <w:rFonts w:ascii="GHEA Grapalat" w:hAnsi="GHEA Grapalat"/>
                <w:bCs/>
                <w:sz w:val="24"/>
                <w:szCs w:val="24"/>
                <w:lang w:val="hy-AM"/>
              </w:rPr>
              <w:t xml:space="preserve"> </w:t>
            </w:r>
            <w:r w:rsidR="00A069C4" w:rsidRPr="00011E2C">
              <w:rPr>
                <w:rFonts w:ascii="GHEA Grapalat" w:hAnsi="GHEA Grapalat"/>
                <w:bCs/>
                <w:sz w:val="24"/>
                <w:szCs w:val="24"/>
                <w:lang w:val="hy-AM"/>
              </w:rPr>
              <w:t xml:space="preserve">մարտի 25-ի թիվ </w:t>
            </w:r>
            <w:r w:rsidR="00A069C4" w:rsidRPr="00011E2C">
              <w:rPr>
                <w:rFonts w:ascii="GHEA Grapalat" w:hAnsi="GHEA Grapalat"/>
                <w:color w:val="000000"/>
                <w:sz w:val="24"/>
                <w:szCs w:val="24"/>
                <w:shd w:val="clear" w:color="auto" w:fill="FFFFFF"/>
                <w:lang w:val="af-ZA"/>
              </w:rPr>
              <w:t>02/16.10/9412-2021</w:t>
            </w:r>
            <w:r w:rsidR="00A069C4" w:rsidRPr="00011E2C">
              <w:rPr>
                <w:rFonts w:ascii="GHEA Grapalat" w:hAnsi="GHEA Grapalat"/>
                <w:color w:val="000000"/>
                <w:sz w:val="24"/>
                <w:szCs w:val="24"/>
                <w:shd w:val="clear" w:color="auto" w:fill="FFFFFF"/>
                <w:lang w:val="hy-AM"/>
              </w:rPr>
              <w:t xml:space="preserve"> </w:t>
            </w:r>
            <w:r w:rsidRPr="007E72AF">
              <w:rPr>
                <w:rFonts w:ascii="GHEA Grapalat" w:hAnsi="GHEA Grapalat" w:cs="Sylfaen"/>
                <w:color w:val="222222"/>
                <w:sz w:val="24"/>
                <w:szCs w:val="24"/>
                <w:shd w:val="clear" w:color="auto" w:fill="FFFFFF"/>
                <w:lang w:val="hy-AM"/>
              </w:rPr>
              <w:t>հանձնարարականի</w:t>
            </w:r>
            <w:r>
              <w:rPr>
                <w:rFonts w:ascii="GHEA Grapalat" w:hAnsi="GHEA Grapalat"/>
                <w:sz w:val="24"/>
                <w:szCs w:val="24"/>
                <w:lang w:val="hy-AM"/>
              </w:rPr>
              <w:t xml:space="preserve"> համաձայն միջոցները պետք  է հատկացվեն ՀՀ կառավարության պահուստային ֆոնդից։ </w:t>
            </w:r>
          </w:p>
        </w:tc>
      </w:tr>
      <w:tr w:rsidR="003B56E1" w:rsidRPr="00A069C4" w14:paraId="5CA7D26C" w14:textId="77777777" w:rsidTr="003B56E1">
        <w:trPr>
          <w:trHeight w:val="2060"/>
        </w:trPr>
        <w:tc>
          <w:tcPr>
            <w:tcW w:w="562" w:type="dxa"/>
          </w:tcPr>
          <w:p w14:paraId="58186D2B" w14:textId="77777777" w:rsidR="003B56E1" w:rsidRPr="003B56E1" w:rsidRDefault="003B56E1" w:rsidP="00651C1A">
            <w:pPr>
              <w:pStyle w:val="ListParagraph"/>
              <w:numPr>
                <w:ilvl w:val="0"/>
                <w:numId w:val="1"/>
              </w:numPr>
              <w:spacing w:line="276" w:lineRule="auto"/>
              <w:ind w:left="306" w:hanging="284"/>
              <w:rPr>
                <w:rFonts w:ascii="GHEA Grapalat" w:hAnsi="GHEA Grapalat"/>
                <w:sz w:val="24"/>
                <w:szCs w:val="24"/>
                <w:lang w:val="hy-AM"/>
              </w:rPr>
            </w:pPr>
          </w:p>
        </w:tc>
        <w:tc>
          <w:tcPr>
            <w:tcW w:w="6096" w:type="dxa"/>
            <w:vAlign w:val="center"/>
          </w:tcPr>
          <w:p w14:paraId="3C20FC83" w14:textId="2F427FA9" w:rsidR="003B56E1" w:rsidRPr="007E72AF" w:rsidRDefault="003B56E1" w:rsidP="003B56E1">
            <w:pPr>
              <w:tabs>
                <w:tab w:val="left" w:pos="567"/>
              </w:tabs>
              <w:spacing w:line="360" w:lineRule="auto"/>
              <w:ind w:firstLine="567"/>
              <w:jc w:val="both"/>
              <w:rPr>
                <w:rFonts w:ascii="GHEA Grapalat" w:eastAsia="Times New Roman" w:hAnsi="GHEA Grapalat" w:cs="Sylfaen"/>
                <w:sz w:val="24"/>
                <w:szCs w:val="24"/>
                <w:lang w:val="af-ZA"/>
              </w:rPr>
            </w:pPr>
            <w:r w:rsidRPr="003B56E1">
              <w:rPr>
                <w:rFonts w:ascii="GHEA Grapalat" w:hAnsi="GHEA Grapalat"/>
                <w:bCs/>
                <w:color w:val="000000"/>
                <w:sz w:val="24"/>
                <w:szCs w:val="24"/>
                <w:shd w:val="clear" w:color="auto" w:fill="FFFFFF"/>
                <w:lang w:val="hy-AM"/>
              </w:rPr>
              <w:t xml:space="preserve">Առաջարկում ենք հանել Նախագծի 2-րդ կետը, իսկ </w:t>
            </w:r>
            <w:r w:rsidRPr="007E72AF">
              <w:rPr>
                <w:rFonts w:ascii="GHEA Grapalat" w:hAnsi="GHEA Grapalat"/>
                <w:bCs/>
                <w:color w:val="000000"/>
                <w:sz w:val="24"/>
                <w:szCs w:val="24"/>
                <w:shd w:val="clear" w:color="auto" w:fill="FFFFFF"/>
                <w:lang w:val="hy-AM"/>
              </w:rPr>
              <w:t xml:space="preserve">Նախագծի </w:t>
            </w:r>
            <w:r w:rsidRPr="007E72AF">
              <w:rPr>
                <w:rFonts w:ascii="GHEA Grapalat" w:hAnsi="GHEA Grapalat" w:cs="Arial Armenian"/>
                <w:sz w:val="24"/>
                <w:szCs w:val="24"/>
                <w:lang w:val="fr-FR"/>
              </w:rPr>
              <w:t xml:space="preserve">N </w:t>
            </w:r>
            <w:r w:rsidRPr="007E72AF">
              <w:rPr>
                <w:rFonts w:ascii="GHEA Grapalat" w:hAnsi="GHEA Grapalat" w:cs="Arial Armenian"/>
                <w:sz w:val="24"/>
                <w:szCs w:val="24"/>
                <w:lang w:val="hy-AM"/>
              </w:rPr>
              <w:t>2 հավելվածում ճշտել բյուջետային ծախսերի գործառական դասակարգման խմբի և դասի անվանումները և խմբի գործառական դասիչը</w:t>
            </w:r>
            <w:r w:rsidRPr="007E72AF">
              <w:rPr>
                <w:rFonts w:ascii="GHEA Grapalat" w:hAnsi="GHEA Grapalat"/>
                <w:bCs/>
                <w:color w:val="000000"/>
                <w:sz w:val="24"/>
                <w:szCs w:val="24"/>
                <w:shd w:val="clear" w:color="auto" w:fill="FFFFFF"/>
                <w:lang w:val="hy-AM"/>
              </w:rPr>
              <w:t>։</w:t>
            </w:r>
          </w:p>
        </w:tc>
        <w:tc>
          <w:tcPr>
            <w:tcW w:w="6945" w:type="dxa"/>
            <w:gridSpan w:val="2"/>
            <w:vAlign w:val="center"/>
          </w:tcPr>
          <w:p w14:paraId="43A75A42" w14:textId="77777777" w:rsidR="003B56E1" w:rsidRPr="0030607D" w:rsidRDefault="003B56E1" w:rsidP="003B56E1">
            <w:pPr>
              <w:spacing w:line="276" w:lineRule="auto"/>
              <w:jc w:val="center"/>
              <w:rPr>
                <w:rFonts w:ascii="GHEA Grapalat" w:hAnsi="GHEA Grapalat" w:cs="Arial Armenian"/>
                <w:bCs/>
                <w:sz w:val="24"/>
                <w:szCs w:val="24"/>
                <w:lang w:val="hy-AM" w:eastAsia="ru-RU"/>
              </w:rPr>
            </w:pPr>
            <w:r w:rsidRPr="0030607D">
              <w:rPr>
                <w:rFonts w:ascii="GHEA Grapalat" w:hAnsi="GHEA Grapalat" w:cs="Arial Armenian"/>
                <w:bCs/>
                <w:sz w:val="24"/>
                <w:szCs w:val="24"/>
                <w:lang w:val="hy-AM" w:eastAsia="ru-RU"/>
              </w:rPr>
              <w:t>Ընդունվել է:</w:t>
            </w:r>
          </w:p>
          <w:p w14:paraId="58840B06" w14:textId="063E7E22" w:rsidR="003B56E1" w:rsidRPr="00651C1A" w:rsidRDefault="003B56E1" w:rsidP="003B56E1">
            <w:pPr>
              <w:spacing w:line="360" w:lineRule="auto"/>
              <w:jc w:val="center"/>
              <w:rPr>
                <w:rFonts w:ascii="GHEA Grapalat" w:hAnsi="GHEA Grapalat"/>
                <w:sz w:val="24"/>
                <w:szCs w:val="24"/>
                <w:lang w:val="hy-AM"/>
              </w:rPr>
            </w:pPr>
            <w:r w:rsidRPr="0030607D">
              <w:rPr>
                <w:rFonts w:ascii="GHEA Grapalat" w:hAnsi="GHEA Grapalat" w:cs="Arial Armenian"/>
                <w:bCs/>
                <w:sz w:val="24"/>
                <w:szCs w:val="24"/>
                <w:lang w:val="hy-AM" w:eastAsia="ru-RU"/>
              </w:rPr>
              <w:t>Կատարվել են համապատասխան փոփոխություններ:</w:t>
            </w:r>
          </w:p>
        </w:tc>
      </w:tr>
      <w:tr w:rsidR="003B56E1" w:rsidRPr="00A069C4" w14:paraId="6CC6DA7C" w14:textId="77777777" w:rsidTr="00886C09">
        <w:tc>
          <w:tcPr>
            <w:tcW w:w="562" w:type="dxa"/>
          </w:tcPr>
          <w:p w14:paraId="7BA76AF2" w14:textId="77777777" w:rsidR="003B56E1" w:rsidRPr="003B56E1" w:rsidRDefault="003B56E1" w:rsidP="00651C1A">
            <w:pPr>
              <w:pStyle w:val="ListParagraph"/>
              <w:numPr>
                <w:ilvl w:val="0"/>
                <w:numId w:val="1"/>
              </w:numPr>
              <w:spacing w:line="276" w:lineRule="auto"/>
              <w:ind w:left="306" w:hanging="284"/>
              <w:rPr>
                <w:rFonts w:ascii="GHEA Grapalat" w:hAnsi="GHEA Grapalat"/>
                <w:sz w:val="24"/>
                <w:szCs w:val="24"/>
                <w:lang w:val="af-ZA"/>
              </w:rPr>
            </w:pPr>
          </w:p>
        </w:tc>
        <w:tc>
          <w:tcPr>
            <w:tcW w:w="6096" w:type="dxa"/>
            <w:vAlign w:val="center"/>
          </w:tcPr>
          <w:p w14:paraId="60BEC49E" w14:textId="36DF2E7F" w:rsidR="003B56E1" w:rsidRPr="007E72AF" w:rsidRDefault="003B56E1" w:rsidP="003B56E1">
            <w:pPr>
              <w:tabs>
                <w:tab w:val="left" w:pos="567"/>
              </w:tabs>
              <w:spacing w:line="360" w:lineRule="auto"/>
              <w:jc w:val="both"/>
              <w:rPr>
                <w:rFonts w:ascii="GHEA Grapalat" w:eastAsia="Times New Roman" w:hAnsi="GHEA Grapalat" w:cs="Sylfaen"/>
                <w:sz w:val="24"/>
                <w:szCs w:val="24"/>
                <w:lang w:val="af-ZA"/>
              </w:rPr>
            </w:pPr>
            <w:r w:rsidRPr="003B56E1">
              <w:rPr>
                <w:rFonts w:ascii="GHEA Grapalat" w:hAnsi="GHEA Grapalat"/>
                <w:sz w:val="24"/>
                <w:szCs w:val="24"/>
                <w:lang w:val="hy-AM"/>
              </w:rPr>
              <w:t>Ն</w:t>
            </w:r>
            <w:r w:rsidRPr="007E72AF">
              <w:rPr>
                <w:rFonts w:ascii="GHEA Grapalat" w:hAnsi="GHEA Grapalat"/>
                <w:sz w:val="24"/>
                <w:szCs w:val="24"/>
                <w:lang w:val="hy-AM"/>
              </w:rPr>
              <w:t>ախագծով նախատեսվում է ձեռք բերել հեռուստատեսային արտադրանքի հետ կապված ծառայություններ՝ մեկ անձից գնման ձևով, սակայն ներկայացված չեն հիմնավորումներ</w:t>
            </w:r>
            <w:r w:rsidRPr="003B56E1">
              <w:rPr>
                <w:rFonts w:ascii="GHEA Grapalat" w:hAnsi="GHEA Grapalat"/>
                <w:sz w:val="24"/>
                <w:szCs w:val="24"/>
                <w:lang w:val="hy-AM"/>
              </w:rPr>
              <w:t>՝</w:t>
            </w:r>
            <w:r w:rsidRPr="007E72AF">
              <w:rPr>
                <w:rFonts w:ascii="GHEA Grapalat" w:hAnsi="GHEA Grapalat"/>
                <w:sz w:val="24"/>
                <w:szCs w:val="24"/>
                <w:lang w:val="hy-AM"/>
              </w:rPr>
              <w:t xml:space="preserve"> գնման ձևի ընտրության վերաբերյալ</w:t>
            </w:r>
            <w:r w:rsidRPr="003B56E1">
              <w:rPr>
                <w:rFonts w:ascii="GHEA Grapalat" w:hAnsi="GHEA Grapalat"/>
                <w:sz w:val="24"/>
                <w:szCs w:val="24"/>
                <w:lang w:val="hy-AM"/>
              </w:rPr>
              <w:t>:</w:t>
            </w:r>
          </w:p>
        </w:tc>
        <w:tc>
          <w:tcPr>
            <w:tcW w:w="6945" w:type="dxa"/>
            <w:gridSpan w:val="2"/>
            <w:vAlign w:val="center"/>
          </w:tcPr>
          <w:p w14:paraId="1189C13C" w14:textId="40B15731" w:rsidR="003B56E1" w:rsidRPr="003B56E1" w:rsidRDefault="003B56E1" w:rsidP="003B56E1">
            <w:pPr>
              <w:spacing w:line="276" w:lineRule="auto"/>
              <w:jc w:val="center"/>
              <w:rPr>
                <w:rFonts w:ascii="GHEA Grapalat" w:hAnsi="GHEA Grapalat"/>
                <w:sz w:val="24"/>
                <w:szCs w:val="24"/>
                <w:lang w:val="af-ZA"/>
              </w:rPr>
            </w:pPr>
            <w:r w:rsidRPr="003B56E1">
              <w:rPr>
                <w:rFonts w:ascii="GHEA Grapalat" w:hAnsi="GHEA Grapalat" w:cs="Arial Armenian"/>
                <w:bCs/>
                <w:sz w:val="24"/>
                <w:szCs w:val="24"/>
                <w:lang w:val="hy-AM" w:eastAsia="ru-RU"/>
              </w:rPr>
              <w:t>Գնումների մասին» ՀՀ օրենքի 23-րդ հոդվածի 1-ին կետի 1-ին ենթակետի և ՀՀ կառ. 04.05.2017թ. թիվ 526-Ն որոշման N 1 հավելվածի 23-րդ կետի 4-րդ ենթակետի, 4-րդ տողի համաձայն հեռուստատեսային ծառայությունների ձեռքբերումը նախատեսվում է իրականացնել «Հայաստանի հանրային հեռուստաընկերություն» ՓԲԸ-ից,</w:t>
            </w:r>
          </w:p>
        </w:tc>
      </w:tr>
      <w:tr w:rsidR="003B56E1" w:rsidRPr="00A069C4" w14:paraId="0C481086" w14:textId="77777777" w:rsidTr="00886C09">
        <w:tc>
          <w:tcPr>
            <w:tcW w:w="562" w:type="dxa"/>
          </w:tcPr>
          <w:p w14:paraId="0E106AE3" w14:textId="77777777" w:rsidR="003B56E1" w:rsidRPr="003B56E1" w:rsidRDefault="003B56E1" w:rsidP="00651C1A">
            <w:pPr>
              <w:pStyle w:val="ListParagraph"/>
              <w:numPr>
                <w:ilvl w:val="0"/>
                <w:numId w:val="1"/>
              </w:numPr>
              <w:spacing w:line="276" w:lineRule="auto"/>
              <w:ind w:left="306" w:hanging="284"/>
              <w:rPr>
                <w:rFonts w:ascii="GHEA Grapalat" w:hAnsi="GHEA Grapalat"/>
                <w:sz w:val="24"/>
                <w:szCs w:val="24"/>
                <w:lang w:val="af-ZA"/>
              </w:rPr>
            </w:pPr>
          </w:p>
        </w:tc>
        <w:tc>
          <w:tcPr>
            <w:tcW w:w="6096" w:type="dxa"/>
            <w:vAlign w:val="center"/>
          </w:tcPr>
          <w:p w14:paraId="26E13DC4" w14:textId="39FF683A" w:rsidR="003B56E1" w:rsidRPr="007E72AF" w:rsidRDefault="003B56E1" w:rsidP="003B56E1">
            <w:pPr>
              <w:tabs>
                <w:tab w:val="left" w:pos="567"/>
              </w:tabs>
              <w:spacing w:line="360" w:lineRule="auto"/>
              <w:jc w:val="both"/>
              <w:rPr>
                <w:rFonts w:ascii="GHEA Grapalat" w:eastAsia="Times New Roman" w:hAnsi="GHEA Grapalat" w:cs="Sylfaen"/>
                <w:sz w:val="24"/>
                <w:szCs w:val="24"/>
                <w:lang w:val="af-ZA"/>
              </w:rPr>
            </w:pPr>
            <w:r w:rsidRPr="003B56E1">
              <w:rPr>
                <w:rFonts w:ascii="GHEA Grapalat" w:hAnsi="GHEA Grapalat"/>
                <w:sz w:val="24"/>
                <w:szCs w:val="24"/>
                <w:lang w:val="hy-AM"/>
              </w:rPr>
              <w:t>Ն</w:t>
            </w:r>
            <w:r w:rsidRPr="007E72AF">
              <w:rPr>
                <w:rFonts w:ascii="GHEA Grapalat" w:hAnsi="GHEA Grapalat"/>
                <w:sz w:val="24"/>
                <w:szCs w:val="24"/>
                <w:lang w:val="hy-AM"/>
              </w:rPr>
              <w:t xml:space="preserve">ախագծի </w:t>
            </w:r>
            <w:r w:rsidRPr="007E72AF">
              <w:rPr>
                <w:rFonts w:ascii="GHEA Grapalat" w:hAnsi="GHEA Grapalat" w:cs="Arial Armenian"/>
                <w:sz w:val="24"/>
                <w:szCs w:val="24"/>
                <w:lang w:val="fr-FR"/>
              </w:rPr>
              <w:t>N</w:t>
            </w:r>
            <w:r w:rsidRPr="007E72AF">
              <w:rPr>
                <w:rFonts w:ascii="GHEA Grapalat" w:hAnsi="GHEA Grapalat"/>
                <w:sz w:val="24"/>
                <w:szCs w:val="24"/>
                <w:lang w:val="hy-AM"/>
              </w:rPr>
              <w:t xml:space="preserve"> 5 հավելվածի համաձայն՝ 92221100/501 ԳՄԱ կոդով տող</w:t>
            </w:r>
            <w:r w:rsidRPr="003B56E1">
              <w:rPr>
                <w:rFonts w:ascii="GHEA Grapalat" w:hAnsi="GHEA Grapalat"/>
                <w:sz w:val="24"/>
                <w:szCs w:val="24"/>
                <w:lang w:val="hy-AM"/>
              </w:rPr>
              <w:t>ում</w:t>
            </w:r>
            <w:r w:rsidRPr="007E72AF">
              <w:rPr>
                <w:rFonts w:ascii="GHEA Grapalat" w:hAnsi="GHEA Grapalat"/>
                <w:sz w:val="24"/>
                <w:szCs w:val="24"/>
                <w:lang w:val="hy-AM"/>
              </w:rPr>
              <w:t xml:space="preserve"> նախատեսվում է ավելացնել 427</w:t>
            </w:r>
            <w:r w:rsidRPr="003B56E1">
              <w:rPr>
                <w:rFonts w:ascii="GHEA Grapalat" w:hAnsi="GHEA Grapalat"/>
                <w:sz w:val="24"/>
                <w:szCs w:val="24"/>
                <w:lang w:val="hy-AM"/>
              </w:rPr>
              <w:t>,</w:t>
            </w:r>
            <w:r w:rsidRPr="007E72AF">
              <w:rPr>
                <w:rFonts w:ascii="GHEA Grapalat" w:hAnsi="GHEA Grapalat"/>
                <w:sz w:val="24"/>
                <w:szCs w:val="24"/>
                <w:lang w:val="hy-AM"/>
              </w:rPr>
              <w:t>467.2 հազար դրամ: Նկատի ունենալով, որ էլեկտրոնային գնումների համակարգում հիշյալ տողի վրա արդեն իսկ առկա են ֆինանասական միջոցներ, նշված տողում նախատեսվող փոփոխությունը հնարավոր չէ կատարել, ինչով պայմանավորված առաջարկում ենք ճշտել ԳՄԱ կոդի հերթական համարը:</w:t>
            </w:r>
          </w:p>
        </w:tc>
        <w:tc>
          <w:tcPr>
            <w:tcW w:w="6945" w:type="dxa"/>
            <w:gridSpan w:val="2"/>
            <w:vAlign w:val="center"/>
          </w:tcPr>
          <w:p w14:paraId="581FAB01" w14:textId="77777777" w:rsidR="003B56E1" w:rsidRPr="0030607D" w:rsidRDefault="003B56E1" w:rsidP="003B56E1">
            <w:pPr>
              <w:spacing w:line="276" w:lineRule="auto"/>
              <w:jc w:val="center"/>
              <w:rPr>
                <w:rFonts w:ascii="GHEA Grapalat" w:hAnsi="GHEA Grapalat" w:cs="Arial Armenian"/>
                <w:bCs/>
                <w:sz w:val="24"/>
                <w:szCs w:val="24"/>
                <w:lang w:val="hy-AM" w:eastAsia="ru-RU"/>
              </w:rPr>
            </w:pPr>
            <w:r w:rsidRPr="0030607D">
              <w:rPr>
                <w:rFonts w:ascii="GHEA Grapalat" w:hAnsi="GHEA Grapalat" w:cs="Arial Armenian"/>
                <w:bCs/>
                <w:sz w:val="24"/>
                <w:szCs w:val="24"/>
                <w:lang w:val="hy-AM" w:eastAsia="ru-RU"/>
              </w:rPr>
              <w:t>Ընդունվել է:</w:t>
            </w:r>
          </w:p>
          <w:p w14:paraId="2A0B3DA1" w14:textId="51F01F6D" w:rsidR="003B56E1" w:rsidRPr="003B56E1" w:rsidRDefault="003B56E1" w:rsidP="003B56E1">
            <w:pPr>
              <w:spacing w:line="360" w:lineRule="auto"/>
              <w:jc w:val="center"/>
              <w:rPr>
                <w:rFonts w:ascii="GHEA Grapalat" w:hAnsi="GHEA Grapalat" w:cs="Arial Armenian"/>
                <w:bCs/>
                <w:sz w:val="24"/>
                <w:szCs w:val="24"/>
                <w:lang w:val="hy-AM" w:eastAsia="ru-RU"/>
              </w:rPr>
            </w:pPr>
            <w:r w:rsidRPr="0030607D">
              <w:rPr>
                <w:rFonts w:ascii="GHEA Grapalat" w:hAnsi="GHEA Grapalat" w:cs="Arial Armenian"/>
                <w:bCs/>
                <w:sz w:val="24"/>
                <w:szCs w:val="24"/>
                <w:lang w:val="hy-AM" w:eastAsia="ru-RU"/>
              </w:rPr>
              <w:t>Կատարվել են համապատասխան փոփոխություններ:</w:t>
            </w:r>
          </w:p>
        </w:tc>
      </w:tr>
      <w:tr w:rsidR="00651C1A" w:rsidRPr="00AC1AA3" w14:paraId="16EE6AA6" w14:textId="77777777" w:rsidTr="00651C1A">
        <w:trPr>
          <w:trHeight w:val="527"/>
        </w:trPr>
        <w:tc>
          <w:tcPr>
            <w:tcW w:w="10849" w:type="dxa"/>
            <w:gridSpan w:val="3"/>
            <w:vMerge w:val="restart"/>
            <w:shd w:val="clear" w:color="auto" w:fill="BFBFBF" w:themeFill="background1" w:themeFillShade="BF"/>
          </w:tcPr>
          <w:p w14:paraId="45ACB0E7" w14:textId="77777777" w:rsidR="00651C1A" w:rsidRPr="00AC1AA3" w:rsidRDefault="00651C1A" w:rsidP="00651C1A">
            <w:pPr>
              <w:spacing w:line="276" w:lineRule="auto"/>
              <w:jc w:val="center"/>
              <w:rPr>
                <w:rFonts w:ascii="GHEA Grapalat" w:hAnsi="GHEA Grapalat"/>
                <w:sz w:val="24"/>
                <w:szCs w:val="24"/>
                <w:lang w:val="hy-AM"/>
              </w:rPr>
            </w:pPr>
            <w:bookmarkStart w:id="0" w:name="_Hlk67316926"/>
          </w:p>
          <w:p w14:paraId="0D0B5913" w14:textId="7E271809" w:rsidR="00651C1A" w:rsidRPr="00ED1728" w:rsidRDefault="00651C1A" w:rsidP="00651C1A">
            <w:pPr>
              <w:spacing w:line="276" w:lineRule="auto"/>
              <w:ind w:left="36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w:t>
            </w:r>
            <w:r w:rsidR="00FE6C4F">
              <w:t xml:space="preserve"> </w:t>
            </w:r>
            <w:r w:rsidR="00FE6C4F" w:rsidRPr="00FE6C4F">
              <w:rPr>
                <w:rFonts w:ascii="GHEA Grapalat" w:eastAsia="Times New Roman" w:hAnsi="GHEA Grapalat" w:cs="Times New Roman"/>
                <w:color w:val="000000"/>
                <w:sz w:val="24"/>
                <w:szCs w:val="24"/>
                <w:lang w:val="hy-AM"/>
              </w:rPr>
              <w:t>ՀՀ արդարադատության նախարարություն</w:t>
            </w:r>
          </w:p>
          <w:p w14:paraId="0764E880" w14:textId="77777777" w:rsidR="00651C1A" w:rsidRPr="00ED1728" w:rsidRDefault="00651C1A" w:rsidP="00651C1A">
            <w:pPr>
              <w:pStyle w:val="ListParagraph"/>
              <w:spacing w:line="276" w:lineRule="auto"/>
              <w:rPr>
                <w:rFonts w:ascii="GHEA Grapalat" w:hAnsi="GHEA Grapalat"/>
                <w:sz w:val="24"/>
                <w:szCs w:val="24"/>
                <w:lang w:val="hy-AM"/>
              </w:rPr>
            </w:pPr>
          </w:p>
        </w:tc>
        <w:tc>
          <w:tcPr>
            <w:tcW w:w="2754" w:type="dxa"/>
            <w:shd w:val="clear" w:color="auto" w:fill="BFBFBF" w:themeFill="background1" w:themeFillShade="BF"/>
          </w:tcPr>
          <w:p w14:paraId="45382BA0" w14:textId="5807C901" w:rsidR="00651C1A" w:rsidRPr="00AC1AA3" w:rsidRDefault="005209FA" w:rsidP="00651C1A">
            <w:pPr>
              <w:spacing w:line="276" w:lineRule="auto"/>
              <w:jc w:val="center"/>
              <w:rPr>
                <w:rFonts w:ascii="GHEA Grapalat" w:hAnsi="GHEA Grapalat"/>
                <w:sz w:val="24"/>
                <w:szCs w:val="24"/>
              </w:rPr>
            </w:pPr>
            <w:r>
              <w:rPr>
                <w:rFonts w:ascii="GHEA Grapalat" w:eastAsia="Times New Roman" w:hAnsi="GHEA Grapalat" w:cs="Times New Roman"/>
                <w:color w:val="000000"/>
                <w:sz w:val="24"/>
                <w:szCs w:val="24"/>
              </w:rPr>
              <w:t>06.04</w:t>
            </w:r>
            <w:r w:rsidR="00651C1A" w:rsidRPr="009C63A7">
              <w:rPr>
                <w:rFonts w:ascii="GHEA Grapalat" w:eastAsia="Times New Roman" w:hAnsi="GHEA Grapalat" w:cs="Times New Roman"/>
                <w:color w:val="000000"/>
                <w:sz w:val="24"/>
                <w:szCs w:val="24"/>
              </w:rPr>
              <w:t>.</w:t>
            </w:r>
            <w:r w:rsidR="00FE6C4F">
              <w:rPr>
                <w:rFonts w:ascii="GHEA Grapalat" w:eastAsia="Times New Roman" w:hAnsi="GHEA Grapalat" w:cs="Times New Roman"/>
                <w:color w:val="000000"/>
                <w:sz w:val="24"/>
                <w:szCs w:val="24"/>
                <w:lang w:val="hy-AM"/>
              </w:rPr>
              <w:t xml:space="preserve">2021 </w:t>
            </w:r>
            <w:r w:rsidR="00651C1A" w:rsidRPr="009C63A7">
              <w:rPr>
                <w:rFonts w:ascii="GHEA Grapalat" w:eastAsia="Times New Roman" w:hAnsi="GHEA Grapalat" w:cs="Times New Roman"/>
                <w:color w:val="000000"/>
                <w:sz w:val="24"/>
                <w:szCs w:val="24"/>
              </w:rPr>
              <w:t>թ.</w:t>
            </w:r>
          </w:p>
        </w:tc>
      </w:tr>
      <w:tr w:rsidR="00651C1A" w:rsidRPr="00AC1AA3" w14:paraId="7A24ABEA" w14:textId="77777777" w:rsidTr="00651C1A">
        <w:tc>
          <w:tcPr>
            <w:tcW w:w="10849" w:type="dxa"/>
            <w:gridSpan w:val="3"/>
            <w:vMerge/>
            <w:shd w:val="clear" w:color="auto" w:fill="BFBFBF" w:themeFill="background1" w:themeFillShade="BF"/>
          </w:tcPr>
          <w:p w14:paraId="537E2DC2" w14:textId="77777777" w:rsidR="00651C1A" w:rsidRPr="00AC1AA3" w:rsidRDefault="00651C1A" w:rsidP="00651C1A">
            <w:pPr>
              <w:spacing w:line="276" w:lineRule="auto"/>
              <w:rPr>
                <w:rFonts w:ascii="GHEA Grapalat" w:hAnsi="GHEA Grapalat"/>
                <w:sz w:val="24"/>
                <w:szCs w:val="24"/>
              </w:rPr>
            </w:pPr>
          </w:p>
        </w:tc>
        <w:tc>
          <w:tcPr>
            <w:tcW w:w="2754" w:type="dxa"/>
            <w:shd w:val="clear" w:color="auto" w:fill="BFBFBF" w:themeFill="background1" w:themeFillShade="BF"/>
          </w:tcPr>
          <w:p w14:paraId="2AAE41F2" w14:textId="0B7D3E47" w:rsidR="00651C1A" w:rsidRPr="005209FA" w:rsidRDefault="005209FA" w:rsidP="00651C1A">
            <w:pPr>
              <w:spacing w:line="276" w:lineRule="auto"/>
              <w:jc w:val="center"/>
              <w:rPr>
                <w:rFonts w:ascii="GHEA Grapalat" w:eastAsia="Times New Roman" w:hAnsi="GHEA Grapalat" w:cs="Times New Roman"/>
                <w:color w:val="000000"/>
                <w:sz w:val="24"/>
                <w:szCs w:val="24"/>
              </w:rPr>
            </w:pPr>
            <w:r w:rsidRPr="005209FA">
              <w:rPr>
                <w:rFonts w:ascii="GHEA Grapalat" w:eastAsia="Times New Roman" w:hAnsi="GHEA Grapalat" w:cs="Times New Roman"/>
                <w:color w:val="000000"/>
                <w:sz w:val="24"/>
                <w:szCs w:val="24"/>
              </w:rPr>
              <w:t>01/27.1/8331-2021</w:t>
            </w:r>
          </w:p>
        </w:tc>
      </w:tr>
      <w:bookmarkEnd w:id="0"/>
      <w:tr w:rsidR="00FE6C4F" w:rsidRPr="00A069C4" w14:paraId="4FB0BA13" w14:textId="77777777" w:rsidTr="004F5693">
        <w:tc>
          <w:tcPr>
            <w:tcW w:w="562" w:type="dxa"/>
          </w:tcPr>
          <w:p w14:paraId="6BE42964" w14:textId="77777777" w:rsidR="00FE6C4F" w:rsidRPr="00AC1AA3" w:rsidRDefault="00FE6C4F" w:rsidP="00FE6C4F">
            <w:pPr>
              <w:pStyle w:val="ListParagraph"/>
              <w:numPr>
                <w:ilvl w:val="0"/>
                <w:numId w:val="2"/>
              </w:numPr>
              <w:spacing w:line="276" w:lineRule="auto"/>
              <w:ind w:left="447"/>
              <w:rPr>
                <w:rFonts w:ascii="GHEA Grapalat" w:hAnsi="GHEA Grapalat"/>
                <w:sz w:val="24"/>
                <w:szCs w:val="24"/>
              </w:rPr>
            </w:pPr>
          </w:p>
        </w:tc>
        <w:tc>
          <w:tcPr>
            <w:tcW w:w="6096" w:type="dxa"/>
            <w:tcBorders>
              <w:top w:val="single" w:sz="4" w:space="0" w:color="auto"/>
              <w:left w:val="single" w:sz="4" w:space="0" w:color="auto"/>
              <w:bottom w:val="single" w:sz="4" w:space="0" w:color="auto"/>
              <w:right w:val="single" w:sz="4" w:space="0" w:color="auto"/>
            </w:tcBorders>
            <w:vAlign w:val="center"/>
          </w:tcPr>
          <w:p w14:paraId="2B14C50F" w14:textId="184BA400" w:rsidR="00FE6C4F" w:rsidRPr="0030607D" w:rsidRDefault="0030607D" w:rsidP="0030607D">
            <w:pPr>
              <w:spacing w:line="360" w:lineRule="auto"/>
              <w:jc w:val="both"/>
              <w:rPr>
                <w:rFonts w:ascii="GHEA Grapalat" w:hAnsi="GHEA Grapalat"/>
                <w:bCs/>
                <w:sz w:val="24"/>
                <w:szCs w:val="24"/>
                <w:lang w:val="hy-AM"/>
              </w:rPr>
            </w:pPr>
            <w:r w:rsidRPr="0030607D">
              <w:rPr>
                <w:rFonts w:ascii="GHEA Grapalat" w:hAnsi="GHEA Grapalat"/>
                <w:bCs/>
                <w:sz w:val="24"/>
                <w:szCs w:val="24"/>
                <w:lang w:val="hy-AM"/>
              </w:rPr>
              <w:t xml:space="preserve">      </w:t>
            </w:r>
            <w:r w:rsidRPr="0030607D">
              <w:rPr>
                <w:rStyle w:val="Strong"/>
                <w:rFonts w:ascii="GHEA Grapalat" w:hAnsi="GHEA Grapalat"/>
                <w:b w:val="0"/>
                <w:sz w:val="24"/>
                <w:szCs w:val="24"/>
                <w:shd w:val="clear" w:color="auto" w:fill="FFFFFF"/>
                <w:lang w:val="hy-AM"/>
              </w:rPr>
              <w:t>Նախագծի նախաբանում</w:t>
            </w:r>
            <w:r w:rsidRPr="0030607D">
              <w:rPr>
                <w:rStyle w:val="Strong"/>
                <w:rFonts w:ascii="GHEA Grapalat" w:hAnsi="GHEA Grapalat"/>
                <w:bCs w:val="0"/>
                <w:sz w:val="24"/>
                <w:szCs w:val="24"/>
                <w:shd w:val="clear" w:color="auto" w:fill="FFFFFF"/>
                <w:lang w:val="hy-AM"/>
              </w:rPr>
              <w:t xml:space="preserve"> </w:t>
            </w:r>
            <w:r w:rsidRPr="0030607D">
              <w:rPr>
                <w:rFonts w:ascii="GHEA Grapalat" w:hAnsi="GHEA Grapalat"/>
                <w:bCs/>
                <w:color w:val="000000"/>
                <w:sz w:val="24"/>
                <w:szCs w:val="24"/>
                <w:shd w:val="clear" w:color="auto" w:fill="FFFFFF"/>
                <w:lang w:val="hy-AM"/>
              </w:rPr>
              <w:t>«3-րդ կետը՝» բառերն անհրաժեշտ է փոխարինել «3-րդ մասը՝» բառերով` համաձայն «Հայաստանի Հանրապետության բյուջետային համակարգի մասին» Հայաստանի Հանրապետության օրենքի 19-րդ հոդվածի և «Նորմատիվ իրավական ակտերի մասին»</w:t>
            </w:r>
            <w:r w:rsidRPr="0030607D">
              <w:rPr>
                <w:rStyle w:val="Strong"/>
                <w:rFonts w:ascii="GHEA Grapalat" w:hAnsi="GHEA Grapalat"/>
                <w:bCs w:val="0"/>
                <w:color w:val="000000"/>
                <w:sz w:val="24"/>
                <w:szCs w:val="24"/>
                <w:shd w:val="clear" w:color="auto" w:fill="FFFFFF"/>
                <w:lang w:val="hy-AM"/>
              </w:rPr>
              <w:t xml:space="preserve"> </w:t>
            </w:r>
            <w:r w:rsidRPr="0030607D">
              <w:rPr>
                <w:rStyle w:val="Strong"/>
                <w:rFonts w:ascii="GHEA Grapalat" w:hAnsi="GHEA Grapalat"/>
                <w:b w:val="0"/>
                <w:color w:val="000000"/>
                <w:sz w:val="24"/>
                <w:szCs w:val="24"/>
                <w:shd w:val="clear" w:color="auto" w:fill="FFFFFF"/>
                <w:lang w:val="hy-AM"/>
              </w:rPr>
              <w:t>Հայաստանի</w:t>
            </w:r>
            <w:r w:rsidRPr="0030607D">
              <w:rPr>
                <w:rStyle w:val="Strong"/>
                <w:rFonts w:ascii="Courier New" w:hAnsi="Courier New" w:cs="Courier New"/>
                <w:b w:val="0"/>
                <w:sz w:val="24"/>
                <w:szCs w:val="24"/>
                <w:shd w:val="clear" w:color="auto" w:fill="FFFFFF"/>
                <w:lang w:val="hy-AM"/>
              </w:rPr>
              <w:t> </w:t>
            </w:r>
            <w:r w:rsidRPr="0030607D">
              <w:rPr>
                <w:rStyle w:val="Strong"/>
                <w:rFonts w:ascii="GHEA Grapalat" w:hAnsi="GHEA Grapalat"/>
                <w:b w:val="0"/>
                <w:sz w:val="24"/>
                <w:szCs w:val="24"/>
                <w:shd w:val="clear" w:color="auto" w:fill="FFFFFF"/>
                <w:lang w:val="hy-AM"/>
              </w:rPr>
              <w:t xml:space="preserve">Հանրապետության օրենքի 14-րդ հոդվածի </w:t>
            </w:r>
            <w:r w:rsidRPr="0030607D">
              <w:rPr>
                <w:rFonts w:ascii="GHEA Grapalat" w:hAnsi="GHEA Grapalat"/>
                <w:bCs/>
                <w:color w:val="000000"/>
                <w:sz w:val="24"/>
                <w:szCs w:val="24"/>
                <w:shd w:val="clear" w:color="auto" w:fill="FFFFFF"/>
                <w:lang w:val="hy-AM"/>
              </w:rPr>
              <w:t>3</w:t>
            </w:r>
            <w:r w:rsidRPr="0030607D">
              <w:rPr>
                <w:rStyle w:val="Strong"/>
                <w:rFonts w:ascii="GHEA Grapalat" w:hAnsi="GHEA Grapalat"/>
                <w:b w:val="0"/>
                <w:color w:val="000000"/>
                <w:sz w:val="24"/>
                <w:szCs w:val="24"/>
                <w:shd w:val="clear" w:color="auto" w:fill="FFFFFF"/>
                <w:lang w:val="hy-AM"/>
              </w:rPr>
              <w:t>-րդ մասի պահանջների</w:t>
            </w:r>
            <w:r w:rsidRPr="0030607D">
              <w:rPr>
                <w:rStyle w:val="Strong"/>
                <w:rFonts w:ascii="GHEA Grapalat" w:hAnsi="GHEA Grapalat"/>
                <w:bCs w:val="0"/>
                <w:color w:val="000000"/>
                <w:sz w:val="24"/>
                <w:szCs w:val="24"/>
                <w:shd w:val="clear" w:color="auto" w:fill="FFFFFF"/>
                <w:lang w:val="hy-AM"/>
              </w:rPr>
              <w:t>:</w:t>
            </w:r>
          </w:p>
        </w:tc>
        <w:tc>
          <w:tcPr>
            <w:tcW w:w="6945" w:type="dxa"/>
            <w:gridSpan w:val="2"/>
          </w:tcPr>
          <w:p w14:paraId="3801EA72" w14:textId="77777777" w:rsidR="003B56E1" w:rsidRDefault="003B56E1" w:rsidP="0030607D">
            <w:pPr>
              <w:spacing w:line="276" w:lineRule="auto"/>
              <w:jc w:val="center"/>
              <w:rPr>
                <w:rFonts w:ascii="GHEA Grapalat" w:hAnsi="GHEA Grapalat" w:cs="Arial Armenian"/>
                <w:bCs/>
                <w:sz w:val="24"/>
                <w:szCs w:val="24"/>
                <w:lang w:val="hy-AM" w:eastAsia="ru-RU"/>
              </w:rPr>
            </w:pPr>
          </w:p>
          <w:p w14:paraId="5F823E7B" w14:textId="77777777" w:rsidR="003B56E1" w:rsidRDefault="003B56E1" w:rsidP="0030607D">
            <w:pPr>
              <w:spacing w:line="276" w:lineRule="auto"/>
              <w:jc w:val="center"/>
              <w:rPr>
                <w:rFonts w:ascii="GHEA Grapalat" w:hAnsi="GHEA Grapalat" w:cs="Arial Armenian"/>
                <w:bCs/>
                <w:sz w:val="24"/>
                <w:szCs w:val="24"/>
                <w:lang w:val="hy-AM" w:eastAsia="ru-RU"/>
              </w:rPr>
            </w:pPr>
          </w:p>
          <w:p w14:paraId="05E5666D" w14:textId="77777777" w:rsidR="003B56E1" w:rsidRDefault="003B56E1" w:rsidP="0030607D">
            <w:pPr>
              <w:spacing w:line="276" w:lineRule="auto"/>
              <w:jc w:val="center"/>
              <w:rPr>
                <w:rFonts w:ascii="GHEA Grapalat" w:hAnsi="GHEA Grapalat" w:cs="Arial Armenian"/>
                <w:bCs/>
                <w:sz w:val="24"/>
                <w:szCs w:val="24"/>
                <w:lang w:val="hy-AM" w:eastAsia="ru-RU"/>
              </w:rPr>
            </w:pPr>
          </w:p>
          <w:p w14:paraId="5C7998C5" w14:textId="77777777" w:rsidR="003B56E1" w:rsidRDefault="003B56E1" w:rsidP="0030607D">
            <w:pPr>
              <w:spacing w:line="276" w:lineRule="auto"/>
              <w:jc w:val="center"/>
              <w:rPr>
                <w:rFonts w:ascii="GHEA Grapalat" w:hAnsi="GHEA Grapalat" w:cs="Arial Armenian"/>
                <w:bCs/>
                <w:sz w:val="24"/>
                <w:szCs w:val="24"/>
                <w:lang w:val="hy-AM" w:eastAsia="ru-RU"/>
              </w:rPr>
            </w:pPr>
          </w:p>
          <w:p w14:paraId="296887FF" w14:textId="4C971E7E" w:rsidR="0030607D" w:rsidRPr="0030607D" w:rsidRDefault="0030607D" w:rsidP="0030607D">
            <w:pPr>
              <w:spacing w:line="276" w:lineRule="auto"/>
              <w:jc w:val="center"/>
              <w:rPr>
                <w:rFonts w:ascii="GHEA Grapalat" w:hAnsi="GHEA Grapalat" w:cs="Arial Armenian"/>
                <w:bCs/>
                <w:sz w:val="24"/>
                <w:szCs w:val="24"/>
                <w:lang w:val="hy-AM" w:eastAsia="ru-RU"/>
              </w:rPr>
            </w:pPr>
            <w:r w:rsidRPr="0030607D">
              <w:rPr>
                <w:rFonts w:ascii="GHEA Grapalat" w:hAnsi="GHEA Grapalat" w:cs="Arial Armenian"/>
                <w:bCs/>
                <w:sz w:val="24"/>
                <w:szCs w:val="24"/>
                <w:lang w:val="hy-AM" w:eastAsia="ru-RU"/>
              </w:rPr>
              <w:t>Ընդունվել է:</w:t>
            </w:r>
          </w:p>
          <w:p w14:paraId="56D8A14C" w14:textId="2A360F6A" w:rsidR="00FE6C4F" w:rsidRPr="0030607D" w:rsidRDefault="0030607D" w:rsidP="0030607D">
            <w:pPr>
              <w:spacing w:line="276" w:lineRule="auto"/>
              <w:rPr>
                <w:rFonts w:ascii="GHEA Grapalat" w:hAnsi="GHEA Grapalat"/>
                <w:bCs/>
                <w:sz w:val="24"/>
                <w:szCs w:val="24"/>
                <w:lang w:val="hy-AM"/>
              </w:rPr>
            </w:pPr>
            <w:r w:rsidRPr="0030607D">
              <w:rPr>
                <w:rFonts w:ascii="GHEA Grapalat" w:hAnsi="GHEA Grapalat" w:cs="Arial Armenian"/>
                <w:bCs/>
                <w:sz w:val="24"/>
                <w:szCs w:val="24"/>
                <w:lang w:val="hy-AM" w:eastAsia="ru-RU"/>
              </w:rPr>
              <w:t>Կատարվել են համապատասխան փոփոխություններ:</w:t>
            </w:r>
          </w:p>
        </w:tc>
      </w:tr>
      <w:tr w:rsidR="00FE6C4F" w:rsidRPr="00A069C4" w14:paraId="795C96BD" w14:textId="77777777" w:rsidTr="00651C1A">
        <w:tc>
          <w:tcPr>
            <w:tcW w:w="562" w:type="dxa"/>
          </w:tcPr>
          <w:p w14:paraId="49DF4018" w14:textId="77777777" w:rsidR="00FE6C4F" w:rsidRPr="00FE6C4F" w:rsidRDefault="00FE6C4F" w:rsidP="00FE6C4F">
            <w:pPr>
              <w:pStyle w:val="ListParagraph"/>
              <w:numPr>
                <w:ilvl w:val="0"/>
                <w:numId w:val="2"/>
              </w:numPr>
              <w:spacing w:line="276" w:lineRule="auto"/>
              <w:ind w:left="447"/>
              <w:rPr>
                <w:rFonts w:ascii="GHEA Grapalat" w:hAnsi="GHEA Grapalat"/>
                <w:sz w:val="24"/>
                <w:szCs w:val="24"/>
                <w:lang w:val="hy-AM"/>
              </w:rPr>
            </w:pPr>
          </w:p>
        </w:tc>
        <w:tc>
          <w:tcPr>
            <w:tcW w:w="6096" w:type="dxa"/>
          </w:tcPr>
          <w:p w14:paraId="18324B5B" w14:textId="46F02B5A" w:rsidR="0030607D" w:rsidRPr="0030607D" w:rsidRDefault="0030607D" w:rsidP="0030607D">
            <w:pPr>
              <w:spacing w:line="360" w:lineRule="auto"/>
              <w:jc w:val="both"/>
              <w:rPr>
                <w:bCs/>
                <w:lang w:val="hy-AM"/>
              </w:rPr>
            </w:pPr>
            <w:r w:rsidRPr="0030607D">
              <w:rPr>
                <w:rStyle w:val="Strong"/>
                <w:rFonts w:ascii="GHEA Grapalat" w:hAnsi="GHEA Grapalat"/>
                <w:b w:val="0"/>
                <w:sz w:val="24"/>
                <w:szCs w:val="24"/>
                <w:shd w:val="clear" w:color="auto" w:fill="FFFFFF"/>
                <w:lang w:val="hy-AM"/>
              </w:rPr>
              <w:t xml:space="preserve">      Նախագծով հաստատվող հավելվածների կապակացությամբ անհրաժեշտ է նկատի ունենալ, որ</w:t>
            </w:r>
            <w:r w:rsidRPr="0030607D">
              <w:rPr>
                <w:rFonts w:ascii="GHEA Grapalat" w:hAnsi="GHEA Grapalat"/>
                <w:bCs/>
                <w:sz w:val="24"/>
                <w:szCs w:val="24"/>
                <w:lang w:val="hy-AM"/>
              </w:rPr>
              <w:t xml:space="preserve"> բոլոր հավելվածներում աղյուսակի վերևի աջ անկյունում պետք է նշվի «հազ. դրամ» բառերը, բացառությամբ գնումների պլանի և արդյունքային ցուցանիշները սահմանող հավելվածների, որտեղ «հազ. դրամ» բառերը նշվում է համապատասխանաբար «Գումարը» և «Միջոցառման վրա կատարվող ծախսը» բջիջներում:</w:t>
            </w:r>
          </w:p>
          <w:p w14:paraId="14AAC6B7" w14:textId="7BF2E99C" w:rsidR="00DF2BC9" w:rsidRPr="0030607D" w:rsidRDefault="00DF2BC9" w:rsidP="00FE6C4F">
            <w:pPr>
              <w:spacing w:line="276" w:lineRule="auto"/>
              <w:rPr>
                <w:rFonts w:ascii="GHEA Grapalat" w:hAnsi="GHEA Grapalat"/>
                <w:bCs/>
                <w:sz w:val="24"/>
                <w:szCs w:val="24"/>
                <w:lang w:val="hy-AM"/>
              </w:rPr>
            </w:pPr>
          </w:p>
        </w:tc>
        <w:tc>
          <w:tcPr>
            <w:tcW w:w="6945" w:type="dxa"/>
            <w:gridSpan w:val="2"/>
          </w:tcPr>
          <w:p w14:paraId="0E538B0C" w14:textId="77777777" w:rsidR="003B56E1" w:rsidRDefault="003B56E1" w:rsidP="00B51E10">
            <w:pPr>
              <w:spacing w:line="276" w:lineRule="auto"/>
              <w:jc w:val="center"/>
              <w:rPr>
                <w:rFonts w:ascii="GHEA Grapalat" w:hAnsi="GHEA Grapalat" w:cs="Arial Armenian"/>
                <w:bCs/>
                <w:sz w:val="24"/>
                <w:szCs w:val="24"/>
                <w:lang w:val="hy-AM" w:eastAsia="ru-RU"/>
              </w:rPr>
            </w:pPr>
          </w:p>
          <w:p w14:paraId="3BA42555" w14:textId="77777777" w:rsidR="003B56E1" w:rsidRDefault="003B56E1" w:rsidP="00B51E10">
            <w:pPr>
              <w:spacing w:line="276" w:lineRule="auto"/>
              <w:jc w:val="center"/>
              <w:rPr>
                <w:rFonts w:ascii="GHEA Grapalat" w:hAnsi="GHEA Grapalat" w:cs="Arial Armenian"/>
                <w:bCs/>
                <w:sz w:val="24"/>
                <w:szCs w:val="24"/>
                <w:lang w:val="hy-AM" w:eastAsia="ru-RU"/>
              </w:rPr>
            </w:pPr>
          </w:p>
          <w:p w14:paraId="5E03CE5A" w14:textId="77777777" w:rsidR="003B56E1" w:rsidRDefault="003B56E1" w:rsidP="00B51E10">
            <w:pPr>
              <w:spacing w:line="276" w:lineRule="auto"/>
              <w:jc w:val="center"/>
              <w:rPr>
                <w:rFonts w:ascii="GHEA Grapalat" w:hAnsi="GHEA Grapalat" w:cs="Arial Armenian"/>
                <w:bCs/>
                <w:sz w:val="24"/>
                <w:szCs w:val="24"/>
                <w:lang w:val="hy-AM" w:eastAsia="ru-RU"/>
              </w:rPr>
            </w:pPr>
          </w:p>
          <w:p w14:paraId="2EA8F405" w14:textId="77777777" w:rsidR="003B56E1" w:rsidRDefault="003B56E1" w:rsidP="00B51E10">
            <w:pPr>
              <w:spacing w:line="276" w:lineRule="auto"/>
              <w:jc w:val="center"/>
              <w:rPr>
                <w:rFonts w:ascii="GHEA Grapalat" w:hAnsi="GHEA Grapalat" w:cs="Arial Armenian"/>
                <w:bCs/>
                <w:sz w:val="24"/>
                <w:szCs w:val="24"/>
                <w:lang w:val="hy-AM" w:eastAsia="ru-RU"/>
              </w:rPr>
            </w:pPr>
          </w:p>
          <w:p w14:paraId="61309CDD" w14:textId="53102D5C" w:rsidR="00FE6C4F" w:rsidRPr="0030607D" w:rsidRDefault="00B51E10" w:rsidP="00B51E10">
            <w:pPr>
              <w:spacing w:line="276" w:lineRule="auto"/>
              <w:jc w:val="center"/>
              <w:rPr>
                <w:rFonts w:ascii="GHEA Grapalat" w:hAnsi="GHEA Grapalat" w:cs="Arial Armenian"/>
                <w:bCs/>
                <w:sz w:val="24"/>
                <w:szCs w:val="24"/>
                <w:lang w:val="hy-AM" w:eastAsia="ru-RU"/>
              </w:rPr>
            </w:pPr>
            <w:r w:rsidRPr="0030607D">
              <w:rPr>
                <w:rFonts w:ascii="GHEA Grapalat" w:hAnsi="GHEA Grapalat" w:cs="Arial Armenian"/>
                <w:bCs/>
                <w:sz w:val="24"/>
                <w:szCs w:val="24"/>
                <w:lang w:val="hy-AM" w:eastAsia="ru-RU"/>
              </w:rPr>
              <w:t>Ընդունվել է:</w:t>
            </w:r>
          </w:p>
          <w:p w14:paraId="769626D4" w14:textId="64DBF019" w:rsidR="00B51E10" w:rsidRPr="0030607D" w:rsidRDefault="00B51E10" w:rsidP="00B51E10">
            <w:pPr>
              <w:spacing w:line="276" w:lineRule="auto"/>
              <w:jc w:val="center"/>
              <w:rPr>
                <w:rFonts w:ascii="GHEA Grapalat" w:hAnsi="GHEA Grapalat"/>
                <w:bCs/>
                <w:sz w:val="24"/>
                <w:szCs w:val="24"/>
                <w:lang w:val="hy-AM"/>
              </w:rPr>
            </w:pPr>
            <w:r w:rsidRPr="0030607D">
              <w:rPr>
                <w:rFonts w:ascii="GHEA Grapalat" w:hAnsi="GHEA Grapalat" w:cs="Arial Armenian"/>
                <w:bCs/>
                <w:sz w:val="24"/>
                <w:szCs w:val="24"/>
                <w:lang w:val="hy-AM" w:eastAsia="ru-RU"/>
              </w:rPr>
              <w:t>Կատարվել են համապատասխան փոփոխություններ:</w:t>
            </w:r>
          </w:p>
        </w:tc>
      </w:tr>
    </w:tbl>
    <w:p w14:paraId="6EADEBAB" w14:textId="77777777" w:rsidR="0058754F" w:rsidRPr="0030607D" w:rsidRDefault="0058754F" w:rsidP="0058754F">
      <w:pPr>
        <w:rPr>
          <w:rFonts w:ascii="GHEA Grapalat" w:hAnsi="GHEA Grapalat"/>
          <w:sz w:val="24"/>
          <w:szCs w:val="24"/>
          <w:lang w:val="hy-AM"/>
        </w:rPr>
      </w:pPr>
    </w:p>
    <w:sectPr w:rsidR="0058754F" w:rsidRPr="0030607D" w:rsidSect="0030607D">
      <w:pgSz w:w="15840" w:h="12240" w:orient="landscape"/>
      <w:pgMar w:top="54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A862DC"/>
    <w:multiLevelType w:val="hybridMultilevel"/>
    <w:tmpl w:val="F834A668"/>
    <w:lvl w:ilvl="0" w:tplc="4F0C17D0">
      <w:start w:val="1"/>
      <w:numFmt w:val="decimal"/>
      <w:lvlText w:val="%1."/>
      <w:lvlJc w:val="left"/>
      <w:pPr>
        <w:ind w:left="3735" w:hanging="360"/>
      </w:pPr>
      <w:rPr>
        <w:rFonts w:hint="default"/>
      </w:rPr>
    </w:lvl>
    <w:lvl w:ilvl="1" w:tplc="04090019" w:tentative="1">
      <w:start w:val="1"/>
      <w:numFmt w:val="lowerLetter"/>
      <w:lvlText w:val="%2."/>
      <w:lvlJc w:val="left"/>
      <w:pPr>
        <w:ind w:left="4455" w:hanging="360"/>
      </w:pPr>
    </w:lvl>
    <w:lvl w:ilvl="2" w:tplc="0409001B" w:tentative="1">
      <w:start w:val="1"/>
      <w:numFmt w:val="lowerRoman"/>
      <w:lvlText w:val="%3."/>
      <w:lvlJc w:val="right"/>
      <w:pPr>
        <w:ind w:left="5175" w:hanging="180"/>
      </w:pPr>
    </w:lvl>
    <w:lvl w:ilvl="3" w:tplc="0409000F" w:tentative="1">
      <w:start w:val="1"/>
      <w:numFmt w:val="decimal"/>
      <w:lvlText w:val="%4."/>
      <w:lvlJc w:val="left"/>
      <w:pPr>
        <w:ind w:left="5895" w:hanging="360"/>
      </w:pPr>
    </w:lvl>
    <w:lvl w:ilvl="4" w:tplc="04090019" w:tentative="1">
      <w:start w:val="1"/>
      <w:numFmt w:val="lowerLetter"/>
      <w:lvlText w:val="%5."/>
      <w:lvlJc w:val="left"/>
      <w:pPr>
        <w:ind w:left="6615" w:hanging="360"/>
      </w:pPr>
    </w:lvl>
    <w:lvl w:ilvl="5" w:tplc="0409001B" w:tentative="1">
      <w:start w:val="1"/>
      <w:numFmt w:val="lowerRoman"/>
      <w:lvlText w:val="%6."/>
      <w:lvlJc w:val="right"/>
      <w:pPr>
        <w:ind w:left="7335" w:hanging="180"/>
      </w:pPr>
    </w:lvl>
    <w:lvl w:ilvl="6" w:tplc="0409000F" w:tentative="1">
      <w:start w:val="1"/>
      <w:numFmt w:val="decimal"/>
      <w:lvlText w:val="%7."/>
      <w:lvlJc w:val="left"/>
      <w:pPr>
        <w:ind w:left="8055" w:hanging="360"/>
      </w:pPr>
    </w:lvl>
    <w:lvl w:ilvl="7" w:tplc="04090019" w:tentative="1">
      <w:start w:val="1"/>
      <w:numFmt w:val="lowerLetter"/>
      <w:lvlText w:val="%8."/>
      <w:lvlJc w:val="left"/>
      <w:pPr>
        <w:ind w:left="8775" w:hanging="360"/>
      </w:pPr>
    </w:lvl>
    <w:lvl w:ilvl="8" w:tplc="0409001B" w:tentative="1">
      <w:start w:val="1"/>
      <w:numFmt w:val="lowerRoman"/>
      <w:lvlText w:val="%9."/>
      <w:lvlJc w:val="right"/>
      <w:pPr>
        <w:ind w:left="9495" w:hanging="180"/>
      </w:pPr>
    </w:lvl>
  </w:abstractNum>
  <w:abstractNum w:abstractNumId="1" w15:restartNumberingAfterBreak="0">
    <w:nsid w:val="3AD25D2D"/>
    <w:multiLevelType w:val="hybridMultilevel"/>
    <w:tmpl w:val="F8F09326"/>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 w15:restartNumberingAfterBreak="0">
    <w:nsid w:val="637E312F"/>
    <w:multiLevelType w:val="hybridMultilevel"/>
    <w:tmpl w:val="9E163518"/>
    <w:lvl w:ilvl="0" w:tplc="0409000F">
      <w:start w:val="1"/>
      <w:numFmt w:val="decimal"/>
      <w:lvlText w:val="%1."/>
      <w:lvlJc w:val="left"/>
      <w:pPr>
        <w:ind w:left="7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E800D4"/>
    <w:multiLevelType w:val="hybridMultilevel"/>
    <w:tmpl w:val="F8F09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563"/>
    <w:rsid w:val="00140563"/>
    <w:rsid w:val="0030607D"/>
    <w:rsid w:val="003B56E1"/>
    <w:rsid w:val="00440F92"/>
    <w:rsid w:val="005209FA"/>
    <w:rsid w:val="0058754F"/>
    <w:rsid w:val="00651C1A"/>
    <w:rsid w:val="007B48F0"/>
    <w:rsid w:val="009C63A7"/>
    <w:rsid w:val="00A069C4"/>
    <w:rsid w:val="00AC1AA3"/>
    <w:rsid w:val="00B51E10"/>
    <w:rsid w:val="00C34DD6"/>
    <w:rsid w:val="00DF2BC9"/>
    <w:rsid w:val="00E428BE"/>
    <w:rsid w:val="00ED1728"/>
    <w:rsid w:val="00F95FDA"/>
    <w:rsid w:val="00FE6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7A6A0"/>
  <w15:chartTrackingRefBased/>
  <w15:docId w15:val="{3B3DA39E-3C41-487B-8AA7-B5F67B601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6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C63A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63A7"/>
    <w:rPr>
      <w:b/>
      <w:bCs/>
    </w:rPr>
  </w:style>
  <w:style w:type="paragraph" w:styleId="ListParagraph">
    <w:name w:val="List Paragraph"/>
    <w:basedOn w:val="Normal"/>
    <w:uiPriority w:val="34"/>
    <w:qFormat/>
    <w:rsid w:val="009C63A7"/>
    <w:pPr>
      <w:ind w:left="720"/>
      <w:contextualSpacing/>
    </w:pPr>
  </w:style>
  <w:style w:type="paragraph" w:styleId="BodyText">
    <w:name w:val="Body Text"/>
    <w:basedOn w:val="Normal"/>
    <w:link w:val="BodyTextChar"/>
    <w:rsid w:val="00651C1A"/>
    <w:pPr>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651C1A"/>
    <w:rPr>
      <w:rFonts w:ascii="Times New Roman" w:eastAsia="Times New Roman" w:hAnsi="Times New Roman" w:cs="Times New Roman"/>
      <w:sz w:val="24"/>
      <w:szCs w:val="24"/>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FE6C4F"/>
    <w:rPr>
      <w:rFonts w:ascii="Times New Roman" w:eastAsia="Times New Roman" w:hAnsi="Times New Roman" w:cs="Times New Roman"/>
      <w:sz w:val="24"/>
      <w:szCs w:val="24"/>
    </w:rPr>
  </w:style>
  <w:style w:type="paragraph" w:customStyle="1" w:styleId="mechtex">
    <w:name w:val="mechtex"/>
    <w:basedOn w:val="Normal"/>
    <w:link w:val="mechtexChar"/>
    <w:rsid w:val="003B56E1"/>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3B56E1"/>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32036">
      <w:bodyDiv w:val="1"/>
      <w:marLeft w:val="0"/>
      <w:marRight w:val="0"/>
      <w:marTop w:val="0"/>
      <w:marBottom w:val="0"/>
      <w:divBdr>
        <w:top w:val="none" w:sz="0" w:space="0" w:color="auto"/>
        <w:left w:val="none" w:sz="0" w:space="0" w:color="auto"/>
        <w:bottom w:val="none" w:sz="0" w:space="0" w:color="auto"/>
        <w:right w:val="none" w:sz="0" w:space="0" w:color="auto"/>
      </w:divBdr>
    </w:div>
    <w:div w:id="186600483">
      <w:bodyDiv w:val="1"/>
      <w:marLeft w:val="0"/>
      <w:marRight w:val="0"/>
      <w:marTop w:val="0"/>
      <w:marBottom w:val="0"/>
      <w:divBdr>
        <w:top w:val="none" w:sz="0" w:space="0" w:color="auto"/>
        <w:left w:val="none" w:sz="0" w:space="0" w:color="auto"/>
        <w:bottom w:val="none" w:sz="0" w:space="0" w:color="auto"/>
        <w:right w:val="none" w:sz="0" w:space="0" w:color="auto"/>
      </w:divBdr>
    </w:div>
    <w:div w:id="380516932">
      <w:bodyDiv w:val="1"/>
      <w:marLeft w:val="0"/>
      <w:marRight w:val="0"/>
      <w:marTop w:val="0"/>
      <w:marBottom w:val="0"/>
      <w:divBdr>
        <w:top w:val="none" w:sz="0" w:space="0" w:color="auto"/>
        <w:left w:val="none" w:sz="0" w:space="0" w:color="auto"/>
        <w:bottom w:val="none" w:sz="0" w:space="0" w:color="auto"/>
        <w:right w:val="none" w:sz="0" w:space="0" w:color="auto"/>
      </w:divBdr>
    </w:div>
    <w:div w:id="1085954847">
      <w:bodyDiv w:val="1"/>
      <w:marLeft w:val="0"/>
      <w:marRight w:val="0"/>
      <w:marTop w:val="0"/>
      <w:marBottom w:val="0"/>
      <w:divBdr>
        <w:top w:val="none" w:sz="0" w:space="0" w:color="auto"/>
        <w:left w:val="none" w:sz="0" w:space="0" w:color="auto"/>
        <w:bottom w:val="none" w:sz="0" w:space="0" w:color="auto"/>
        <w:right w:val="none" w:sz="0" w:space="0" w:color="auto"/>
      </w:divBdr>
    </w:div>
    <w:div w:id="1457093701">
      <w:bodyDiv w:val="1"/>
      <w:marLeft w:val="0"/>
      <w:marRight w:val="0"/>
      <w:marTop w:val="0"/>
      <w:marBottom w:val="0"/>
      <w:divBdr>
        <w:top w:val="none" w:sz="0" w:space="0" w:color="auto"/>
        <w:left w:val="none" w:sz="0" w:space="0" w:color="auto"/>
        <w:bottom w:val="none" w:sz="0" w:space="0" w:color="auto"/>
        <w:right w:val="none" w:sz="0" w:space="0" w:color="auto"/>
      </w:divBdr>
    </w:div>
    <w:div w:id="1657564472">
      <w:bodyDiv w:val="1"/>
      <w:marLeft w:val="0"/>
      <w:marRight w:val="0"/>
      <w:marTop w:val="0"/>
      <w:marBottom w:val="0"/>
      <w:divBdr>
        <w:top w:val="none" w:sz="0" w:space="0" w:color="auto"/>
        <w:left w:val="none" w:sz="0" w:space="0" w:color="auto"/>
        <w:bottom w:val="none" w:sz="0" w:space="0" w:color="auto"/>
        <w:right w:val="none" w:sz="0" w:space="0" w:color="auto"/>
      </w:divBdr>
    </w:div>
    <w:div w:id="168181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EA91A-E729-478F-99DA-30F691E4E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673</Words>
  <Characters>3838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cp:keywords/>
  <dc:description/>
  <cp:lastModifiedBy>Lilit Harutyunyan</cp:lastModifiedBy>
  <cp:revision>11</cp:revision>
  <dcterms:created xsi:type="dcterms:W3CDTF">2021-04-05T11:25:00Z</dcterms:created>
  <dcterms:modified xsi:type="dcterms:W3CDTF">2021-04-08T11:09:00Z</dcterms:modified>
</cp:coreProperties>
</file>