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CB9" w:rsidRPr="002C6CB9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</w:rPr>
      </w:pPr>
    </w:p>
    <w:p w:rsidR="00EA151D" w:rsidRPr="008B37FB" w:rsidRDefault="00EA151D" w:rsidP="00A94864">
      <w:pPr>
        <w:pStyle w:val="norm"/>
        <w:spacing w:line="360" w:lineRule="auto"/>
        <w:ind w:firstLine="0"/>
        <w:jc w:val="right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Հավելված </w:t>
      </w:r>
    </w:p>
    <w:p w:rsidR="00AC67AF" w:rsidRPr="008B37FB" w:rsidRDefault="00EA151D" w:rsidP="00A94864">
      <w:pPr>
        <w:pStyle w:val="norm"/>
        <w:spacing w:line="360" w:lineRule="auto"/>
        <w:ind w:firstLine="0"/>
        <w:jc w:val="right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>ՀՀ կառավարության 2021 թվականի</w:t>
      </w:r>
    </w:p>
    <w:p w:rsidR="00EA151D" w:rsidRPr="008B37FB" w:rsidRDefault="00EA151D" w:rsidP="00A94864">
      <w:pPr>
        <w:pStyle w:val="norm"/>
        <w:spacing w:line="360" w:lineRule="auto"/>
        <w:ind w:firstLine="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........  ...-ի, </w:t>
      </w:r>
      <w:r w:rsidR="00AC67AF" w:rsidRPr="008B3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... որոշման</w:t>
      </w:r>
    </w:p>
    <w:p w:rsidR="00AC67AF" w:rsidRPr="008B37FB" w:rsidRDefault="00AC67AF" w:rsidP="00A94864">
      <w:pPr>
        <w:pStyle w:val="norm"/>
        <w:spacing w:line="360" w:lineRule="auto"/>
        <w:ind w:firstLine="0"/>
        <w:jc w:val="right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B3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Հավելված  </w:t>
      </w:r>
      <w:r w:rsidRPr="008B3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4</w:t>
      </w:r>
    </w:p>
    <w:p w:rsidR="00AC67AF" w:rsidRPr="008B37FB" w:rsidRDefault="00AC67AF" w:rsidP="00A94864">
      <w:pPr>
        <w:pStyle w:val="norm"/>
        <w:spacing w:line="360" w:lineRule="auto"/>
        <w:ind w:firstLine="0"/>
        <w:jc w:val="right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>ՀՀ կառավարության 2004 թվականի</w:t>
      </w:r>
    </w:p>
    <w:p w:rsidR="00EA151D" w:rsidRPr="008B37FB" w:rsidRDefault="00AC67AF" w:rsidP="00A94864">
      <w:pPr>
        <w:pStyle w:val="norm"/>
        <w:spacing w:line="360" w:lineRule="auto"/>
        <w:ind w:firstLine="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փետրվարի 19-ի </w:t>
      </w:r>
      <w:r w:rsidRPr="008B3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200-Ն որոշման</w:t>
      </w:r>
    </w:p>
    <w:p w:rsidR="00166EDA" w:rsidRPr="008B37FB" w:rsidRDefault="00166EDA" w:rsidP="00AD55DE">
      <w:pPr>
        <w:pStyle w:val="norm"/>
        <w:spacing w:line="276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tbl>
      <w:tblPr>
        <w:tblW w:w="11352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430"/>
        <w:gridCol w:w="850"/>
        <w:gridCol w:w="1418"/>
        <w:gridCol w:w="1417"/>
        <w:gridCol w:w="709"/>
        <w:gridCol w:w="709"/>
        <w:gridCol w:w="709"/>
        <w:gridCol w:w="708"/>
        <w:gridCol w:w="709"/>
        <w:gridCol w:w="2693"/>
      </w:tblGrid>
      <w:tr w:rsidR="00166EDA" w:rsidRPr="008B37FB" w:rsidTr="00C602D6">
        <w:trPr>
          <w:trHeight w:val="282"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Եզրագծի համարը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III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IV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VI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VII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VIII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IX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Ծանոթություն</w:t>
            </w:r>
          </w:p>
        </w:tc>
      </w:tr>
      <w:tr w:rsidR="00166EDA" w:rsidRPr="008B37FB" w:rsidTr="00C602D6">
        <w:trPr>
          <w:trHeight w:val="2645"/>
        </w:trPr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 xml:space="preserve">Բնակավայրերի հողեր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>Արդյունաբերության, ընդերքօգտագործման</w:t>
            </w: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br/>
              <w:t xml:space="preserve"> և այլ արտադրական նշանակության օբյեկտների հողեր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t xml:space="preserve">Էներգետիկայի, տրանսպորտի, </w:t>
            </w:r>
            <w:r w:rsidRPr="000956A8">
              <w:rPr>
                <w:rFonts w:ascii="GHEA Grapalat" w:eastAsia="Times New Roman" w:hAnsi="GHEA Grapalat" w:cs="Calibri"/>
                <w:color w:val="000000"/>
                <w:lang w:val="hy-AM" w:eastAsia="ru-RU"/>
              </w:rPr>
              <w:br/>
              <w:t>կապի և կոմունալ ենթակառուցվածքների, օբյեկտների հողեր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Հատուկ պահպանվող տարածքների հողեր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Հատուկ նշանակության</w:t>
            </w:r>
            <w:r w:rsidRPr="000956A8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br/>
              <w:t xml:space="preserve"> հողեր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Անտառային հողեր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Ջրային հողեր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66EDA" w:rsidRPr="000956A8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0956A8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Պահուստային հողեր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</w:tr>
      <w:tr w:rsidR="00166EDA" w:rsidRPr="008B37FB" w:rsidTr="00166EDA">
        <w:trPr>
          <w:trHeight w:val="330"/>
        </w:trPr>
        <w:tc>
          <w:tcPr>
            <w:tcW w:w="11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I սեկցիա</w:t>
            </w: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EA151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քարհանք</w:t>
            </w: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ind w:left="-96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EA151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166EDA" w:rsidRPr="008B37FB" w:rsidTr="00166EDA">
        <w:trPr>
          <w:trHeight w:val="330"/>
        </w:trPr>
        <w:tc>
          <w:tcPr>
            <w:tcW w:w="11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II սեկցիա</w:t>
            </w: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ասֆալտի գործարան</w:t>
            </w: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ind w:left="-96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166EDA" w:rsidRPr="008B37FB" w:rsidTr="00166EDA">
        <w:trPr>
          <w:trHeight w:val="330"/>
        </w:trPr>
        <w:tc>
          <w:tcPr>
            <w:tcW w:w="11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IV սեկցիա</w:t>
            </w:r>
          </w:p>
        </w:tc>
      </w:tr>
      <w:tr w:rsidR="00166EDA" w:rsidRPr="005011C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EA151D">
            <w:pPr>
              <w:spacing w:after="0" w:line="240" w:lineRule="auto"/>
              <w:ind w:left="-52" w:right="-108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միջգ</w:t>
            </w:r>
            <w:r w:rsidR="00176260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 xml:space="preserve"> ճան</w:t>
            </w:r>
            <w:r w:rsidR="005011CC" w:rsidRPr="005011C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ru-RU" w:eastAsia="ru-RU"/>
              </w:rPr>
              <w:t>.</w:t>
            </w: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Գյումրի-Կարմրաքար</w:t>
            </w:r>
          </w:p>
        </w:tc>
      </w:tr>
      <w:tr w:rsidR="00166EDA" w:rsidRPr="005011C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ind w:left="-96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166EDA" w:rsidRPr="005011C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166EDA" w:rsidRPr="005011CC" w:rsidTr="00166EDA">
        <w:trPr>
          <w:trHeight w:val="330"/>
        </w:trPr>
        <w:tc>
          <w:tcPr>
            <w:tcW w:w="11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V սեկցիա</w:t>
            </w:r>
          </w:p>
        </w:tc>
      </w:tr>
      <w:tr w:rsidR="00166EDA" w:rsidRPr="005011C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5011CC" w:rsidP="00EA151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մ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իջգ</w:t>
            </w:r>
            <w:r w:rsidRPr="005011C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ru-RU" w:eastAsia="ru-RU"/>
              </w:rPr>
              <w:t>.</w:t>
            </w:r>
            <w:r w:rsidR="00166ED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ճ</w:t>
            </w:r>
            <w:r w:rsidR="00166ED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>ան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ru-RU" w:eastAsia="ru-RU"/>
              </w:rPr>
              <w:t>.</w:t>
            </w:r>
            <w:r w:rsidRPr="005011C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Մայիսյան-Հացիկ</w:t>
            </w:r>
          </w:p>
        </w:tc>
      </w:tr>
      <w:tr w:rsidR="00166EDA" w:rsidRPr="005011C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ind w:left="-96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166EDA" w:rsidRPr="005011CC" w:rsidTr="00166EDA">
        <w:trPr>
          <w:trHeight w:val="330"/>
        </w:trPr>
        <w:tc>
          <w:tcPr>
            <w:tcW w:w="11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VI սեկցիա</w:t>
            </w:r>
          </w:p>
        </w:tc>
      </w:tr>
      <w:tr w:rsidR="00166EDA" w:rsidRPr="005011C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65642C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մ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իջգ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166ED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 xml:space="preserve"> ճան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166ED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 xml:space="preserve"> Ախուրյան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-Գյումրի</w:t>
            </w:r>
          </w:p>
        </w:tc>
      </w:tr>
      <w:tr w:rsidR="00166EDA" w:rsidRPr="005011C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ind w:left="-96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166EDA" w:rsidRPr="0065642C" w:rsidTr="00166EDA">
        <w:trPr>
          <w:trHeight w:val="330"/>
        </w:trPr>
        <w:tc>
          <w:tcPr>
            <w:tcW w:w="11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VIII սեկցիա</w:t>
            </w:r>
          </w:p>
        </w:tc>
      </w:tr>
      <w:tr w:rsidR="00166EDA" w:rsidRPr="0065642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E3182C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Վերածնունդ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»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գ-ն</w:t>
            </w:r>
          </w:p>
        </w:tc>
      </w:tr>
      <w:tr w:rsidR="00166EDA" w:rsidRPr="0065642C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5642C" w:rsidRDefault="00166EDA" w:rsidP="000956A8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  <w:r w:rsidR="006B10E3" w:rsidRPr="0065642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ru-RU" w:eastAsia="ru-RU"/>
              </w:rPr>
              <w:t>0.45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գերեզմանոց</w:t>
            </w:r>
          </w:p>
        </w:tc>
      </w:tr>
      <w:tr w:rsidR="00166EDA" w:rsidRPr="00050C58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6,89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EDA" w:rsidRPr="008B37FB" w:rsidRDefault="00050C58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ա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րտ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166ED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 xml:space="preserve"> մա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ս</w:t>
            </w:r>
          </w:p>
        </w:tc>
      </w:tr>
      <w:tr w:rsidR="00166EDA" w:rsidRPr="00050C58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գյուղապետարան</w:t>
            </w:r>
          </w:p>
        </w:tc>
      </w:tr>
      <w:tr w:rsidR="00166EDA" w:rsidRPr="006B10E3" w:rsidTr="00C602D6">
        <w:trPr>
          <w:trHeight w:val="314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6B10E3" w:rsidP="006B10E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lastRenderedPageBreak/>
              <w:t xml:space="preserve">      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6B10E3" w:rsidRDefault="006B10E3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6B10E3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ru-RU" w:eastAsia="ru-RU"/>
              </w:rPr>
              <w:t>0.</w:t>
            </w:r>
            <w:r w:rsidRPr="006B10E3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>94</w:t>
            </w:r>
            <w:r w:rsidR="00166EDA" w:rsidRPr="006B10E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6E4924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ն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երտն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166ED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>ոռոգման ցան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ց</w:t>
            </w:r>
          </w:p>
        </w:tc>
      </w:tr>
      <w:tr w:rsidR="00166EDA" w:rsidRPr="006B10E3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050C58" w:rsidRDefault="00050C58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ա</w:t>
            </w:r>
            <w:r w:rsidR="00166ED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նօգտ</w:t>
            </w:r>
            <w:r w:rsidRPr="00050C5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166EDA" w:rsidRPr="006B10E3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խանութ</w:t>
            </w:r>
          </w:p>
        </w:tc>
      </w:tr>
      <w:tr w:rsidR="00166EDA" w:rsidRPr="006B10E3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մանկապարտեզ</w:t>
            </w: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փողոց բակ</w:t>
            </w:r>
          </w:p>
        </w:tc>
      </w:tr>
      <w:tr w:rsidR="00166EDA" w:rsidRPr="00BE2B91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արտ</w:t>
            </w:r>
            <w:r w:rsidR="00BE2B91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 xml:space="preserve"> մա</w:t>
            </w: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ս</w:t>
            </w:r>
          </w:p>
        </w:tc>
      </w:tr>
      <w:tr w:rsidR="00166EDA" w:rsidRPr="00874E49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արտ</w:t>
            </w:r>
            <w:r w:rsidR="00874E49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 xml:space="preserve"> մա</w:t>
            </w: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ս</w:t>
            </w:r>
          </w:p>
        </w:tc>
      </w:tr>
      <w:tr w:rsidR="00166EDA" w:rsidRPr="00874E49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հեռագրատուն</w:t>
            </w:r>
          </w:p>
        </w:tc>
      </w:tr>
      <w:tr w:rsidR="00166EDA" w:rsidRPr="00874E49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A" w:rsidRPr="008B37FB" w:rsidRDefault="00166EDA" w:rsidP="00166ED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ակումբ</w:t>
            </w:r>
          </w:p>
        </w:tc>
      </w:tr>
      <w:tr w:rsidR="00166EDA" w:rsidRPr="00874E49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51D" w:rsidRPr="008B37FB" w:rsidRDefault="00EA151D" w:rsidP="00EA151D">
            <w:pPr>
              <w:pStyle w:val="norm"/>
              <w:spacing w:line="240" w:lineRule="auto"/>
              <w:ind w:firstLine="0"/>
              <w:jc w:val="left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B37FB">
              <w:rPr>
                <w:rFonts w:ascii="GHEA Grapalat" w:hAnsi="GHEA Grapalat" w:cs="Arial"/>
                <w:sz w:val="24"/>
                <w:szCs w:val="24"/>
                <w:lang w:val="hy-AM"/>
              </w:rPr>
              <w:t>Հասարակական</w:t>
            </w:r>
          </w:p>
          <w:p w:rsidR="00166EDA" w:rsidRPr="008B37FB" w:rsidRDefault="00EA151D" w:rsidP="00EA151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8B37FB">
              <w:rPr>
                <w:rFonts w:ascii="GHEA Grapalat" w:hAnsi="GHEA Grapalat" w:cs="Arial"/>
                <w:sz w:val="24"/>
                <w:szCs w:val="24"/>
                <w:lang w:val="hy-AM"/>
              </w:rPr>
              <w:t>մանկապարտեզ</w:t>
            </w:r>
            <w:r w:rsidRPr="008B37F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ind w:left="-96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35,73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14,41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166EDA" w:rsidRPr="008B37FB" w:rsidTr="00C602D6">
        <w:trPr>
          <w:trHeight w:val="330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2E2A6E">
            <w:pPr>
              <w:spacing w:after="0" w:line="240" w:lineRule="auto"/>
              <w:ind w:right="-108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35,69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A" w:rsidRPr="008B37FB" w:rsidRDefault="00166EDA" w:rsidP="00166E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</w:tbl>
    <w:p w:rsidR="00166EDA" w:rsidRPr="00166EDA" w:rsidRDefault="00166EDA" w:rsidP="00AD55DE">
      <w:pPr>
        <w:pStyle w:val="norm"/>
        <w:spacing w:line="276" w:lineRule="auto"/>
        <w:rPr>
          <w:rFonts w:ascii="GHEA Grapalat" w:hAnsi="GHEA Grapalat" w:cs="Arial"/>
          <w:spacing w:val="-2"/>
          <w:sz w:val="20"/>
        </w:rPr>
      </w:pPr>
    </w:p>
    <w:p w:rsidR="00427B87" w:rsidRPr="005F070E" w:rsidRDefault="00427B87" w:rsidP="005F070E">
      <w:pPr>
        <w:pStyle w:val="norm"/>
        <w:spacing w:line="276" w:lineRule="auto"/>
        <w:ind w:firstLine="0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p w:rsidR="00427B87" w:rsidRDefault="00427B87" w:rsidP="00AC67AF">
      <w:pPr>
        <w:pStyle w:val="norm"/>
        <w:spacing w:line="276" w:lineRule="auto"/>
        <w:ind w:firstLine="0"/>
        <w:jc w:val="right"/>
        <w:rPr>
          <w:rFonts w:ascii="GHEA Grapalat" w:hAnsi="GHEA Grapalat" w:cs="Arial"/>
          <w:spacing w:val="-2"/>
          <w:sz w:val="24"/>
          <w:szCs w:val="24"/>
        </w:rPr>
      </w:pPr>
    </w:p>
    <w:p w:rsidR="00AC67AF" w:rsidRPr="008B37FB" w:rsidRDefault="00AC67AF" w:rsidP="00A94864">
      <w:pPr>
        <w:pStyle w:val="norm"/>
        <w:spacing w:line="360" w:lineRule="auto"/>
        <w:ind w:firstLine="0"/>
        <w:jc w:val="right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Հավելված  </w:t>
      </w:r>
      <w:r w:rsidRPr="008B3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5</w:t>
      </w:r>
    </w:p>
    <w:p w:rsidR="00AC67AF" w:rsidRPr="008B37FB" w:rsidRDefault="00AC67AF" w:rsidP="00A94864">
      <w:pPr>
        <w:pStyle w:val="norm"/>
        <w:spacing w:line="360" w:lineRule="auto"/>
        <w:ind w:firstLine="0"/>
        <w:jc w:val="right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>ՀՀ կառավարության 2004 թվականի</w:t>
      </w:r>
    </w:p>
    <w:p w:rsidR="00166EDA" w:rsidRPr="008B37FB" w:rsidRDefault="00AC67AF" w:rsidP="00A94864">
      <w:pPr>
        <w:pStyle w:val="norm"/>
        <w:spacing w:line="360" w:lineRule="auto"/>
        <w:ind w:firstLine="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B37F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փետրվարի 19-ի </w:t>
      </w:r>
      <w:r w:rsidRPr="008B3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200-Ն որոշման</w:t>
      </w:r>
    </w:p>
    <w:p w:rsidR="00A85A8A" w:rsidRPr="008B37FB" w:rsidRDefault="00A85A8A" w:rsidP="009A2CC9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W w:w="114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3"/>
        <w:gridCol w:w="709"/>
        <w:gridCol w:w="1417"/>
        <w:gridCol w:w="1418"/>
        <w:gridCol w:w="992"/>
        <w:gridCol w:w="709"/>
        <w:gridCol w:w="708"/>
        <w:gridCol w:w="709"/>
        <w:gridCol w:w="709"/>
        <w:gridCol w:w="2641"/>
      </w:tblGrid>
      <w:tr w:rsidR="00A85A8A" w:rsidRPr="008B37FB" w:rsidTr="005F070E">
        <w:trPr>
          <w:trHeight w:val="330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Եզրագծի համարը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II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IV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VI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VII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VIII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IX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Ծանոթություն</w:t>
            </w:r>
          </w:p>
        </w:tc>
      </w:tr>
      <w:tr w:rsidR="00A85A8A" w:rsidRPr="008B37FB" w:rsidTr="005F070E">
        <w:trPr>
          <w:trHeight w:val="2559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 xml:space="preserve">Բնակավայրերի հողեր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Արդյունաբերության, ընդերքօգտագործման</w:t>
            </w: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br/>
              <w:t xml:space="preserve"> և այլ արտադրական նշանակության օբյեկտների հողեր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 xml:space="preserve">Էներգետիկայի, տրանսպորտի, </w:t>
            </w: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br/>
              <w:t>կապի և կոմունալ ենթակառուցվածքների, օբյեկտների հողեր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Հատուկ պահպանվող տարածքների հողեր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Հատուկ նշանակության</w:t>
            </w: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br/>
              <w:t xml:space="preserve"> հողեր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Անտառային հողեր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Ջրային հողեր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5A8A" w:rsidRPr="005F070E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</w:pPr>
            <w:r w:rsidRPr="005F070E">
              <w:rPr>
                <w:rFonts w:ascii="GHEA Grapalat" w:eastAsia="Times New Roman" w:hAnsi="GHEA Grapalat" w:cs="Calibri"/>
                <w:color w:val="000000"/>
                <w:lang w:val="ru-RU" w:eastAsia="ru-RU"/>
              </w:rPr>
              <w:t>Պահուստային հողեր</w:t>
            </w: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A85A8A" w:rsidRPr="008B37FB" w:rsidTr="005F070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</w:tr>
      <w:tr w:rsidR="00A85A8A" w:rsidRPr="008B37FB" w:rsidTr="005F070E">
        <w:trPr>
          <w:trHeight w:val="330"/>
        </w:trPr>
        <w:tc>
          <w:tcPr>
            <w:tcW w:w="11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I սեկցիա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երկաթուղի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A85A8A" w:rsidRPr="008B37FB" w:rsidTr="005F070E">
        <w:trPr>
          <w:trHeight w:val="330"/>
        </w:trPr>
        <w:tc>
          <w:tcPr>
            <w:tcW w:w="11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II սեկցիա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4B371E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9B5EFC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A85A8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>ն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A85A8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հ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4B371E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0,41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9B5EFC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A85A8A"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>ն</w:t>
            </w:r>
            <w:r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="00A85A8A"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հ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4B371E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դամբարանադաշտ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4B371E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48,71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A85A8A" w:rsidRPr="008B37FB" w:rsidTr="005F070E">
        <w:trPr>
          <w:trHeight w:val="330"/>
        </w:trPr>
        <w:tc>
          <w:tcPr>
            <w:tcW w:w="11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III սեկցիա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երկաթուղի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A85A8A" w:rsidRPr="008B37FB" w:rsidTr="005F070E">
        <w:trPr>
          <w:trHeight w:val="330"/>
        </w:trPr>
        <w:tc>
          <w:tcPr>
            <w:tcW w:w="11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VII սեկցիա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Շիրակի ջրանցք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1,89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A85A8A" w:rsidRPr="008B37FB" w:rsidTr="005F070E">
        <w:trPr>
          <w:trHeight w:val="330"/>
        </w:trPr>
        <w:tc>
          <w:tcPr>
            <w:tcW w:w="11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VIII սեկցիա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2,03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8B37FB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</w:pPr>
            <w:r w:rsidRPr="008B37F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ind w:left="-142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գերեզմանոց</w:t>
            </w: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(</w:t>
            </w: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հուշ</w:t>
            </w:r>
            <w:r w:rsidR="0054717C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Pr="0054717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717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B37F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>պահպ</w:t>
            </w: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վարչ</w:t>
            </w:r>
            <w:r w:rsidR="0054717C">
              <w:rPr>
                <w:rFonts w:ascii="Sylfaen" w:eastAsia="Times New Roman" w:hAnsi="Sylfaen" w:cs="Cambria Math"/>
                <w:color w:val="000000"/>
                <w:sz w:val="24"/>
                <w:szCs w:val="24"/>
                <w:lang w:val="hy-AM" w:eastAsia="ru-RU"/>
              </w:rPr>
              <w:t>.</w:t>
            </w: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դպրոց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0,076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A8A" w:rsidRPr="0054717C" w:rsidRDefault="00A85A8A" w:rsidP="00A85A8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եկեղեցի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85A8A" w:rsidRPr="008B37FB" w:rsidTr="004B371E">
        <w:trPr>
          <w:trHeight w:val="33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8B37F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 w:eastAsia="ru-RU"/>
              </w:rPr>
              <w:t>ընդամենը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48,7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A8A" w:rsidRPr="0054717C" w:rsidRDefault="00A85A8A" w:rsidP="00A85A8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54717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A85A8A" w:rsidRPr="008B37FB" w:rsidRDefault="00AC67AF" w:rsidP="00AC67AF">
      <w:pPr>
        <w:pStyle w:val="norm"/>
        <w:spacing w:line="276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  <w:r w:rsidRPr="008B37FB">
        <w:rPr>
          <w:rFonts w:ascii="GHEA Grapalat" w:hAnsi="GHEA Grapalat" w:cs="Arial"/>
          <w:sz w:val="24"/>
          <w:szCs w:val="24"/>
          <w:lang w:val="hy-AM"/>
        </w:rPr>
        <w:t>» ։</w:t>
      </w:r>
    </w:p>
    <w:p w:rsidR="00A85A8A" w:rsidRPr="008B37FB" w:rsidRDefault="00A85A8A" w:rsidP="009A2CC9">
      <w:pPr>
        <w:pStyle w:val="norm"/>
        <w:spacing w:line="276" w:lineRule="auto"/>
        <w:rPr>
          <w:rFonts w:ascii="GHEA Grapalat" w:hAnsi="GHEA Grapalat" w:cs="Arial"/>
          <w:sz w:val="24"/>
          <w:szCs w:val="24"/>
        </w:rPr>
      </w:pPr>
    </w:p>
    <w:p w:rsidR="006F6CF0" w:rsidRPr="00F929DD" w:rsidRDefault="006F6CF0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6F6CF0" w:rsidRDefault="006F6CF0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3200E7" w:rsidRPr="003200E7" w:rsidRDefault="003200E7" w:rsidP="007E7BCD">
      <w:pPr>
        <w:spacing w:after="0" w:line="240" w:lineRule="auto"/>
        <w:jc w:val="both"/>
        <w:rPr>
          <w:rFonts w:ascii="GHEA Grapalat" w:hAnsi="GHEA Grapalat"/>
          <w:highlight w:val="yellow"/>
          <w:lang w:val="hy-AM"/>
        </w:rPr>
      </w:pPr>
    </w:p>
    <w:p w:rsidR="0010797B" w:rsidRDefault="0010797B" w:rsidP="007E7BCD">
      <w:pPr>
        <w:spacing w:after="0" w:line="240" w:lineRule="auto"/>
        <w:jc w:val="both"/>
        <w:rPr>
          <w:rFonts w:ascii="GHEA Grapalat" w:hAnsi="GHEA Grapalat"/>
          <w:highlight w:val="yellow"/>
        </w:rPr>
      </w:pPr>
    </w:p>
    <w:p w:rsidR="0010797B" w:rsidRDefault="0010797B" w:rsidP="007E7BCD">
      <w:pPr>
        <w:spacing w:after="0" w:line="240" w:lineRule="auto"/>
        <w:jc w:val="both"/>
        <w:rPr>
          <w:rFonts w:ascii="GHEA Grapalat" w:hAnsi="GHEA Grapalat"/>
          <w:highlight w:val="yellow"/>
        </w:rPr>
      </w:pPr>
    </w:p>
    <w:p w:rsidR="0010797B" w:rsidRDefault="0010797B" w:rsidP="007E7BCD">
      <w:pPr>
        <w:spacing w:after="0" w:line="240" w:lineRule="auto"/>
        <w:jc w:val="both"/>
        <w:rPr>
          <w:rFonts w:ascii="GHEA Grapalat" w:hAnsi="GHEA Grapalat"/>
          <w:highlight w:val="yellow"/>
        </w:rPr>
      </w:pPr>
    </w:p>
    <w:p w:rsidR="0010797B" w:rsidRPr="0010797B" w:rsidRDefault="0010797B" w:rsidP="007E7BCD">
      <w:pPr>
        <w:spacing w:after="0" w:line="240" w:lineRule="auto"/>
        <w:jc w:val="both"/>
        <w:rPr>
          <w:rFonts w:ascii="GHEA Grapalat" w:hAnsi="GHEA Grapalat"/>
          <w:highlight w:val="yellow"/>
        </w:rPr>
      </w:pPr>
    </w:p>
    <w:p w:rsidR="00321764" w:rsidRDefault="00321764" w:rsidP="007E7BCD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p w:rsidR="00321764" w:rsidRPr="00232F4F" w:rsidRDefault="00321764" w:rsidP="007E7BCD">
      <w:pPr>
        <w:spacing w:after="0" w:line="240" w:lineRule="auto"/>
        <w:jc w:val="both"/>
        <w:rPr>
          <w:rFonts w:ascii="GHEA Grapalat" w:hAnsi="GHEA Grapalat"/>
        </w:rPr>
      </w:pPr>
      <w:bookmarkStart w:id="0" w:name="_GoBack"/>
      <w:bookmarkEnd w:id="0"/>
    </w:p>
    <w:sectPr w:rsidR="00321764" w:rsidRPr="00232F4F" w:rsidSect="00AC67AF">
      <w:pgSz w:w="12240" w:h="15840"/>
      <w:pgMar w:top="426" w:right="758" w:bottom="142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BC2" w:rsidRDefault="00841BC2" w:rsidP="00C802F2">
      <w:pPr>
        <w:spacing w:after="0" w:line="240" w:lineRule="auto"/>
      </w:pPr>
      <w:r>
        <w:separator/>
      </w:r>
    </w:p>
  </w:endnote>
  <w:endnote w:type="continuationSeparator" w:id="0">
    <w:p w:rsidR="00841BC2" w:rsidRDefault="00841BC2" w:rsidP="00C80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BC2" w:rsidRDefault="00841BC2" w:rsidP="00C802F2">
      <w:pPr>
        <w:spacing w:after="0" w:line="240" w:lineRule="auto"/>
      </w:pPr>
      <w:r>
        <w:separator/>
      </w:r>
    </w:p>
  </w:footnote>
  <w:footnote w:type="continuationSeparator" w:id="0">
    <w:p w:rsidR="00841BC2" w:rsidRDefault="00841BC2" w:rsidP="00C80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99A"/>
    <w:multiLevelType w:val="hybridMultilevel"/>
    <w:tmpl w:val="31862AE6"/>
    <w:lvl w:ilvl="0" w:tplc="261A1018">
      <w:start w:val="1"/>
      <w:numFmt w:val="decimal"/>
      <w:lvlText w:val="%1."/>
      <w:lvlJc w:val="left"/>
      <w:pPr>
        <w:ind w:left="928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CE564BA"/>
    <w:multiLevelType w:val="hybridMultilevel"/>
    <w:tmpl w:val="46F22510"/>
    <w:lvl w:ilvl="0" w:tplc="D41CD6EA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BCD"/>
    <w:rsid w:val="00006B77"/>
    <w:rsid w:val="00015205"/>
    <w:rsid w:val="00017AA0"/>
    <w:rsid w:val="00030FEB"/>
    <w:rsid w:val="00050C58"/>
    <w:rsid w:val="000868F7"/>
    <w:rsid w:val="00086F6A"/>
    <w:rsid w:val="000956A8"/>
    <w:rsid w:val="00097FC1"/>
    <w:rsid w:val="000B6687"/>
    <w:rsid w:val="000D0A45"/>
    <w:rsid w:val="000D1B25"/>
    <w:rsid w:val="000E185C"/>
    <w:rsid w:val="00103409"/>
    <w:rsid w:val="0010797B"/>
    <w:rsid w:val="00117FD4"/>
    <w:rsid w:val="00135CE6"/>
    <w:rsid w:val="00136F51"/>
    <w:rsid w:val="00156A82"/>
    <w:rsid w:val="00165C0E"/>
    <w:rsid w:val="00166EDA"/>
    <w:rsid w:val="001724FC"/>
    <w:rsid w:val="00173118"/>
    <w:rsid w:val="00176260"/>
    <w:rsid w:val="00183FAD"/>
    <w:rsid w:val="00196490"/>
    <w:rsid w:val="001C04F4"/>
    <w:rsid w:val="001D7EBD"/>
    <w:rsid w:val="0020612C"/>
    <w:rsid w:val="00232F4F"/>
    <w:rsid w:val="00250AA1"/>
    <w:rsid w:val="00271443"/>
    <w:rsid w:val="0027530F"/>
    <w:rsid w:val="00290C00"/>
    <w:rsid w:val="00292C4F"/>
    <w:rsid w:val="002B075F"/>
    <w:rsid w:val="002B0AB8"/>
    <w:rsid w:val="002C4B75"/>
    <w:rsid w:val="002C6CB9"/>
    <w:rsid w:val="002E2A6E"/>
    <w:rsid w:val="002E7C09"/>
    <w:rsid w:val="002F210A"/>
    <w:rsid w:val="003200E7"/>
    <w:rsid w:val="00321764"/>
    <w:rsid w:val="003327FD"/>
    <w:rsid w:val="0033530F"/>
    <w:rsid w:val="00335459"/>
    <w:rsid w:val="0033561B"/>
    <w:rsid w:val="0034098A"/>
    <w:rsid w:val="003419A0"/>
    <w:rsid w:val="00384285"/>
    <w:rsid w:val="00384E53"/>
    <w:rsid w:val="003A5CCE"/>
    <w:rsid w:val="003A79BC"/>
    <w:rsid w:val="003C11BE"/>
    <w:rsid w:val="003D0C4C"/>
    <w:rsid w:val="003F14D4"/>
    <w:rsid w:val="003F3DA4"/>
    <w:rsid w:val="003F3ED6"/>
    <w:rsid w:val="00405919"/>
    <w:rsid w:val="004060D8"/>
    <w:rsid w:val="0041756A"/>
    <w:rsid w:val="00427B87"/>
    <w:rsid w:val="004357EB"/>
    <w:rsid w:val="00444295"/>
    <w:rsid w:val="00476356"/>
    <w:rsid w:val="00492910"/>
    <w:rsid w:val="00495944"/>
    <w:rsid w:val="00497C10"/>
    <w:rsid w:val="004B371E"/>
    <w:rsid w:val="004B5616"/>
    <w:rsid w:val="00500DD3"/>
    <w:rsid w:val="005011CC"/>
    <w:rsid w:val="00515BE8"/>
    <w:rsid w:val="0054717C"/>
    <w:rsid w:val="00566D43"/>
    <w:rsid w:val="00582B52"/>
    <w:rsid w:val="005A048D"/>
    <w:rsid w:val="005A5694"/>
    <w:rsid w:val="005C095C"/>
    <w:rsid w:val="005C0D17"/>
    <w:rsid w:val="005D2D27"/>
    <w:rsid w:val="005F070E"/>
    <w:rsid w:val="005F0927"/>
    <w:rsid w:val="00602A96"/>
    <w:rsid w:val="00611639"/>
    <w:rsid w:val="00634890"/>
    <w:rsid w:val="00637AF8"/>
    <w:rsid w:val="00646DDD"/>
    <w:rsid w:val="0065642C"/>
    <w:rsid w:val="00664F11"/>
    <w:rsid w:val="00670EDD"/>
    <w:rsid w:val="0067199A"/>
    <w:rsid w:val="006A3F23"/>
    <w:rsid w:val="006A551C"/>
    <w:rsid w:val="006B10E3"/>
    <w:rsid w:val="006B57A9"/>
    <w:rsid w:val="006B788E"/>
    <w:rsid w:val="006C7898"/>
    <w:rsid w:val="006D2B04"/>
    <w:rsid w:val="006E0B1C"/>
    <w:rsid w:val="006E4924"/>
    <w:rsid w:val="006E629A"/>
    <w:rsid w:val="006F6CF0"/>
    <w:rsid w:val="007316EF"/>
    <w:rsid w:val="0073521E"/>
    <w:rsid w:val="00737E96"/>
    <w:rsid w:val="007469D6"/>
    <w:rsid w:val="007526A4"/>
    <w:rsid w:val="007573E6"/>
    <w:rsid w:val="007609F6"/>
    <w:rsid w:val="007740F2"/>
    <w:rsid w:val="007D7C85"/>
    <w:rsid w:val="007E7BCD"/>
    <w:rsid w:val="007E7E85"/>
    <w:rsid w:val="007F00F8"/>
    <w:rsid w:val="008330C6"/>
    <w:rsid w:val="00834C40"/>
    <w:rsid w:val="008400D6"/>
    <w:rsid w:val="00841BC2"/>
    <w:rsid w:val="00851545"/>
    <w:rsid w:val="00862733"/>
    <w:rsid w:val="0087115E"/>
    <w:rsid w:val="00874E49"/>
    <w:rsid w:val="0088665B"/>
    <w:rsid w:val="008954C8"/>
    <w:rsid w:val="008A4ACC"/>
    <w:rsid w:val="008B37FB"/>
    <w:rsid w:val="009071C8"/>
    <w:rsid w:val="00912F85"/>
    <w:rsid w:val="00943D1B"/>
    <w:rsid w:val="0094512B"/>
    <w:rsid w:val="009458A0"/>
    <w:rsid w:val="00945C6D"/>
    <w:rsid w:val="009475EC"/>
    <w:rsid w:val="009901E3"/>
    <w:rsid w:val="009A2CC9"/>
    <w:rsid w:val="009A7B06"/>
    <w:rsid w:val="009B0631"/>
    <w:rsid w:val="009B5EFC"/>
    <w:rsid w:val="009B7127"/>
    <w:rsid w:val="009E51DA"/>
    <w:rsid w:val="009F5DB0"/>
    <w:rsid w:val="00A11C8D"/>
    <w:rsid w:val="00A31673"/>
    <w:rsid w:val="00A61DDE"/>
    <w:rsid w:val="00A76C33"/>
    <w:rsid w:val="00A85A8A"/>
    <w:rsid w:val="00A8749B"/>
    <w:rsid w:val="00A94864"/>
    <w:rsid w:val="00AA2A75"/>
    <w:rsid w:val="00AC67AF"/>
    <w:rsid w:val="00AD55DE"/>
    <w:rsid w:val="00AE7580"/>
    <w:rsid w:val="00AF487C"/>
    <w:rsid w:val="00AF6B69"/>
    <w:rsid w:val="00B04022"/>
    <w:rsid w:val="00B2767A"/>
    <w:rsid w:val="00B33212"/>
    <w:rsid w:val="00B360D7"/>
    <w:rsid w:val="00B36A0D"/>
    <w:rsid w:val="00B96DE4"/>
    <w:rsid w:val="00BA006D"/>
    <w:rsid w:val="00BB0363"/>
    <w:rsid w:val="00BB2472"/>
    <w:rsid w:val="00BB6869"/>
    <w:rsid w:val="00BC5D99"/>
    <w:rsid w:val="00BE1849"/>
    <w:rsid w:val="00BE2B91"/>
    <w:rsid w:val="00BF2145"/>
    <w:rsid w:val="00BF2BA2"/>
    <w:rsid w:val="00C03380"/>
    <w:rsid w:val="00C0533C"/>
    <w:rsid w:val="00C13F00"/>
    <w:rsid w:val="00C17363"/>
    <w:rsid w:val="00C37447"/>
    <w:rsid w:val="00C416C7"/>
    <w:rsid w:val="00C56966"/>
    <w:rsid w:val="00C602D6"/>
    <w:rsid w:val="00C60FB2"/>
    <w:rsid w:val="00C63B15"/>
    <w:rsid w:val="00C65C5C"/>
    <w:rsid w:val="00C802F2"/>
    <w:rsid w:val="00CB7CD7"/>
    <w:rsid w:val="00D16F6E"/>
    <w:rsid w:val="00D25101"/>
    <w:rsid w:val="00D304F2"/>
    <w:rsid w:val="00D30AC6"/>
    <w:rsid w:val="00D3605C"/>
    <w:rsid w:val="00D95615"/>
    <w:rsid w:val="00DB1F77"/>
    <w:rsid w:val="00DC3FDB"/>
    <w:rsid w:val="00DD0ABF"/>
    <w:rsid w:val="00DD291F"/>
    <w:rsid w:val="00DE0350"/>
    <w:rsid w:val="00DF1074"/>
    <w:rsid w:val="00DF6895"/>
    <w:rsid w:val="00E01BD6"/>
    <w:rsid w:val="00E11A5F"/>
    <w:rsid w:val="00E12BB6"/>
    <w:rsid w:val="00E3182C"/>
    <w:rsid w:val="00E415F5"/>
    <w:rsid w:val="00E50084"/>
    <w:rsid w:val="00E51BA2"/>
    <w:rsid w:val="00E57BCE"/>
    <w:rsid w:val="00E90112"/>
    <w:rsid w:val="00EA151D"/>
    <w:rsid w:val="00EB2D57"/>
    <w:rsid w:val="00EB4289"/>
    <w:rsid w:val="00EB69BB"/>
    <w:rsid w:val="00ED4151"/>
    <w:rsid w:val="00EE7713"/>
    <w:rsid w:val="00EF64D6"/>
    <w:rsid w:val="00F3307A"/>
    <w:rsid w:val="00F41249"/>
    <w:rsid w:val="00F70FF6"/>
    <w:rsid w:val="00F929DD"/>
    <w:rsid w:val="00F9470A"/>
    <w:rsid w:val="00FB2226"/>
    <w:rsid w:val="00FC1912"/>
    <w:rsid w:val="00FD4674"/>
    <w:rsid w:val="00FE01F9"/>
    <w:rsid w:val="00FE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C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7BCD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7E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E7BCD"/>
    <w:rPr>
      <w:i/>
      <w:iCs/>
    </w:rPr>
  </w:style>
  <w:style w:type="paragraph" w:styleId="NoSpacing">
    <w:name w:val="No Spacing"/>
    <w:uiPriority w:val="1"/>
    <w:qFormat/>
    <w:rsid w:val="007E7BCD"/>
    <w:pPr>
      <w:spacing w:after="0" w:line="240" w:lineRule="auto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C8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02F2"/>
    <w:rPr>
      <w:rFonts w:eastAsiaTheme="minorEastAsia"/>
    </w:rPr>
  </w:style>
  <w:style w:type="paragraph" w:styleId="Footer">
    <w:name w:val="footer"/>
    <w:basedOn w:val="Normal"/>
    <w:link w:val="FooterChar"/>
    <w:uiPriority w:val="99"/>
    <w:semiHidden/>
    <w:unhideWhenUsed/>
    <w:rsid w:val="00C8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02F2"/>
    <w:rPr>
      <w:rFonts w:eastAsiaTheme="minorEastAsia"/>
    </w:rPr>
  </w:style>
  <w:style w:type="paragraph" w:customStyle="1" w:styleId="norm">
    <w:name w:val="norm"/>
    <w:basedOn w:val="Normal"/>
    <w:link w:val="normChar"/>
    <w:rsid w:val="005A569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A5694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6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18CB5-92EC-4495-87B9-C50DA1B5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Lusine Papikyan</cp:lastModifiedBy>
  <cp:revision>259</cp:revision>
  <dcterms:created xsi:type="dcterms:W3CDTF">2021-03-23T07:49:00Z</dcterms:created>
  <dcterms:modified xsi:type="dcterms:W3CDTF">2021-04-07T08:13:00Z</dcterms:modified>
</cp:coreProperties>
</file>