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FF079" w14:textId="77777777" w:rsidR="006D29E3" w:rsidRDefault="006D29E3" w:rsidP="00877E2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EC5225" w14:textId="19F7DC02" w:rsidR="00E97625" w:rsidRPr="00794179" w:rsidRDefault="00E97625" w:rsidP="00877E2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69181979" w14:textId="77595D04" w:rsidR="00E97625" w:rsidRDefault="00E97625" w:rsidP="00877E2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4179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5C963476" w14:textId="49F8BBF8" w:rsidR="00E97625" w:rsidRPr="00794179" w:rsidRDefault="00E97625" w:rsidP="00877E2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25077683"/>
      <w:r w:rsidRPr="00794179">
        <w:rPr>
          <w:rFonts w:ascii="GHEA Grapalat" w:hAnsi="GHEA Grapalat"/>
          <w:b/>
          <w:sz w:val="24"/>
          <w:szCs w:val="24"/>
          <w:lang w:val="hy-AM"/>
        </w:rPr>
        <w:t>«</w:t>
      </w:r>
      <w:r w:rsidR="00892AE5">
        <w:rPr>
          <w:rFonts w:ascii="GHEA Grapalat" w:hAnsi="GHEA Grapalat"/>
          <w:b/>
          <w:sz w:val="24"/>
          <w:szCs w:val="24"/>
          <w:lang w:val="hy-AM"/>
        </w:rPr>
        <w:t>ԱՎՏՈՄՈԲԻԼԱՅԻՆ ՏՐԱՆՍՊՈՐՏԻ</w:t>
      </w: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 ՄԱՍԻՆ» ՕՐԵՆՔՈՒՄ </w:t>
      </w:r>
      <w:bookmarkEnd w:id="0"/>
      <w:r w:rsidR="00B12C3F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0967763A" w14:textId="77777777" w:rsidR="00E97625" w:rsidRPr="00794179" w:rsidRDefault="00E97625" w:rsidP="00877E2E">
      <w:pPr>
        <w:tabs>
          <w:tab w:val="left" w:pos="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4B0F2C5F" w14:textId="2E85533E" w:rsidR="0027247B" w:rsidRDefault="00E97625" w:rsidP="00877E2E">
      <w:pPr>
        <w:tabs>
          <w:tab w:val="left" w:pos="-142"/>
          <w:tab w:val="left" w:pos="0"/>
        </w:tabs>
        <w:spacing w:after="240"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493FDC">
        <w:rPr>
          <w:rFonts w:ascii="GHEA Grapalat" w:hAnsi="GHEA Grapalat" w:cs="Sylfaen"/>
          <w:b/>
          <w:sz w:val="24"/>
          <w:szCs w:val="24"/>
          <w:lang w:val="hy-AM"/>
        </w:rPr>
        <w:t>Հոդված 1</w:t>
      </w:r>
      <w:r w:rsidRPr="00493FDC">
        <w:rPr>
          <w:rFonts w:ascii="GHEA Grapalat" w:hAnsi="GHEA Grapalat" w:cs="Sylfaen"/>
          <w:sz w:val="24"/>
          <w:szCs w:val="24"/>
          <w:lang w:val="hy-AM"/>
        </w:rPr>
        <w:t>. «</w:t>
      </w:r>
      <w:r w:rsidR="00892AE5">
        <w:rPr>
          <w:rFonts w:ascii="GHEA Grapalat" w:hAnsi="GHEA Grapalat"/>
          <w:sz w:val="24"/>
          <w:szCs w:val="24"/>
          <w:lang w:val="hy-AM"/>
        </w:rPr>
        <w:t>Ավտոմոբիլային տրանսպորտի մասին</w:t>
      </w:r>
      <w:r w:rsidRPr="00493FD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92AE5">
        <w:rPr>
          <w:rFonts w:ascii="GHEA Grapalat" w:hAnsi="GHEA Grapalat" w:cs="Sylfaen"/>
          <w:sz w:val="24"/>
          <w:szCs w:val="24"/>
          <w:lang w:val="hy-AM"/>
        </w:rPr>
        <w:t>2006</w:t>
      </w:r>
      <w:r w:rsidRPr="00493FDC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892AE5">
        <w:rPr>
          <w:rFonts w:ascii="GHEA Grapalat" w:hAnsi="GHEA Grapalat" w:cs="Sylfaen"/>
          <w:sz w:val="24"/>
          <w:szCs w:val="24"/>
          <w:lang w:val="hy-AM"/>
        </w:rPr>
        <w:t>5</w:t>
      </w:r>
      <w:r w:rsidRPr="00493FDC">
        <w:rPr>
          <w:rFonts w:ascii="GHEA Grapalat" w:hAnsi="GHEA Grapalat" w:cs="Sylfaen"/>
          <w:sz w:val="24"/>
          <w:szCs w:val="24"/>
          <w:lang w:val="hy-AM"/>
        </w:rPr>
        <w:t>-ի ՀՕ-</w:t>
      </w:r>
      <w:r w:rsidR="00892AE5">
        <w:rPr>
          <w:rFonts w:ascii="GHEA Grapalat" w:hAnsi="GHEA Grapalat" w:cs="Sylfaen"/>
          <w:sz w:val="24"/>
          <w:szCs w:val="24"/>
          <w:lang w:val="hy-AM"/>
        </w:rPr>
        <w:t>233</w:t>
      </w:r>
      <w:r w:rsidRPr="00493FDC">
        <w:rPr>
          <w:rFonts w:ascii="GHEA Grapalat" w:hAnsi="GHEA Grapalat" w:cs="Sylfaen"/>
          <w:sz w:val="24"/>
          <w:szCs w:val="24"/>
          <w:lang w:val="hy-AM"/>
        </w:rPr>
        <w:t xml:space="preserve">-Ն </w:t>
      </w:r>
      <w:r w:rsidR="00892AE5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C90C72" w:rsidRPr="00C90C72">
        <w:rPr>
          <w:rFonts w:ascii="GHEA Grapalat" w:hAnsi="GHEA Grapalat" w:cs="Sylfaen"/>
          <w:sz w:val="24"/>
          <w:szCs w:val="24"/>
          <w:lang w:val="hy-AM"/>
        </w:rPr>
        <w:t>(</w:t>
      </w:r>
      <w:r w:rsidR="00C90C72">
        <w:rPr>
          <w:rFonts w:ascii="GHEA Grapalat" w:hAnsi="GHEA Grapalat" w:cs="Sylfaen"/>
          <w:sz w:val="24"/>
          <w:szCs w:val="24"/>
          <w:lang w:val="hy-AM"/>
        </w:rPr>
        <w:t>այսուհետ՝ Օրենք</w:t>
      </w:r>
      <w:r w:rsidR="00C90C72" w:rsidRPr="00C90C72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892AE5">
        <w:rPr>
          <w:rFonts w:ascii="GHEA Grapalat" w:hAnsi="GHEA Grapalat" w:cs="Sylfaen"/>
          <w:sz w:val="24"/>
          <w:szCs w:val="24"/>
          <w:lang w:val="hy-AM"/>
        </w:rPr>
        <w:t xml:space="preserve">13-րդ հոդվածի 4-րդ մասում </w:t>
      </w:r>
      <w:r w:rsidR="00892AE5" w:rsidRPr="00892AE5">
        <w:rPr>
          <w:rFonts w:ascii="GHEA Grapalat" w:hAnsi="GHEA Grapalat" w:cs="Sylfaen"/>
          <w:i/>
          <w:iCs/>
          <w:sz w:val="24"/>
          <w:szCs w:val="24"/>
          <w:lang w:val="hy-AM"/>
        </w:rPr>
        <w:t>««Ճանապարհային ոստիկանություն» ծառայության (այսուհետ՝ Ճանապարհային ոստիկանություն)»</w:t>
      </w:r>
      <w:r w:rsidR="00892AE5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 w:rsidR="00892AE5">
        <w:rPr>
          <w:rFonts w:ascii="GHEA Grapalat" w:hAnsi="GHEA Grapalat" w:cs="Sylfaen"/>
          <w:sz w:val="24"/>
          <w:szCs w:val="24"/>
          <w:lang w:val="hy-AM"/>
        </w:rPr>
        <w:t xml:space="preserve">բառերը փոխարինել </w:t>
      </w:r>
      <w:r w:rsidR="00892AE5" w:rsidRPr="00892AE5">
        <w:rPr>
          <w:rFonts w:ascii="GHEA Grapalat" w:hAnsi="GHEA Grapalat" w:cs="Sylfaen"/>
          <w:i/>
          <w:iCs/>
          <w:sz w:val="24"/>
          <w:szCs w:val="24"/>
          <w:lang w:val="hy-AM"/>
        </w:rPr>
        <w:t>«</w:t>
      </w:r>
      <w:r w:rsidR="002C1BB0">
        <w:rPr>
          <w:rFonts w:ascii="GHEA Grapalat" w:hAnsi="GHEA Grapalat" w:cs="Sylfaen"/>
          <w:i/>
          <w:iCs/>
          <w:sz w:val="24"/>
          <w:szCs w:val="24"/>
          <w:lang w:val="hy-AM"/>
        </w:rPr>
        <w:t>իրավասու ստորաբաժանման</w:t>
      </w:r>
      <w:r w:rsidR="00892AE5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 w:rsidR="00892AE5" w:rsidRPr="00892AE5">
        <w:rPr>
          <w:rFonts w:ascii="GHEA Grapalat" w:hAnsi="GHEA Grapalat" w:cs="Sylfaen"/>
          <w:i/>
          <w:iCs/>
          <w:sz w:val="24"/>
          <w:szCs w:val="24"/>
          <w:lang w:val="hy-AM"/>
        </w:rPr>
        <w:t>(</w:t>
      </w:r>
      <w:r w:rsidR="00892AE5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այսուհետ՝ </w:t>
      </w:r>
      <w:r w:rsidR="002C1BB0">
        <w:rPr>
          <w:rFonts w:ascii="GHEA Grapalat" w:hAnsi="GHEA Grapalat" w:cs="Sylfaen"/>
          <w:i/>
          <w:iCs/>
          <w:sz w:val="24"/>
          <w:szCs w:val="24"/>
          <w:lang w:val="hy-AM"/>
        </w:rPr>
        <w:t>Ոստիկանության իրավասու ստորաբաժանում</w:t>
      </w:r>
      <w:r w:rsidR="00892AE5" w:rsidRPr="00892AE5">
        <w:rPr>
          <w:rFonts w:ascii="GHEA Grapalat" w:hAnsi="GHEA Grapalat" w:cs="Sylfaen"/>
          <w:i/>
          <w:iCs/>
          <w:sz w:val="24"/>
          <w:szCs w:val="24"/>
          <w:lang w:val="hy-AM"/>
        </w:rPr>
        <w:t>)»</w:t>
      </w:r>
      <w:r w:rsidR="00892AE5">
        <w:rPr>
          <w:rFonts w:ascii="GHEA Grapalat" w:hAnsi="GHEA Grapalat" w:cs="Sylfaen"/>
          <w:sz w:val="24"/>
          <w:szCs w:val="24"/>
          <w:lang w:val="hy-AM"/>
        </w:rPr>
        <w:t xml:space="preserve"> բառերով։</w:t>
      </w:r>
    </w:p>
    <w:p w14:paraId="100644B3" w14:textId="63589AB8" w:rsidR="00C90C72" w:rsidRPr="00C90C72" w:rsidRDefault="00C90C72" w:rsidP="00877E2E">
      <w:pPr>
        <w:tabs>
          <w:tab w:val="left" w:pos="-142"/>
          <w:tab w:val="left" w:pos="0"/>
        </w:tabs>
        <w:spacing w:after="240" w:line="360" w:lineRule="auto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Հոդված 2. </w:t>
      </w:r>
      <w:r w:rsidRPr="00C90C72">
        <w:rPr>
          <w:rFonts w:ascii="GHEA Grapalat" w:hAnsi="GHEA Grapalat" w:cs="Sylfaen"/>
          <w:sz w:val="24"/>
          <w:szCs w:val="24"/>
          <w:lang w:val="hy-AM"/>
        </w:rPr>
        <w:t>Օրեն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քի 27-րդ հոդվածի 3-րդ մասում </w:t>
      </w:r>
      <w:r w:rsidRPr="00C90C72">
        <w:rPr>
          <w:rFonts w:ascii="GHEA Grapalat" w:hAnsi="GHEA Grapalat" w:cs="Sylfaen"/>
          <w:i/>
          <w:iCs/>
          <w:sz w:val="24"/>
          <w:szCs w:val="24"/>
          <w:lang w:val="hy-AM"/>
        </w:rPr>
        <w:t>«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>ճանապարհային ոստիկանության</w:t>
      </w:r>
      <w:r w:rsidRPr="00C90C72">
        <w:rPr>
          <w:rFonts w:ascii="GHEA Grapalat" w:hAnsi="GHEA Grapalat" w:cs="Sylfaen"/>
          <w:i/>
          <w:iCs/>
          <w:sz w:val="24"/>
          <w:szCs w:val="24"/>
          <w:lang w:val="hy-AM"/>
        </w:rPr>
        <w:t>»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բառերը փոխարինել </w:t>
      </w:r>
      <w:r w:rsidRPr="00C90C72">
        <w:rPr>
          <w:rFonts w:ascii="GHEA Grapalat" w:hAnsi="GHEA Grapalat" w:cs="Sylfaen"/>
          <w:i/>
          <w:iCs/>
          <w:sz w:val="24"/>
          <w:szCs w:val="24"/>
          <w:lang w:val="hy-AM"/>
        </w:rPr>
        <w:t>«</w:t>
      </w:r>
      <w:r w:rsidR="002C1BB0">
        <w:rPr>
          <w:rFonts w:ascii="GHEA Grapalat" w:hAnsi="GHEA Grapalat" w:cs="Sylfaen"/>
          <w:i/>
          <w:iCs/>
          <w:sz w:val="24"/>
          <w:szCs w:val="24"/>
          <w:lang w:val="hy-AM"/>
        </w:rPr>
        <w:t>Ոստիկանության իրավասու ստորաբաժանման</w:t>
      </w:r>
      <w:r w:rsidRPr="00C90C72">
        <w:rPr>
          <w:rFonts w:ascii="GHEA Grapalat" w:hAnsi="GHEA Grapalat" w:cs="Sylfaen"/>
          <w:i/>
          <w:iCs/>
          <w:sz w:val="24"/>
          <w:szCs w:val="24"/>
          <w:lang w:val="hy-AM"/>
        </w:rPr>
        <w:t>»</w:t>
      </w:r>
      <w:r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բառերով։</w:t>
      </w:r>
    </w:p>
    <w:p w14:paraId="3A9C3B09" w14:textId="685BF114" w:rsidR="00916DB3" w:rsidRPr="00B40847" w:rsidRDefault="00E97625" w:rsidP="00877E2E">
      <w:pPr>
        <w:tabs>
          <w:tab w:val="left" w:pos="-142"/>
          <w:tab w:val="left" w:pos="0"/>
        </w:tabs>
        <w:spacing w:line="360" w:lineRule="auto"/>
        <w:ind w:firstLine="720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9417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EB1A2D">
        <w:rPr>
          <w:rFonts w:ascii="GHEA Grapalat" w:hAnsi="GHEA Grapalat"/>
          <w:b/>
          <w:sz w:val="24"/>
          <w:szCs w:val="24"/>
          <w:lang w:val="hy-AM"/>
        </w:rPr>
        <w:t>2</w:t>
      </w:r>
      <w:r w:rsidRPr="00794179">
        <w:rPr>
          <w:rFonts w:ascii="GHEA Grapalat" w:hAnsi="GHEA Grapalat"/>
          <w:sz w:val="24"/>
          <w:szCs w:val="24"/>
          <w:lang w:val="hy-AM"/>
        </w:rPr>
        <w:t xml:space="preserve">. </w:t>
      </w:r>
      <w:r w:rsidR="00B40847" w:rsidRPr="00B4084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6538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պաշտոնական հրապարակմանը հաջորդող տասներորդ օրը</w:t>
      </w:r>
      <w:r w:rsidR="00B4084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sectPr w:rsidR="00916DB3" w:rsidRPr="00B40847" w:rsidSect="001524B0">
      <w:headerReference w:type="first" r:id="rId7"/>
      <w:pgSz w:w="12240" w:h="15840"/>
      <w:pgMar w:top="1026" w:right="1440" w:bottom="1440" w:left="1440" w:header="36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85F613" w14:textId="77777777" w:rsidR="00B1652E" w:rsidRDefault="00B1652E" w:rsidP="001524B0">
      <w:pPr>
        <w:spacing w:line="240" w:lineRule="auto"/>
      </w:pPr>
      <w:r>
        <w:separator/>
      </w:r>
    </w:p>
  </w:endnote>
  <w:endnote w:type="continuationSeparator" w:id="0">
    <w:p w14:paraId="11656B91" w14:textId="77777777" w:rsidR="00B1652E" w:rsidRDefault="00B1652E" w:rsidP="001524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DB7C65" w14:textId="77777777" w:rsidR="00B1652E" w:rsidRDefault="00B1652E" w:rsidP="001524B0">
      <w:pPr>
        <w:spacing w:line="240" w:lineRule="auto"/>
      </w:pPr>
      <w:r>
        <w:separator/>
      </w:r>
    </w:p>
  </w:footnote>
  <w:footnote w:type="continuationSeparator" w:id="0">
    <w:p w14:paraId="4ACA0ABB" w14:textId="77777777" w:rsidR="00B1652E" w:rsidRDefault="00B1652E" w:rsidP="001524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F9951" w14:textId="7978CB31" w:rsidR="00316B7F" w:rsidRPr="00DB2DE7" w:rsidRDefault="00316B7F" w:rsidP="00316B7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  <w:lang w:val="hy-AM"/>
      </w:rPr>
    </w:pPr>
    <w:r w:rsidRPr="00DB2DE7">
      <w:rPr>
        <w:rFonts w:ascii="GHEA Grapalat" w:eastAsia="GHEA Grapalat" w:hAnsi="GHEA Grapalat" w:cs="GHEA Grapalat"/>
        <w:b/>
        <w:color w:val="000000"/>
        <w:sz w:val="18"/>
        <w:szCs w:val="18"/>
        <w:lang w:val="hy-AM"/>
      </w:rPr>
      <w:t>Ա</w:t>
    </w:r>
    <w:r w:rsidRPr="00DB2DE7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>րդարադատության</w:t>
    </w:r>
    <w:r w:rsidRPr="00DB2DE7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ab/>
    </w:r>
    <w:r w:rsidRPr="00DB2DE7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ab/>
    </w:r>
    <w:r w:rsidRPr="00DB2DE7">
      <w:rPr>
        <w:noProof/>
        <w:lang w:val="hy-AM"/>
      </w:rPr>
      <w:drawing>
        <wp:anchor distT="0" distB="0" distL="0" distR="0" simplePos="0" relativeHeight="251659264" behindDoc="0" locked="0" layoutInCell="1" allowOverlap="1" wp14:anchorId="04343693" wp14:editId="621E4DA3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Square wrapText="bothSides"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1A2D">
      <w:rPr>
        <w:rFonts w:ascii="GHEA Grapalat" w:eastAsia="GHEA Grapalat" w:hAnsi="GHEA Grapalat" w:cs="GHEA Grapalat"/>
        <w:i/>
        <w:iCs/>
        <w:color w:val="000000"/>
        <w:sz w:val="18"/>
        <w:szCs w:val="18"/>
        <w:lang w:val="hy-AM"/>
      </w:rPr>
      <w:t>ՆԱԽԱԳԻԾ</w:t>
    </w:r>
  </w:p>
  <w:p w14:paraId="174982FB" w14:textId="27496461" w:rsidR="00316B7F" w:rsidRPr="00DB2DE7" w:rsidRDefault="00316B7F" w:rsidP="00316B7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  <w:lang w:val="hy-AM"/>
      </w:rPr>
    </w:pPr>
    <w:r w:rsidRPr="00DB2DE7">
      <w:rPr>
        <w:rFonts w:ascii="GHEA Grapalat" w:eastAsia="GHEA Grapalat" w:hAnsi="GHEA Grapalat" w:cs="GHEA Grapalat"/>
        <w:b/>
        <w:color w:val="000000"/>
        <w:sz w:val="18"/>
        <w:szCs w:val="18"/>
        <w:lang w:val="hy-AM"/>
      </w:rPr>
      <w:t>Ն</w:t>
    </w:r>
    <w:r w:rsidRPr="00DB2DE7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>ախարարություն</w:t>
    </w:r>
    <w:r w:rsidRPr="00DB2DE7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ab/>
    </w:r>
  </w:p>
  <w:p w14:paraId="7A32A6C1" w14:textId="77777777" w:rsidR="00316B7F" w:rsidRPr="00DB2DE7" w:rsidRDefault="00316B7F" w:rsidP="00316B7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F2947"/>
    <w:multiLevelType w:val="hybridMultilevel"/>
    <w:tmpl w:val="581ECB62"/>
    <w:lvl w:ilvl="0" w:tplc="3DA65842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708A3B5A"/>
    <w:multiLevelType w:val="hybridMultilevel"/>
    <w:tmpl w:val="7376E1B0"/>
    <w:lvl w:ilvl="0" w:tplc="443AFC30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B3"/>
    <w:rsid w:val="000117A6"/>
    <w:rsid w:val="0012721B"/>
    <w:rsid w:val="001524B0"/>
    <w:rsid w:val="0017011E"/>
    <w:rsid w:val="001815CA"/>
    <w:rsid w:val="001C0C8F"/>
    <w:rsid w:val="002523C6"/>
    <w:rsid w:val="0027247B"/>
    <w:rsid w:val="002C1BB0"/>
    <w:rsid w:val="00316B7F"/>
    <w:rsid w:val="00335A74"/>
    <w:rsid w:val="003D4563"/>
    <w:rsid w:val="0046461C"/>
    <w:rsid w:val="00493FDC"/>
    <w:rsid w:val="00497C97"/>
    <w:rsid w:val="004B050A"/>
    <w:rsid w:val="00513A23"/>
    <w:rsid w:val="00533610"/>
    <w:rsid w:val="005A61F1"/>
    <w:rsid w:val="00602B3C"/>
    <w:rsid w:val="0062322A"/>
    <w:rsid w:val="006363C8"/>
    <w:rsid w:val="006538C4"/>
    <w:rsid w:val="006D29E3"/>
    <w:rsid w:val="007756C7"/>
    <w:rsid w:val="00791716"/>
    <w:rsid w:val="007B5A83"/>
    <w:rsid w:val="008347C0"/>
    <w:rsid w:val="00877E2E"/>
    <w:rsid w:val="00890EAF"/>
    <w:rsid w:val="00892AE5"/>
    <w:rsid w:val="008D0212"/>
    <w:rsid w:val="00916DB3"/>
    <w:rsid w:val="009516AF"/>
    <w:rsid w:val="009912A4"/>
    <w:rsid w:val="00A50288"/>
    <w:rsid w:val="00A70BDC"/>
    <w:rsid w:val="00A9530A"/>
    <w:rsid w:val="00AE67A6"/>
    <w:rsid w:val="00B12C3F"/>
    <w:rsid w:val="00B1652E"/>
    <w:rsid w:val="00B40847"/>
    <w:rsid w:val="00BD01B8"/>
    <w:rsid w:val="00BF6FD2"/>
    <w:rsid w:val="00C90C72"/>
    <w:rsid w:val="00E804B5"/>
    <w:rsid w:val="00E82C56"/>
    <w:rsid w:val="00E97625"/>
    <w:rsid w:val="00EB1A2D"/>
    <w:rsid w:val="00EB60F9"/>
    <w:rsid w:val="00F07E47"/>
    <w:rsid w:val="00F3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809A2"/>
  <w15:chartTrackingRefBased/>
  <w15:docId w15:val="{16F1DFCA-5F70-46E4-8589-CD101B900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625"/>
    <w:pPr>
      <w:spacing w:after="0" w:line="276" w:lineRule="auto"/>
      <w:jc w:val="both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E97625"/>
    <w:pPr>
      <w:spacing w:before="100" w:beforeAutospacing="1" w:after="100" w:afterAutospacing="1" w:line="240" w:lineRule="auto"/>
      <w:jc w:val="left"/>
    </w:pPr>
    <w:rPr>
      <w:rFonts w:ascii="MS Mincho" w:eastAsia="MS Mincho" w:hAnsi="MS Mincho" w:cs="MS Mincho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97625"/>
    <w:rPr>
      <w:rFonts w:ascii="MS Mincho" w:eastAsia="MS Mincho" w:hAnsi="MS Mincho" w:cs="MS Mincho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524B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4B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524B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4B0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A2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A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Nerses Zeynalyan</cp:lastModifiedBy>
  <cp:revision>13</cp:revision>
  <dcterms:created xsi:type="dcterms:W3CDTF">2020-11-27T05:39:00Z</dcterms:created>
  <dcterms:modified xsi:type="dcterms:W3CDTF">2021-03-30T17:01:00Z</dcterms:modified>
</cp:coreProperties>
</file>