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D4D" w:rsidRPr="00870438" w:rsidRDefault="00891079" w:rsidP="001902C9">
      <w:pPr>
        <w:spacing w:line="240" w:lineRule="auto"/>
        <w:ind w:left="90" w:right="-93"/>
        <w:jc w:val="center"/>
        <w:rPr>
          <w:rFonts w:ascii="GHEA Grapalat" w:hAnsi="GHEA Grapalat"/>
          <w:b/>
          <w:color w:val="000000" w:themeColor="text1"/>
          <w:sz w:val="24"/>
          <w:szCs w:val="24"/>
        </w:rPr>
      </w:pPr>
      <w:r w:rsidRPr="00870438">
        <w:rPr>
          <w:rFonts w:ascii="GHEA Grapalat" w:hAnsi="GHEA Grapalat"/>
          <w:b/>
          <w:color w:val="000000" w:themeColor="text1"/>
          <w:sz w:val="24"/>
          <w:szCs w:val="24"/>
        </w:rPr>
        <w:t>ՌԱԶՄԱՎԱՐԱԿԱՆ ՓԱՍՏԱԹՂԹԻ ՏԻՏՂՈՍԱԹԵՐԹ</w:t>
      </w:r>
    </w:p>
    <w:tbl>
      <w:tblPr>
        <w:tblW w:w="5580" w:type="pct"/>
        <w:tblLayout w:type="fixed"/>
        <w:tblLook w:val="01E0" w:firstRow="1" w:lastRow="1" w:firstColumn="1" w:lastColumn="1" w:noHBand="0" w:noVBand="0"/>
      </w:tblPr>
      <w:tblGrid>
        <w:gridCol w:w="2179"/>
        <w:gridCol w:w="2425"/>
        <w:gridCol w:w="101"/>
        <w:gridCol w:w="883"/>
        <w:gridCol w:w="1176"/>
        <w:gridCol w:w="11"/>
        <w:gridCol w:w="278"/>
        <w:gridCol w:w="1146"/>
        <w:gridCol w:w="456"/>
        <w:gridCol w:w="101"/>
        <w:gridCol w:w="779"/>
        <w:gridCol w:w="1152"/>
      </w:tblGrid>
      <w:tr w:rsidR="00870438" w:rsidRPr="00870438" w:rsidTr="00AF30BD">
        <w:trPr>
          <w:trHeight w:val="534"/>
        </w:trPr>
        <w:tc>
          <w:tcPr>
            <w:tcW w:w="10687" w:type="dxa"/>
            <w:gridSpan w:val="12"/>
            <w:tcBorders>
              <w:top w:val="single" w:sz="4" w:space="0" w:color="auto"/>
              <w:left w:val="single" w:sz="4" w:space="0" w:color="auto"/>
              <w:bottom w:val="single" w:sz="4" w:space="0" w:color="auto"/>
              <w:right w:val="single" w:sz="4" w:space="0" w:color="auto"/>
            </w:tcBorders>
          </w:tcPr>
          <w:p w:rsidR="003B6EAC" w:rsidRPr="00870438" w:rsidRDefault="003B6EAC" w:rsidP="003B6EAC">
            <w:pPr>
              <w:spacing w:after="0"/>
              <w:jc w:val="center"/>
              <w:rPr>
                <w:rFonts w:ascii="GHEA Grapalat" w:eastAsia="Times New Roman" w:hAnsi="GHEA Grapalat" w:cs="Arial Unicode"/>
                <w:b/>
                <w:bCs/>
                <w:color w:val="000000" w:themeColor="text1"/>
                <w:sz w:val="20"/>
                <w:szCs w:val="20"/>
              </w:rPr>
            </w:pPr>
            <w:r w:rsidRPr="00870438">
              <w:rPr>
                <w:rFonts w:ascii="GHEA Grapalat" w:hAnsi="GHEA Grapalat"/>
                <w:color w:val="000000" w:themeColor="text1"/>
                <w:sz w:val="20"/>
                <w:szCs w:val="20"/>
                <w:shd w:val="clear" w:color="auto" w:fill="FFFFFF"/>
              </w:rPr>
              <w:t>Սույն տիտղոսաթերթը պարունակում է տեղեկատվություն ներկայացվող ռազմավարական փաստաթղթի վերաբերյալ՝ համաձայն հավելվածի</w:t>
            </w:r>
          </w:p>
        </w:tc>
      </w:tr>
      <w:tr w:rsidR="00870438" w:rsidRPr="00870438" w:rsidTr="00AF30BD">
        <w:trPr>
          <w:trHeight w:val="907"/>
        </w:trPr>
        <w:tc>
          <w:tcPr>
            <w:tcW w:w="2179" w:type="dxa"/>
            <w:tcBorders>
              <w:top w:val="single" w:sz="4" w:space="0" w:color="auto"/>
              <w:left w:val="single" w:sz="4" w:space="0" w:color="auto"/>
              <w:bottom w:val="single" w:sz="4" w:space="0" w:color="auto"/>
              <w:right w:val="single" w:sz="4" w:space="0" w:color="auto"/>
            </w:tcBorders>
            <w:hideMark/>
          </w:tcPr>
          <w:p w:rsidR="00076D4D" w:rsidRPr="00870438" w:rsidRDefault="00076D4D" w:rsidP="00891079">
            <w:pPr>
              <w:pStyle w:val="Text1"/>
              <w:spacing w:before="60" w:after="60"/>
              <w:ind w:left="44" w:right="-93"/>
              <w:jc w:val="left"/>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rPr>
              <w:t>1. Անվանումը</w:t>
            </w:r>
          </w:p>
        </w:tc>
        <w:tc>
          <w:tcPr>
            <w:tcW w:w="8508" w:type="dxa"/>
            <w:gridSpan w:val="11"/>
            <w:tcBorders>
              <w:top w:val="single" w:sz="4" w:space="0" w:color="auto"/>
              <w:left w:val="single" w:sz="4" w:space="0" w:color="auto"/>
              <w:bottom w:val="single" w:sz="4" w:space="0" w:color="auto"/>
              <w:right w:val="single" w:sz="4" w:space="0" w:color="auto"/>
            </w:tcBorders>
          </w:tcPr>
          <w:p w:rsidR="00F60EE8" w:rsidRPr="00870438" w:rsidRDefault="00F379BC" w:rsidP="00B929DC">
            <w:pPr>
              <w:spacing w:before="120" w:after="120" w:line="240" w:lineRule="auto"/>
              <w:jc w:val="center"/>
              <w:rPr>
                <w:rFonts w:ascii="GHEA Grapalat" w:hAnsi="GHEA Grapalat"/>
                <w:b/>
                <w:bCs/>
                <w:color w:val="000000" w:themeColor="text1"/>
                <w:sz w:val="20"/>
                <w:szCs w:val="20"/>
              </w:rPr>
            </w:pPr>
            <w:r w:rsidRPr="00870438">
              <w:rPr>
                <w:rFonts w:ascii="GHEA Grapalat" w:eastAsia="Times New Roman" w:hAnsi="GHEA Grapalat" w:cs="Arial Unicode"/>
                <w:b/>
                <w:bCs/>
                <w:color w:val="000000" w:themeColor="text1"/>
                <w:sz w:val="20"/>
                <w:szCs w:val="20"/>
              </w:rPr>
              <w:t xml:space="preserve">ՀԱՅԱՍՏԱՆԻ ՀԱՆՐԱՊԵՏՈՒԹՅԱՆ </w:t>
            </w:r>
            <w:r w:rsidR="00F60EE8" w:rsidRPr="00870438">
              <w:rPr>
                <w:rFonts w:ascii="GHEA Grapalat" w:hAnsi="GHEA Grapalat"/>
                <w:b/>
                <w:color w:val="000000" w:themeColor="text1"/>
                <w:sz w:val="20"/>
                <w:szCs w:val="20"/>
              </w:rPr>
              <w:t xml:space="preserve">ՔԱՂԱՔԱՇԻՆՈՒԹՅԱՆ ԲՆԱԳԱՎԱՌԻ ԶԱՐԳԱՑՄԱՆ </w:t>
            </w:r>
            <w:r w:rsidR="00F60EE8" w:rsidRPr="00870438">
              <w:rPr>
                <w:rFonts w:ascii="GHEA Grapalat" w:eastAsia="Times New Roman" w:hAnsi="GHEA Grapalat" w:cs="Arial Unicode"/>
                <w:b/>
                <w:bCs/>
                <w:color w:val="000000" w:themeColor="text1"/>
                <w:sz w:val="20"/>
                <w:szCs w:val="20"/>
              </w:rPr>
              <w:t>2020-2023 ԹՎԱԿԱՆՆԵՐԻ</w:t>
            </w:r>
            <w:r w:rsidR="00891079" w:rsidRPr="00870438">
              <w:rPr>
                <w:rFonts w:ascii="GHEA Grapalat" w:eastAsia="Times New Roman" w:hAnsi="GHEA Grapalat" w:cs="Arial Unicode"/>
                <w:b/>
                <w:bCs/>
                <w:color w:val="000000" w:themeColor="text1"/>
                <w:sz w:val="20"/>
                <w:szCs w:val="20"/>
              </w:rPr>
              <w:t xml:space="preserve"> </w:t>
            </w:r>
            <w:r w:rsidR="00F60EE8" w:rsidRPr="00870438">
              <w:rPr>
                <w:rFonts w:ascii="GHEA Grapalat" w:hAnsi="GHEA Grapalat"/>
                <w:b/>
                <w:color w:val="000000" w:themeColor="text1"/>
                <w:sz w:val="20"/>
                <w:szCs w:val="20"/>
              </w:rPr>
              <w:t>ՌԱԶՄԱՎԱՐԱԿԱՆ ԾՐԱԳԻ</w:t>
            </w:r>
            <w:r w:rsidR="00B929DC" w:rsidRPr="00870438">
              <w:rPr>
                <w:rFonts w:ascii="GHEA Grapalat" w:hAnsi="GHEA Grapalat"/>
                <w:b/>
                <w:color w:val="000000" w:themeColor="text1"/>
                <w:sz w:val="20"/>
                <w:szCs w:val="20"/>
              </w:rPr>
              <w:t>Ր</w:t>
            </w:r>
          </w:p>
        </w:tc>
      </w:tr>
      <w:tr w:rsidR="00870438" w:rsidRPr="00870438" w:rsidTr="00AF30BD">
        <w:trPr>
          <w:trHeight w:val="376"/>
        </w:trPr>
        <w:tc>
          <w:tcPr>
            <w:tcW w:w="2179" w:type="dxa"/>
            <w:tcBorders>
              <w:top w:val="single" w:sz="4" w:space="0" w:color="auto"/>
              <w:left w:val="single" w:sz="4" w:space="0" w:color="auto"/>
              <w:bottom w:val="single" w:sz="4" w:space="0" w:color="auto"/>
              <w:right w:val="single" w:sz="4" w:space="0" w:color="auto"/>
            </w:tcBorders>
            <w:hideMark/>
          </w:tcPr>
          <w:p w:rsidR="00076D4D" w:rsidRPr="00870438" w:rsidRDefault="00076D4D" w:rsidP="001902C9">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2. Մշակող մարմինը</w:t>
            </w:r>
          </w:p>
        </w:tc>
        <w:tc>
          <w:tcPr>
            <w:tcW w:w="8508" w:type="dxa"/>
            <w:gridSpan w:val="11"/>
            <w:tcBorders>
              <w:top w:val="single" w:sz="4" w:space="0" w:color="auto"/>
              <w:left w:val="single" w:sz="4" w:space="0" w:color="auto"/>
              <w:bottom w:val="single" w:sz="4" w:space="0" w:color="auto"/>
              <w:right w:val="single" w:sz="4" w:space="0" w:color="auto"/>
            </w:tcBorders>
          </w:tcPr>
          <w:p w:rsidR="00076D4D" w:rsidRPr="00870438" w:rsidRDefault="00076D4D" w:rsidP="001902C9">
            <w:pPr>
              <w:pStyle w:val="Text2"/>
              <w:ind w:left="90" w:right="-93"/>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 xml:space="preserve">ՀՀ </w:t>
            </w:r>
            <w:r w:rsidR="00F60EE8" w:rsidRPr="00870438">
              <w:rPr>
                <w:rFonts w:ascii="GHEA Grapalat" w:hAnsi="GHEA Grapalat"/>
                <w:color w:val="000000" w:themeColor="text1"/>
                <w:sz w:val="20"/>
                <w:szCs w:val="20"/>
              </w:rPr>
              <w:t>քաղաքաշինության կոմիտե</w:t>
            </w:r>
          </w:p>
        </w:tc>
      </w:tr>
      <w:tr w:rsidR="00870438" w:rsidRPr="00870438" w:rsidTr="00AF30BD">
        <w:trPr>
          <w:trHeight w:val="488"/>
        </w:trPr>
        <w:tc>
          <w:tcPr>
            <w:tcW w:w="2179" w:type="dxa"/>
            <w:tcBorders>
              <w:top w:val="single" w:sz="4" w:space="0" w:color="auto"/>
              <w:left w:val="single" w:sz="4" w:space="0" w:color="auto"/>
              <w:bottom w:val="single" w:sz="4" w:space="0" w:color="auto"/>
              <w:right w:val="single" w:sz="4" w:space="0" w:color="auto"/>
            </w:tcBorders>
            <w:hideMark/>
          </w:tcPr>
          <w:p w:rsidR="00076D4D" w:rsidRPr="00870438" w:rsidRDefault="00076D4D" w:rsidP="001902C9">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3. Նոր կամ վերանայում</w:t>
            </w:r>
          </w:p>
        </w:tc>
        <w:tc>
          <w:tcPr>
            <w:tcW w:w="4596" w:type="dxa"/>
            <w:gridSpan w:val="5"/>
            <w:tcBorders>
              <w:top w:val="single" w:sz="4" w:space="0" w:color="auto"/>
              <w:left w:val="single" w:sz="4" w:space="0" w:color="auto"/>
              <w:bottom w:val="single" w:sz="4" w:space="0" w:color="auto"/>
              <w:right w:val="single" w:sz="4" w:space="0" w:color="auto"/>
            </w:tcBorders>
            <w:hideMark/>
          </w:tcPr>
          <w:p w:rsidR="00076D4D" w:rsidRPr="00870438" w:rsidRDefault="00076D4D" w:rsidP="001902C9">
            <w:pPr>
              <w:tabs>
                <w:tab w:val="left" w:pos="2370"/>
              </w:tabs>
              <w:spacing w:before="120" w:after="120" w:line="240" w:lineRule="auto"/>
              <w:ind w:left="90" w:right="-93"/>
              <w:jc w:val="both"/>
              <w:rPr>
                <w:rFonts w:ascii="GHEA Grapalat" w:hAnsi="GHEA Grapalat"/>
                <w:color w:val="000000" w:themeColor="text1"/>
                <w:sz w:val="20"/>
                <w:szCs w:val="20"/>
              </w:rPr>
            </w:pPr>
            <w:r w:rsidRPr="00870438">
              <w:rPr>
                <w:rFonts w:ascii="GHEA Grapalat" w:hAnsi="GHEA Grapalat"/>
                <w:color w:val="000000" w:themeColor="text1"/>
                <w:sz w:val="20"/>
                <w:szCs w:val="20"/>
              </w:rPr>
              <w:t>Նոր</w:t>
            </w:r>
            <w:r w:rsidRPr="00870438">
              <w:rPr>
                <w:rFonts w:ascii="GHEA Grapalat" w:hAnsi="GHEA Grapalat"/>
                <w:color w:val="000000" w:themeColor="text1"/>
                <w:sz w:val="20"/>
                <w:szCs w:val="20"/>
              </w:rPr>
              <w:tab/>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008055F0"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076D4D" w:rsidRPr="00870438" w:rsidRDefault="00076D4D" w:rsidP="001902C9">
            <w:pPr>
              <w:tabs>
                <w:tab w:val="right" w:pos="3391"/>
              </w:tabs>
              <w:spacing w:before="120" w:after="120" w:line="240" w:lineRule="auto"/>
              <w:ind w:left="90" w:right="-93"/>
              <w:jc w:val="both"/>
              <w:rPr>
                <w:rFonts w:ascii="GHEA Grapalat" w:hAnsi="GHEA Grapalat"/>
                <w:color w:val="000000" w:themeColor="text1"/>
                <w:sz w:val="20"/>
                <w:szCs w:val="20"/>
              </w:rPr>
            </w:pPr>
            <w:r w:rsidRPr="00870438">
              <w:rPr>
                <w:rFonts w:ascii="GHEA Grapalat" w:hAnsi="GHEA Grapalat"/>
                <w:color w:val="000000" w:themeColor="text1"/>
                <w:sz w:val="20"/>
                <w:szCs w:val="20"/>
              </w:rPr>
              <w:t xml:space="preserve">Վերանայում                 </w:t>
            </w:r>
            <w:bookmarkStart w:id="0" w:name="Check5"/>
            <w:r w:rsidR="005F6C87" w:rsidRPr="00870438">
              <w:rPr>
                <w:rFonts w:ascii="GHEA Grapalat" w:hAnsi="GHEA Grapalat"/>
                <w:color w:val="000000" w:themeColor="text1"/>
                <w:sz w:val="20"/>
                <w:szCs w:val="20"/>
              </w:rPr>
              <w:fldChar w:fldCharType="begin">
                <w:ffData>
                  <w:name w:val="Check5"/>
                  <w:enabled/>
                  <w:calcOnExit/>
                  <w:checkBox>
                    <w:size w:val="24"/>
                    <w:default w:val="0"/>
                  </w:checkBox>
                </w:ffData>
              </w:fldChar>
            </w:r>
            <w:r w:rsidR="004F0AF7" w:rsidRPr="00870438">
              <w:rPr>
                <w:rFonts w:ascii="GHEA Grapalat" w:hAnsi="GHEA Grapalat"/>
                <w:color w:val="000000" w:themeColor="text1"/>
                <w:sz w:val="20"/>
                <w:szCs w:val="20"/>
              </w:rPr>
              <w:instrText xml:space="preserve"> FORMCHECKBOX </w:instrText>
            </w:r>
            <w:r w:rsidR="00AF30BD">
              <w:rPr>
                <w:rFonts w:ascii="GHEA Grapalat" w:hAnsi="GHEA Grapalat"/>
                <w:color w:val="000000" w:themeColor="text1"/>
                <w:sz w:val="20"/>
                <w:szCs w:val="20"/>
              </w:rPr>
            </w:r>
            <w:r w:rsidR="00AF30BD">
              <w:rPr>
                <w:rFonts w:ascii="GHEA Grapalat" w:hAnsi="GHEA Grapalat"/>
                <w:color w:val="000000" w:themeColor="text1"/>
                <w:sz w:val="20"/>
                <w:szCs w:val="20"/>
              </w:rPr>
              <w:fldChar w:fldCharType="separate"/>
            </w:r>
            <w:r w:rsidR="005F6C87" w:rsidRPr="00870438">
              <w:rPr>
                <w:rFonts w:ascii="GHEA Grapalat" w:hAnsi="GHEA Grapalat"/>
                <w:color w:val="000000" w:themeColor="text1"/>
                <w:sz w:val="20"/>
                <w:szCs w:val="20"/>
              </w:rPr>
              <w:fldChar w:fldCharType="end"/>
            </w:r>
            <w:bookmarkEnd w:id="0"/>
          </w:p>
        </w:tc>
      </w:tr>
      <w:tr w:rsidR="00870438" w:rsidRPr="00870438" w:rsidTr="00AF30BD">
        <w:trPr>
          <w:trHeight w:val="278"/>
        </w:trPr>
        <w:tc>
          <w:tcPr>
            <w:tcW w:w="2179" w:type="dxa"/>
            <w:vMerge w:val="restart"/>
            <w:tcBorders>
              <w:top w:val="single" w:sz="4" w:space="0" w:color="auto"/>
              <w:left w:val="single" w:sz="4" w:space="0" w:color="auto"/>
              <w:right w:val="single" w:sz="4" w:space="0" w:color="auto"/>
            </w:tcBorders>
          </w:tcPr>
          <w:p w:rsidR="00B02B40" w:rsidRPr="00870438" w:rsidRDefault="00B02B40" w:rsidP="001902C9">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rPr>
              <w:t>4. Մշակման հիմքերը</w:t>
            </w:r>
            <w:r w:rsidRPr="00870438">
              <w:rPr>
                <w:rFonts w:ascii="GHEA Grapalat" w:hAnsi="GHEA Grapalat"/>
                <w:color w:val="000000" w:themeColor="text1"/>
                <w:sz w:val="20"/>
                <w:szCs w:val="20"/>
              </w:rPr>
              <w:t xml:space="preserve"> </w:t>
            </w:r>
            <w:r w:rsidRPr="00870438">
              <w:rPr>
                <w:rFonts w:ascii="GHEA Grapalat" w:hAnsi="GHEA Grapalat"/>
                <w:color w:val="000000" w:themeColor="text1"/>
                <w:sz w:val="20"/>
                <w:szCs w:val="20"/>
                <w:lang w:val="en-US"/>
              </w:rPr>
              <w:t xml:space="preserve">                             </w:t>
            </w:r>
          </w:p>
        </w:tc>
        <w:tc>
          <w:tcPr>
            <w:tcW w:w="8508" w:type="dxa"/>
            <w:gridSpan w:val="11"/>
            <w:tcBorders>
              <w:top w:val="single" w:sz="4" w:space="0" w:color="auto"/>
              <w:left w:val="single" w:sz="4" w:space="0" w:color="auto"/>
              <w:right w:val="single" w:sz="4" w:space="0" w:color="auto"/>
            </w:tcBorders>
          </w:tcPr>
          <w:p w:rsidR="00B02B40" w:rsidRPr="00870438" w:rsidRDefault="00B02B40" w:rsidP="0049413D">
            <w:pPr>
              <w:tabs>
                <w:tab w:val="right" w:pos="3391"/>
              </w:tabs>
              <w:spacing w:after="0" w:line="240" w:lineRule="auto"/>
              <w:ind w:left="-14" w:right="-93"/>
              <w:jc w:val="both"/>
              <w:rPr>
                <w:rFonts w:ascii="GHEA Grapalat" w:hAnsi="GHEA Grapalat"/>
                <w:color w:val="000000" w:themeColor="text1"/>
                <w:sz w:val="20"/>
                <w:szCs w:val="20"/>
              </w:rPr>
            </w:pPr>
            <w:r w:rsidRPr="00870438">
              <w:rPr>
                <w:rFonts w:ascii="GHEA Grapalat" w:hAnsi="GHEA Grapalat"/>
                <w:color w:val="000000" w:themeColor="text1"/>
                <w:sz w:val="20"/>
                <w:szCs w:val="20"/>
              </w:rPr>
              <w:t>–</w:t>
            </w:r>
            <w:r w:rsidR="0049413D" w:rsidRPr="00870438">
              <w:rPr>
                <w:rFonts w:ascii="GHEA Grapalat" w:hAnsi="GHEA Grapalat"/>
                <w:color w:val="000000" w:themeColor="text1"/>
                <w:sz w:val="20"/>
                <w:szCs w:val="20"/>
              </w:rPr>
              <w:t xml:space="preserve"> </w:t>
            </w:r>
            <w:r w:rsidRPr="00870438">
              <w:rPr>
                <w:rFonts w:ascii="GHEA Grapalat" w:hAnsi="GHEA Grapalat"/>
                <w:color w:val="000000" w:themeColor="text1"/>
                <w:sz w:val="20"/>
                <w:szCs w:val="20"/>
              </w:rPr>
              <w:t>Սահմանադրության 146-րդ հոդվածի 2-րդ մաս</w:t>
            </w:r>
          </w:p>
        </w:tc>
      </w:tr>
      <w:tr w:rsidR="00870438" w:rsidRPr="00870438" w:rsidTr="00AF30BD">
        <w:trPr>
          <w:trHeight w:val="488"/>
        </w:trPr>
        <w:tc>
          <w:tcPr>
            <w:tcW w:w="2179" w:type="dxa"/>
            <w:vMerge/>
            <w:tcBorders>
              <w:left w:val="single" w:sz="4" w:space="0" w:color="auto"/>
              <w:right w:val="single" w:sz="4" w:space="0" w:color="auto"/>
            </w:tcBorders>
          </w:tcPr>
          <w:p w:rsidR="00B02B40" w:rsidRPr="00870438" w:rsidRDefault="00B02B40" w:rsidP="001902C9">
            <w:pPr>
              <w:pStyle w:val="Text1"/>
              <w:spacing w:before="60" w:after="60"/>
              <w:ind w:left="90" w:right="-93"/>
              <w:jc w:val="left"/>
              <w:rPr>
                <w:rFonts w:ascii="GHEA Grapalat" w:hAnsi="GHEA Grapalat"/>
                <w:b/>
                <w:color w:val="000000" w:themeColor="text1"/>
                <w:sz w:val="20"/>
                <w:szCs w:val="20"/>
                <w:lang w:val="hy-AM"/>
              </w:rPr>
            </w:pPr>
          </w:p>
        </w:tc>
        <w:tc>
          <w:tcPr>
            <w:tcW w:w="8508" w:type="dxa"/>
            <w:gridSpan w:val="11"/>
            <w:tcBorders>
              <w:left w:val="single" w:sz="4" w:space="0" w:color="auto"/>
              <w:right w:val="single" w:sz="4" w:space="0" w:color="auto"/>
            </w:tcBorders>
          </w:tcPr>
          <w:p w:rsidR="00B02B40" w:rsidRPr="00870438" w:rsidRDefault="00B02B40" w:rsidP="00B02B40">
            <w:pPr>
              <w:tabs>
                <w:tab w:val="right" w:pos="3391"/>
              </w:tabs>
              <w:spacing w:after="0" w:line="240" w:lineRule="auto"/>
              <w:ind w:right="34"/>
              <w:rPr>
                <w:rFonts w:ascii="GHEA Grapalat" w:hAnsi="GHEA Grapalat"/>
                <w:color w:val="000000" w:themeColor="text1"/>
                <w:sz w:val="20"/>
                <w:szCs w:val="20"/>
                <w:lang w:val="af-ZA"/>
              </w:rPr>
            </w:pPr>
            <w:r w:rsidRPr="00870438">
              <w:rPr>
                <w:rFonts w:ascii="GHEA Grapalat" w:hAnsi="GHEA Grapalat"/>
                <w:color w:val="000000" w:themeColor="text1"/>
                <w:sz w:val="20"/>
                <w:szCs w:val="20"/>
              </w:rPr>
              <w:t>- «</w:t>
            </w:r>
            <w:r w:rsidRPr="00870438">
              <w:rPr>
                <w:rFonts w:ascii="GHEA Grapalat" w:hAnsi="GHEA Grapalat"/>
                <w:color w:val="000000" w:themeColor="text1"/>
                <w:sz w:val="20"/>
                <w:szCs w:val="20"/>
                <w:lang w:val="af-ZA"/>
              </w:rPr>
              <w:t xml:space="preserve">Հայաստանի Հանրապետության կառավարության ծրագրին </w:t>
            </w:r>
          </w:p>
          <w:p w:rsidR="00B02B40" w:rsidRPr="00870438" w:rsidRDefault="00B02B40" w:rsidP="00B02B40">
            <w:pPr>
              <w:tabs>
                <w:tab w:val="right" w:pos="3391"/>
              </w:tabs>
              <w:spacing w:after="0" w:line="240" w:lineRule="auto"/>
              <w:ind w:left="86" w:right="34"/>
              <w:rPr>
                <w:rFonts w:ascii="GHEA Grapalat" w:hAnsi="GHEA Grapalat"/>
                <w:color w:val="000000" w:themeColor="text1"/>
                <w:sz w:val="20"/>
                <w:szCs w:val="20"/>
                <w:lang w:val="af-ZA"/>
              </w:rPr>
            </w:pPr>
            <w:r w:rsidRPr="00870438">
              <w:rPr>
                <w:rFonts w:ascii="GHEA Grapalat" w:hAnsi="GHEA Grapalat"/>
                <w:color w:val="000000" w:themeColor="text1"/>
                <w:sz w:val="20"/>
                <w:szCs w:val="20"/>
                <w:lang w:val="af-ZA"/>
              </w:rPr>
              <w:t xml:space="preserve">  հավանություն տալու մասին օրենքի (14.02.2019թ. N ԱԺՈ-002-Ն) </w:t>
            </w:r>
          </w:p>
          <w:p w:rsidR="00B02B40" w:rsidRPr="00870438" w:rsidRDefault="00B02B40" w:rsidP="00B02B40">
            <w:pPr>
              <w:tabs>
                <w:tab w:val="right" w:pos="3391"/>
              </w:tabs>
              <w:spacing w:after="0" w:line="240" w:lineRule="auto"/>
              <w:ind w:left="90" w:right="-93"/>
              <w:rPr>
                <w:rFonts w:ascii="GHEA Grapalat" w:hAnsi="GHEA Grapalat"/>
                <w:color w:val="000000" w:themeColor="text1"/>
                <w:sz w:val="20"/>
                <w:szCs w:val="20"/>
              </w:rPr>
            </w:pPr>
            <w:r w:rsidRPr="00870438">
              <w:rPr>
                <w:rFonts w:ascii="GHEA Grapalat" w:hAnsi="GHEA Grapalat"/>
                <w:color w:val="000000" w:themeColor="text1"/>
                <w:sz w:val="20"/>
                <w:szCs w:val="20"/>
                <w:lang w:val="af-ZA"/>
              </w:rPr>
              <w:t xml:space="preserve">  1-ին գլխի Կառավարության խնդիրների 13-րդ պարբերություն</w:t>
            </w:r>
          </w:p>
        </w:tc>
      </w:tr>
      <w:tr w:rsidR="00870438" w:rsidRPr="00870438" w:rsidTr="00AF30BD">
        <w:trPr>
          <w:trHeight w:val="270"/>
        </w:trPr>
        <w:tc>
          <w:tcPr>
            <w:tcW w:w="2179" w:type="dxa"/>
            <w:vMerge/>
            <w:tcBorders>
              <w:left w:val="single" w:sz="4" w:space="0" w:color="auto"/>
              <w:right w:val="single" w:sz="4" w:space="0" w:color="auto"/>
            </w:tcBorders>
          </w:tcPr>
          <w:p w:rsidR="00B02B40" w:rsidRPr="00870438" w:rsidRDefault="00B02B40" w:rsidP="001902C9">
            <w:pPr>
              <w:pStyle w:val="Text1"/>
              <w:spacing w:before="60" w:after="60"/>
              <w:ind w:left="90" w:right="-93"/>
              <w:jc w:val="left"/>
              <w:rPr>
                <w:rFonts w:ascii="GHEA Grapalat" w:hAnsi="GHEA Grapalat"/>
                <w:b/>
                <w:color w:val="000000" w:themeColor="text1"/>
                <w:sz w:val="20"/>
                <w:szCs w:val="20"/>
                <w:lang w:val="hy-AM"/>
              </w:rPr>
            </w:pPr>
          </w:p>
        </w:tc>
        <w:tc>
          <w:tcPr>
            <w:tcW w:w="8508" w:type="dxa"/>
            <w:gridSpan w:val="11"/>
            <w:tcBorders>
              <w:left w:val="single" w:sz="4" w:space="0" w:color="auto"/>
              <w:right w:val="single" w:sz="4" w:space="0" w:color="auto"/>
            </w:tcBorders>
          </w:tcPr>
          <w:p w:rsidR="00B02B40" w:rsidRPr="00870438" w:rsidRDefault="00B02B40" w:rsidP="0049413D">
            <w:pPr>
              <w:pStyle w:val="ListParagraph"/>
              <w:numPr>
                <w:ilvl w:val="0"/>
                <w:numId w:val="15"/>
              </w:numPr>
              <w:tabs>
                <w:tab w:val="right" w:pos="3391"/>
              </w:tabs>
              <w:ind w:left="166" w:right="124" w:hanging="175"/>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af-ZA"/>
              </w:rPr>
              <w:t>Քաղաքաշինության մասին» օրենքի 10-րդ հոդվածի ա պարբերություն</w:t>
            </w:r>
          </w:p>
        </w:tc>
      </w:tr>
      <w:tr w:rsidR="00870438" w:rsidRPr="00870438" w:rsidTr="00AF30BD">
        <w:trPr>
          <w:trHeight w:val="488"/>
        </w:trPr>
        <w:tc>
          <w:tcPr>
            <w:tcW w:w="2179" w:type="dxa"/>
            <w:vMerge/>
            <w:tcBorders>
              <w:left w:val="single" w:sz="4" w:space="0" w:color="auto"/>
              <w:bottom w:val="single" w:sz="4" w:space="0" w:color="auto"/>
              <w:right w:val="single" w:sz="4" w:space="0" w:color="auto"/>
            </w:tcBorders>
          </w:tcPr>
          <w:p w:rsidR="00B02B40" w:rsidRPr="00870438" w:rsidRDefault="00B02B40" w:rsidP="001902C9">
            <w:pPr>
              <w:pStyle w:val="Text1"/>
              <w:spacing w:before="60" w:after="60"/>
              <w:ind w:left="90" w:right="-93"/>
              <w:jc w:val="left"/>
              <w:rPr>
                <w:rFonts w:ascii="GHEA Grapalat" w:hAnsi="GHEA Grapalat"/>
                <w:b/>
                <w:color w:val="000000" w:themeColor="text1"/>
                <w:sz w:val="20"/>
                <w:szCs w:val="20"/>
                <w:lang w:val="hy-AM"/>
              </w:rPr>
            </w:pPr>
          </w:p>
        </w:tc>
        <w:tc>
          <w:tcPr>
            <w:tcW w:w="8508" w:type="dxa"/>
            <w:gridSpan w:val="11"/>
            <w:tcBorders>
              <w:left w:val="single" w:sz="4" w:space="0" w:color="auto"/>
              <w:bottom w:val="single" w:sz="4" w:space="0" w:color="auto"/>
              <w:right w:val="single" w:sz="4" w:space="0" w:color="auto"/>
            </w:tcBorders>
          </w:tcPr>
          <w:p w:rsidR="00B02B40" w:rsidRPr="00870438" w:rsidRDefault="0049413D" w:rsidP="0049413D">
            <w:pPr>
              <w:pStyle w:val="ListParagraph"/>
              <w:numPr>
                <w:ilvl w:val="0"/>
                <w:numId w:val="15"/>
              </w:numPr>
              <w:tabs>
                <w:tab w:val="right" w:pos="3391"/>
              </w:tabs>
              <w:ind w:left="166" w:right="34" w:hanging="180"/>
              <w:rPr>
                <w:rFonts w:ascii="GHEA Grapalat" w:hAnsi="GHEA Grapalat"/>
                <w:color w:val="000000" w:themeColor="text1"/>
                <w:sz w:val="20"/>
                <w:szCs w:val="20"/>
                <w:lang w:val="af-ZA"/>
              </w:rPr>
            </w:pPr>
            <w:r w:rsidRPr="00870438">
              <w:rPr>
                <w:rFonts w:ascii="GHEA Grapalat" w:hAnsi="GHEA Grapalat"/>
                <w:color w:val="000000" w:themeColor="text1"/>
                <w:sz w:val="20"/>
                <w:szCs w:val="20"/>
                <w:lang w:val="hy-AM"/>
              </w:rPr>
              <w:t>Կ</w:t>
            </w:r>
            <w:r w:rsidR="00B02B40" w:rsidRPr="00870438">
              <w:rPr>
                <w:rFonts w:ascii="GHEA Grapalat" w:hAnsi="GHEA Grapalat"/>
                <w:color w:val="000000" w:themeColor="text1"/>
                <w:sz w:val="20"/>
                <w:szCs w:val="20"/>
                <w:lang w:val="hy-AM"/>
              </w:rPr>
              <w:t xml:space="preserve">առավարության 2019 թվականի մայիսի 16-ի N650-Լ որոշման </w:t>
            </w:r>
          </w:p>
          <w:p w:rsidR="00B02B40" w:rsidRPr="00870438" w:rsidRDefault="00B02B40" w:rsidP="0049413D">
            <w:pPr>
              <w:pStyle w:val="ListParagraph"/>
              <w:tabs>
                <w:tab w:val="right" w:pos="3391"/>
              </w:tabs>
              <w:ind w:left="76" w:right="124" w:firstLine="90"/>
              <w:rPr>
                <w:rFonts w:ascii="GHEA Grapalat" w:hAnsi="GHEA Grapalat"/>
                <w:color w:val="000000" w:themeColor="text1"/>
                <w:sz w:val="20"/>
                <w:szCs w:val="20"/>
                <w:lang w:val="af-ZA"/>
              </w:rPr>
            </w:pPr>
            <w:r w:rsidRPr="00870438">
              <w:rPr>
                <w:rFonts w:ascii="GHEA Grapalat" w:hAnsi="GHEA Grapalat"/>
                <w:color w:val="000000" w:themeColor="text1"/>
                <w:sz w:val="20"/>
                <w:szCs w:val="20"/>
                <w:lang w:val="af-ZA"/>
              </w:rPr>
              <w:t>1-</w:t>
            </w:r>
            <w:r w:rsidRPr="00870438">
              <w:rPr>
                <w:rFonts w:ascii="GHEA Grapalat" w:hAnsi="GHEA Grapalat"/>
                <w:color w:val="000000" w:themeColor="text1"/>
                <w:sz w:val="20"/>
                <w:szCs w:val="20"/>
              </w:rPr>
              <w:t>ին</w:t>
            </w:r>
            <w:r w:rsidRPr="00870438">
              <w:rPr>
                <w:rFonts w:ascii="GHEA Grapalat" w:hAnsi="GHEA Grapalat"/>
                <w:color w:val="000000" w:themeColor="text1"/>
                <w:sz w:val="20"/>
                <w:szCs w:val="20"/>
                <w:lang w:val="af-ZA"/>
              </w:rPr>
              <w:t xml:space="preserve"> </w:t>
            </w:r>
            <w:r w:rsidRPr="00870438">
              <w:rPr>
                <w:rFonts w:ascii="GHEA Grapalat" w:hAnsi="GHEA Grapalat"/>
                <w:color w:val="000000" w:themeColor="text1"/>
                <w:sz w:val="20"/>
                <w:szCs w:val="20"/>
              </w:rPr>
              <w:t>հավելվածի</w:t>
            </w:r>
            <w:r w:rsidRPr="00870438">
              <w:rPr>
                <w:rFonts w:ascii="GHEA Grapalat" w:hAnsi="GHEA Grapalat"/>
                <w:color w:val="000000" w:themeColor="text1"/>
                <w:sz w:val="20"/>
                <w:szCs w:val="20"/>
                <w:lang w:val="af-ZA"/>
              </w:rPr>
              <w:t xml:space="preserve"> 117-</w:t>
            </w:r>
            <w:r w:rsidRPr="00870438">
              <w:rPr>
                <w:rFonts w:ascii="GHEA Grapalat" w:hAnsi="GHEA Grapalat"/>
                <w:color w:val="000000" w:themeColor="text1"/>
                <w:sz w:val="20"/>
                <w:szCs w:val="20"/>
              </w:rPr>
              <w:t>րդ</w:t>
            </w:r>
            <w:r w:rsidRPr="00870438">
              <w:rPr>
                <w:rFonts w:ascii="GHEA Grapalat" w:hAnsi="GHEA Grapalat"/>
                <w:color w:val="000000" w:themeColor="text1"/>
                <w:sz w:val="20"/>
                <w:szCs w:val="20"/>
                <w:lang w:val="af-ZA"/>
              </w:rPr>
              <w:t xml:space="preserve"> </w:t>
            </w:r>
            <w:r w:rsidRPr="00870438">
              <w:rPr>
                <w:rFonts w:ascii="GHEA Grapalat" w:hAnsi="GHEA Grapalat"/>
                <w:color w:val="000000" w:themeColor="text1"/>
                <w:sz w:val="20"/>
                <w:szCs w:val="20"/>
              </w:rPr>
              <w:t>կետի</w:t>
            </w:r>
            <w:r w:rsidRPr="00870438">
              <w:rPr>
                <w:rFonts w:ascii="GHEA Grapalat" w:hAnsi="GHEA Grapalat"/>
                <w:color w:val="000000" w:themeColor="text1"/>
                <w:sz w:val="20"/>
                <w:szCs w:val="20"/>
                <w:lang w:val="af-ZA"/>
              </w:rPr>
              <w:t xml:space="preserve"> 359.1</w:t>
            </w:r>
            <w:r w:rsidRPr="00870438">
              <w:rPr>
                <w:rFonts w:ascii="GHEA Grapalat" w:hAnsi="GHEA Grapalat"/>
                <w:color w:val="000000" w:themeColor="text1"/>
                <w:sz w:val="20"/>
                <w:szCs w:val="20"/>
                <w:shd w:val="clear" w:color="auto" w:fill="FFFFFF"/>
                <w:lang w:val="af-ZA"/>
              </w:rPr>
              <w:t xml:space="preserve"> </w:t>
            </w:r>
            <w:r w:rsidRPr="00870438">
              <w:rPr>
                <w:rFonts w:ascii="GHEA Grapalat" w:hAnsi="GHEA Grapalat"/>
                <w:color w:val="000000" w:themeColor="text1"/>
                <w:sz w:val="20"/>
                <w:szCs w:val="20"/>
                <w:shd w:val="clear" w:color="auto" w:fill="FFFFFF"/>
              </w:rPr>
              <w:t>կետ</w:t>
            </w:r>
          </w:p>
        </w:tc>
      </w:tr>
      <w:tr w:rsidR="00870438" w:rsidRPr="00870438" w:rsidTr="00AF30BD">
        <w:trPr>
          <w:trHeight w:val="1880"/>
        </w:trPr>
        <w:tc>
          <w:tcPr>
            <w:tcW w:w="2179" w:type="dxa"/>
            <w:tcBorders>
              <w:top w:val="single" w:sz="4" w:space="0" w:color="auto"/>
              <w:left w:val="single" w:sz="4" w:space="0" w:color="auto"/>
              <w:bottom w:val="single" w:sz="4" w:space="0" w:color="auto"/>
              <w:right w:val="single" w:sz="4" w:space="0" w:color="auto"/>
            </w:tcBorders>
            <w:hideMark/>
          </w:tcPr>
          <w:p w:rsidR="00076D4D" w:rsidRPr="00870438" w:rsidRDefault="00076D4D" w:rsidP="001902C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4.1 Նոր և վերանայում</w:t>
            </w:r>
          </w:p>
        </w:tc>
        <w:tc>
          <w:tcPr>
            <w:tcW w:w="8508" w:type="dxa"/>
            <w:gridSpan w:val="11"/>
            <w:tcBorders>
              <w:top w:val="single" w:sz="4" w:space="0" w:color="auto"/>
              <w:left w:val="single" w:sz="4" w:space="0" w:color="auto"/>
              <w:bottom w:val="single" w:sz="4" w:space="0" w:color="auto"/>
              <w:right w:val="single" w:sz="4" w:space="0" w:color="auto"/>
            </w:tcBorders>
            <w:hideMark/>
          </w:tcPr>
          <w:p w:rsidR="00B929DC" w:rsidRPr="00870438" w:rsidRDefault="00B929DC" w:rsidP="00B929DC">
            <w:pPr>
              <w:tabs>
                <w:tab w:val="left" w:pos="90"/>
                <w:tab w:val="left" w:pos="704"/>
              </w:tabs>
              <w:spacing w:after="0" w:line="240" w:lineRule="auto"/>
              <w:jc w:val="both"/>
              <w:rPr>
                <w:rFonts w:ascii="GHEA Grapalat" w:hAnsi="GHEA Grapalat"/>
                <w:b/>
                <w:color w:val="000000" w:themeColor="text1"/>
                <w:sz w:val="20"/>
                <w:szCs w:val="20"/>
              </w:rPr>
            </w:pPr>
            <w:r w:rsidRPr="00870438">
              <w:rPr>
                <w:rFonts w:ascii="GHEA Grapalat" w:hAnsi="GHEA Grapalat"/>
                <w:b/>
                <w:color w:val="000000" w:themeColor="text1"/>
                <w:sz w:val="20"/>
                <w:szCs w:val="20"/>
              </w:rPr>
              <w:t>Համառոտ նկարագիրը</w:t>
            </w:r>
          </w:p>
          <w:p w:rsidR="00A9048B" w:rsidRPr="00870438" w:rsidRDefault="00B02B40" w:rsidP="006E6C64">
            <w:pPr>
              <w:tabs>
                <w:tab w:val="left" w:pos="90"/>
                <w:tab w:val="left" w:pos="704"/>
              </w:tabs>
              <w:spacing w:after="0" w:line="240" w:lineRule="auto"/>
              <w:rPr>
                <w:rFonts w:ascii="GHEA Grapalat" w:hAnsi="GHEA Grapalat"/>
                <w:b/>
                <w:color w:val="000000" w:themeColor="text1"/>
                <w:sz w:val="20"/>
                <w:szCs w:val="20"/>
              </w:rPr>
            </w:pPr>
            <w:r w:rsidRPr="00870438">
              <w:rPr>
                <w:rFonts w:ascii="GHEA Grapalat" w:hAnsi="GHEA Grapalat"/>
                <w:color w:val="000000" w:themeColor="text1"/>
                <w:sz w:val="20"/>
                <w:szCs w:val="20"/>
              </w:rPr>
              <w:t xml:space="preserve">Ռազմավարական ծրագիրը </w:t>
            </w:r>
            <w:r w:rsidR="00B929DC" w:rsidRPr="00870438">
              <w:rPr>
                <w:rFonts w:ascii="GHEA Grapalat" w:hAnsi="GHEA Grapalat"/>
                <w:color w:val="000000" w:themeColor="text1"/>
                <w:sz w:val="20"/>
                <w:szCs w:val="20"/>
              </w:rPr>
              <w:t>նախանշում է քաղաքաշինության բնագավառի կանոնակարգման նպատակային զարգացման վերաբերյալ հիմնական ուղենիշեր, առաջադրում է մինչև 2023 թվականն ընդգրկող ժամանակահատվածում դրանց իրագործումն ապահովող առաջնահերթ միջոցառումներն ու անհրաժեշտ գործիքակազմը։</w:t>
            </w:r>
          </w:p>
          <w:p w:rsidR="00A916C9" w:rsidRPr="00870438" w:rsidRDefault="00A7640B" w:rsidP="001902C9">
            <w:pPr>
              <w:spacing w:after="0" w:line="240" w:lineRule="auto"/>
              <w:ind w:firstLine="720"/>
              <w:jc w:val="both"/>
              <w:rPr>
                <w:rFonts w:ascii="GHEA Grapalat" w:hAnsi="GHEA Grapalat"/>
                <w:color w:val="000000" w:themeColor="text1"/>
                <w:sz w:val="20"/>
                <w:szCs w:val="20"/>
              </w:rPr>
            </w:pPr>
            <w:r w:rsidRPr="00870438">
              <w:rPr>
                <w:rFonts w:ascii="GHEA Grapalat" w:hAnsi="GHEA Grapalat"/>
                <w:color w:val="000000" w:themeColor="text1"/>
                <w:sz w:val="20"/>
                <w:szCs w:val="20"/>
              </w:rPr>
              <w:t xml:space="preserve"> </w:t>
            </w:r>
          </w:p>
        </w:tc>
      </w:tr>
      <w:tr w:rsidR="00870438" w:rsidRPr="00870438" w:rsidTr="00AF30BD">
        <w:trPr>
          <w:trHeight w:val="220"/>
        </w:trPr>
        <w:tc>
          <w:tcPr>
            <w:tcW w:w="2179" w:type="dxa"/>
            <w:vMerge w:val="restart"/>
            <w:tcBorders>
              <w:left w:val="single" w:sz="4" w:space="0" w:color="auto"/>
              <w:right w:val="single" w:sz="4" w:space="0" w:color="auto"/>
            </w:tcBorders>
            <w:vAlign w:val="center"/>
            <w:hideMark/>
          </w:tcPr>
          <w:p w:rsidR="00EA6C59" w:rsidRPr="00870438" w:rsidRDefault="00EA6C59" w:rsidP="001902C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EA6C59" w:rsidRPr="00870438" w:rsidRDefault="00EA6C59" w:rsidP="001902C9">
            <w:pPr>
              <w:spacing w:after="0" w:line="240" w:lineRule="auto"/>
              <w:ind w:left="90" w:right="-93" w:firstLine="321"/>
              <w:rPr>
                <w:rFonts w:ascii="GHEA Grapalat" w:hAnsi="GHEA Grapalat"/>
                <w:b/>
                <w:color w:val="000000" w:themeColor="text1"/>
                <w:sz w:val="20"/>
                <w:szCs w:val="20"/>
              </w:rPr>
            </w:pPr>
            <w:r w:rsidRPr="00870438">
              <w:rPr>
                <w:rFonts w:ascii="GHEA Grapalat" w:hAnsi="GHEA Grapalat"/>
                <w:b/>
                <w:color w:val="000000" w:themeColor="text1"/>
                <w:sz w:val="20"/>
                <w:szCs w:val="20"/>
              </w:rPr>
              <w:t>Հիմքերը</w:t>
            </w:r>
          </w:p>
        </w:tc>
        <w:tc>
          <w:tcPr>
            <w:tcW w:w="3912" w:type="dxa"/>
            <w:gridSpan w:val="6"/>
            <w:tcBorders>
              <w:top w:val="single" w:sz="4" w:space="0" w:color="auto"/>
              <w:left w:val="single" w:sz="4" w:space="0" w:color="auto"/>
              <w:bottom w:val="single" w:sz="4" w:space="0" w:color="auto"/>
              <w:right w:val="single" w:sz="4" w:space="0" w:color="auto"/>
            </w:tcBorders>
          </w:tcPr>
          <w:p w:rsidR="00EA6C59" w:rsidRPr="00870438" w:rsidRDefault="00EA6C59" w:rsidP="001902C9">
            <w:pPr>
              <w:spacing w:after="0" w:line="240" w:lineRule="auto"/>
              <w:ind w:left="90" w:right="-93"/>
              <w:rPr>
                <w:rFonts w:ascii="GHEA Grapalat" w:hAnsi="GHEA Grapalat"/>
                <w:color w:val="000000" w:themeColor="text1"/>
                <w:sz w:val="20"/>
                <w:szCs w:val="20"/>
              </w:rPr>
            </w:pPr>
          </w:p>
        </w:tc>
      </w:tr>
      <w:tr w:rsidR="00870438" w:rsidRPr="00870438" w:rsidTr="00AF30BD">
        <w:trPr>
          <w:trHeight w:val="755"/>
        </w:trPr>
        <w:tc>
          <w:tcPr>
            <w:tcW w:w="2179" w:type="dxa"/>
            <w:vMerge/>
            <w:tcBorders>
              <w:left w:val="single" w:sz="4" w:space="0" w:color="auto"/>
              <w:right w:val="single" w:sz="4" w:space="0" w:color="auto"/>
            </w:tcBorders>
            <w:vAlign w:val="center"/>
            <w:hideMark/>
          </w:tcPr>
          <w:p w:rsidR="00EA6C59" w:rsidRPr="00870438" w:rsidRDefault="00EA6C59" w:rsidP="001902C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EA6C59" w:rsidRPr="00870438" w:rsidRDefault="00EA6C59" w:rsidP="001902C9">
            <w:pPr>
              <w:spacing w:after="0" w:line="240" w:lineRule="auto"/>
              <w:ind w:left="86" w:right="-86"/>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1. Կառավարության ծրագիր</w:t>
            </w:r>
          </w:p>
          <w:p w:rsidR="00EA6C59" w:rsidRPr="00870438" w:rsidRDefault="00EA6C59" w:rsidP="001902C9">
            <w:pPr>
              <w:spacing w:after="0" w:line="240" w:lineRule="auto"/>
              <w:ind w:left="86" w:right="-86"/>
              <w:rPr>
                <w:rFonts w:ascii="GHEA Grapalat" w:hAnsi="GHEA Grapalat"/>
                <w:noProof/>
                <w:color w:val="000000" w:themeColor="text1"/>
                <w:sz w:val="20"/>
                <w:szCs w:val="20"/>
              </w:rPr>
            </w:pPr>
          </w:p>
        </w:tc>
        <w:tc>
          <w:tcPr>
            <w:tcW w:w="3912" w:type="dxa"/>
            <w:gridSpan w:val="6"/>
            <w:tcBorders>
              <w:top w:val="single" w:sz="4" w:space="0" w:color="auto"/>
              <w:left w:val="single" w:sz="4" w:space="0" w:color="auto"/>
              <w:bottom w:val="single" w:sz="4" w:space="0" w:color="auto"/>
              <w:right w:val="single" w:sz="4" w:space="0" w:color="auto"/>
            </w:tcBorders>
            <w:hideMark/>
          </w:tcPr>
          <w:p w:rsidR="00EA6C59" w:rsidRPr="00870438" w:rsidRDefault="005F6C87" w:rsidP="001902C9">
            <w:pPr>
              <w:spacing w:after="0" w:line="240" w:lineRule="auto"/>
              <w:ind w:left="86" w:right="-86"/>
              <w:jc w:val="center"/>
              <w:rPr>
                <w:rFonts w:ascii="GHEA Grapalat" w:hAnsi="GHEA Grapalat"/>
                <w:color w:val="000000" w:themeColor="text1"/>
                <w:sz w:val="20"/>
                <w:szCs w:val="20"/>
                <w:lang w:val="en-US"/>
              </w:rPr>
            </w:pPr>
            <w:r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008055F0"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Pr="00870438">
              <w:rPr>
                <w:rFonts w:ascii="GHEA Grapalat" w:hAnsi="GHEA Grapalat"/>
                <w:color w:val="000000" w:themeColor="text1"/>
                <w:sz w:val="20"/>
                <w:szCs w:val="20"/>
                <w:lang w:eastAsia="de-DE"/>
              </w:rPr>
              <w:fldChar w:fldCharType="end"/>
            </w:r>
          </w:p>
          <w:p w:rsidR="00EA6C59" w:rsidRPr="00870438" w:rsidRDefault="0049413D" w:rsidP="006E6C64">
            <w:pPr>
              <w:spacing w:after="0" w:line="240" w:lineRule="auto"/>
              <w:ind w:left="-59" w:right="-86"/>
              <w:rPr>
                <w:rFonts w:ascii="GHEA Grapalat" w:hAnsi="GHEA Grapalat"/>
                <w:noProof/>
                <w:color w:val="000000" w:themeColor="text1"/>
                <w:sz w:val="20"/>
                <w:szCs w:val="20"/>
              </w:rPr>
            </w:pPr>
            <w:r w:rsidRPr="00870438">
              <w:rPr>
                <w:rFonts w:ascii="GHEA Grapalat" w:hAnsi="GHEA Grapalat"/>
                <w:color w:val="000000" w:themeColor="text1"/>
                <w:sz w:val="20"/>
                <w:szCs w:val="20"/>
                <w:lang w:val="en-US"/>
              </w:rPr>
              <w:t>Կառավարության 2019 թվականի փետրվարի 8-ի N</w:t>
            </w:r>
            <w:r w:rsidR="002D3AFD" w:rsidRPr="00870438">
              <w:rPr>
                <w:rFonts w:ascii="GHEA Grapalat" w:hAnsi="GHEA Grapalat"/>
                <w:color w:val="000000" w:themeColor="text1"/>
                <w:sz w:val="20"/>
                <w:szCs w:val="20"/>
              </w:rPr>
              <w:t>65</w:t>
            </w:r>
            <w:r w:rsidR="00EA6C59" w:rsidRPr="00870438">
              <w:rPr>
                <w:rFonts w:ascii="GHEA Grapalat" w:hAnsi="GHEA Grapalat"/>
                <w:color w:val="000000" w:themeColor="text1"/>
                <w:sz w:val="20"/>
                <w:szCs w:val="20"/>
              </w:rPr>
              <w:t>-Ա որոշում</w:t>
            </w:r>
          </w:p>
        </w:tc>
      </w:tr>
      <w:tr w:rsidR="00870438" w:rsidRPr="00870438" w:rsidTr="00AF30BD">
        <w:trPr>
          <w:trHeight w:val="72"/>
        </w:trPr>
        <w:tc>
          <w:tcPr>
            <w:tcW w:w="2179" w:type="dxa"/>
            <w:vMerge/>
            <w:tcBorders>
              <w:left w:val="single" w:sz="4" w:space="0" w:color="auto"/>
              <w:right w:val="single" w:sz="4" w:space="0" w:color="auto"/>
            </w:tcBorders>
            <w:vAlign w:val="center"/>
            <w:hideMark/>
          </w:tcPr>
          <w:p w:rsidR="00EA6C59" w:rsidRPr="00870438" w:rsidRDefault="00EA6C59" w:rsidP="001902C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EA6C59" w:rsidRPr="00870438" w:rsidRDefault="00EA6C59" w:rsidP="001902C9">
            <w:pPr>
              <w:spacing w:after="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2. ՀԶՌԾ</w:t>
            </w:r>
          </w:p>
        </w:tc>
        <w:tc>
          <w:tcPr>
            <w:tcW w:w="3912" w:type="dxa"/>
            <w:gridSpan w:val="6"/>
            <w:tcBorders>
              <w:top w:val="single" w:sz="4" w:space="0" w:color="auto"/>
              <w:left w:val="single" w:sz="4" w:space="0" w:color="auto"/>
              <w:bottom w:val="single" w:sz="4" w:space="0" w:color="auto"/>
              <w:right w:val="single" w:sz="4" w:space="0" w:color="auto"/>
            </w:tcBorders>
            <w:hideMark/>
          </w:tcPr>
          <w:p w:rsidR="00EA6C59" w:rsidRPr="00870438" w:rsidRDefault="005F6C87" w:rsidP="001902C9">
            <w:pPr>
              <w:tabs>
                <w:tab w:val="center" w:pos="1643"/>
              </w:tabs>
              <w:spacing w:after="0" w:line="240" w:lineRule="auto"/>
              <w:ind w:left="90" w:right="-93"/>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fldChar w:fldCharType="begin">
                <w:ffData>
                  <w:name w:val="Check10"/>
                  <w:enabled/>
                  <w:calcOnExit w:val="0"/>
                  <w:checkBox>
                    <w:sizeAuto/>
                    <w:default w:val="0"/>
                  </w:checkBox>
                </w:ffData>
              </w:fldChar>
            </w:r>
            <w:bookmarkStart w:id="1" w:name="Check10"/>
            <w:r w:rsidR="00EA6C59"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Pr="00870438">
              <w:rPr>
                <w:rFonts w:ascii="GHEA Grapalat" w:hAnsi="GHEA Grapalat"/>
                <w:noProof/>
                <w:color w:val="000000" w:themeColor="text1"/>
                <w:sz w:val="20"/>
                <w:szCs w:val="20"/>
              </w:rPr>
              <w:fldChar w:fldCharType="end"/>
            </w:r>
            <w:bookmarkEnd w:id="1"/>
          </w:p>
        </w:tc>
      </w:tr>
      <w:tr w:rsidR="00870438" w:rsidRPr="00870438" w:rsidTr="00AF30BD">
        <w:trPr>
          <w:trHeight w:val="72"/>
        </w:trPr>
        <w:tc>
          <w:tcPr>
            <w:tcW w:w="2179" w:type="dxa"/>
            <w:vMerge/>
            <w:tcBorders>
              <w:left w:val="single" w:sz="4" w:space="0" w:color="auto"/>
              <w:right w:val="single" w:sz="4" w:space="0" w:color="auto"/>
            </w:tcBorders>
            <w:vAlign w:val="center"/>
            <w:hideMark/>
          </w:tcPr>
          <w:p w:rsidR="00EA6C59" w:rsidRPr="00870438" w:rsidRDefault="00EA6C59" w:rsidP="001902C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EA6C59" w:rsidRPr="00870438" w:rsidRDefault="00EA6C59" w:rsidP="001902C9">
            <w:pPr>
              <w:spacing w:after="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3. Եր</w:t>
            </w:r>
            <w:r w:rsidR="00B77F93" w:rsidRPr="00870438">
              <w:rPr>
                <w:rFonts w:ascii="GHEA Grapalat" w:hAnsi="GHEA Grapalat"/>
                <w:b/>
                <w:noProof/>
                <w:color w:val="000000" w:themeColor="text1"/>
                <w:sz w:val="20"/>
                <w:szCs w:val="20"/>
              </w:rPr>
              <w:t>կ</w:t>
            </w:r>
            <w:r w:rsidRPr="00870438">
              <w:rPr>
                <w:rFonts w:ascii="GHEA Grapalat" w:hAnsi="GHEA Grapalat"/>
                <w:b/>
                <w:noProof/>
                <w:color w:val="000000" w:themeColor="text1"/>
                <w:sz w:val="20"/>
                <w:szCs w:val="20"/>
              </w:rPr>
              <w:t>արաժամկետ բարեփոխումների ծրագիր</w:t>
            </w:r>
          </w:p>
        </w:tc>
        <w:tc>
          <w:tcPr>
            <w:tcW w:w="3912" w:type="dxa"/>
            <w:gridSpan w:val="6"/>
            <w:tcBorders>
              <w:top w:val="single" w:sz="4" w:space="0" w:color="auto"/>
              <w:left w:val="single" w:sz="4" w:space="0" w:color="auto"/>
              <w:bottom w:val="single" w:sz="4" w:space="0" w:color="auto"/>
              <w:right w:val="single" w:sz="4" w:space="0" w:color="auto"/>
            </w:tcBorders>
            <w:hideMark/>
          </w:tcPr>
          <w:p w:rsidR="00EA6C59" w:rsidRPr="00870438" w:rsidRDefault="005F6C87" w:rsidP="001902C9">
            <w:pPr>
              <w:tabs>
                <w:tab w:val="center" w:pos="1643"/>
              </w:tabs>
              <w:spacing w:after="0" w:line="240" w:lineRule="auto"/>
              <w:ind w:left="90" w:right="-93"/>
              <w:jc w:val="center"/>
              <w:rPr>
                <w:rFonts w:ascii="GHEA Grapalat" w:hAnsi="GHEA Grapalat"/>
                <w:noProof/>
                <w:color w:val="000000" w:themeColor="text1"/>
                <w:sz w:val="20"/>
                <w:szCs w:val="20"/>
              </w:rPr>
            </w:pPr>
            <w:r w:rsidRPr="00870438">
              <w:rPr>
                <w:rFonts w:ascii="GHEA Grapalat" w:eastAsia="MS Gothic" w:hAnsi="GHEA Grapalat"/>
                <w:color w:val="000000" w:themeColor="text1"/>
                <w:sz w:val="20"/>
                <w:szCs w:val="20"/>
              </w:rPr>
              <w:fldChar w:fldCharType="begin">
                <w:ffData>
                  <w:name w:val="Check8"/>
                  <w:enabled/>
                  <w:calcOnExit w:val="0"/>
                  <w:checkBox>
                    <w:sizeAuto/>
                    <w:default w:val="0"/>
                  </w:checkBox>
                </w:ffData>
              </w:fldChar>
            </w:r>
            <w:bookmarkStart w:id="2" w:name="Check8"/>
            <w:r w:rsidR="00EA6C59" w:rsidRPr="00870438">
              <w:rPr>
                <w:rFonts w:ascii="GHEA Grapalat" w:eastAsia="MS Gothic" w:hAnsi="GHEA Grapalat"/>
                <w:color w:val="000000" w:themeColor="text1"/>
                <w:sz w:val="20"/>
                <w:szCs w:val="20"/>
              </w:rPr>
              <w:instrText xml:space="preserve"> FORMCHECKBOX </w:instrText>
            </w:r>
            <w:r w:rsidR="00AF30BD">
              <w:rPr>
                <w:rFonts w:ascii="GHEA Grapalat" w:eastAsia="MS Gothic" w:hAnsi="GHEA Grapalat"/>
                <w:color w:val="000000" w:themeColor="text1"/>
                <w:sz w:val="20"/>
                <w:szCs w:val="20"/>
              </w:rPr>
            </w:r>
            <w:r w:rsidR="00AF30BD">
              <w:rPr>
                <w:rFonts w:ascii="GHEA Grapalat" w:eastAsia="MS Gothic" w:hAnsi="GHEA Grapalat"/>
                <w:color w:val="000000" w:themeColor="text1"/>
                <w:sz w:val="20"/>
                <w:szCs w:val="20"/>
              </w:rPr>
              <w:fldChar w:fldCharType="separate"/>
            </w:r>
            <w:r w:rsidRPr="00870438">
              <w:rPr>
                <w:rFonts w:ascii="GHEA Grapalat" w:eastAsia="MS Gothic" w:hAnsi="GHEA Grapalat"/>
                <w:color w:val="000000" w:themeColor="text1"/>
                <w:sz w:val="20"/>
                <w:szCs w:val="20"/>
              </w:rPr>
              <w:fldChar w:fldCharType="end"/>
            </w:r>
            <w:bookmarkEnd w:id="2"/>
          </w:p>
        </w:tc>
      </w:tr>
      <w:tr w:rsidR="00870438" w:rsidRPr="00870438" w:rsidTr="00AF30BD">
        <w:trPr>
          <w:trHeight w:val="446"/>
        </w:trPr>
        <w:tc>
          <w:tcPr>
            <w:tcW w:w="2179" w:type="dxa"/>
            <w:vMerge/>
            <w:tcBorders>
              <w:left w:val="single" w:sz="4" w:space="0" w:color="auto"/>
              <w:right w:val="single" w:sz="4" w:space="0" w:color="auto"/>
            </w:tcBorders>
            <w:vAlign w:val="center"/>
            <w:hideMark/>
          </w:tcPr>
          <w:p w:rsidR="00EA6C59" w:rsidRPr="00870438" w:rsidRDefault="00EA6C59" w:rsidP="001902C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EA6C59" w:rsidRPr="00870438" w:rsidRDefault="00EA6C59" w:rsidP="001902C9">
            <w:pPr>
              <w:spacing w:after="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4</w:t>
            </w:r>
            <w:r w:rsidRPr="00870438">
              <w:rPr>
                <w:rFonts w:ascii="MS Gothic" w:eastAsia="MS Gothic" w:hAnsi="MS Gothic" w:cs="MS Gothic" w:hint="eastAsia"/>
                <w:b/>
                <w:noProof/>
                <w:color w:val="000000" w:themeColor="text1"/>
                <w:sz w:val="20"/>
                <w:szCs w:val="20"/>
              </w:rPr>
              <w:t>․</w:t>
            </w:r>
            <w:r w:rsidRPr="00870438">
              <w:rPr>
                <w:rFonts w:ascii="GHEA Grapalat" w:hAnsi="GHEA Grapalat"/>
                <w:b/>
                <w:noProof/>
                <w:color w:val="000000" w:themeColor="text1"/>
                <w:sz w:val="20"/>
                <w:szCs w:val="20"/>
              </w:rPr>
              <w:t>Այլ համապարփակ ռազմավարական փաստաթուղթ</w:t>
            </w:r>
          </w:p>
        </w:tc>
        <w:tc>
          <w:tcPr>
            <w:tcW w:w="3912" w:type="dxa"/>
            <w:gridSpan w:val="6"/>
            <w:tcBorders>
              <w:top w:val="single" w:sz="4" w:space="0" w:color="auto"/>
              <w:left w:val="single" w:sz="4" w:space="0" w:color="auto"/>
              <w:bottom w:val="single" w:sz="4" w:space="0" w:color="auto"/>
              <w:right w:val="single" w:sz="4" w:space="0" w:color="auto"/>
            </w:tcBorders>
            <w:hideMark/>
          </w:tcPr>
          <w:p w:rsidR="00EA6C59" w:rsidRPr="00870438" w:rsidRDefault="002D3AFD" w:rsidP="001902C9">
            <w:pPr>
              <w:spacing w:after="0" w:line="240" w:lineRule="auto"/>
              <w:ind w:left="90" w:right="-93"/>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w:t>
            </w:r>
          </w:p>
        </w:tc>
      </w:tr>
      <w:tr w:rsidR="00870438" w:rsidRPr="00870438" w:rsidTr="00AF30BD">
        <w:trPr>
          <w:trHeight w:val="242"/>
        </w:trPr>
        <w:tc>
          <w:tcPr>
            <w:tcW w:w="2179" w:type="dxa"/>
            <w:vMerge/>
            <w:tcBorders>
              <w:left w:val="single" w:sz="4" w:space="0" w:color="auto"/>
              <w:bottom w:val="single" w:sz="4" w:space="0" w:color="auto"/>
              <w:right w:val="single" w:sz="4" w:space="0" w:color="auto"/>
            </w:tcBorders>
            <w:hideMark/>
          </w:tcPr>
          <w:p w:rsidR="00EA6C59" w:rsidRPr="00870438" w:rsidRDefault="00EA6C59" w:rsidP="001902C9">
            <w:pPr>
              <w:pStyle w:val="Text1"/>
              <w:spacing w:before="0" w:after="0"/>
              <w:ind w:left="90" w:right="-93"/>
              <w:jc w:val="left"/>
              <w:rPr>
                <w:rFonts w:ascii="GHEA Grapalat" w:hAnsi="GHEA Grapalat"/>
                <w:b/>
                <w:color w:val="000000" w:themeColor="text1"/>
                <w:sz w:val="20"/>
                <w:szCs w:val="20"/>
                <w:lang w:val="hy-AM"/>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EA6C59" w:rsidRPr="00870438" w:rsidRDefault="00EA6C59" w:rsidP="001902C9">
            <w:pPr>
              <w:spacing w:after="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5. ՀՀ օրենք</w:t>
            </w:r>
          </w:p>
        </w:tc>
        <w:tc>
          <w:tcPr>
            <w:tcW w:w="3912" w:type="dxa"/>
            <w:gridSpan w:val="6"/>
            <w:tcBorders>
              <w:top w:val="single" w:sz="4" w:space="0" w:color="auto"/>
              <w:left w:val="single" w:sz="4" w:space="0" w:color="auto"/>
              <w:bottom w:val="single" w:sz="4" w:space="0" w:color="auto"/>
              <w:right w:val="single" w:sz="4" w:space="0" w:color="auto"/>
            </w:tcBorders>
            <w:hideMark/>
          </w:tcPr>
          <w:p w:rsidR="00B02B40" w:rsidRPr="00870438" w:rsidRDefault="00B02B40" w:rsidP="00B02B40">
            <w:pPr>
              <w:tabs>
                <w:tab w:val="left" w:pos="0"/>
                <w:tab w:val="left" w:pos="103"/>
              </w:tabs>
              <w:spacing w:after="0" w:line="240" w:lineRule="auto"/>
              <w:ind w:right="-91"/>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xml:space="preserve">- </w:t>
            </w:r>
            <w:r w:rsidR="0049413D" w:rsidRPr="00870438">
              <w:rPr>
                <w:rFonts w:ascii="GHEA Grapalat" w:hAnsi="GHEA Grapalat" w:cs="Sylfaen"/>
                <w:color w:val="000000" w:themeColor="text1"/>
                <w:sz w:val="20"/>
                <w:szCs w:val="20"/>
              </w:rPr>
              <w:t>Կ</w:t>
            </w:r>
            <w:r w:rsidRPr="00870438">
              <w:rPr>
                <w:rFonts w:ascii="GHEA Grapalat" w:hAnsi="GHEA Grapalat" w:cs="Sylfaen"/>
                <w:color w:val="000000" w:themeColor="text1"/>
                <w:sz w:val="20"/>
                <w:szCs w:val="20"/>
              </w:rPr>
              <w:t>առավարության ծրագրին հավանություն տալու մասին</w:t>
            </w:r>
          </w:p>
          <w:p w:rsidR="00B02B40" w:rsidRPr="00870438" w:rsidRDefault="00B02B40" w:rsidP="00B02B40">
            <w:pPr>
              <w:tabs>
                <w:tab w:val="left" w:pos="0"/>
                <w:tab w:val="left" w:pos="103"/>
              </w:tabs>
              <w:spacing w:after="0" w:line="240" w:lineRule="auto"/>
              <w:ind w:right="-91"/>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xml:space="preserve">- </w:t>
            </w:r>
            <w:r w:rsidR="00E87B49" w:rsidRPr="00870438">
              <w:rPr>
                <w:rFonts w:ascii="GHEA Grapalat" w:hAnsi="GHEA Grapalat" w:cs="Sylfaen"/>
                <w:color w:val="000000" w:themeColor="text1"/>
                <w:sz w:val="20"/>
                <w:szCs w:val="20"/>
              </w:rPr>
              <w:t>Քաղաքաշինության մասին</w:t>
            </w:r>
          </w:p>
          <w:p w:rsidR="00B02B40" w:rsidRPr="00870438" w:rsidRDefault="00B02B40" w:rsidP="00B02B40">
            <w:pPr>
              <w:tabs>
                <w:tab w:val="left" w:pos="0"/>
                <w:tab w:val="left" w:pos="103"/>
              </w:tabs>
              <w:spacing w:after="0" w:line="240" w:lineRule="auto"/>
              <w:ind w:right="-91"/>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xml:space="preserve">- </w:t>
            </w:r>
            <w:r w:rsidR="001D76E7" w:rsidRPr="00870438">
              <w:rPr>
                <w:rFonts w:ascii="GHEA Grapalat" w:hAnsi="GHEA Grapalat" w:cs="Sylfaen"/>
                <w:color w:val="000000" w:themeColor="text1"/>
                <w:sz w:val="20"/>
                <w:szCs w:val="20"/>
              </w:rPr>
              <w:t>Լիցենզավորման մասին</w:t>
            </w:r>
          </w:p>
          <w:p w:rsidR="00B02B40" w:rsidRPr="00870438" w:rsidRDefault="00B02B40" w:rsidP="00B02B40">
            <w:pPr>
              <w:tabs>
                <w:tab w:val="left" w:pos="0"/>
                <w:tab w:val="left" w:pos="103"/>
              </w:tabs>
              <w:spacing w:after="0" w:line="240" w:lineRule="auto"/>
              <w:ind w:right="-91"/>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Ճարտարապետական գործունեության մասին</w:t>
            </w:r>
          </w:p>
          <w:p w:rsidR="009D266B" w:rsidRPr="00870438" w:rsidRDefault="00B02B40" w:rsidP="00B02B40">
            <w:pPr>
              <w:tabs>
                <w:tab w:val="left" w:pos="0"/>
                <w:tab w:val="left" w:pos="103"/>
              </w:tabs>
              <w:spacing w:after="0" w:line="240" w:lineRule="auto"/>
              <w:ind w:right="-91"/>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xml:space="preserve">- </w:t>
            </w:r>
            <w:r w:rsidR="009D266B" w:rsidRPr="00870438">
              <w:rPr>
                <w:rFonts w:ascii="GHEA Grapalat" w:hAnsi="GHEA Grapalat" w:cs="Sylfaen"/>
                <w:color w:val="000000" w:themeColor="text1"/>
                <w:sz w:val="20"/>
                <w:szCs w:val="20"/>
              </w:rPr>
              <w:t>Բազմաբնակարան շենքի կառավարման մասին</w:t>
            </w:r>
          </w:p>
        </w:tc>
      </w:tr>
      <w:tr w:rsidR="00870438" w:rsidRPr="00870438" w:rsidTr="00AF30BD">
        <w:trPr>
          <w:trHeight w:val="710"/>
        </w:trPr>
        <w:tc>
          <w:tcPr>
            <w:tcW w:w="2179" w:type="dxa"/>
            <w:vMerge w:val="restart"/>
            <w:tcBorders>
              <w:top w:val="single" w:sz="4" w:space="0" w:color="auto"/>
              <w:left w:val="single" w:sz="4" w:space="0" w:color="auto"/>
              <w:bottom w:val="single" w:sz="4" w:space="0" w:color="auto"/>
              <w:right w:val="single" w:sz="4" w:space="0" w:color="auto"/>
            </w:tcBorders>
            <w:vAlign w:val="center"/>
            <w:hideMark/>
          </w:tcPr>
          <w:p w:rsidR="008E20AD" w:rsidRPr="00870438" w:rsidRDefault="008E20AD" w:rsidP="001902C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8E20AD" w:rsidRPr="00870438" w:rsidRDefault="008E20AD" w:rsidP="001902C9">
            <w:pPr>
              <w:spacing w:before="12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6. ՀՀ կառավարության որոշում</w:t>
            </w:r>
          </w:p>
        </w:tc>
        <w:tc>
          <w:tcPr>
            <w:tcW w:w="3912" w:type="dxa"/>
            <w:gridSpan w:val="6"/>
            <w:tcBorders>
              <w:top w:val="single" w:sz="4" w:space="0" w:color="auto"/>
              <w:left w:val="single" w:sz="4" w:space="0" w:color="auto"/>
              <w:bottom w:val="single" w:sz="4" w:space="0" w:color="auto"/>
              <w:right w:val="single" w:sz="4" w:space="0" w:color="auto"/>
            </w:tcBorders>
            <w:hideMark/>
          </w:tcPr>
          <w:p w:rsidR="00AA37A8" w:rsidRPr="00870438" w:rsidRDefault="00A7640B" w:rsidP="00810CE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rPr>
              <w:t>2019</w:t>
            </w:r>
            <w:r w:rsidR="00D558EE" w:rsidRPr="00870438">
              <w:rPr>
                <w:rFonts w:ascii="GHEA Grapalat" w:hAnsi="GHEA Grapalat"/>
                <w:color w:val="000000" w:themeColor="text1"/>
                <w:sz w:val="20"/>
                <w:szCs w:val="20"/>
              </w:rPr>
              <w:t xml:space="preserve"> </w:t>
            </w:r>
            <w:r w:rsidRPr="00870438">
              <w:rPr>
                <w:rFonts w:ascii="GHEA Grapalat" w:hAnsi="GHEA Grapalat"/>
                <w:color w:val="000000" w:themeColor="text1"/>
                <w:sz w:val="20"/>
                <w:szCs w:val="20"/>
              </w:rPr>
              <w:t>թ</w:t>
            </w:r>
            <w:r w:rsidR="00D558EE" w:rsidRPr="00870438">
              <w:rPr>
                <w:rFonts w:ascii="GHEA Grapalat" w:hAnsi="GHEA Grapalat"/>
                <w:color w:val="000000" w:themeColor="text1"/>
                <w:sz w:val="20"/>
                <w:szCs w:val="20"/>
              </w:rPr>
              <w:t>վականի</w:t>
            </w:r>
            <w:r w:rsidRPr="00870438">
              <w:rPr>
                <w:rFonts w:ascii="GHEA Grapalat" w:hAnsi="GHEA Grapalat"/>
                <w:color w:val="000000" w:themeColor="text1"/>
                <w:sz w:val="20"/>
                <w:szCs w:val="20"/>
              </w:rPr>
              <w:t xml:space="preserve"> մայիսի 16-ի </w:t>
            </w:r>
          </w:p>
          <w:p w:rsidR="00810CED" w:rsidRPr="00870438" w:rsidRDefault="002D3AFD" w:rsidP="00810CE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rPr>
              <w:t xml:space="preserve">«ՀՀ կառավարության </w:t>
            </w:r>
          </w:p>
          <w:p w:rsidR="00ED4990" w:rsidRPr="00870438" w:rsidRDefault="002D3AFD" w:rsidP="00810CE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rPr>
              <w:t xml:space="preserve">2019-2023 </w:t>
            </w:r>
            <w:r w:rsidR="008730B3" w:rsidRPr="00870438">
              <w:rPr>
                <w:rFonts w:ascii="GHEA Grapalat" w:hAnsi="GHEA Grapalat"/>
                <w:color w:val="000000" w:themeColor="text1"/>
                <w:sz w:val="20"/>
                <w:szCs w:val="20"/>
              </w:rPr>
              <w:t>թվականների</w:t>
            </w:r>
            <w:r w:rsidRPr="00870438">
              <w:rPr>
                <w:rFonts w:ascii="GHEA Grapalat" w:hAnsi="GHEA Grapalat"/>
                <w:color w:val="000000" w:themeColor="text1"/>
                <w:sz w:val="20"/>
                <w:szCs w:val="20"/>
              </w:rPr>
              <w:t xml:space="preserve"> </w:t>
            </w:r>
            <w:r w:rsidR="008730B3" w:rsidRPr="00870438">
              <w:rPr>
                <w:rFonts w:ascii="GHEA Grapalat" w:hAnsi="GHEA Grapalat"/>
                <w:color w:val="000000" w:themeColor="text1"/>
                <w:sz w:val="20"/>
                <w:szCs w:val="20"/>
              </w:rPr>
              <w:t>գործունեության միջոցառումների</w:t>
            </w:r>
            <w:r w:rsidRPr="00870438">
              <w:rPr>
                <w:rFonts w:ascii="GHEA Grapalat" w:hAnsi="GHEA Grapalat"/>
                <w:color w:val="000000" w:themeColor="text1"/>
                <w:sz w:val="20"/>
                <w:szCs w:val="20"/>
              </w:rPr>
              <w:t xml:space="preserve"> ծրագիրը հաստատելու մասին» </w:t>
            </w:r>
          </w:p>
          <w:p w:rsidR="008E20AD" w:rsidRPr="00870438" w:rsidRDefault="00A7640B" w:rsidP="00810CED">
            <w:pPr>
              <w:spacing w:after="0" w:line="240" w:lineRule="auto"/>
              <w:rPr>
                <w:rFonts w:ascii="GHEA Grapalat" w:hAnsi="GHEA Grapalat"/>
                <w:noProof/>
                <w:color w:val="000000" w:themeColor="text1"/>
                <w:sz w:val="20"/>
                <w:szCs w:val="20"/>
              </w:rPr>
            </w:pPr>
            <w:r w:rsidRPr="00870438">
              <w:rPr>
                <w:rFonts w:ascii="GHEA Grapalat" w:hAnsi="GHEA Grapalat"/>
                <w:color w:val="000000" w:themeColor="text1"/>
                <w:sz w:val="20"/>
                <w:szCs w:val="20"/>
              </w:rPr>
              <w:t>N650-Լ որոշ</w:t>
            </w:r>
            <w:r w:rsidR="002D3AFD" w:rsidRPr="00870438">
              <w:rPr>
                <w:rFonts w:ascii="GHEA Grapalat" w:hAnsi="GHEA Grapalat"/>
                <w:color w:val="000000" w:themeColor="text1"/>
                <w:sz w:val="20"/>
                <w:szCs w:val="20"/>
              </w:rPr>
              <w:t>ում</w:t>
            </w:r>
            <w:r w:rsidRPr="00870438">
              <w:rPr>
                <w:rFonts w:ascii="GHEA Grapalat" w:hAnsi="GHEA Grapalat"/>
                <w:color w:val="000000" w:themeColor="text1"/>
                <w:sz w:val="20"/>
                <w:szCs w:val="20"/>
              </w:rPr>
              <w:t xml:space="preserve"> </w:t>
            </w:r>
          </w:p>
        </w:tc>
      </w:tr>
      <w:tr w:rsidR="00870438" w:rsidRPr="00870438" w:rsidTr="00AF30BD">
        <w:trPr>
          <w:trHeight w:val="401"/>
        </w:trPr>
        <w:tc>
          <w:tcPr>
            <w:tcW w:w="2179" w:type="dxa"/>
            <w:vMerge/>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after="0" w:line="240" w:lineRule="auto"/>
              <w:ind w:left="86" w:right="-86"/>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7. Միջազգային պարտավորություն</w:t>
            </w:r>
          </w:p>
          <w:p w:rsidR="00EB77F5" w:rsidRPr="00870438" w:rsidRDefault="00EB77F5" w:rsidP="00090679">
            <w:pPr>
              <w:spacing w:after="0" w:line="240" w:lineRule="auto"/>
              <w:ind w:left="86" w:right="-86"/>
              <w:rPr>
                <w:rFonts w:ascii="GHEA Grapalat" w:hAnsi="GHEA Grapalat"/>
                <w:b/>
                <w:noProof/>
                <w:color w:val="000000" w:themeColor="text1"/>
                <w:sz w:val="20"/>
                <w:szCs w:val="20"/>
              </w:rPr>
            </w:pPr>
          </w:p>
          <w:p w:rsidR="00EB77F5" w:rsidRPr="00870438" w:rsidRDefault="00EB77F5" w:rsidP="005D005B">
            <w:pPr>
              <w:ind w:left="90"/>
              <w:rPr>
                <w:rFonts w:ascii="GHEA Grapalat" w:hAnsi="GHEA Grapalat"/>
                <w:b/>
                <w:noProof/>
                <w:color w:val="000000" w:themeColor="text1"/>
                <w:sz w:val="20"/>
                <w:szCs w:val="20"/>
              </w:rPr>
            </w:pPr>
          </w:p>
        </w:tc>
        <w:tc>
          <w:tcPr>
            <w:tcW w:w="3912" w:type="dxa"/>
            <w:gridSpan w:val="6"/>
            <w:tcBorders>
              <w:top w:val="single" w:sz="4" w:space="0" w:color="auto"/>
              <w:left w:val="single" w:sz="4" w:space="0" w:color="auto"/>
              <w:bottom w:val="single" w:sz="4" w:space="0" w:color="auto"/>
              <w:right w:val="single" w:sz="4" w:space="0" w:color="auto"/>
            </w:tcBorders>
          </w:tcPr>
          <w:p w:rsidR="00423639" w:rsidRPr="00870438" w:rsidRDefault="00423639" w:rsidP="00423639">
            <w:pPr>
              <w:spacing w:after="120" w:line="240" w:lineRule="auto"/>
              <w:ind w:right="-23" w:hanging="26"/>
              <w:rPr>
                <w:rFonts w:ascii="GHEA Grapalat" w:hAnsi="GHEA Grapalat" w:cs="GHEA Grapalat"/>
                <w:color w:val="000000" w:themeColor="text1"/>
                <w:sz w:val="20"/>
                <w:szCs w:val="20"/>
              </w:rPr>
            </w:pPr>
            <w:r w:rsidRPr="00870438">
              <w:rPr>
                <w:rFonts w:ascii="GHEA Grapalat" w:hAnsi="GHEA Grapalat" w:cs="GHEA Grapalat"/>
                <w:color w:val="000000" w:themeColor="text1"/>
                <w:sz w:val="20"/>
                <w:szCs w:val="20"/>
              </w:rPr>
              <w:lastRenderedPageBreak/>
              <w:t xml:space="preserve">ՄԱԿ Հաբիթաթի քաղաքաշինական նոր օրակարգ </w:t>
            </w:r>
          </w:p>
          <w:p w:rsidR="009D266B" w:rsidRPr="00870438" w:rsidRDefault="009D266B" w:rsidP="00A9048B">
            <w:pPr>
              <w:spacing w:after="120" w:line="240" w:lineRule="auto"/>
              <w:ind w:right="-23" w:hanging="26"/>
              <w:rPr>
                <w:rFonts w:ascii="GHEA Grapalat" w:hAnsi="GHEA Grapalat" w:cs="GHEA Grapalat"/>
                <w:color w:val="000000" w:themeColor="text1"/>
                <w:sz w:val="20"/>
                <w:szCs w:val="20"/>
              </w:rPr>
            </w:pPr>
            <w:r w:rsidRPr="00870438">
              <w:rPr>
                <w:rFonts w:ascii="GHEA Grapalat" w:hAnsi="GHEA Grapalat" w:cs="GHEA Grapalat"/>
                <w:color w:val="000000" w:themeColor="text1"/>
                <w:sz w:val="20"/>
                <w:szCs w:val="20"/>
              </w:rPr>
              <w:lastRenderedPageBreak/>
              <w:t>Լանդշաֆտի եվրոպական կոնվենցիա</w:t>
            </w:r>
          </w:p>
          <w:p w:rsidR="009D266B" w:rsidRPr="00870438" w:rsidRDefault="009D266B" w:rsidP="00A9048B">
            <w:pPr>
              <w:spacing w:after="120" w:line="240" w:lineRule="auto"/>
              <w:ind w:right="-23" w:hanging="26"/>
              <w:rPr>
                <w:rFonts w:ascii="GHEA Grapalat" w:hAnsi="GHEA Grapalat" w:cs="GHEA Grapalat"/>
                <w:color w:val="000000" w:themeColor="text1"/>
                <w:sz w:val="20"/>
                <w:szCs w:val="20"/>
              </w:rPr>
            </w:pPr>
            <w:r w:rsidRPr="00870438">
              <w:rPr>
                <w:rFonts w:ascii="GHEA Grapalat" w:hAnsi="GHEA Grapalat" w:cs="GHEA Grapalat"/>
                <w:color w:val="000000" w:themeColor="text1"/>
                <w:sz w:val="20"/>
                <w:szCs w:val="20"/>
              </w:rPr>
              <w:t>ՄԱԿ-ի Ժնևյան խարտիա</w:t>
            </w:r>
          </w:p>
          <w:p w:rsidR="00090679" w:rsidRPr="00870438" w:rsidRDefault="00090679" w:rsidP="00810CED">
            <w:pPr>
              <w:spacing w:after="120" w:line="240" w:lineRule="auto"/>
              <w:ind w:right="-23" w:hanging="26"/>
              <w:rPr>
                <w:rFonts w:ascii="GHEA Grapalat" w:hAnsi="GHEA Grapalat"/>
                <w:noProof/>
                <w:color w:val="000000" w:themeColor="text1"/>
                <w:sz w:val="20"/>
                <w:szCs w:val="20"/>
              </w:rPr>
            </w:pPr>
            <w:r w:rsidRPr="00870438">
              <w:rPr>
                <w:rFonts w:ascii="GHEA Grapalat" w:hAnsi="GHEA Grapalat" w:cs="GHEA Grapalat"/>
                <w:color w:val="000000" w:themeColor="text1"/>
                <w:sz w:val="20"/>
                <w:szCs w:val="20"/>
              </w:rPr>
              <w:t>ԱՊՀ</w:t>
            </w:r>
            <w:r w:rsidR="00810CED" w:rsidRPr="00870438">
              <w:rPr>
                <w:rFonts w:ascii="GHEA Grapalat" w:hAnsi="GHEA Grapalat" w:cs="GHEA Grapalat"/>
                <w:color w:val="000000" w:themeColor="text1"/>
                <w:sz w:val="20"/>
                <w:szCs w:val="20"/>
                <w:lang w:val="it-IT"/>
              </w:rPr>
              <w:t>, ԵՄ, ԵՏՄ, ԱՀԲ համագործակցության փաստաթղթեր</w:t>
            </w:r>
          </w:p>
        </w:tc>
      </w:tr>
      <w:tr w:rsidR="00870438" w:rsidRPr="00870438" w:rsidTr="00AF30BD">
        <w:trPr>
          <w:trHeight w:val="220"/>
        </w:trPr>
        <w:tc>
          <w:tcPr>
            <w:tcW w:w="2179" w:type="dxa"/>
            <w:vMerge w:val="restart"/>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spacing w:after="0" w:line="240" w:lineRule="auto"/>
              <w:ind w:left="90"/>
              <w:rPr>
                <w:rFonts w:ascii="GHEA Grapalat" w:eastAsia="Times New Roman" w:hAnsi="GHEA Grapalat"/>
                <w:color w:val="000000" w:themeColor="text1"/>
                <w:sz w:val="20"/>
                <w:szCs w:val="20"/>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after="0" w:line="240" w:lineRule="auto"/>
              <w:ind w:left="86" w:right="-86"/>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8. Այլ</w:t>
            </w:r>
          </w:p>
        </w:tc>
        <w:tc>
          <w:tcPr>
            <w:tcW w:w="3912" w:type="dxa"/>
            <w:gridSpan w:val="6"/>
            <w:tcBorders>
              <w:top w:val="single" w:sz="4" w:space="0" w:color="auto"/>
              <w:left w:val="single" w:sz="4" w:space="0" w:color="auto"/>
              <w:bottom w:val="single" w:sz="4" w:space="0" w:color="auto"/>
              <w:right w:val="single" w:sz="4" w:space="0" w:color="auto"/>
            </w:tcBorders>
          </w:tcPr>
          <w:p w:rsidR="00090679" w:rsidRPr="00870438" w:rsidRDefault="00090679" w:rsidP="00A9048B">
            <w:pPr>
              <w:spacing w:after="120" w:line="240" w:lineRule="auto"/>
              <w:ind w:left="86" w:right="-86"/>
              <w:jc w:val="center"/>
              <w:rPr>
                <w:rFonts w:ascii="GHEA Grapalat" w:hAnsi="GHEA Grapalat"/>
                <w:b/>
                <w:noProof/>
                <w:color w:val="000000" w:themeColor="text1"/>
                <w:sz w:val="20"/>
                <w:szCs w:val="20"/>
              </w:rPr>
            </w:pPr>
            <w:r w:rsidRPr="00870438">
              <w:rPr>
                <w:rFonts w:ascii="GHEA Grapalat" w:hAnsi="GHEA Grapalat"/>
                <w:noProof/>
                <w:color w:val="000000" w:themeColor="text1"/>
                <w:sz w:val="20"/>
                <w:szCs w:val="20"/>
              </w:rPr>
              <w:t>-</w:t>
            </w:r>
          </w:p>
        </w:tc>
      </w:tr>
      <w:tr w:rsidR="00870438" w:rsidRPr="00870438" w:rsidTr="00AF30BD">
        <w:trPr>
          <w:trHeight w:val="530"/>
        </w:trPr>
        <w:tc>
          <w:tcPr>
            <w:tcW w:w="2179" w:type="dxa"/>
            <w:vMerge/>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spacing w:after="0" w:line="240" w:lineRule="auto"/>
              <w:ind w:left="90"/>
              <w:rPr>
                <w:rFonts w:ascii="GHEA Grapalat" w:eastAsia="Times New Roman" w:hAnsi="GHEA Grapalat"/>
                <w:color w:val="000000" w:themeColor="text1"/>
                <w:sz w:val="20"/>
                <w:szCs w:val="20"/>
              </w:rPr>
            </w:pPr>
          </w:p>
        </w:tc>
        <w:tc>
          <w:tcPr>
            <w:tcW w:w="8508" w:type="dxa"/>
            <w:gridSpan w:val="11"/>
            <w:tcBorders>
              <w:top w:val="single" w:sz="4" w:space="0" w:color="auto"/>
              <w:left w:val="single" w:sz="4" w:space="0" w:color="auto"/>
              <w:bottom w:val="nil"/>
              <w:right w:val="single" w:sz="4" w:space="0" w:color="auto"/>
            </w:tcBorders>
            <w:hideMark/>
          </w:tcPr>
          <w:p w:rsidR="00090679" w:rsidRPr="00870438" w:rsidRDefault="00090679" w:rsidP="00090679">
            <w:pPr>
              <w:spacing w:after="0" w:line="240" w:lineRule="auto"/>
              <w:ind w:left="86" w:right="-86"/>
              <w:jc w:val="both"/>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Լրացուցիչ մեկնաբանություններ                                          -</w:t>
            </w:r>
          </w:p>
          <w:p w:rsidR="00090679" w:rsidRPr="00870438" w:rsidRDefault="00090679" w:rsidP="00090679">
            <w:pPr>
              <w:spacing w:after="0" w:line="240" w:lineRule="auto"/>
              <w:ind w:left="86" w:right="-86"/>
              <w:jc w:val="both"/>
              <w:rPr>
                <w:rFonts w:ascii="GHEA Grapalat" w:hAnsi="GHEA Grapalat"/>
                <w:noProof/>
                <w:color w:val="000000" w:themeColor="text1"/>
                <w:sz w:val="20"/>
                <w:szCs w:val="20"/>
              </w:rPr>
            </w:pP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60" w:after="60"/>
              <w:ind w:left="90" w:right="-93"/>
              <w:jc w:val="left"/>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4.2 Վերանայում /լրացուցիչ տեղեկատվություն/</w:t>
            </w:r>
          </w:p>
        </w:tc>
        <w:tc>
          <w:tcPr>
            <w:tcW w:w="8508" w:type="dxa"/>
            <w:gridSpan w:val="11"/>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before="120" w:line="240" w:lineRule="auto"/>
              <w:ind w:left="90" w:right="-93"/>
              <w:jc w:val="both"/>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Վերնայավող փաստաթղթի անվանումը՝                              -</w:t>
            </w:r>
          </w:p>
        </w:tc>
      </w:tr>
      <w:tr w:rsidR="00870438" w:rsidRPr="00870438" w:rsidTr="00AF30BD">
        <w:trPr>
          <w:trHeight w:val="944"/>
        </w:trPr>
        <w:tc>
          <w:tcPr>
            <w:tcW w:w="2179" w:type="dxa"/>
            <w:tcBorders>
              <w:top w:val="single" w:sz="4" w:space="0" w:color="auto"/>
              <w:left w:val="single" w:sz="4" w:space="0" w:color="auto"/>
              <w:bottom w:val="single" w:sz="4" w:space="0" w:color="auto"/>
              <w:right w:val="single" w:sz="4" w:space="0" w:color="auto"/>
            </w:tcBorders>
          </w:tcPr>
          <w:p w:rsidR="00090679" w:rsidRPr="00870438" w:rsidRDefault="00090679" w:rsidP="00090679">
            <w:pPr>
              <w:pStyle w:val="Text1"/>
              <w:spacing w:before="60" w:after="60"/>
              <w:ind w:left="90" w:right="-93"/>
              <w:jc w:val="left"/>
              <w:rPr>
                <w:rFonts w:ascii="GHEA Grapalat" w:hAnsi="GHEA Grapalat"/>
                <w:color w:val="000000" w:themeColor="text1"/>
                <w:sz w:val="20"/>
                <w:szCs w:val="20"/>
                <w:lang w:val="hy-AM" w:eastAsia="de-DE"/>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before="12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Վերջին երեք տարիներին վերանայվող ռազմավարության հաշվետվություն հրապարակվել է</w:t>
            </w:r>
          </w:p>
        </w:tc>
        <w:tc>
          <w:tcPr>
            <w:tcW w:w="2760"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 xml:space="preserve">Այո       </w:t>
            </w:r>
            <w:r w:rsidR="005F6C87" w:rsidRPr="00870438">
              <w:rPr>
                <w:rFonts w:ascii="GHEA Grapalat" w:hAnsi="GHEA Grapalat"/>
                <w:noProof/>
                <w:color w:val="000000" w:themeColor="text1"/>
                <w:sz w:val="20"/>
                <w:szCs w:val="20"/>
              </w:rPr>
              <w:fldChar w:fldCharType="begin">
                <w:ffData>
                  <w:name w:val="Check2"/>
                  <w:enabled/>
                  <w:calcOnExit w:val="0"/>
                  <w:checkBox>
                    <w:sizeAuto/>
                    <w:default w:val="0"/>
                  </w:checkBox>
                </w:ffData>
              </w:fldChar>
            </w:r>
            <w:bookmarkStart w:id="3" w:name="Check2"/>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bookmarkEnd w:id="3"/>
          </w:p>
        </w:tc>
        <w:tc>
          <w:tcPr>
            <w:tcW w:w="1152" w:type="dxa"/>
            <w:tcBorders>
              <w:top w:val="single" w:sz="4" w:space="0" w:color="auto"/>
              <w:left w:val="single" w:sz="4" w:space="0" w:color="auto"/>
              <w:bottom w:val="single" w:sz="4" w:space="0" w:color="auto"/>
              <w:right w:val="single" w:sz="4" w:space="0" w:color="auto"/>
            </w:tcBorders>
            <w:hideMark/>
          </w:tcPr>
          <w:p w:rsidR="00090679" w:rsidRPr="00870438" w:rsidRDefault="00090679" w:rsidP="007B380F">
            <w:pPr>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 xml:space="preserve">Ոչ     </w:t>
            </w:r>
            <w:r w:rsidR="005F6C87" w:rsidRPr="00870438">
              <w:rPr>
                <w:rFonts w:ascii="GHEA Grapalat" w:hAnsi="GHEA Grapalat"/>
                <w:noProof/>
                <w:color w:val="000000" w:themeColor="text1"/>
                <w:sz w:val="20"/>
                <w:szCs w:val="20"/>
              </w:rPr>
              <w:fldChar w:fldCharType="begin">
                <w:ffData>
                  <w:name w:val="Check17"/>
                  <w:enabled/>
                  <w:calcOnExit w:val="0"/>
                  <w:checkBox>
                    <w:sizeAuto/>
                    <w:default w:val="1"/>
                  </w:checkBox>
                </w:ffData>
              </w:fldChar>
            </w:r>
            <w:r w:rsidR="007B380F"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090679" w:rsidRPr="00870438" w:rsidRDefault="00090679" w:rsidP="00090679">
            <w:pPr>
              <w:pStyle w:val="Text1"/>
              <w:spacing w:before="60" w:after="60"/>
              <w:ind w:left="90" w:right="-93"/>
              <w:jc w:val="left"/>
              <w:rPr>
                <w:rFonts w:ascii="GHEA Grapalat" w:hAnsi="GHEA Grapalat"/>
                <w:color w:val="000000" w:themeColor="text1"/>
                <w:sz w:val="20"/>
                <w:szCs w:val="20"/>
                <w:lang w:val="hy-AM" w:eastAsia="de-DE"/>
              </w:rPr>
            </w:pPr>
          </w:p>
        </w:tc>
        <w:tc>
          <w:tcPr>
            <w:tcW w:w="8508" w:type="dxa"/>
            <w:gridSpan w:val="11"/>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after="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Վերանայվող փաստաթղթի վերջին հաշվետվության հրապարակման ամսաթիվը՝</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090679" w:rsidRPr="00870438" w:rsidRDefault="00090679" w:rsidP="00090679">
            <w:pPr>
              <w:pStyle w:val="Text1"/>
              <w:spacing w:before="60" w:after="60"/>
              <w:ind w:left="90" w:right="-93"/>
              <w:jc w:val="left"/>
              <w:rPr>
                <w:rFonts w:ascii="GHEA Grapalat" w:hAnsi="GHEA Grapalat"/>
                <w:color w:val="000000" w:themeColor="text1"/>
                <w:sz w:val="20"/>
                <w:szCs w:val="20"/>
                <w:lang w:val="hy-AM" w:eastAsia="de-DE"/>
              </w:rPr>
            </w:pP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after="0" w:line="240" w:lineRule="auto"/>
              <w:ind w:left="90" w:right="-93"/>
              <w:rPr>
                <w:rFonts w:ascii="GHEA Grapalat" w:hAnsi="GHEA Grapalat"/>
                <w:b/>
                <w:noProof/>
                <w:color w:val="000000" w:themeColor="text1"/>
                <w:sz w:val="20"/>
                <w:szCs w:val="20"/>
              </w:rPr>
            </w:pPr>
            <w:r w:rsidRPr="00870438">
              <w:rPr>
                <w:rFonts w:ascii="GHEA Grapalat" w:hAnsi="GHEA Grapalat"/>
                <w:b/>
                <w:noProof/>
                <w:color w:val="000000" w:themeColor="text1"/>
                <w:sz w:val="20"/>
                <w:szCs w:val="20"/>
              </w:rPr>
              <w:t>Վերնայվող փաստաթղթի հաշվետվությունը ներկայացվում է ռազմավարական փաստաթղթի հետ միասին</w:t>
            </w:r>
          </w:p>
        </w:tc>
        <w:tc>
          <w:tcPr>
            <w:tcW w:w="3912" w:type="dxa"/>
            <w:gridSpan w:val="6"/>
            <w:tcBorders>
              <w:top w:val="single" w:sz="4" w:space="0" w:color="auto"/>
              <w:left w:val="single" w:sz="4" w:space="0" w:color="auto"/>
              <w:bottom w:val="single" w:sz="4" w:space="0" w:color="auto"/>
              <w:right w:val="single" w:sz="4" w:space="0" w:color="auto"/>
            </w:tcBorders>
          </w:tcPr>
          <w:p w:rsidR="00090679" w:rsidRPr="00870438" w:rsidRDefault="00090679" w:rsidP="00090679">
            <w:pPr>
              <w:spacing w:before="120" w:line="240" w:lineRule="auto"/>
              <w:ind w:left="90" w:right="-93"/>
              <w:jc w:val="both"/>
              <w:rPr>
                <w:rFonts w:ascii="GHEA Grapalat" w:eastAsia="MS Gothic" w:hAnsi="GHEA Grapalat"/>
                <w:color w:val="000000" w:themeColor="text1"/>
                <w:sz w:val="20"/>
                <w:szCs w:val="20"/>
              </w:rPr>
            </w:pPr>
          </w:p>
          <w:p w:rsidR="00090679" w:rsidRPr="00870438" w:rsidRDefault="005F6C87" w:rsidP="00090679">
            <w:pPr>
              <w:spacing w:before="120" w:line="240" w:lineRule="auto"/>
              <w:ind w:left="90" w:right="-93"/>
              <w:jc w:val="both"/>
              <w:rPr>
                <w:rFonts w:ascii="GHEA Grapalat" w:hAnsi="GHEA Grapalat"/>
                <w:noProof/>
                <w:color w:val="000000" w:themeColor="text1"/>
                <w:sz w:val="20"/>
                <w:szCs w:val="20"/>
              </w:rPr>
            </w:pPr>
            <w:r w:rsidRPr="00870438">
              <w:rPr>
                <w:rFonts w:ascii="GHEA Grapalat" w:eastAsia="MS Gothic" w:hAnsi="GHEA Grapalat"/>
                <w:color w:val="000000" w:themeColor="text1"/>
                <w:sz w:val="20"/>
                <w:szCs w:val="20"/>
              </w:rPr>
              <w:fldChar w:fldCharType="begin">
                <w:ffData>
                  <w:name w:val="Check1"/>
                  <w:enabled/>
                  <w:calcOnExit w:val="0"/>
                  <w:checkBox>
                    <w:sizeAuto/>
                    <w:default w:val="0"/>
                  </w:checkBox>
                </w:ffData>
              </w:fldChar>
            </w:r>
            <w:bookmarkStart w:id="4" w:name="Check1"/>
            <w:r w:rsidR="00090679" w:rsidRPr="00870438">
              <w:rPr>
                <w:rFonts w:ascii="GHEA Grapalat" w:eastAsia="MS Gothic" w:hAnsi="GHEA Grapalat"/>
                <w:color w:val="000000" w:themeColor="text1"/>
                <w:sz w:val="20"/>
                <w:szCs w:val="20"/>
              </w:rPr>
              <w:instrText xml:space="preserve"> FORMCHECKBOX </w:instrText>
            </w:r>
            <w:r w:rsidR="00AF30BD">
              <w:rPr>
                <w:rFonts w:ascii="GHEA Grapalat" w:eastAsia="MS Gothic" w:hAnsi="GHEA Grapalat"/>
                <w:color w:val="000000" w:themeColor="text1"/>
                <w:sz w:val="20"/>
                <w:szCs w:val="20"/>
              </w:rPr>
            </w:r>
            <w:r w:rsidR="00AF30BD">
              <w:rPr>
                <w:rFonts w:ascii="GHEA Grapalat" w:eastAsia="MS Gothic" w:hAnsi="GHEA Grapalat"/>
                <w:color w:val="000000" w:themeColor="text1"/>
                <w:sz w:val="20"/>
                <w:szCs w:val="20"/>
              </w:rPr>
              <w:fldChar w:fldCharType="separate"/>
            </w:r>
            <w:r w:rsidRPr="00870438">
              <w:rPr>
                <w:rFonts w:ascii="GHEA Grapalat" w:eastAsia="MS Gothic" w:hAnsi="GHEA Grapalat"/>
                <w:color w:val="000000" w:themeColor="text1"/>
                <w:sz w:val="20"/>
                <w:szCs w:val="20"/>
              </w:rPr>
              <w:fldChar w:fldCharType="end"/>
            </w:r>
            <w:bookmarkEnd w:id="4"/>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60" w:after="60"/>
              <w:ind w:left="90" w:right="-93"/>
              <w:jc w:val="left"/>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5. Ժամկետը</w:t>
            </w:r>
          </w:p>
        </w:tc>
        <w:tc>
          <w:tcPr>
            <w:tcW w:w="3409" w:type="dxa"/>
            <w:gridSpan w:val="3"/>
            <w:tcBorders>
              <w:top w:val="single" w:sz="4" w:space="0" w:color="auto"/>
              <w:left w:val="single" w:sz="4" w:space="0" w:color="auto"/>
              <w:bottom w:val="single" w:sz="4" w:space="0" w:color="auto"/>
              <w:right w:val="single" w:sz="4" w:space="0" w:color="auto"/>
            </w:tcBorders>
            <w:hideMark/>
          </w:tcPr>
          <w:p w:rsidR="00090679" w:rsidRPr="00870438" w:rsidRDefault="00AF30BD" w:rsidP="00090679">
            <w:pPr>
              <w:spacing w:before="120" w:line="240" w:lineRule="auto"/>
              <w:ind w:left="90" w:right="-93"/>
              <w:jc w:val="both"/>
              <w:rPr>
                <w:rFonts w:ascii="GHEA Grapalat" w:hAnsi="GHEA Grapalat"/>
                <w:noProof/>
                <w:color w:val="000000" w:themeColor="text1"/>
                <w:sz w:val="20"/>
                <w:szCs w:val="20"/>
              </w:rPr>
            </w:pPr>
            <w:r>
              <w:rPr>
                <w:rFonts w:ascii="GHEA Grapalat" w:hAnsi="GHEA Grapalat"/>
                <w:noProof/>
                <w:color w:val="000000" w:themeColor="text1"/>
                <w:sz w:val="20"/>
                <w:szCs w:val="20"/>
                <w:lang w:val="en-US"/>
              </w:rPr>
              <w:pict>
                <v:shapetype id="_x0000_t109" coordsize="21600,21600" o:spt="109" path="m,l,21600r21600,l21600,xe">
                  <v:stroke joinstyle="miter"/>
                  <v:path gradientshapeok="t" o:connecttype="rect"/>
                </v:shapetype>
                <v:shape id="Flowchart: Process 6" o:spid="_x0000_s1026" type="#_x0000_t109" style="position:absolute;left:0;text-align:left;margin-left:54.55pt;margin-top:5.4pt;width:13.5pt;height:15.75pt;z-index:2516971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" fillcolor="gray [1616]" strokecolor="black [3040]">
                  <v:fill color2="#d9d9d9 [496]" rotate="t" angle="180" colors="0 #bcbcbc;22938f #d0d0d0;1 #ededed" focus="100%" type="gradient"/>
                  <v:shadow on="t" color="black" opacity="24903f" origin=",.5" offset="0,.55556mm"/>
                  <v:path arrowok="t"/>
                  <v:textbox>
                    <w:txbxContent>
                      <w:p w:rsidR="007B380F" w:rsidRPr="004F0AF7" w:rsidRDefault="007B380F" w:rsidP="004F0AF7">
                        <w:pPr>
                          <w:spacing w:after="0" w:line="240" w:lineRule="auto"/>
                          <w:ind w:hanging="90"/>
                          <w:jc w:val="center"/>
                          <w:rPr>
                            <w:rFonts w:ascii="Sylfaen" w:hAnsi="Sylfaen"/>
                            <w:sz w:val="18"/>
                          </w:rPr>
                        </w:pPr>
                      </w:p>
                    </w:txbxContent>
                  </v:textbox>
                </v:shape>
              </w:pict>
            </w:r>
            <w:r w:rsidR="00090679" w:rsidRPr="00870438">
              <w:rPr>
                <w:rFonts w:ascii="GHEA Grapalat" w:hAnsi="GHEA Grapalat"/>
                <w:noProof/>
                <w:color w:val="000000" w:themeColor="text1"/>
                <w:sz w:val="20"/>
                <w:szCs w:val="20"/>
              </w:rPr>
              <w:t xml:space="preserve">3 տարի      </w:t>
            </w:r>
          </w:p>
        </w:tc>
        <w:tc>
          <w:tcPr>
            <w:tcW w:w="2611" w:type="dxa"/>
            <w:gridSpan w:val="4"/>
            <w:tcBorders>
              <w:top w:val="single" w:sz="4" w:space="0" w:color="auto"/>
              <w:left w:val="single" w:sz="4" w:space="0" w:color="auto"/>
              <w:bottom w:val="single" w:sz="4" w:space="0" w:color="auto"/>
              <w:right w:val="single" w:sz="4" w:space="0" w:color="auto"/>
            </w:tcBorders>
            <w:hideMark/>
          </w:tcPr>
          <w:p w:rsidR="00090679" w:rsidRPr="00870438" w:rsidRDefault="00AF30BD" w:rsidP="00090679">
            <w:pPr>
              <w:spacing w:before="120" w:line="240" w:lineRule="auto"/>
              <w:ind w:left="90" w:right="-93"/>
              <w:jc w:val="both"/>
              <w:rPr>
                <w:rFonts w:ascii="GHEA Grapalat" w:hAnsi="GHEA Grapalat"/>
                <w:noProof/>
                <w:color w:val="000000" w:themeColor="text1"/>
                <w:sz w:val="20"/>
                <w:szCs w:val="20"/>
              </w:rPr>
            </w:pPr>
            <w:r>
              <w:rPr>
                <w:rFonts w:ascii="GHEA Grapalat" w:hAnsi="GHEA Grapalat"/>
                <w:noProof/>
                <w:color w:val="000000" w:themeColor="text1"/>
                <w:sz w:val="20"/>
                <w:szCs w:val="20"/>
                <w:lang w:val="en-US"/>
              </w:rPr>
              <w:pict>
                <v:shape id="Flowchart: Process 7" o:spid="_x0000_s1027" type="#_x0000_t109" style="position:absolute;left:0;text-align:left;margin-left:71.5pt;margin-top:5.4pt;width:13.5pt;height:15.75pt;z-index:2516981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" fillcolor="gray [1616]" strokecolor="black [3040]">
                  <v:fill color2="#d9d9d9 [496]" rotate="t" angle="180" colors="0 #bcbcbc;22938f #d0d0d0;1 #ededed" focus="100%" type="gradient"/>
                  <v:shadow on="t" color="black" opacity="24903f" origin=",.5" offset="0,.55556mm"/>
                  <v:path arrowok="t"/>
                  <v:textbox>
                    <w:txbxContent>
                      <w:p w:rsidR="007B380F" w:rsidRPr="004F0AF7" w:rsidRDefault="007B380F" w:rsidP="004F0AF7">
                        <w:pPr>
                          <w:spacing w:after="0" w:line="240" w:lineRule="auto"/>
                          <w:ind w:hanging="90"/>
                          <w:jc w:val="center"/>
                          <w:rPr>
                            <w:rFonts w:ascii="Sylfaen" w:hAnsi="Sylfaen"/>
                            <w:sz w:val="18"/>
                          </w:rPr>
                        </w:pPr>
                      </w:p>
                    </w:txbxContent>
                  </v:textbox>
                </v:shape>
              </w:pict>
            </w:r>
            <w:r w:rsidR="00090679" w:rsidRPr="00870438">
              <w:rPr>
                <w:rFonts w:ascii="GHEA Grapalat" w:hAnsi="GHEA Grapalat"/>
                <w:noProof/>
                <w:color w:val="000000" w:themeColor="text1"/>
                <w:sz w:val="20"/>
                <w:szCs w:val="20"/>
              </w:rPr>
              <w:t xml:space="preserve">5 տարի     </w:t>
            </w:r>
          </w:p>
        </w:tc>
        <w:tc>
          <w:tcPr>
            <w:tcW w:w="2488" w:type="dxa"/>
            <w:gridSpan w:val="4"/>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 xml:space="preserve">5 և ավելի    </w:t>
            </w:r>
            <w:r w:rsidR="005F6C87" w:rsidRPr="00870438">
              <w:rPr>
                <w:rFonts w:ascii="GHEA Grapalat" w:hAnsi="GHEA Grapalat"/>
                <w:noProof/>
                <w:color w:val="000000" w:themeColor="text1"/>
                <w:sz w:val="20"/>
                <w:szCs w:val="20"/>
              </w:rPr>
              <w:fldChar w:fldCharType="begin">
                <w:ffData>
                  <w:name w:val="Check17"/>
                  <w:enabled/>
                  <w:calcOnExit w:val="0"/>
                  <w:checkBox>
                    <w:sizeAuto/>
                    <w:default w:val="1"/>
                  </w:checkBox>
                </w:ffData>
              </w:fldChar>
            </w:r>
            <w:bookmarkStart w:id="5" w:name="Check17"/>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bookmarkEnd w:id="5"/>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6. Ազդեցությունը պետական ծախսերի վրա</w:t>
            </w: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3607B0" w:rsidP="00ED6C8F">
            <w:pPr>
              <w:tabs>
                <w:tab w:val="center" w:pos="1672"/>
              </w:tabs>
              <w:spacing w:after="0" w:line="240" w:lineRule="auto"/>
              <w:ind w:right="-30"/>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lang w:val="en-US"/>
              </w:rPr>
              <w:t xml:space="preserve"> </w:t>
            </w:r>
            <w:r w:rsidR="00090679" w:rsidRPr="00870438">
              <w:rPr>
                <w:rFonts w:ascii="GHEA Grapalat" w:hAnsi="GHEA Grapalat"/>
                <w:noProof/>
                <w:color w:val="000000" w:themeColor="text1"/>
                <w:sz w:val="20"/>
                <w:szCs w:val="20"/>
              </w:rPr>
              <w:t>Եթե Այո</w:t>
            </w:r>
            <w:r w:rsidR="00090679" w:rsidRPr="00870438">
              <w:rPr>
                <w:rFonts w:ascii="GHEA Grapalat" w:hAnsi="GHEA Grapalat"/>
                <w:b/>
                <w:noProof/>
                <w:color w:val="000000" w:themeColor="text1"/>
                <w:sz w:val="20"/>
                <w:szCs w:val="20"/>
              </w:rPr>
              <w:t xml:space="preserve">     </w:t>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00090679"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r w:rsidR="00090679" w:rsidRPr="00870438">
              <w:rPr>
                <w:rFonts w:ascii="GHEA Grapalat" w:hAnsi="GHEA Grapalat"/>
                <w:b/>
                <w:noProof/>
                <w:color w:val="000000" w:themeColor="text1"/>
                <w:sz w:val="20"/>
                <w:szCs w:val="20"/>
              </w:rPr>
              <w:t xml:space="preserve"> </w:t>
            </w:r>
            <w:r w:rsidR="00090679" w:rsidRPr="00870438">
              <w:rPr>
                <w:rFonts w:ascii="GHEA Grapalat" w:hAnsi="GHEA Grapalat"/>
                <w:b/>
                <w:noProof/>
                <w:color w:val="000000" w:themeColor="text1"/>
                <w:sz w:val="20"/>
                <w:szCs w:val="20"/>
              </w:rPr>
              <w:tab/>
              <w:t xml:space="preserve">, </w:t>
            </w:r>
            <w:r w:rsidR="00090679" w:rsidRPr="00870438">
              <w:rPr>
                <w:rFonts w:ascii="GHEA Grapalat" w:hAnsi="GHEA Grapalat"/>
                <w:noProof/>
                <w:color w:val="000000" w:themeColor="text1"/>
                <w:sz w:val="20"/>
                <w:szCs w:val="20"/>
              </w:rPr>
              <w:t>ապա</w:t>
            </w:r>
          </w:p>
          <w:p w:rsidR="00090679" w:rsidRPr="00870438" w:rsidRDefault="00090679" w:rsidP="00090679">
            <w:pPr>
              <w:tabs>
                <w:tab w:val="center" w:pos="1672"/>
              </w:tabs>
              <w:spacing w:after="0" w:line="240" w:lineRule="auto"/>
              <w:ind w:right="-30" w:firstLine="90"/>
              <w:jc w:val="both"/>
              <w:rPr>
                <w:rFonts w:ascii="GHEA Grapalat" w:hAnsi="GHEA Grapalat"/>
                <w:noProof/>
                <w:color w:val="000000" w:themeColor="text1"/>
                <w:sz w:val="20"/>
                <w:szCs w:val="20"/>
              </w:rPr>
            </w:pPr>
          </w:p>
        </w:tc>
        <w:tc>
          <w:tcPr>
            <w:tcW w:w="3912" w:type="dxa"/>
            <w:gridSpan w:val="6"/>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after="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Ոչ</w:t>
            </w:r>
            <w:r w:rsidRPr="00870438">
              <w:rPr>
                <w:rFonts w:ascii="GHEA Grapalat" w:hAnsi="GHEA Grapalat"/>
                <w:noProof/>
                <w:color w:val="000000" w:themeColor="text1"/>
                <w:sz w:val="20"/>
                <w:szCs w:val="20"/>
              </w:rPr>
              <w:tab/>
            </w:r>
            <w:r w:rsidR="005F6C87" w:rsidRPr="00870438">
              <w:rPr>
                <w:rFonts w:ascii="GHEA Grapalat" w:hAnsi="GHEA Grapalat"/>
                <w:noProof/>
                <w:color w:val="000000" w:themeColor="text1"/>
                <w:sz w:val="20"/>
                <w:szCs w:val="20"/>
              </w:rPr>
              <w:fldChar w:fldCharType="begin">
                <w:ffData>
                  <w:name w:val="Check12"/>
                  <w:enabled/>
                  <w:calcOnExit w:val="0"/>
                  <w:checkBox>
                    <w:sizeAuto/>
                    <w:default w:val="0"/>
                  </w:checkBox>
                </w:ffData>
              </w:fldChar>
            </w:r>
            <w:bookmarkStart w:id="6" w:name="Check12"/>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bookmarkEnd w:id="6"/>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6.1 Ազդեցությունը մշակվող ՄԺԾԾ վրա</w:t>
            </w: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Այո</w:t>
            </w:r>
            <w:r w:rsidRPr="00870438">
              <w:rPr>
                <w:rFonts w:ascii="GHEA Grapalat" w:hAnsi="GHEA Grapalat"/>
                <w:noProof/>
                <w:color w:val="000000" w:themeColor="text1"/>
                <w:sz w:val="20"/>
                <w:szCs w:val="20"/>
              </w:rPr>
              <w:tab/>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Ոչ</w:t>
            </w:r>
            <w:r w:rsidRPr="00870438">
              <w:rPr>
                <w:rFonts w:ascii="GHEA Grapalat" w:hAnsi="GHEA Grapalat"/>
                <w:noProof/>
                <w:color w:val="000000" w:themeColor="text1"/>
                <w:sz w:val="20"/>
                <w:szCs w:val="20"/>
              </w:rPr>
              <w:tab/>
            </w:r>
            <w:r w:rsidR="005F6C87" w:rsidRPr="00870438">
              <w:rPr>
                <w:rFonts w:ascii="GHEA Grapalat" w:hAnsi="GHEA Grapalat"/>
                <w:noProof/>
                <w:color w:val="000000" w:themeColor="text1"/>
                <w:sz w:val="20"/>
                <w:szCs w:val="20"/>
              </w:rPr>
              <w:fldChar w:fldCharType="begin">
                <w:ffData>
                  <w:name w:val=""/>
                  <w:enabled/>
                  <w:calcOnExit w:val="0"/>
                  <w:checkBox>
                    <w:sizeAuto/>
                    <w:default w:val="0"/>
                  </w:checkBox>
                </w:ffData>
              </w:fldChar>
            </w:r>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6.2 Ընդհանուր ավելացում</w:t>
            </w: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lang w:val="en-US"/>
              </w:rPr>
            </w:pPr>
            <w:r w:rsidRPr="00870438">
              <w:rPr>
                <w:rFonts w:ascii="GHEA Grapalat" w:hAnsi="GHEA Grapalat"/>
                <w:noProof/>
                <w:color w:val="000000" w:themeColor="text1"/>
                <w:sz w:val="20"/>
                <w:szCs w:val="20"/>
              </w:rPr>
              <w:t>Այո</w:t>
            </w:r>
            <w:r w:rsidRPr="00870438">
              <w:rPr>
                <w:rFonts w:ascii="GHEA Grapalat" w:hAnsi="GHEA Grapalat"/>
                <w:noProof/>
                <w:color w:val="000000" w:themeColor="text1"/>
                <w:sz w:val="20"/>
                <w:szCs w:val="20"/>
              </w:rPr>
              <w:tab/>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Ոչ</w:t>
            </w:r>
            <w:r w:rsidRPr="00870438">
              <w:rPr>
                <w:rFonts w:ascii="GHEA Grapalat" w:hAnsi="GHEA Grapalat"/>
                <w:noProof/>
                <w:color w:val="000000" w:themeColor="text1"/>
                <w:sz w:val="20"/>
                <w:szCs w:val="20"/>
              </w:rPr>
              <w:tab/>
            </w:r>
            <w:r w:rsidR="005F6C87" w:rsidRPr="00870438">
              <w:rPr>
                <w:rFonts w:ascii="GHEA Grapalat" w:hAnsi="GHEA Grapalat"/>
                <w:noProof/>
                <w:color w:val="000000" w:themeColor="text1"/>
                <w:sz w:val="20"/>
                <w:szCs w:val="20"/>
              </w:rPr>
              <w:fldChar w:fldCharType="begin">
                <w:ffData>
                  <w:name w:val="Check12"/>
                  <w:enabled/>
                  <w:calcOnExit w:val="0"/>
                  <w:checkBox>
                    <w:sizeAuto/>
                    <w:default w:val="0"/>
                  </w:checkBox>
                </w:ffData>
              </w:fldChar>
            </w:r>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p>
        </w:tc>
      </w:tr>
      <w:tr w:rsidR="00870438" w:rsidRPr="00870438" w:rsidTr="00AF30BD">
        <w:trPr>
          <w:cantSplit/>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6.3 Ազդեցությունը ոլորտային սահմանաքանակների վրա</w:t>
            </w: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Այո</w:t>
            </w:r>
            <w:r w:rsidRPr="00870438">
              <w:rPr>
                <w:rFonts w:ascii="GHEA Grapalat" w:hAnsi="GHEA Grapalat"/>
                <w:noProof/>
                <w:color w:val="000000" w:themeColor="text1"/>
                <w:sz w:val="20"/>
                <w:szCs w:val="20"/>
              </w:rPr>
              <w:tab/>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Ոչ</w:t>
            </w:r>
            <w:r w:rsidRPr="00870438">
              <w:rPr>
                <w:rFonts w:ascii="GHEA Grapalat" w:hAnsi="GHEA Grapalat"/>
                <w:noProof/>
                <w:color w:val="000000" w:themeColor="text1"/>
                <w:sz w:val="20"/>
                <w:szCs w:val="20"/>
              </w:rPr>
              <w:tab/>
            </w:r>
            <w:r w:rsidR="005F6C87" w:rsidRPr="00870438">
              <w:rPr>
                <w:rFonts w:ascii="GHEA Grapalat" w:hAnsi="GHEA Grapalat"/>
                <w:noProof/>
                <w:color w:val="000000" w:themeColor="text1"/>
                <w:sz w:val="20"/>
                <w:szCs w:val="20"/>
              </w:rPr>
              <w:fldChar w:fldCharType="begin">
                <w:ffData>
                  <w:name w:val="Check12"/>
                  <w:enabled/>
                  <w:calcOnExit w:val="0"/>
                  <w:checkBox>
                    <w:sizeAuto/>
                    <w:default w:val="0"/>
                  </w:checkBox>
                </w:ffData>
              </w:fldChar>
            </w:r>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6.4 Ազդեցությունը բյուջետային ծրագրերի վրա</w:t>
            </w: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Այո</w:t>
            </w:r>
            <w:r w:rsidRPr="00870438">
              <w:rPr>
                <w:rFonts w:ascii="GHEA Grapalat" w:hAnsi="GHEA Grapalat"/>
                <w:noProof/>
                <w:color w:val="000000" w:themeColor="text1"/>
                <w:sz w:val="20"/>
                <w:szCs w:val="20"/>
              </w:rPr>
              <w:tab/>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Ոչ</w:t>
            </w:r>
            <w:r w:rsidRPr="00870438">
              <w:rPr>
                <w:rFonts w:ascii="GHEA Grapalat" w:hAnsi="GHEA Grapalat"/>
                <w:noProof/>
                <w:color w:val="000000" w:themeColor="text1"/>
                <w:sz w:val="20"/>
                <w:szCs w:val="20"/>
              </w:rPr>
              <w:tab/>
            </w:r>
            <w:r w:rsidR="005F6C87" w:rsidRPr="00870438">
              <w:rPr>
                <w:rFonts w:ascii="GHEA Grapalat" w:hAnsi="GHEA Grapalat"/>
                <w:noProof/>
                <w:color w:val="000000" w:themeColor="text1"/>
                <w:sz w:val="20"/>
                <w:szCs w:val="20"/>
              </w:rPr>
              <w:fldChar w:fldCharType="begin">
                <w:ffData>
                  <w:name w:val="Check12"/>
                  <w:enabled/>
                  <w:calcOnExit w:val="0"/>
                  <w:checkBox>
                    <w:sizeAuto/>
                    <w:default w:val="0"/>
                  </w:checkBox>
                </w:ffData>
              </w:fldChar>
            </w:r>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6.4.1 Նոր բյուջետային ծրագիր</w:t>
            </w:r>
          </w:p>
        </w:tc>
        <w:tc>
          <w:tcPr>
            <w:tcW w:w="4596" w:type="dxa"/>
            <w:gridSpan w:val="5"/>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Այո</w:t>
            </w:r>
            <w:r w:rsidRPr="00870438">
              <w:rPr>
                <w:rFonts w:ascii="GHEA Grapalat" w:hAnsi="GHEA Grapalat"/>
                <w:noProof/>
                <w:color w:val="000000" w:themeColor="text1"/>
                <w:sz w:val="20"/>
                <w:szCs w:val="20"/>
              </w:rPr>
              <w:tab/>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tabs>
                <w:tab w:val="center" w:pos="1672"/>
              </w:tabs>
              <w:spacing w:before="120" w:line="240" w:lineRule="auto"/>
              <w:ind w:left="90" w:right="-93"/>
              <w:jc w:val="both"/>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Ոչ</w:t>
            </w:r>
            <w:r w:rsidRPr="00870438">
              <w:rPr>
                <w:rFonts w:ascii="GHEA Grapalat" w:hAnsi="GHEA Grapalat"/>
                <w:noProof/>
                <w:color w:val="000000" w:themeColor="text1"/>
                <w:sz w:val="20"/>
                <w:szCs w:val="20"/>
              </w:rPr>
              <w:tab/>
            </w:r>
            <w:r w:rsidR="005F6C87" w:rsidRPr="00870438">
              <w:rPr>
                <w:rFonts w:ascii="GHEA Grapalat" w:hAnsi="GHEA Grapalat"/>
                <w:noProof/>
                <w:color w:val="000000" w:themeColor="text1"/>
                <w:sz w:val="20"/>
                <w:szCs w:val="20"/>
              </w:rPr>
              <w:fldChar w:fldCharType="begin">
                <w:ffData>
                  <w:name w:val="Check12"/>
                  <w:enabled/>
                  <w:calcOnExit w:val="0"/>
                  <w:checkBox>
                    <w:sizeAuto/>
                    <w:default w:val="0"/>
                  </w:checkBox>
                </w:ffData>
              </w:fldChar>
            </w:r>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6.5 Ազդեցության արժեքային գնահատականը</w:t>
            </w:r>
          </w:p>
        </w:tc>
        <w:tc>
          <w:tcPr>
            <w:tcW w:w="4596" w:type="dxa"/>
            <w:gridSpan w:val="5"/>
            <w:tcBorders>
              <w:top w:val="single" w:sz="4" w:space="0" w:color="auto"/>
              <w:left w:val="single" w:sz="4" w:space="0" w:color="auto"/>
              <w:bottom w:val="single" w:sz="4" w:space="0" w:color="auto"/>
              <w:right w:val="single" w:sz="4" w:space="0" w:color="auto"/>
            </w:tcBorders>
            <w:hideMark/>
          </w:tcPr>
          <w:p w:rsidR="00AB5E71" w:rsidRPr="00870438" w:rsidRDefault="00090679" w:rsidP="00AB5E71">
            <w:pPr>
              <w:tabs>
                <w:tab w:val="center" w:pos="1672"/>
              </w:tabs>
              <w:spacing w:after="0" w:line="240" w:lineRule="auto"/>
              <w:ind w:left="86" w:right="-86"/>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Ազդեցության արժեքային գնահատականը</w:t>
            </w:r>
          </w:p>
          <w:p w:rsidR="00090679" w:rsidRPr="00870438" w:rsidRDefault="00090679" w:rsidP="00AB5E71">
            <w:pPr>
              <w:tabs>
                <w:tab w:val="center" w:pos="1672"/>
              </w:tabs>
              <w:spacing w:after="0" w:line="240" w:lineRule="auto"/>
              <w:ind w:left="86" w:right="-86"/>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տրված է 2020-2022 թթ. ՄԺԾԾ-ով:</w:t>
            </w:r>
          </w:p>
          <w:p w:rsidR="00E33B9F" w:rsidRPr="00870438" w:rsidRDefault="00E33B9F" w:rsidP="00AB5E71">
            <w:pPr>
              <w:tabs>
                <w:tab w:val="center" w:pos="1672"/>
              </w:tabs>
              <w:spacing w:after="0" w:line="240" w:lineRule="auto"/>
              <w:ind w:right="-86"/>
              <w:jc w:val="center"/>
              <w:rPr>
                <w:rFonts w:ascii="GHEA Grapalat" w:hAnsi="GHEA Grapalat"/>
                <w:noProof/>
                <w:color w:val="000000" w:themeColor="text1"/>
                <w:sz w:val="20"/>
                <w:szCs w:val="20"/>
              </w:rPr>
            </w:pPr>
          </w:p>
        </w:tc>
        <w:tc>
          <w:tcPr>
            <w:tcW w:w="3912" w:type="dxa"/>
            <w:gridSpan w:val="6"/>
            <w:tcBorders>
              <w:top w:val="single" w:sz="4" w:space="0" w:color="auto"/>
              <w:left w:val="single" w:sz="4" w:space="0" w:color="auto"/>
              <w:bottom w:val="single" w:sz="4" w:space="0" w:color="auto"/>
              <w:right w:val="single" w:sz="4" w:space="0" w:color="auto"/>
            </w:tcBorders>
            <w:hideMark/>
          </w:tcPr>
          <w:p w:rsidR="00090679" w:rsidRPr="00870438" w:rsidRDefault="00090679" w:rsidP="00AB5E71">
            <w:pPr>
              <w:tabs>
                <w:tab w:val="center" w:pos="1672"/>
              </w:tabs>
              <w:spacing w:after="0" w:line="240" w:lineRule="auto"/>
              <w:ind w:left="86" w:right="-86"/>
              <w:jc w:val="center"/>
              <w:rPr>
                <w:rFonts w:ascii="GHEA Grapalat" w:hAnsi="GHEA Grapalat"/>
                <w:b/>
                <w:noProof/>
                <w:color w:val="000000" w:themeColor="text1"/>
                <w:sz w:val="20"/>
                <w:szCs w:val="20"/>
              </w:rPr>
            </w:pPr>
            <w:r w:rsidRPr="00870438">
              <w:rPr>
                <w:rFonts w:ascii="GHEA Grapalat" w:hAnsi="GHEA Grapalat"/>
                <w:noProof/>
                <w:color w:val="000000" w:themeColor="text1"/>
                <w:sz w:val="20"/>
                <w:szCs w:val="20"/>
              </w:rPr>
              <w:t>Ազդեցության արժեքային գնահատականը կ</w:t>
            </w:r>
            <w:r w:rsidR="00802056" w:rsidRPr="00870438">
              <w:rPr>
                <w:rFonts w:ascii="GHEA Grapalat" w:hAnsi="GHEA Grapalat"/>
                <w:noProof/>
                <w:color w:val="000000" w:themeColor="text1"/>
                <w:sz w:val="20"/>
                <w:szCs w:val="20"/>
              </w:rPr>
              <w:t xml:space="preserve">ճշտվի </w:t>
            </w:r>
            <w:r w:rsidRPr="00870438">
              <w:rPr>
                <w:rFonts w:ascii="GHEA Grapalat" w:hAnsi="GHEA Grapalat"/>
                <w:noProof/>
                <w:color w:val="000000" w:themeColor="text1"/>
                <w:sz w:val="20"/>
                <w:szCs w:val="20"/>
              </w:rPr>
              <w:t>2021-2023թթ. ՄԺԾԾ-ով</w:t>
            </w:r>
            <w:r w:rsidR="00802056" w:rsidRPr="00870438">
              <w:rPr>
                <w:rFonts w:ascii="GHEA Grapalat" w:hAnsi="GHEA Grapalat"/>
                <w:noProof/>
                <w:color w:val="000000" w:themeColor="text1"/>
                <w:sz w:val="20"/>
                <w:szCs w:val="20"/>
              </w:rPr>
              <w:t>:</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7. Պետական ծախսերի ուսում</w:t>
            </w:r>
            <w:r w:rsidRPr="00870438">
              <w:rPr>
                <w:rFonts w:ascii="GHEA Grapalat" w:hAnsi="GHEA Grapalat"/>
                <w:b/>
                <w:color w:val="000000" w:themeColor="text1"/>
                <w:sz w:val="20"/>
                <w:szCs w:val="20"/>
                <w:lang w:val="en-US"/>
              </w:rPr>
              <w:softHyphen/>
            </w:r>
            <w:r w:rsidRPr="00870438">
              <w:rPr>
                <w:rFonts w:ascii="GHEA Grapalat" w:hAnsi="GHEA Grapalat"/>
                <w:b/>
                <w:color w:val="000000" w:themeColor="text1"/>
                <w:sz w:val="20"/>
                <w:szCs w:val="20"/>
                <w:lang w:val="hy-AM"/>
              </w:rPr>
              <w:t>նասիրություն</w:t>
            </w:r>
          </w:p>
        </w:tc>
        <w:tc>
          <w:tcPr>
            <w:tcW w:w="4596" w:type="dxa"/>
            <w:gridSpan w:val="5"/>
            <w:tcBorders>
              <w:top w:val="single" w:sz="4" w:space="0" w:color="auto"/>
              <w:left w:val="single" w:sz="4" w:space="0" w:color="auto"/>
              <w:bottom w:val="single" w:sz="4" w:space="0" w:color="auto"/>
              <w:right w:val="single" w:sz="4" w:space="0" w:color="auto"/>
            </w:tcBorders>
            <w:hideMark/>
          </w:tcPr>
          <w:p w:rsidR="006E6C64" w:rsidRPr="00870438" w:rsidRDefault="00AB5E71" w:rsidP="00AB5E71">
            <w:pPr>
              <w:tabs>
                <w:tab w:val="center" w:pos="1672"/>
              </w:tabs>
              <w:spacing w:before="120" w:line="240" w:lineRule="auto"/>
              <w:ind w:left="90" w:right="-93"/>
              <w:rPr>
                <w:rFonts w:ascii="GHEA Grapalat" w:hAnsi="GHEA Grapalat"/>
                <w:noProof/>
                <w:color w:val="000000" w:themeColor="text1"/>
                <w:sz w:val="20"/>
                <w:szCs w:val="20"/>
              </w:rPr>
            </w:pPr>
            <w:r w:rsidRPr="00870438">
              <w:rPr>
                <w:rFonts w:ascii="GHEA Grapalat" w:hAnsi="GHEA Grapalat"/>
                <w:noProof/>
                <w:color w:val="000000" w:themeColor="text1"/>
                <w:sz w:val="20"/>
                <w:szCs w:val="20"/>
                <w:lang w:val="en-US"/>
              </w:rPr>
              <w:t xml:space="preserve">                              </w:t>
            </w:r>
            <w:r w:rsidR="00090679" w:rsidRPr="00870438">
              <w:rPr>
                <w:rFonts w:ascii="GHEA Grapalat" w:hAnsi="GHEA Grapalat"/>
                <w:noProof/>
                <w:color w:val="000000" w:themeColor="text1"/>
                <w:sz w:val="20"/>
                <w:szCs w:val="20"/>
              </w:rPr>
              <w:t>Այո</w:t>
            </w:r>
          </w:p>
          <w:p w:rsidR="00090679" w:rsidRPr="00870438" w:rsidRDefault="0090465C" w:rsidP="006E6C64">
            <w:pPr>
              <w:tabs>
                <w:tab w:val="center" w:pos="1672"/>
              </w:tabs>
              <w:spacing w:before="120" w:line="240" w:lineRule="auto"/>
              <w:ind w:right="-93"/>
              <w:rPr>
                <w:rFonts w:ascii="GHEA Grapalat" w:hAnsi="GHEA Grapalat"/>
                <w:noProof/>
                <w:color w:val="000000" w:themeColor="text1"/>
                <w:sz w:val="20"/>
                <w:szCs w:val="20"/>
                <w:lang w:val="en-US"/>
              </w:rPr>
            </w:pPr>
            <w:r w:rsidRPr="00870438">
              <w:rPr>
                <w:rFonts w:ascii="GHEA Grapalat" w:hAnsi="GHEA Grapalat"/>
                <w:color w:val="000000" w:themeColor="text1"/>
                <w:sz w:val="20"/>
                <w:szCs w:val="20"/>
                <w:lang w:val="en-US" w:eastAsia="de-DE"/>
              </w:rPr>
              <w:t xml:space="preserve">                                </w:t>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00CE7AAD"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90465C" w:rsidRPr="00870438" w:rsidRDefault="00090679" w:rsidP="00810CED">
            <w:pPr>
              <w:tabs>
                <w:tab w:val="center" w:pos="1672"/>
              </w:tabs>
              <w:spacing w:before="120" w:line="240" w:lineRule="auto"/>
              <w:ind w:left="90" w:right="-93"/>
              <w:jc w:val="center"/>
              <w:rPr>
                <w:rFonts w:ascii="GHEA Grapalat" w:hAnsi="GHEA Grapalat"/>
                <w:noProof/>
                <w:color w:val="000000" w:themeColor="text1"/>
                <w:sz w:val="20"/>
                <w:szCs w:val="20"/>
                <w:lang w:val="en-US"/>
              </w:rPr>
            </w:pPr>
            <w:r w:rsidRPr="00870438">
              <w:rPr>
                <w:rFonts w:ascii="GHEA Grapalat" w:hAnsi="GHEA Grapalat"/>
                <w:noProof/>
                <w:color w:val="000000" w:themeColor="text1"/>
                <w:sz w:val="20"/>
                <w:szCs w:val="20"/>
              </w:rPr>
              <w:t>Ոչ</w:t>
            </w:r>
            <w:r w:rsidR="00CE7AAD" w:rsidRPr="00870438">
              <w:rPr>
                <w:rFonts w:ascii="GHEA Grapalat" w:hAnsi="GHEA Grapalat"/>
                <w:noProof/>
                <w:color w:val="000000" w:themeColor="text1"/>
                <w:sz w:val="20"/>
                <w:szCs w:val="20"/>
                <w:lang w:val="en-US"/>
              </w:rPr>
              <w:t xml:space="preserve">     </w:t>
            </w:r>
            <w:r w:rsidR="00A9048B" w:rsidRPr="00870438">
              <w:rPr>
                <w:rFonts w:ascii="GHEA Grapalat" w:hAnsi="GHEA Grapalat"/>
                <w:noProof/>
                <w:color w:val="000000" w:themeColor="text1"/>
                <w:sz w:val="20"/>
                <w:szCs w:val="20"/>
                <w:lang w:val="en-US"/>
              </w:rPr>
              <w:t xml:space="preserve">       </w:t>
            </w:r>
            <w:r w:rsidR="00CE7AAD" w:rsidRPr="00870438">
              <w:rPr>
                <w:rFonts w:ascii="GHEA Grapalat" w:hAnsi="GHEA Grapalat"/>
                <w:noProof/>
                <w:color w:val="000000" w:themeColor="text1"/>
                <w:sz w:val="20"/>
                <w:szCs w:val="20"/>
                <w:lang w:val="en-US"/>
              </w:rPr>
              <w:t xml:space="preserve">    </w:t>
            </w:r>
          </w:p>
          <w:p w:rsidR="00090679" w:rsidRPr="00870438" w:rsidRDefault="00CE7AAD" w:rsidP="00810CED">
            <w:pPr>
              <w:tabs>
                <w:tab w:val="center" w:pos="1672"/>
              </w:tabs>
              <w:spacing w:before="120" w:line="240" w:lineRule="auto"/>
              <w:ind w:left="90" w:right="-93"/>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 xml:space="preserve"> </w:t>
            </w:r>
            <w:r w:rsidR="005F6C87" w:rsidRPr="00870438">
              <w:rPr>
                <w:rFonts w:ascii="GHEA Grapalat" w:hAnsi="GHEA Grapalat"/>
                <w:noProof/>
                <w:color w:val="000000" w:themeColor="text1"/>
                <w:sz w:val="20"/>
                <w:szCs w:val="20"/>
              </w:rPr>
              <w:fldChar w:fldCharType="begin">
                <w:ffData>
                  <w:name w:val="Check14"/>
                  <w:enabled/>
                  <w:calcOnExit w:val="0"/>
                  <w:checkBox>
                    <w:sizeAuto/>
                    <w:default w:val="0"/>
                  </w:checkBox>
                </w:ffData>
              </w:fldChar>
            </w:r>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7.1 Ծախսերի ուսում</w:t>
            </w:r>
            <w:r w:rsidRPr="00870438">
              <w:rPr>
                <w:rFonts w:ascii="GHEA Grapalat" w:hAnsi="GHEA Grapalat"/>
                <w:b/>
                <w:color w:val="000000" w:themeColor="text1"/>
                <w:sz w:val="20"/>
                <w:szCs w:val="20"/>
                <w:lang w:val="en-US"/>
              </w:rPr>
              <w:softHyphen/>
            </w:r>
            <w:r w:rsidRPr="00870438">
              <w:rPr>
                <w:rFonts w:ascii="GHEA Grapalat" w:hAnsi="GHEA Grapalat"/>
                <w:b/>
                <w:color w:val="000000" w:themeColor="text1"/>
                <w:sz w:val="20"/>
                <w:szCs w:val="20"/>
                <w:lang w:val="hy-AM"/>
              </w:rPr>
              <w:t>նասիրության ժամանակահատ</w:t>
            </w:r>
            <w:r w:rsidRPr="00870438">
              <w:rPr>
                <w:rFonts w:ascii="GHEA Grapalat" w:hAnsi="GHEA Grapalat"/>
                <w:b/>
                <w:color w:val="000000" w:themeColor="text1"/>
                <w:sz w:val="20"/>
                <w:szCs w:val="20"/>
                <w:lang w:val="en-US"/>
              </w:rPr>
              <w:softHyphen/>
            </w:r>
            <w:r w:rsidRPr="00870438">
              <w:rPr>
                <w:rFonts w:ascii="GHEA Grapalat" w:hAnsi="GHEA Grapalat"/>
                <w:b/>
                <w:color w:val="000000" w:themeColor="text1"/>
                <w:sz w:val="20"/>
                <w:szCs w:val="20"/>
                <w:lang w:val="hy-AM"/>
              </w:rPr>
              <w:t>վածը</w:t>
            </w:r>
          </w:p>
        </w:tc>
        <w:tc>
          <w:tcPr>
            <w:tcW w:w="4596" w:type="dxa"/>
            <w:gridSpan w:val="5"/>
            <w:tcBorders>
              <w:top w:val="single" w:sz="4" w:space="0" w:color="auto"/>
              <w:left w:val="single" w:sz="4" w:space="0" w:color="auto"/>
              <w:bottom w:val="single" w:sz="4" w:space="0" w:color="auto"/>
              <w:right w:val="single" w:sz="4" w:space="0" w:color="auto"/>
            </w:tcBorders>
            <w:hideMark/>
          </w:tcPr>
          <w:p w:rsidR="006E6C64" w:rsidRPr="00870438" w:rsidRDefault="00090679" w:rsidP="006E6C64">
            <w:pPr>
              <w:tabs>
                <w:tab w:val="center" w:pos="1672"/>
              </w:tabs>
              <w:spacing w:before="120" w:line="240" w:lineRule="auto"/>
              <w:ind w:left="90" w:right="-93"/>
              <w:jc w:val="center"/>
              <w:rPr>
                <w:rFonts w:ascii="GHEA Grapalat" w:hAnsi="GHEA Grapalat"/>
                <w:noProof/>
                <w:color w:val="000000" w:themeColor="text1"/>
                <w:sz w:val="20"/>
                <w:szCs w:val="20"/>
                <w:lang w:val="en-US"/>
              </w:rPr>
            </w:pPr>
            <w:r w:rsidRPr="00870438">
              <w:rPr>
                <w:rFonts w:ascii="GHEA Grapalat" w:hAnsi="GHEA Grapalat"/>
                <w:noProof/>
                <w:color w:val="000000" w:themeColor="text1"/>
                <w:sz w:val="20"/>
                <w:szCs w:val="20"/>
              </w:rPr>
              <w:t xml:space="preserve">Վերջին 3 տարին   </w:t>
            </w:r>
            <w:r w:rsidR="00CE7AAD" w:rsidRPr="00870438">
              <w:rPr>
                <w:rFonts w:ascii="GHEA Grapalat" w:hAnsi="GHEA Grapalat"/>
                <w:noProof/>
                <w:color w:val="000000" w:themeColor="text1"/>
                <w:sz w:val="20"/>
                <w:szCs w:val="20"/>
                <w:lang w:val="en-US"/>
              </w:rPr>
              <w:t xml:space="preserve">   </w:t>
            </w:r>
          </w:p>
          <w:p w:rsidR="00090679" w:rsidRPr="00870438" w:rsidRDefault="0090465C" w:rsidP="0090465C">
            <w:pPr>
              <w:tabs>
                <w:tab w:val="center" w:pos="1672"/>
              </w:tabs>
              <w:spacing w:before="120" w:line="240" w:lineRule="auto"/>
              <w:ind w:left="90" w:right="-93"/>
              <w:rPr>
                <w:rFonts w:ascii="GHEA Grapalat" w:hAnsi="GHEA Grapalat"/>
                <w:noProof/>
                <w:color w:val="000000" w:themeColor="text1"/>
                <w:sz w:val="20"/>
                <w:szCs w:val="20"/>
                <w:lang w:val="en-US"/>
              </w:rPr>
            </w:pPr>
            <w:r w:rsidRPr="00870438">
              <w:rPr>
                <w:rFonts w:ascii="GHEA Grapalat" w:hAnsi="GHEA Grapalat"/>
                <w:noProof/>
                <w:color w:val="000000" w:themeColor="text1"/>
                <w:sz w:val="20"/>
                <w:szCs w:val="20"/>
                <w:lang w:val="en-US"/>
              </w:rPr>
              <w:t xml:space="preserve">                              </w:t>
            </w:r>
            <w:r w:rsidR="00CE7AAD" w:rsidRPr="00870438">
              <w:rPr>
                <w:rFonts w:ascii="GHEA Grapalat" w:hAnsi="GHEA Grapalat"/>
                <w:noProof/>
                <w:color w:val="000000" w:themeColor="text1"/>
                <w:sz w:val="20"/>
                <w:szCs w:val="20"/>
                <w:lang w:val="en-US"/>
              </w:rPr>
              <w:t xml:space="preserve"> </w:t>
            </w:r>
            <w:r w:rsidR="00AB5E71" w:rsidRPr="00870438">
              <w:rPr>
                <w:rFonts w:ascii="GHEA Grapalat" w:hAnsi="GHEA Grapalat"/>
                <w:noProof/>
                <w:color w:val="000000" w:themeColor="text1"/>
                <w:sz w:val="20"/>
                <w:szCs w:val="20"/>
                <w:lang w:val="en-US"/>
              </w:rPr>
              <w:t xml:space="preserve">  </w:t>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00CE7AAD"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90465C" w:rsidRPr="00870438" w:rsidRDefault="00090679" w:rsidP="00810CED">
            <w:pPr>
              <w:tabs>
                <w:tab w:val="center" w:pos="1672"/>
              </w:tabs>
              <w:spacing w:before="120" w:line="240" w:lineRule="auto"/>
              <w:ind w:left="90" w:right="-93"/>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 xml:space="preserve">3 և ավելի տարի    </w:t>
            </w:r>
          </w:p>
          <w:p w:rsidR="00090679" w:rsidRPr="00870438" w:rsidRDefault="00090679" w:rsidP="00810CED">
            <w:pPr>
              <w:tabs>
                <w:tab w:val="center" w:pos="1672"/>
              </w:tabs>
              <w:spacing w:before="120" w:line="240" w:lineRule="auto"/>
              <w:ind w:left="90" w:right="-93"/>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 xml:space="preserve"> </w:t>
            </w:r>
            <w:r w:rsidR="005F6C87" w:rsidRPr="00870438">
              <w:rPr>
                <w:rFonts w:ascii="GHEA Grapalat" w:hAnsi="GHEA Grapalat"/>
                <w:noProof/>
                <w:color w:val="000000" w:themeColor="text1"/>
                <w:sz w:val="20"/>
                <w:szCs w:val="20"/>
              </w:rPr>
              <w:fldChar w:fldCharType="begin">
                <w:ffData>
                  <w:name w:val="Check14"/>
                  <w:enabled/>
                  <w:calcOnExit w:val="0"/>
                  <w:checkBox>
                    <w:sizeAuto/>
                    <w:default w:val="0"/>
                  </w:checkBox>
                </w:ffData>
              </w:fldChar>
            </w:r>
            <w:bookmarkStart w:id="7" w:name="Check14"/>
            <w:r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bookmarkEnd w:id="7"/>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8. Պահանջում է օրենսդրական փոփոխություն / բացի բյուջետային ծախսերին վերաբերող/</w:t>
            </w:r>
          </w:p>
        </w:tc>
        <w:tc>
          <w:tcPr>
            <w:tcW w:w="4596" w:type="dxa"/>
            <w:gridSpan w:val="5"/>
            <w:tcBorders>
              <w:top w:val="single" w:sz="4" w:space="0" w:color="auto"/>
              <w:left w:val="single" w:sz="4" w:space="0" w:color="auto"/>
              <w:bottom w:val="single" w:sz="4" w:space="0" w:color="auto"/>
              <w:right w:val="single" w:sz="4" w:space="0" w:color="auto"/>
            </w:tcBorders>
            <w:hideMark/>
          </w:tcPr>
          <w:p w:rsidR="006E6C64" w:rsidRPr="00870438" w:rsidRDefault="0090465C" w:rsidP="006E6C64">
            <w:pPr>
              <w:tabs>
                <w:tab w:val="center" w:pos="1672"/>
              </w:tabs>
              <w:spacing w:before="120" w:line="240" w:lineRule="auto"/>
              <w:ind w:left="90" w:right="-93"/>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rPr>
              <w:t xml:space="preserve">         </w:t>
            </w:r>
            <w:r w:rsidR="00090679" w:rsidRPr="00870438">
              <w:rPr>
                <w:rFonts w:ascii="GHEA Grapalat" w:hAnsi="GHEA Grapalat"/>
                <w:noProof/>
                <w:color w:val="000000" w:themeColor="text1"/>
                <w:sz w:val="20"/>
                <w:szCs w:val="20"/>
              </w:rPr>
              <w:t>Այո</w:t>
            </w:r>
            <w:r w:rsidR="00090679" w:rsidRPr="00870438">
              <w:rPr>
                <w:rFonts w:ascii="GHEA Grapalat" w:hAnsi="GHEA Grapalat"/>
                <w:noProof/>
                <w:color w:val="000000" w:themeColor="text1"/>
                <w:sz w:val="20"/>
                <w:szCs w:val="20"/>
              </w:rPr>
              <w:tab/>
            </w:r>
          </w:p>
          <w:p w:rsidR="00090679" w:rsidRPr="00870438" w:rsidRDefault="00AB5E71" w:rsidP="00AB5E71">
            <w:pPr>
              <w:tabs>
                <w:tab w:val="center" w:pos="1672"/>
              </w:tabs>
              <w:spacing w:before="120" w:line="240" w:lineRule="auto"/>
              <w:ind w:left="90" w:right="-93"/>
              <w:rPr>
                <w:rFonts w:ascii="GHEA Grapalat" w:hAnsi="GHEA Grapalat"/>
                <w:noProof/>
                <w:color w:val="000000" w:themeColor="text1"/>
                <w:sz w:val="20"/>
                <w:szCs w:val="20"/>
              </w:rPr>
            </w:pPr>
            <w:r w:rsidRPr="00870438">
              <w:rPr>
                <w:rFonts w:ascii="GHEA Grapalat" w:hAnsi="GHEA Grapalat"/>
                <w:noProof/>
                <w:color w:val="000000" w:themeColor="text1"/>
                <w:sz w:val="20"/>
                <w:szCs w:val="20"/>
                <w:lang w:val="en-US"/>
              </w:rPr>
              <w:t xml:space="preserve">                                  </w:t>
            </w:r>
            <w:r w:rsidR="005F6C87" w:rsidRPr="00870438">
              <w:rPr>
                <w:rFonts w:ascii="GHEA Grapalat" w:hAnsi="GHEA Grapalat"/>
                <w:noProof/>
                <w:color w:val="000000" w:themeColor="text1"/>
                <w:sz w:val="20"/>
                <w:szCs w:val="20"/>
              </w:rPr>
              <w:fldChar w:fldCharType="begin">
                <w:ffData>
                  <w:name w:val="Check11"/>
                  <w:enabled/>
                  <w:calcOnExit w:val="0"/>
                  <w:checkBox>
                    <w:sizeAuto/>
                    <w:default w:val="1"/>
                  </w:checkBox>
                </w:ffData>
              </w:fldChar>
            </w:r>
            <w:bookmarkStart w:id="8" w:name="Check11"/>
            <w:r w:rsidR="00090679" w:rsidRPr="00870438">
              <w:rPr>
                <w:rFonts w:ascii="GHEA Grapalat" w:hAnsi="GHEA Grapalat"/>
                <w:noProof/>
                <w:color w:val="000000" w:themeColor="text1"/>
                <w:sz w:val="20"/>
                <w:szCs w:val="20"/>
              </w:rPr>
              <w:instrText xml:space="preserve"> FORMCHECKBOX </w:instrText>
            </w:r>
            <w:r w:rsidR="00AF30BD">
              <w:rPr>
                <w:rFonts w:ascii="GHEA Grapalat" w:hAnsi="GHEA Grapalat"/>
                <w:noProof/>
                <w:color w:val="000000" w:themeColor="text1"/>
                <w:sz w:val="20"/>
                <w:szCs w:val="20"/>
              </w:rPr>
            </w:r>
            <w:r w:rsidR="00AF30BD">
              <w:rPr>
                <w:rFonts w:ascii="GHEA Grapalat" w:hAnsi="GHEA Grapalat"/>
                <w:noProof/>
                <w:color w:val="000000" w:themeColor="text1"/>
                <w:sz w:val="20"/>
                <w:szCs w:val="20"/>
              </w:rPr>
              <w:fldChar w:fldCharType="separate"/>
            </w:r>
            <w:r w:rsidR="005F6C87" w:rsidRPr="00870438">
              <w:rPr>
                <w:rFonts w:ascii="GHEA Grapalat" w:hAnsi="GHEA Grapalat"/>
                <w:noProof/>
                <w:color w:val="000000" w:themeColor="text1"/>
                <w:sz w:val="20"/>
                <w:szCs w:val="20"/>
              </w:rPr>
              <w:fldChar w:fldCharType="end"/>
            </w:r>
            <w:bookmarkEnd w:id="8"/>
          </w:p>
        </w:tc>
        <w:tc>
          <w:tcPr>
            <w:tcW w:w="3912" w:type="dxa"/>
            <w:gridSpan w:val="6"/>
            <w:tcBorders>
              <w:top w:val="single" w:sz="4" w:space="0" w:color="auto"/>
              <w:left w:val="single" w:sz="4" w:space="0" w:color="auto"/>
              <w:bottom w:val="single" w:sz="4" w:space="0" w:color="auto"/>
              <w:right w:val="single" w:sz="4" w:space="0" w:color="auto"/>
            </w:tcBorders>
            <w:hideMark/>
          </w:tcPr>
          <w:p w:rsidR="0090465C" w:rsidRPr="00870438" w:rsidRDefault="0090465C" w:rsidP="00810CED">
            <w:pPr>
              <w:tabs>
                <w:tab w:val="center" w:pos="1672"/>
              </w:tabs>
              <w:spacing w:before="120" w:line="240" w:lineRule="auto"/>
              <w:ind w:left="90" w:right="-93"/>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lang w:val="en-US"/>
              </w:rPr>
              <w:t xml:space="preserve">          </w:t>
            </w:r>
            <w:r w:rsidR="00090679" w:rsidRPr="00870438">
              <w:rPr>
                <w:rFonts w:ascii="GHEA Grapalat" w:hAnsi="GHEA Grapalat"/>
                <w:noProof/>
                <w:color w:val="000000" w:themeColor="text1"/>
                <w:sz w:val="20"/>
                <w:szCs w:val="20"/>
              </w:rPr>
              <w:t>Ոչ</w:t>
            </w:r>
            <w:r w:rsidR="00090679" w:rsidRPr="00870438">
              <w:rPr>
                <w:rFonts w:ascii="GHEA Grapalat" w:hAnsi="GHEA Grapalat"/>
                <w:noProof/>
                <w:color w:val="000000" w:themeColor="text1"/>
                <w:sz w:val="20"/>
                <w:szCs w:val="20"/>
              </w:rPr>
              <w:tab/>
            </w:r>
          </w:p>
          <w:p w:rsidR="00090679" w:rsidRPr="00870438" w:rsidRDefault="005F6C87" w:rsidP="00810CED">
            <w:pPr>
              <w:tabs>
                <w:tab w:val="center" w:pos="1672"/>
              </w:tabs>
              <w:spacing w:before="120" w:line="240" w:lineRule="auto"/>
              <w:ind w:left="90" w:right="-93"/>
              <w:jc w:val="center"/>
              <w:rPr>
                <w:rFonts w:ascii="GHEA Grapalat" w:hAnsi="GHEA Grapalat"/>
                <w:noProof/>
                <w:color w:val="000000" w:themeColor="text1"/>
                <w:sz w:val="20"/>
                <w:szCs w:val="20"/>
              </w:rPr>
            </w:pPr>
            <w:r w:rsidRPr="00870438">
              <w:rPr>
                <w:rFonts w:ascii="GHEA Grapalat" w:hAnsi="GHEA Grapalat"/>
                <w:color w:val="000000" w:themeColor="text1"/>
                <w:sz w:val="20"/>
                <w:szCs w:val="20"/>
                <w:lang w:eastAsia="de-DE"/>
              </w:rPr>
              <w:fldChar w:fldCharType="begin">
                <w:ffData>
                  <w:name w:val=""/>
                  <w:enabled/>
                  <w:calcOnExit w:val="0"/>
                  <w:checkBox>
                    <w:sizeAuto/>
                    <w:default w:val="0"/>
                  </w:checkBox>
                </w:ffData>
              </w:fldChar>
            </w:r>
            <w:r w:rsidR="00090679"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Pr="00870438">
              <w:rPr>
                <w:rFonts w:ascii="GHEA Grapalat" w:hAnsi="GHEA Grapalat"/>
                <w:color w:val="000000" w:themeColor="text1"/>
                <w:sz w:val="20"/>
                <w:szCs w:val="20"/>
                <w:lang w:eastAsia="de-DE"/>
              </w:rPr>
              <w:fldChar w:fldCharType="end"/>
            </w:r>
          </w:p>
        </w:tc>
      </w:tr>
      <w:tr w:rsidR="00870438" w:rsidRPr="00870438" w:rsidTr="00AF30BD">
        <w:trPr>
          <w:trHeight w:val="611"/>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86" w:right="-86"/>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8. 1 ՌԱԳ</w:t>
            </w:r>
          </w:p>
        </w:tc>
        <w:tc>
          <w:tcPr>
            <w:tcW w:w="4596" w:type="dxa"/>
            <w:gridSpan w:val="5"/>
            <w:tcBorders>
              <w:top w:val="single" w:sz="4" w:space="0" w:color="auto"/>
              <w:left w:val="single" w:sz="4" w:space="0" w:color="auto"/>
              <w:bottom w:val="single" w:sz="4" w:space="0" w:color="auto"/>
              <w:right w:val="single" w:sz="4" w:space="0" w:color="auto"/>
            </w:tcBorders>
            <w:hideMark/>
          </w:tcPr>
          <w:p w:rsidR="006E6C64" w:rsidRPr="00870438" w:rsidRDefault="0090465C" w:rsidP="006E6C64">
            <w:pPr>
              <w:spacing w:after="0" w:line="240" w:lineRule="auto"/>
              <w:ind w:hanging="90"/>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lang w:val="en-US"/>
              </w:rPr>
              <w:t xml:space="preserve">     </w:t>
            </w:r>
            <w:r w:rsidR="00090679" w:rsidRPr="00870438">
              <w:rPr>
                <w:rFonts w:ascii="GHEA Grapalat" w:hAnsi="GHEA Grapalat"/>
                <w:noProof/>
                <w:color w:val="000000" w:themeColor="text1"/>
                <w:sz w:val="20"/>
                <w:szCs w:val="20"/>
              </w:rPr>
              <w:t>Այո</w:t>
            </w:r>
            <w:r w:rsidR="00090679" w:rsidRPr="00870438">
              <w:rPr>
                <w:rFonts w:ascii="GHEA Grapalat" w:hAnsi="GHEA Grapalat"/>
                <w:noProof/>
                <w:color w:val="000000" w:themeColor="text1"/>
                <w:sz w:val="20"/>
                <w:szCs w:val="20"/>
              </w:rPr>
              <w:tab/>
            </w:r>
          </w:p>
          <w:p w:rsidR="00090679" w:rsidRPr="00870438" w:rsidRDefault="006E6C64" w:rsidP="0090465C">
            <w:pPr>
              <w:spacing w:after="0" w:line="240" w:lineRule="auto"/>
              <w:ind w:hanging="90"/>
              <w:rPr>
                <w:rFonts w:ascii="GHEA Grapalat" w:hAnsi="GHEA Grapalat"/>
                <w:color w:val="000000" w:themeColor="text1"/>
                <w:sz w:val="20"/>
                <w:szCs w:val="20"/>
              </w:rPr>
            </w:pPr>
            <w:r w:rsidRPr="00870438">
              <w:rPr>
                <w:rFonts w:ascii="GHEA Grapalat" w:hAnsi="GHEA Grapalat"/>
                <w:noProof/>
                <w:color w:val="000000" w:themeColor="text1"/>
                <w:sz w:val="20"/>
                <w:szCs w:val="20"/>
                <w:lang w:val="en-US"/>
              </w:rPr>
              <w:t xml:space="preserve">                          </w:t>
            </w:r>
            <w:r w:rsidR="0090465C" w:rsidRPr="00870438">
              <w:rPr>
                <w:rFonts w:ascii="GHEA Grapalat" w:hAnsi="GHEA Grapalat"/>
                <w:noProof/>
                <w:color w:val="000000" w:themeColor="text1"/>
                <w:sz w:val="20"/>
                <w:szCs w:val="20"/>
                <w:lang w:val="en-US"/>
              </w:rPr>
              <w:t xml:space="preserve">  </w:t>
            </w:r>
            <w:r w:rsidR="00AB5E71" w:rsidRPr="00870438">
              <w:rPr>
                <w:rFonts w:ascii="GHEA Grapalat" w:hAnsi="GHEA Grapalat"/>
                <w:noProof/>
                <w:color w:val="000000" w:themeColor="text1"/>
                <w:sz w:val="20"/>
                <w:szCs w:val="20"/>
                <w:lang w:val="en-US"/>
              </w:rPr>
              <w:t xml:space="preserve">     </w:t>
            </w:r>
            <w:r w:rsidR="0090465C" w:rsidRPr="00870438">
              <w:rPr>
                <w:rFonts w:ascii="GHEA Grapalat" w:hAnsi="GHEA Grapalat"/>
                <w:noProof/>
                <w:color w:val="000000" w:themeColor="text1"/>
                <w:sz w:val="20"/>
                <w:szCs w:val="20"/>
                <w:lang w:val="en-US"/>
              </w:rPr>
              <w:t xml:space="preserve">    </w:t>
            </w:r>
            <w:r w:rsidR="005F6C87" w:rsidRPr="00870438">
              <w:rPr>
                <w:rFonts w:ascii="GHEA Grapalat" w:hAnsi="GHEA Grapalat"/>
                <w:color w:val="000000" w:themeColor="text1"/>
                <w:sz w:val="20"/>
                <w:szCs w:val="20"/>
                <w:lang w:eastAsia="de-DE"/>
              </w:rPr>
              <w:fldChar w:fldCharType="begin">
                <w:ffData>
                  <w:name w:val=""/>
                  <w:enabled/>
                  <w:calcOnExit w:val="0"/>
                  <w:checkBox>
                    <w:sizeAuto/>
                    <w:default w:val="1"/>
                  </w:checkBox>
                </w:ffData>
              </w:fldChar>
            </w:r>
            <w:r w:rsidR="00090679"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005F6C87" w:rsidRPr="00870438">
              <w:rPr>
                <w:rFonts w:ascii="GHEA Grapalat" w:hAnsi="GHEA Grapalat"/>
                <w:color w:val="000000" w:themeColor="text1"/>
                <w:sz w:val="20"/>
                <w:szCs w:val="20"/>
                <w:lang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hideMark/>
          </w:tcPr>
          <w:p w:rsidR="0090465C" w:rsidRPr="00870438" w:rsidRDefault="0090465C" w:rsidP="00810CED">
            <w:pPr>
              <w:tabs>
                <w:tab w:val="center" w:pos="1672"/>
              </w:tabs>
              <w:spacing w:after="0" w:line="240" w:lineRule="auto"/>
              <w:ind w:left="86" w:right="-86"/>
              <w:jc w:val="center"/>
              <w:rPr>
                <w:rFonts w:ascii="GHEA Grapalat" w:hAnsi="GHEA Grapalat"/>
                <w:noProof/>
                <w:color w:val="000000" w:themeColor="text1"/>
                <w:sz w:val="20"/>
                <w:szCs w:val="20"/>
              </w:rPr>
            </w:pPr>
            <w:r w:rsidRPr="00870438">
              <w:rPr>
                <w:rFonts w:ascii="GHEA Grapalat" w:hAnsi="GHEA Grapalat"/>
                <w:noProof/>
                <w:color w:val="000000" w:themeColor="text1"/>
                <w:sz w:val="20"/>
                <w:szCs w:val="20"/>
                <w:lang w:val="en-US"/>
              </w:rPr>
              <w:t xml:space="preserve">          </w:t>
            </w:r>
            <w:r w:rsidR="00090679" w:rsidRPr="00870438">
              <w:rPr>
                <w:rFonts w:ascii="GHEA Grapalat" w:hAnsi="GHEA Grapalat"/>
                <w:noProof/>
                <w:color w:val="000000" w:themeColor="text1"/>
                <w:sz w:val="20"/>
                <w:szCs w:val="20"/>
              </w:rPr>
              <w:t>Ոչ</w:t>
            </w:r>
            <w:r w:rsidR="00090679" w:rsidRPr="00870438">
              <w:rPr>
                <w:rFonts w:ascii="GHEA Grapalat" w:hAnsi="GHEA Grapalat"/>
                <w:noProof/>
                <w:color w:val="000000" w:themeColor="text1"/>
                <w:sz w:val="20"/>
                <w:szCs w:val="20"/>
              </w:rPr>
              <w:tab/>
            </w:r>
          </w:p>
          <w:p w:rsidR="00090679" w:rsidRPr="00870438" w:rsidRDefault="005F6C87" w:rsidP="00810CED">
            <w:pPr>
              <w:tabs>
                <w:tab w:val="center" w:pos="1672"/>
              </w:tabs>
              <w:spacing w:after="0" w:line="240" w:lineRule="auto"/>
              <w:ind w:left="86" w:right="-86"/>
              <w:jc w:val="center"/>
              <w:rPr>
                <w:rFonts w:ascii="GHEA Grapalat" w:hAnsi="GHEA Grapalat"/>
                <w:noProof/>
                <w:color w:val="000000" w:themeColor="text1"/>
                <w:sz w:val="20"/>
                <w:szCs w:val="20"/>
              </w:rPr>
            </w:pPr>
            <w:r w:rsidRPr="00870438">
              <w:rPr>
                <w:rFonts w:ascii="GHEA Grapalat" w:hAnsi="GHEA Grapalat"/>
                <w:color w:val="000000" w:themeColor="text1"/>
                <w:sz w:val="20"/>
                <w:szCs w:val="20"/>
                <w:lang w:eastAsia="de-DE"/>
              </w:rPr>
              <w:fldChar w:fldCharType="begin">
                <w:ffData>
                  <w:name w:val="Check24"/>
                  <w:enabled/>
                  <w:calcOnExit w:val="0"/>
                  <w:checkBox>
                    <w:sizeAuto/>
                    <w:default w:val="0"/>
                  </w:checkBox>
                </w:ffData>
              </w:fldChar>
            </w:r>
            <w:r w:rsidR="00090679" w:rsidRPr="00870438">
              <w:rPr>
                <w:rFonts w:ascii="GHEA Grapalat" w:hAnsi="GHEA Grapalat"/>
                <w:color w:val="000000" w:themeColor="text1"/>
                <w:sz w:val="20"/>
                <w:szCs w:val="20"/>
                <w:lang w:eastAsia="de-DE"/>
              </w:rPr>
              <w:instrText xml:space="preserve"> FORMCHECKBOX </w:instrText>
            </w:r>
            <w:r w:rsidR="00AF30BD">
              <w:rPr>
                <w:rFonts w:ascii="GHEA Grapalat" w:hAnsi="GHEA Grapalat"/>
                <w:color w:val="000000" w:themeColor="text1"/>
                <w:sz w:val="20"/>
                <w:szCs w:val="20"/>
                <w:lang w:eastAsia="de-DE"/>
              </w:rPr>
            </w:r>
            <w:r w:rsidR="00AF30BD">
              <w:rPr>
                <w:rFonts w:ascii="GHEA Grapalat" w:hAnsi="GHEA Grapalat"/>
                <w:color w:val="000000" w:themeColor="text1"/>
                <w:sz w:val="20"/>
                <w:szCs w:val="20"/>
                <w:lang w:eastAsia="de-DE"/>
              </w:rPr>
              <w:fldChar w:fldCharType="separate"/>
            </w:r>
            <w:r w:rsidRPr="00870438">
              <w:rPr>
                <w:rFonts w:ascii="GHEA Grapalat" w:hAnsi="GHEA Grapalat"/>
                <w:color w:val="000000" w:themeColor="text1"/>
                <w:sz w:val="20"/>
                <w:szCs w:val="20"/>
                <w:lang w:eastAsia="de-DE"/>
              </w:rPr>
              <w:fldChar w:fldCharType="end"/>
            </w:r>
          </w:p>
        </w:tc>
      </w:tr>
      <w:tr w:rsidR="00870438" w:rsidRPr="00870438" w:rsidTr="00AF30BD">
        <w:trPr>
          <w:trHeight w:val="213"/>
        </w:trPr>
        <w:tc>
          <w:tcPr>
            <w:tcW w:w="2179" w:type="dxa"/>
            <w:tcBorders>
              <w:top w:val="single" w:sz="4" w:space="0" w:color="auto"/>
              <w:left w:val="single" w:sz="4" w:space="0" w:color="auto"/>
              <w:bottom w:val="single" w:sz="4" w:space="0" w:color="auto"/>
              <w:right w:val="single" w:sz="4" w:space="0" w:color="auto"/>
            </w:tcBorders>
          </w:tcPr>
          <w:p w:rsidR="00090679" w:rsidRPr="00870438" w:rsidRDefault="00090679" w:rsidP="00090679">
            <w:pPr>
              <w:pStyle w:val="Text1"/>
              <w:spacing w:before="0" w:after="0"/>
              <w:ind w:left="86" w:right="-86"/>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9. Ներառված ոլորտների ֆունկցիոնալ կոդերը կամ բյուջետային ծրագրերի կոդերը</w:t>
            </w:r>
          </w:p>
        </w:tc>
        <w:tc>
          <w:tcPr>
            <w:tcW w:w="8508" w:type="dxa"/>
            <w:gridSpan w:val="11"/>
            <w:tcBorders>
              <w:top w:val="single" w:sz="4" w:space="0" w:color="auto"/>
              <w:left w:val="single" w:sz="4" w:space="0" w:color="auto"/>
              <w:bottom w:val="single" w:sz="4" w:space="0" w:color="auto"/>
              <w:right w:val="single" w:sz="4" w:space="0" w:color="auto"/>
            </w:tcBorders>
          </w:tcPr>
          <w:p w:rsidR="007B380F" w:rsidRPr="00870438" w:rsidRDefault="007B380F" w:rsidP="007B380F">
            <w:pPr>
              <w:pStyle w:val="CommentText"/>
              <w:rPr>
                <w:rFonts w:ascii="GHEA Grapalat" w:eastAsia="Times New Roman" w:hAnsi="GHEA Grapalat"/>
                <w:b/>
                <w:color w:val="000000" w:themeColor="text1"/>
                <w:lang w:eastAsia="de-DE"/>
              </w:rPr>
            </w:pPr>
            <w:r w:rsidRPr="00870438">
              <w:rPr>
                <w:rFonts w:ascii="GHEA Grapalat" w:eastAsia="Times New Roman" w:hAnsi="GHEA Grapalat"/>
                <w:b/>
                <w:color w:val="000000" w:themeColor="text1"/>
                <w:lang w:eastAsia="de-DE"/>
              </w:rPr>
              <w:t xml:space="preserve">04.04.03.     1103       </w:t>
            </w:r>
          </w:p>
          <w:p w:rsidR="00CE7AAD" w:rsidRPr="00870438" w:rsidRDefault="007B380F" w:rsidP="007B380F">
            <w:pPr>
              <w:pStyle w:val="Text1"/>
              <w:spacing w:before="0" w:after="0"/>
              <w:ind w:left="0" w:right="-86"/>
              <w:jc w:val="left"/>
              <w:rPr>
                <w:rFonts w:ascii="GHEA Grapalat" w:hAnsi="GHEA Grapalat"/>
                <w:strike/>
                <w:color w:val="000000" w:themeColor="text1"/>
                <w:sz w:val="20"/>
                <w:szCs w:val="20"/>
                <w:lang w:val="hy-AM" w:eastAsia="de-DE"/>
              </w:rPr>
            </w:pPr>
            <w:r w:rsidRPr="00870438">
              <w:rPr>
                <w:rFonts w:ascii="GHEA Grapalat" w:hAnsi="GHEA Grapalat"/>
                <w:b/>
                <w:color w:val="000000" w:themeColor="text1"/>
                <w:sz w:val="20"/>
                <w:szCs w:val="20"/>
                <w:lang w:val="hy-AM" w:eastAsia="de-DE"/>
              </w:rPr>
              <w:t>06.02.01.      1103</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10. Նպատակներ</w:t>
            </w:r>
          </w:p>
        </w:tc>
        <w:tc>
          <w:tcPr>
            <w:tcW w:w="4596" w:type="dxa"/>
            <w:gridSpan w:val="5"/>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Բարձր մակարդակի նպատակներ </w:t>
            </w:r>
          </w:p>
          <w:p w:rsidR="00090679" w:rsidRPr="00870438" w:rsidRDefault="005F6C87" w:rsidP="00090679">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color w:val="000000" w:themeColor="text1"/>
                <w:sz w:val="20"/>
                <w:szCs w:val="20"/>
                <w:lang w:val="hy-AM" w:eastAsia="de-DE"/>
              </w:rPr>
              <w:fldChar w:fldCharType="begin">
                <w:ffData>
                  <w:name w:val=""/>
                  <w:enabled/>
                  <w:calcOnExit w:val="0"/>
                  <w:checkBox>
                    <w:sizeAuto/>
                    <w:default w:val="1"/>
                  </w:checkBox>
                </w:ffData>
              </w:fldChar>
            </w:r>
            <w:r w:rsidR="00090679" w:rsidRPr="00870438">
              <w:rPr>
                <w:rFonts w:ascii="GHEA Grapalat" w:hAnsi="GHEA Grapalat"/>
                <w:color w:val="000000" w:themeColor="text1"/>
                <w:sz w:val="20"/>
                <w:szCs w:val="20"/>
                <w:lang w:val="hy-AM" w:eastAsia="de-DE"/>
              </w:rPr>
              <w:instrText xml:space="preserve"> FORMCHECKBOX </w:instrText>
            </w:r>
            <w:r w:rsidR="00AF30BD">
              <w:rPr>
                <w:rFonts w:ascii="GHEA Grapalat" w:hAnsi="GHEA Grapalat"/>
                <w:color w:val="000000" w:themeColor="text1"/>
                <w:sz w:val="20"/>
                <w:szCs w:val="20"/>
                <w:lang w:val="hy-AM" w:eastAsia="de-DE"/>
              </w:rPr>
            </w:r>
            <w:r w:rsidR="00AF30BD">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Միջին մակարդակի նպատակներ</w:t>
            </w:r>
          </w:p>
          <w:p w:rsidR="00090679" w:rsidRPr="00870438" w:rsidRDefault="005F6C87" w:rsidP="00A9048B">
            <w:pPr>
              <w:pStyle w:val="Text1"/>
              <w:spacing w:before="60" w:after="60"/>
              <w:ind w:left="90" w:right="-93"/>
              <w:jc w:val="center"/>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fldChar w:fldCharType="begin">
                <w:ffData>
                  <w:name w:val=""/>
                  <w:enabled/>
                  <w:calcOnExit w:val="0"/>
                  <w:checkBox>
                    <w:sizeAuto/>
                    <w:default w:val="1"/>
                  </w:checkBox>
                </w:ffData>
              </w:fldChar>
            </w:r>
            <w:r w:rsidR="00513684" w:rsidRPr="00870438">
              <w:rPr>
                <w:rFonts w:ascii="GHEA Grapalat" w:hAnsi="GHEA Grapalat"/>
                <w:color w:val="000000" w:themeColor="text1"/>
                <w:sz w:val="20"/>
                <w:szCs w:val="20"/>
                <w:lang w:val="hy-AM" w:eastAsia="de-DE"/>
              </w:rPr>
              <w:instrText xml:space="preserve"> FORMCHECKBOX </w:instrText>
            </w:r>
            <w:r w:rsidR="00AF30BD">
              <w:rPr>
                <w:rFonts w:ascii="GHEA Grapalat" w:hAnsi="GHEA Grapalat"/>
                <w:color w:val="000000" w:themeColor="text1"/>
                <w:sz w:val="20"/>
                <w:szCs w:val="20"/>
                <w:lang w:val="hy-AM" w:eastAsia="de-DE"/>
              </w:rPr>
            </w:r>
            <w:r w:rsidR="00AF30BD">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eastAsia="de-DE"/>
              </w:rPr>
              <w:fldChar w:fldCharType="end"/>
            </w:r>
            <w:r w:rsidR="009714C3" w:rsidRPr="00870438">
              <w:rPr>
                <w:rFonts w:ascii="GHEA Grapalat" w:hAnsi="GHEA Grapalat"/>
                <w:color w:val="000000" w:themeColor="text1"/>
                <w:sz w:val="20"/>
                <w:szCs w:val="20"/>
                <w:lang w:eastAsia="de-DE"/>
              </w:rPr>
              <w:t xml:space="preserve">                 </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10.1 Բարձր մակարդակի նպատակներ</w:t>
            </w:r>
          </w:p>
        </w:tc>
        <w:tc>
          <w:tcPr>
            <w:tcW w:w="2425" w:type="dxa"/>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A02524">
            <w:pPr>
              <w:pStyle w:val="Text1"/>
              <w:spacing w:before="0" w:after="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Նպատակ</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Չափման ցուցանիշ</w:t>
            </w:r>
          </w:p>
        </w:tc>
        <w:tc>
          <w:tcPr>
            <w:tcW w:w="1891" w:type="dxa"/>
            <w:gridSpan w:val="4"/>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Բազային տարվա գնահատական</w:t>
            </w:r>
          </w:p>
        </w:tc>
        <w:tc>
          <w:tcPr>
            <w:tcW w:w="2032" w:type="dxa"/>
            <w:gridSpan w:val="3"/>
            <w:tcBorders>
              <w:top w:val="single" w:sz="4" w:space="0" w:color="auto"/>
              <w:left w:val="single" w:sz="4" w:space="0" w:color="auto"/>
              <w:bottom w:val="single" w:sz="4" w:space="0" w:color="auto"/>
              <w:right w:val="single" w:sz="4" w:space="0" w:color="auto"/>
            </w:tcBorders>
            <w:vAlign w:val="center"/>
            <w:hideMark/>
          </w:tcPr>
          <w:p w:rsidR="00090679" w:rsidRPr="00870438" w:rsidRDefault="00090679" w:rsidP="00090679">
            <w:pPr>
              <w:pStyle w:val="Text1"/>
              <w:spacing w:before="0" w:after="0"/>
              <w:ind w:left="90" w:right="-93"/>
              <w:jc w:val="left"/>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Թիրախ</w:t>
            </w:r>
          </w:p>
        </w:tc>
      </w:tr>
      <w:tr w:rsidR="00870438" w:rsidRPr="00870438" w:rsidTr="00AF30BD">
        <w:trPr>
          <w:trHeight w:val="2339"/>
        </w:trPr>
        <w:tc>
          <w:tcPr>
            <w:tcW w:w="2179" w:type="dxa"/>
            <w:tcBorders>
              <w:top w:val="single" w:sz="4" w:space="0" w:color="auto"/>
              <w:left w:val="single" w:sz="4" w:space="0" w:color="auto"/>
              <w:bottom w:val="single" w:sz="4" w:space="0" w:color="auto"/>
              <w:right w:val="single" w:sz="4" w:space="0" w:color="auto"/>
            </w:tcBorders>
          </w:tcPr>
          <w:p w:rsidR="00FB5A00" w:rsidRPr="00870438" w:rsidRDefault="00FB5A00" w:rsidP="00FB5A00">
            <w:pPr>
              <w:pStyle w:val="ListParagraph"/>
              <w:tabs>
                <w:tab w:val="left" w:pos="252"/>
              </w:tabs>
              <w:ind w:left="72"/>
              <w:rPr>
                <w:rFonts w:ascii="GHEA Grapalat" w:hAnsi="GHEA Grapalat" w:cs="Sylfaen"/>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FB5A00" w:rsidRPr="00870438" w:rsidRDefault="00AB5E71" w:rsidP="00AB5E71">
            <w:pPr>
              <w:pStyle w:val="Text1"/>
              <w:spacing w:before="0" w:after="0"/>
              <w:ind w:left="0" w:right="-93"/>
              <w:jc w:val="left"/>
              <w:rPr>
                <w:rFonts w:ascii="GHEA Grapalat" w:hAnsi="GHEA Grapalat"/>
                <w:color w:val="000000" w:themeColor="text1"/>
                <w:sz w:val="20"/>
                <w:szCs w:val="20"/>
                <w:lang w:val="hy-AM" w:eastAsia="de-DE"/>
              </w:rPr>
            </w:pPr>
            <w:r w:rsidRPr="00870438">
              <w:rPr>
                <w:rFonts w:ascii="GHEA Grapalat" w:hAnsi="GHEA Grapalat" w:cs="Sylfaen"/>
                <w:color w:val="000000" w:themeColor="text1"/>
                <w:sz w:val="20"/>
                <w:szCs w:val="20"/>
                <w:lang w:val="hy-AM"/>
              </w:rPr>
              <w:t xml:space="preserve">1. </w:t>
            </w:r>
            <w:r w:rsidR="00FB5A00" w:rsidRPr="00870438">
              <w:rPr>
                <w:rFonts w:ascii="GHEA Grapalat" w:hAnsi="GHEA Grapalat" w:cs="Sylfaen"/>
                <w:color w:val="000000" w:themeColor="text1"/>
                <w:sz w:val="20"/>
                <w:szCs w:val="20"/>
                <w:lang w:val="hy-AM"/>
              </w:rPr>
              <w:t>Էլեկտրոնային լիցենզավորում և լիցենզավորման ենթակա գործունեության տեսակների սահմանում՝ ըստ ռիսկայնության աստիճանի</w:t>
            </w:r>
          </w:p>
        </w:tc>
        <w:tc>
          <w:tcPr>
            <w:tcW w:w="2160" w:type="dxa"/>
            <w:gridSpan w:val="3"/>
            <w:tcBorders>
              <w:top w:val="single" w:sz="4" w:space="0" w:color="auto"/>
              <w:left w:val="single" w:sz="4" w:space="0" w:color="auto"/>
              <w:bottom w:val="single" w:sz="4" w:space="0" w:color="auto"/>
              <w:right w:val="single" w:sz="4" w:space="0" w:color="auto"/>
            </w:tcBorders>
          </w:tcPr>
          <w:p w:rsidR="00FB5A00" w:rsidRPr="00870438" w:rsidRDefault="00FB5A00" w:rsidP="00AB5E71">
            <w:pPr>
              <w:pStyle w:val="Text1"/>
              <w:spacing w:before="0" w:after="0"/>
              <w:ind w:left="-23"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Պարզեցված վարչարարության, թույլտվությունների, եզրակացությունների</w:t>
            </w:r>
            <w:r w:rsidR="00400194" w:rsidRPr="00870438">
              <w:rPr>
                <w:rFonts w:ascii="GHEA Grapalat" w:hAnsi="GHEA Grapalat"/>
                <w:color w:val="000000" w:themeColor="text1"/>
                <w:sz w:val="20"/>
                <w:szCs w:val="20"/>
                <w:lang w:val="hy-AM" w:eastAsia="de-DE"/>
              </w:rPr>
              <w:t xml:space="preserve"> տ</w:t>
            </w:r>
            <w:r w:rsidRPr="00870438">
              <w:rPr>
                <w:rFonts w:ascii="GHEA Grapalat" w:hAnsi="GHEA Grapalat"/>
                <w:color w:val="000000" w:themeColor="text1"/>
                <w:sz w:val="20"/>
                <w:szCs w:val="20"/>
                <w:lang w:val="hy-AM" w:eastAsia="de-DE"/>
              </w:rPr>
              <w:t xml:space="preserve">րամադրման </w:t>
            </w:r>
            <w:r w:rsidR="00417503" w:rsidRPr="00870438">
              <w:rPr>
                <w:rFonts w:ascii="GHEA Grapalat" w:hAnsi="GHEA Grapalat"/>
                <w:color w:val="000000" w:themeColor="text1"/>
                <w:sz w:val="20"/>
                <w:szCs w:val="20"/>
                <w:lang w:val="hy-AM" w:eastAsia="de-DE"/>
              </w:rPr>
              <w:t xml:space="preserve">վերանայված կարգեր </w:t>
            </w:r>
          </w:p>
        </w:tc>
        <w:tc>
          <w:tcPr>
            <w:tcW w:w="1891" w:type="dxa"/>
            <w:gridSpan w:val="4"/>
            <w:tcBorders>
              <w:top w:val="single" w:sz="4" w:space="0" w:color="auto"/>
              <w:left w:val="single" w:sz="4" w:space="0" w:color="auto"/>
              <w:bottom w:val="single" w:sz="4" w:space="0" w:color="auto"/>
              <w:right w:val="single" w:sz="4" w:space="0" w:color="auto"/>
            </w:tcBorders>
          </w:tcPr>
          <w:p w:rsidR="00FB5A00" w:rsidRPr="00870438" w:rsidRDefault="00430BBB" w:rsidP="00AB5E71">
            <w:pPr>
              <w:pStyle w:val="Text1"/>
              <w:spacing w:before="0" w:after="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en-US" w:eastAsia="de-DE"/>
              </w:rPr>
              <w:t>Օ</w:t>
            </w:r>
            <w:r w:rsidR="00FB5A00" w:rsidRPr="00870438">
              <w:rPr>
                <w:rFonts w:ascii="GHEA Grapalat" w:hAnsi="GHEA Grapalat"/>
                <w:color w:val="000000" w:themeColor="text1"/>
                <w:sz w:val="20"/>
                <w:szCs w:val="20"/>
                <w:lang w:val="hy-AM" w:eastAsia="de-DE"/>
              </w:rPr>
              <w:t>րենսդրական պահանջներ</w:t>
            </w:r>
            <w:r w:rsidR="00400194" w:rsidRPr="00870438">
              <w:rPr>
                <w:rFonts w:ascii="GHEA Grapalat" w:hAnsi="GHEA Grapalat"/>
                <w:color w:val="000000" w:themeColor="text1"/>
                <w:sz w:val="20"/>
                <w:szCs w:val="20"/>
                <w:lang w:val="en-US" w:eastAsia="de-DE"/>
              </w:rPr>
              <w:t>ի ապահովում</w:t>
            </w:r>
          </w:p>
        </w:tc>
        <w:tc>
          <w:tcPr>
            <w:tcW w:w="2032" w:type="dxa"/>
            <w:gridSpan w:val="3"/>
            <w:tcBorders>
              <w:top w:val="single" w:sz="4" w:space="0" w:color="auto"/>
              <w:left w:val="single" w:sz="4" w:space="0" w:color="auto"/>
              <w:bottom w:val="single" w:sz="4" w:space="0" w:color="auto"/>
              <w:right w:val="single" w:sz="4" w:space="0" w:color="auto"/>
            </w:tcBorders>
          </w:tcPr>
          <w:p w:rsidR="00FB5A00" w:rsidRPr="00870438" w:rsidRDefault="00FB5A00" w:rsidP="00AB5E71">
            <w:pPr>
              <w:pStyle w:val="Text1"/>
              <w:spacing w:before="0" w:after="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Էլեկտրոնային հայտերի միջոցով լիցենզիաների տրամադրման ռացիոնալ, արագ և թափանցիկ  գործառույթների իրականացում</w:t>
            </w:r>
          </w:p>
        </w:tc>
      </w:tr>
      <w:tr w:rsidR="00870438" w:rsidRPr="00870438" w:rsidTr="00AF30BD">
        <w:trPr>
          <w:trHeight w:val="1520"/>
        </w:trPr>
        <w:tc>
          <w:tcPr>
            <w:tcW w:w="2179" w:type="dxa"/>
            <w:tcBorders>
              <w:top w:val="single" w:sz="4" w:space="0" w:color="auto"/>
              <w:left w:val="single" w:sz="4" w:space="0" w:color="auto"/>
              <w:bottom w:val="single" w:sz="4" w:space="0" w:color="auto"/>
              <w:right w:val="single" w:sz="4" w:space="0" w:color="auto"/>
            </w:tcBorders>
          </w:tcPr>
          <w:p w:rsidR="00FB5A00" w:rsidRPr="00870438" w:rsidRDefault="00FB5A00" w:rsidP="00FB5A00">
            <w:pPr>
              <w:pStyle w:val="Text1"/>
              <w:spacing w:before="0" w:after="0"/>
              <w:ind w:left="0" w:right="-93"/>
              <w:rPr>
                <w:rFonts w:ascii="GHEA Grapalat" w:hAnsi="GHEA Grapalat"/>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FB5A00" w:rsidRPr="00870438" w:rsidRDefault="005631C2" w:rsidP="005631C2">
            <w:pPr>
              <w:pStyle w:val="Text1"/>
              <w:tabs>
                <w:tab w:val="left" w:pos="76"/>
              </w:tabs>
              <w:spacing w:before="0" w:after="0"/>
              <w:ind w:left="0" w:right="-93"/>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2.</w:t>
            </w:r>
            <w:r w:rsidR="00400194" w:rsidRPr="00870438">
              <w:rPr>
                <w:rFonts w:ascii="GHEA Grapalat" w:hAnsi="GHEA Grapalat"/>
                <w:color w:val="000000" w:themeColor="text1"/>
                <w:sz w:val="20"/>
                <w:szCs w:val="20"/>
                <w:lang w:val="hy-AM"/>
              </w:rPr>
              <w:t>Քաղաքաշինության բնագավառում մ</w:t>
            </w:r>
            <w:r w:rsidR="00FB5A00" w:rsidRPr="00870438">
              <w:rPr>
                <w:rFonts w:ascii="GHEA Grapalat" w:hAnsi="GHEA Grapalat"/>
                <w:color w:val="000000" w:themeColor="text1"/>
                <w:sz w:val="20"/>
                <w:szCs w:val="20"/>
                <w:lang w:val="hy-AM"/>
              </w:rPr>
              <w:t>ասնագետների որակավորման բարձրացմում</w:t>
            </w:r>
          </w:p>
        </w:tc>
        <w:tc>
          <w:tcPr>
            <w:tcW w:w="2160" w:type="dxa"/>
            <w:gridSpan w:val="3"/>
            <w:tcBorders>
              <w:top w:val="single" w:sz="4" w:space="0" w:color="auto"/>
              <w:left w:val="single" w:sz="4" w:space="0" w:color="auto"/>
              <w:bottom w:val="single" w:sz="4" w:space="0" w:color="auto"/>
              <w:right w:val="single" w:sz="4" w:space="0" w:color="auto"/>
            </w:tcBorders>
          </w:tcPr>
          <w:p w:rsidR="00FB5A00" w:rsidRPr="00870438" w:rsidRDefault="00400194" w:rsidP="00AB5E71">
            <w:pPr>
              <w:pStyle w:val="Text1"/>
              <w:spacing w:before="0" w:after="0"/>
              <w:ind w:left="-73" w:right="-11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rPr>
              <w:t>Շարունակական մասնագիտական զարգացման համակարգի ներդրում</w:t>
            </w:r>
          </w:p>
        </w:tc>
        <w:tc>
          <w:tcPr>
            <w:tcW w:w="1891" w:type="dxa"/>
            <w:gridSpan w:val="4"/>
            <w:tcBorders>
              <w:top w:val="single" w:sz="4" w:space="0" w:color="auto"/>
              <w:left w:val="single" w:sz="4" w:space="0" w:color="auto"/>
              <w:bottom w:val="single" w:sz="4" w:space="0" w:color="auto"/>
              <w:right w:val="single" w:sz="4" w:space="0" w:color="auto"/>
            </w:tcBorders>
          </w:tcPr>
          <w:p w:rsidR="00FB5A00" w:rsidRPr="00870438" w:rsidRDefault="00AA37A8" w:rsidP="00AB5E71">
            <w:pPr>
              <w:pStyle w:val="Text1"/>
              <w:spacing w:before="0" w:after="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en-US" w:eastAsia="de-DE"/>
              </w:rPr>
              <w:t>O</w:t>
            </w:r>
            <w:r w:rsidR="00430BBB" w:rsidRPr="00870438">
              <w:rPr>
                <w:rFonts w:ascii="GHEA Grapalat" w:hAnsi="GHEA Grapalat"/>
                <w:color w:val="000000" w:themeColor="text1"/>
                <w:sz w:val="20"/>
                <w:szCs w:val="20"/>
                <w:lang w:val="hy-AM" w:eastAsia="de-DE"/>
              </w:rPr>
              <w:t>րենսդրական պահանջներ</w:t>
            </w:r>
            <w:r w:rsidR="00430BBB" w:rsidRPr="00870438">
              <w:rPr>
                <w:rFonts w:ascii="GHEA Grapalat" w:hAnsi="GHEA Grapalat"/>
                <w:color w:val="000000" w:themeColor="text1"/>
                <w:sz w:val="20"/>
                <w:szCs w:val="20"/>
                <w:lang w:val="en-US" w:eastAsia="de-DE"/>
              </w:rPr>
              <w:t>ի ապահովում</w:t>
            </w:r>
          </w:p>
        </w:tc>
        <w:tc>
          <w:tcPr>
            <w:tcW w:w="2032" w:type="dxa"/>
            <w:gridSpan w:val="3"/>
            <w:tcBorders>
              <w:top w:val="single" w:sz="4" w:space="0" w:color="auto"/>
              <w:left w:val="single" w:sz="4" w:space="0" w:color="auto"/>
              <w:bottom w:val="single" w:sz="4" w:space="0" w:color="auto"/>
              <w:right w:val="single" w:sz="4" w:space="0" w:color="auto"/>
            </w:tcBorders>
          </w:tcPr>
          <w:p w:rsidR="00FB5A00" w:rsidRPr="00870438" w:rsidRDefault="00AA37A8" w:rsidP="00AB5E71">
            <w:pPr>
              <w:pStyle w:val="Text1"/>
              <w:spacing w:before="0" w:after="0"/>
              <w:ind w:left="-29"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Ն</w:t>
            </w:r>
            <w:r w:rsidR="00430BBB" w:rsidRPr="00870438">
              <w:rPr>
                <w:rFonts w:ascii="GHEA Grapalat" w:hAnsi="GHEA Grapalat"/>
                <w:color w:val="000000" w:themeColor="text1"/>
                <w:sz w:val="20"/>
                <w:szCs w:val="20"/>
                <w:lang w:val="hy-AM" w:eastAsia="de-DE"/>
              </w:rPr>
              <w:t xml:space="preserve">երդրված </w:t>
            </w:r>
            <w:r w:rsidR="00FB5A00" w:rsidRPr="00870438">
              <w:rPr>
                <w:rFonts w:ascii="GHEA Grapalat" w:hAnsi="GHEA Grapalat"/>
                <w:color w:val="000000" w:themeColor="text1"/>
                <w:sz w:val="20"/>
                <w:szCs w:val="20"/>
                <w:lang w:val="hy-AM" w:eastAsia="de-DE"/>
              </w:rPr>
              <w:t>շարունակական մասնագիտական զարգացման համակարգ</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430BBB" w:rsidRPr="00870438" w:rsidRDefault="00430BBB" w:rsidP="00430BBB">
            <w:pPr>
              <w:pStyle w:val="ListParagraph"/>
              <w:shd w:val="clear" w:color="auto" w:fill="FFFFFF"/>
              <w:ind w:left="0"/>
              <w:rPr>
                <w:rFonts w:ascii="GHEA Grapalat" w:eastAsia="Times New Roman" w:hAnsi="GHEA Grapalat"/>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430BBB" w:rsidRPr="00870438" w:rsidRDefault="005631C2" w:rsidP="00AB5E71">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3.</w:t>
            </w:r>
            <w:r w:rsidR="00430BBB" w:rsidRPr="00870438">
              <w:rPr>
                <w:rFonts w:ascii="GHEA Grapalat" w:hAnsi="GHEA Grapalat"/>
                <w:color w:val="000000" w:themeColor="text1"/>
                <w:sz w:val="20"/>
                <w:szCs w:val="20"/>
                <w:lang w:val="hy-AM"/>
              </w:rPr>
              <w:t>Կառուցապատման թույլտվությունների համակարգերի կանոնակարգում և պարզեցում</w:t>
            </w:r>
          </w:p>
        </w:tc>
        <w:tc>
          <w:tcPr>
            <w:tcW w:w="2160" w:type="dxa"/>
            <w:gridSpan w:val="3"/>
            <w:tcBorders>
              <w:top w:val="single" w:sz="4" w:space="0" w:color="auto"/>
              <w:left w:val="single" w:sz="4" w:space="0" w:color="auto"/>
              <w:bottom w:val="single" w:sz="4" w:space="0" w:color="auto"/>
              <w:right w:val="single" w:sz="4" w:space="0" w:color="auto"/>
            </w:tcBorders>
          </w:tcPr>
          <w:p w:rsidR="00430BBB" w:rsidRPr="00870438" w:rsidRDefault="00430BBB" w:rsidP="00AB5E71">
            <w:pPr>
              <w:pStyle w:val="NormalWeb"/>
              <w:spacing w:before="0" w:beforeAutospacing="0" w:after="0" w:afterAutospacing="0"/>
              <w:ind w:left="-23"/>
              <w:rPr>
                <w:rFonts w:ascii="GHEA Grapalat" w:hAnsi="GHEA Grapalat"/>
                <w:color w:val="000000" w:themeColor="text1"/>
                <w:sz w:val="20"/>
                <w:szCs w:val="20"/>
                <w:lang w:val="hy-AM"/>
              </w:rPr>
            </w:pPr>
            <w:r w:rsidRPr="00870438">
              <w:rPr>
                <w:rFonts w:ascii="GHEA Grapalat" w:hAnsi="GHEA Grapalat" w:cs="Sylfaen"/>
                <w:color w:val="000000" w:themeColor="text1"/>
                <w:sz w:val="20"/>
                <w:szCs w:val="20"/>
                <w:lang w:val="hy-AM"/>
              </w:rPr>
              <w:t>Վարչարարության, թույլտվությունների, եզրակացությունների տրամադրման կարգերի վերանայում</w:t>
            </w:r>
          </w:p>
        </w:tc>
        <w:tc>
          <w:tcPr>
            <w:tcW w:w="1891" w:type="dxa"/>
            <w:gridSpan w:val="4"/>
            <w:tcBorders>
              <w:top w:val="single" w:sz="4" w:space="0" w:color="auto"/>
              <w:left w:val="single" w:sz="4" w:space="0" w:color="auto"/>
              <w:bottom w:val="single" w:sz="4" w:space="0" w:color="auto"/>
              <w:right w:val="single" w:sz="4" w:space="0" w:color="auto"/>
            </w:tcBorders>
          </w:tcPr>
          <w:p w:rsidR="00430BBB" w:rsidRPr="00870438" w:rsidRDefault="00430BBB" w:rsidP="00AB5E71">
            <w:pPr>
              <w:pStyle w:val="Text1"/>
              <w:spacing w:before="0" w:after="0"/>
              <w:ind w:left="-14" w:right="-93"/>
              <w:jc w:val="left"/>
              <w:rPr>
                <w:rFonts w:ascii="GHEA Grapalat" w:hAnsi="GHEA Grapalat" w:cs="Sylfaen"/>
                <w:color w:val="000000" w:themeColor="text1"/>
                <w:sz w:val="20"/>
                <w:szCs w:val="20"/>
                <w:lang w:val="en-US"/>
              </w:rPr>
            </w:pPr>
            <w:r w:rsidRPr="00870438">
              <w:rPr>
                <w:rFonts w:ascii="GHEA Grapalat" w:hAnsi="GHEA Grapalat" w:cs="Sylfaen"/>
                <w:color w:val="000000" w:themeColor="text1"/>
                <w:sz w:val="20"/>
                <w:szCs w:val="20"/>
                <w:lang w:val="hy-AM"/>
              </w:rPr>
              <w:t>Ժամկետի կրճատում</w:t>
            </w:r>
            <w:r w:rsidR="007B380F" w:rsidRPr="00870438">
              <w:rPr>
                <w:rFonts w:ascii="GHEA Grapalat" w:hAnsi="GHEA Grapalat" w:cs="Sylfaen"/>
                <w:color w:val="000000" w:themeColor="text1"/>
                <w:sz w:val="20"/>
                <w:szCs w:val="20"/>
                <w:lang w:val="en-US"/>
              </w:rPr>
              <w:t xml:space="preserve">  պատվիրակում</w:t>
            </w:r>
          </w:p>
          <w:p w:rsidR="00430BBB" w:rsidRPr="00870438" w:rsidRDefault="00430BBB" w:rsidP="00AB5E71">
            <w:pPr>
              <w:pStyle w:val="Text1"/>
              <w:spacing w:before="0" w:after="0"/>
              <w:ind w:left="-14" w:right="-93"/>
              <w:jc w:val="left"/>
              <w:rPr>
                <w:rFonts w:ascii="GHEA Grapalat" w:hAnsi="GHEA Grapalat" w:cs="Sylfaen"/>
                <w:color w:val="000000" w:themeColor="text1"/>
                <w:sz w:val="20"/>
                <w:szCs w:val="20"/>
                <w:lang w:val="hy-AM"/>
              </w:rPr>
            </w:pPr>
            <w:r w:rsidRPr="00870438">
              <w:rPr>
                <w:rFonts w:ascii="GHEA Grapalat" w:hAnsi="GHEA Grapalat" w:cs="Sylfaen"/>
                <w:color w:val="000000" w:themeColor="text1"/>
                <w:sz w:val="20"/>
                <w:szCs w:val="20"/>
                <w:lang w:val="hy-AM"/>
              </w:rPr>
              <w:t>թափանցիկություն</w:t>
            </w:r>
          </w:p>
        </w:tc>
        <w:tc>
          <w:tcPr>
            <w:tcW w:w="2032" w:type="dxa"/>
            <w:gridSpan w:val="3"/>
            <w:tcBorders>
              <w:top w:val="single" w:sz="4" w:space="0" w:color="auto"/>
              <w:left w:val="single" w:sz="4" w:space="0" w:color="auto"/>
              <w:bottom w:val="single" w:sz="4" w:space="0" w:color="auto"/>
              <w:right w:val="single" w:sz="4" w:space="0" w:color="auto"/>
            </w:tcBorders>
          </w:tcPr>
          <w:p w:rsidR="00430BBB" w:rsidRPr="00870438" w:rsidRDefault="00AA37A8" w:rsidP="00AB5E71">
            <w:pPr>
              <w:pStyle w:val="Text1"/>
              <w:spacing w:before="0" w:after="0"/>
              <w:ind w:left="-14" w:right="-93"/>
              <w:jc w:val="left"/>
              <w:rPr>
                <w:rFonts w:ascii="GHEA Grapalat" w:hAnsi="GHEA Grapalat" w:cs="Sylfaen"/>
                <w:color w:val="000000" w:themeColor="text1"/>
                <w:sz w:val="20"/>
                <w:szCs w:val="20"/>
                <w:lang w:val="hy-AM"/>
              </w:rPr>
            </w:pPr>
            <w:r w:rsidRPr="00870438">
              <w:rPr>
                <w:rFonts w:ascii="GHEA Grapalat" w:hAnsi="GHEA Grapalat" w:cs="Sylfaen"/>
                <w:color w:val="000000" w:themeColor="text1"/>
                <w:sz w:val="20"/>
                <w:szCs w:val="20"/>
                <w:lang w:val="hy-AM"/>
              </w:rPr>
              <w:t>Կ</w:t>
            </w:r>
            <w:r w:rsidR="00430BBB" w:rsidRPr="00870438">
              <w:rPr>
                <w:rFonts w:ascii="GHEA Grapalat" w:hAnsi="GHEA Grapalat" w:cs="Sylfaen"/>
                <w:color w:val="000000" w:themeColor="text1"/>
                <w:sz w:val="20"/>
                <w:szCs w:val="20"/>
                <w:lang w:val="hy-AM"/>
              </w:rPr>
              <w:t xml:space="preserve">առուցապատման թույլտվությունների տրամադրման ռացիոնալ, արագ և թափանցիկ, միաժամանակյա համաձայնեցումներ ստանալու թվային հարթակ </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731B9F" w:rsidRPr="00870438" w:rsidRDefault="00731B9F" w:rsidP="00731B9F">
            <w:pPr>
              <w:pStyle w:val="Text"/>
              <w:tabs>
                <w:tab w:val="left" w:pos="325"/>
              </w:tabs>
              <w:spacing w:after="0"/>
              <w:jc w:val="left"/>
              <w:rPr>
                <w:rFonts w:ascii="GHEA Grapalat" w:hAnsi="GHEA Grapalat"/>
                <w:color w:val="000000" w:themeColor="text1"/>
                <w:sz w:val="20"/>
                <w:lang w:val="hy-AM"/>
              </w:rPr>
            </w:pPr>
          </w:p>
        </w:tc>
        <w:tc>
          <w:tcPr>
            <w:tcW w:w="2425" w:type="dxa"/>
            <w:tcBorders>
              <w:top w:val="single" w:sz="4" w:space="0" w:color="auto"/>
              <w:left w:val="single" w:sz="4" w:space="0" w:color="auto"/>
              <w:bottom w:val="single" w:sz="4" w:space="0" w:color="auto"/>
              <w:right w:val="single" w:sz="4" w:space="0" w:color="auto"/>
            </w:tcBorders>
          </w:tcPr>
          <w:p w:rsidR="00731B9F" w:rsidRPr="00870438" w:rsidRDefault="005631C2" w:rsidP="00AB5E71">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4.</w:t>
            </w:r>
            <w:r w:rsidR="00731B9F" w:rsidRPr="00870438">
              <w:rPr>
                <w:rFonts w:ascii="GHEA Grapalat" w:hAnsi="GHEA Grapalat"/>
                <w:color w:val="000000" w:themeColor="text1"/>
                <w:sz w:val="20"/>
                <w:szCs w:val="20"/>
                <w:lang w:val="hy-AM"/>
              </w:rPr>
              <w:t>Միջազգայնորեն ընդունված սկզբունքներին համահունչ քաղաքաշինական նորմատիվ փաստաթղթերի (շինարարական նորմերի, տեխնիկական կանոնակարգեր, ստանդարտներ, կանոններ</w:t>
            </w:r>
            <w:r w:rsidR="00AB5E71" w:rsidRPr="00870438">
              <w:rPr>
                <w:rFonts w:ascii="GHEA Grapalat" w:hAnsi="GHEA Grapalat"/>
                <w:color w:val="000000" w:themeColor="text1"/>
                <w:sz w:val="20"/>
                <w:szCs w:val="20"/>
                <w:lang w:val="hy-AM"/>
              </w:rPr>
              <w:t>ի</w:t>
            </w:r>
            <w:r w:rsidR="00731B9F" w:rsidRPr="00870438">
              <w:rPr>
                <w:rFonts w:ascii="GHEA Grapalat" w:hAnsi="GHEA Grapalat"/>
                <w:color w:val="000000" w:themeColor="text1"/>
                <w:sz w:val="20"/>
                <w:szCs w:val="20"/>
                <w:lang w:val="hy-AM"/>
              </w:rPr>
              <w:t xml:space="preserve"> հավաքածուներ և այլ) ապահովում, համակարգի բարեփոխում և արդիականացում </w:t>
            </w:r>
          </w:p>
        </w:tc>
        <w:tc>
          <w:tcPr>
            <w:tcW w:w="2160" w:type="dxa"/>
            <w:gridSpan w:val="3"/>
            <w:tcBorders>
              <w:top w:val="single" w:sz="4" w:space="0" w:color="auto"/>
              <w:left w:val="single" w:sz="4" w:space="0" w:color="auto"/>
              <w:bottom w:val="single" w:sz="4" w:space="0" w:color="auto"/>
              <w:right w:val="single" w:sz="4" w:space="0" w:color="auto"/>
            </w:tcBorders>
          </w:tcPr>
          <w:p w:rsidR="00731B9F" w:rsidRPr="00870438" w:rsidRDefault="00731B9F" w:rsidP="00AB5E71">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 xml:space="preserve">Նախկին ԽՍՀՄ ժամանակներից դեռևս գործողության մնացած փաստաթղթերի </w:t>
            </w:r>
            <w:r w:rsidR="007B380F" w:rsidRPr="00870438">
              <w:rPr>
                <w:rFonts w:ascii="GHEA Grapalat" w:hAnsi="GHEA Grapalat"/>
                <w:b/>
                <w:color w:val="000000" w:themeColor="text1"/>
                <w:sz w:val="20"/>
                <w:szCs w:val="20"/>
                <w:lang w:val="hy-AM"/>
              </w:rPr>
              <w:t xml:space="preserve">հիմնովին </w:t>
            </w:r>
            <w:r w:rsidRPr="00870438">
              <w:rPr>
                <w:rFonts w:ascii="GHEA Grapalat" w:hAnsi="GHEA Grapalat"/>
                <w:color w:val="000000" w:themeColor="text1"/>
                <w:sz w:val="20"/>
                <w:szCs w:val="20"/>
                <w:lang w:val="hy-AM"/>
              </w:rPr>
              <w:t>վերանայում</w:t>
            </w:r>
          </w:p>
          <w:p w:rsidR="00731B9F" w:rsidRPr="00870438" w:rsidRDefault="00731B9F" w:rsidP="00AB5E71">
            <w:pPr>
              <w:pStyle w:val="Text1"/>
              <w:spacing w:before="0" w:after="0"/>
              <w:ind w:left="0"/>
              <w:jc w:val="left"/>
              <w:rPr>
                <w:rFonts w:ascii="GHEA Grapalat" w:hAnsi="GHEA Grapalat"/>
                <w:color w:val="000000" w:themeColor="text1"/>
                <w:sz w:val="20"/>
                <w:szCs w:val="20"/>
                <w:lang w:val="hy-AM"/>
              </w:rPr>
            </w:pPr>
          </w:p>
          <w:p w:rsidR="00731B9F" w:rsidRPr="00870438" w:rsidRDefault="00731B9F" w:rsidP="00AB5E71">
            <w:pPr>
              <w:pStyle w:val="Text1"/>
              <w:spacing w:before="0" w:after="0"/>
              <w:ind w:left="0"/>
              <w:jc w:val="left"/>
              <w:rPr>
                <w:rFonts w:ascii="GHEA Grapalat" w:hAnsi="GHEA Grapalat"/>
                <w:color w:val="000000" w:themeColor="text1"/>
                <w:sz w:val="20"/>
                <w:szCs w:val="20"/>
                <w:lang w:val="hy-AM"/>
              </w:rPr>
            </w:pPr>
          </w:p>
        </w:tc>
        <w:tc>
          <w:tcPr>
            <w:tcW w:w="1891" w:type="dxa"/>
            <w:gridSpan w:val="4"/>
            <w:tcBorders>
              <w:top w:val="single" w:sz="4" w:space="0" w:color="auto"/>
              <w:left w:val="single" w:sz="4" w:space="0" w:color="auto"/>
              <w:bottom w:val="single" w:sz="4" w:space="0" w:color="auto"/>
              <w:right w:val="single" w:sz="4" w:space="0" w:color="auto"/>
            </w:tcBorders>
          </w:tcPr>
          <w:p w:rsidR="00731B9F" w:rsidRPr="00870438" w:rsidRDefault="00AB5E71" w:rsidP="00AB5E71">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2 տ</w:t>
            </w:r>
            <w:r w:rsidR="00731B9F" w:rsidRPr="00870438">
              <w:rPr>
                <w:rFonts w:ascii="GHEA Grapalat" w:hAnsi="GHEA Grapalat"/>
                <w:color w:val="000000" w:themeColor="text1"/>
                <w:sz w:val="20"/>
                <w:szCs w:val="20"/>
                <w:lang w:val="hy-AM"/>
              </w:rPr>
              <w:t xml:space="preserve">եխնիկական կանոնակարգերի վերանայում և 5 շինարարական նորմերի հաստանում, գործարկում </w:t>
            </w:r>
          </w:p>
        </w:tc>
        <w:tc>
          <w:tcPr>
            <w:tcW w:w="2032" w:type="dxa"/>
            <w:gridSpan w:val="3"/>
            <w:tcBorders>
              <w:top w:val="single" w:sz="4" w:space="0" w:color="auto"/>
              <w:left w:val="single" w:sz="4" w:space="0" w:color="auto"/>
              <w:bottom w:val="single" w:sz="4" w:space="0" w:color="auto"/>
              <w:right w:val="single" w:sz="4" w:space="0" w:color="auto"/>
            </w:tcBorders>
          </w:tcPr>
          <w:p w:rsidR="00731B9F" w:rsidRPr="00870438" w:rsidRDefault="00731B9F" w:rsidP="00AB5E71">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 xml:space="preserve">Մինչև 2023 թվականը նորմատիվ փաստայի  համալրում առնվազն 40 արդիականացված փաստաթղթերով </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731B9F" w:rsidRPr="00870438" w:rsidRDefault="00731B9F" w:rsidP="00731B9F">
            <w:pPr>
              <w:pStyle w:val="ListParagraph"/>
              <w:tabs>
                <w:tab w:val="left" w:pos="0"/>
              </w:tabs>
              <w:autoSpaceDE w:val="0"/>
              <w:autoSpaceDN w:val="0"/>
              <w:adjustRightInd w:val="0"/>
              <w:ind w:left="0"/>
              <w:rPr>
                <w:rFonts w:ascii="GHEA Grapalat" w:hAnsi="GHEA Grapalat" w:cs="Sylfaen"/>
                <w:b/>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731B9F" w:rsidRPr="00870438" w:rsidRDefault="005631C2" w:rsidP="00AB5E71">
            <w:pPr>
              <w:spacing w:after="0" w:line="240" w:lineRule="auto"/>
              <w:rPr>
                <w:rFonts w:ascii="GHEA Grapalat" w:hAnsi="GHEA Grapalat" w:cs="Arial Armenian"/>
                <w:color w:val="000000" w:themeColor="text1"/>
                <w:sz w:val="20"/>
                <w:szCs w:val="20"/>
                <w:lang w:val="fr-FR"/>
              </w:rPr>
            </w:pPr>
            <w:r w:rsidRPr="00870438">
              <w:rPr>
                <w:rFonts w:ascii="GHEA Grapalat" w:hAnsi="GHEA Grapalat" w:cs="Arial"/>
                <w:color w:val="000000" w:themeColor="text1"/>
                <w:sz w:val="20"/>
                <w:szCs w:val="20"/>
              </w:rPr>
              <w:t>5.</w:t>
            </w:r>
            <w:r w:rsidR="00731B9F" w:rsidRPr="00870438">
              <w:rPr>
                <w:rFonts w:ascii="GHEA Grapalat" w:hAnsi="GHEA Grapalat" w:cs="Arial"/>
                <w:color w:val="000000" w:themeColor="text1"/>
                <w:sz w:val="20"/>
                <w:szCs w:val="20"/>
              </w:rPr>
              <w:t xml:space="preserve">Շինարարական աշխատանքների արժեքի հաշվարկման </w:t>
            </w:r>
            <w:r w:rsidR="00731B9F" w:rsidRPr="00870438">
              <w:rPr>
                <w:rFonts w:ascii="GHEA Grapalat" w:hAnsi="GHEA Grapalat"/>
                <w:color w:val="000000" w:themeColor="text1"/>
                <w:sz w:val="20"/>
                <w:szCs w:val="20"/>
              </w:rPr>
              <w:t xml:space="preserve">կարգի </w:t>
            </w:r>
            <w:r w:rsidR="00731B9F" w:rsidRPr="00870438">
              <w:rPr>
                <w:rFonts w:ascii="GHEA Grapalat" w:hAnsi="GHEA Grapalat" w:cs="Sylfaen"/>
                <w:color w:val="000000" w:themeColor="text1"/>
                <w:sz w:val="20"/>
                <w:szCs w:val="20"/>
              </w:rPr>
              <w:t>արդիականացում</w:t>
            </w:r>
            <w:r w:rsidR="00731B9F" w:rsidRPr="00870438">
              <w:rPr>
                <w:rFonts w:ascii="GHEA Grapalat" w:hAnsi="GHEA Grapalat"/>
                <w:color w:val="000000" w:themeColor="text1"/>
                <w:sz w:val="20"/>
                <w:szCs w:val="20"/>
              </w:rPr>
              <w:t xml:space="preserve"> </w:t>
            </w:r>
          </w:p>
        </w:tc>
        <w:tc>
          <w:tcPr>
            <w:tcW w:w="2160" w:type="dxa"/>
            <w:gridSpan w:val="3"/>
            <w:tcBorders>
              <w:top w:val="single" w:sz="4" w:space="0" w:color="auto"/>
              <w:left w:val="single" w:sz="4" w:space="0" w:color="auto"/>
              <w:bottom w:val="single" w:sz="4" w:space="0" w:color="auto"/>
              <w:right w:val="single" w:sz="4" w:space="0" w:color="auto"/>
            </w:tcBorders>
          </w:tcPr>
          <w:p w:rsidR="00731B9F" w:rsidRPr="00870438" w:rsidRDefault="00731B9F" w:rsidP="00AB5E71">
            <w:pPr>
              <w:pStyle w:val="NormalWeb"/>
              <w:spacing w:before="0" w:beforeAutospacing="0" w:after="0" w:afterAutospacing="0"/>
              <w:rPr>
                <w:rFonts w:ascii="GHEA Grapalat" w:hAnsi="GHEA Grapalat"/>
                <w:strike/>
                <w:color w:val="000000" w:themeColor="text1"/>
                <w:sz w:val="20"/>
                <w:szCs w:val="20"/>
                <w:lang w:val="fr-FR"/>
              </w:rPr>
            </w:pPr>
            <w:r w:rsidRPr="00870438">
              <w:rPr>
                <w:rFonts w:ascii="GHEA Grapalat" w:hAnsi="GHEA Grapalat"/>
                <w:color w:val="000000" w:themeColor="text1"/>
                <w:sz w:val="20"/>
                <w:szCs w:val="20"/>
              </w:rPr>
              <w:t>Շինարարական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աշխատանքների</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արժեքի</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հաշվարկման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բազիսաինդեքսային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մեթոդաբանությունից</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անցում</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ռեսուրսային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մեթոդաբանությանը</w:t>
            </w:r>
            <w:r w:rsidRPr="00870438">
              <w:rPr>
                <w:rFonts w:ascii="GHEA Grapalat" w:hAnsi="GHEA Grapalat"/>
                <w:color w:val="000000" w:themeColor="text1"/>
                <w:sz w:val="20"/>
                <w:szCs w:val="20"/>
                <w:lang w:val="hy-AM"/>
              </w:rPr>
              <w:t xml:space="preserve"> </w:t>
            </w:r>
            <w:r w:rsidRPr="00870438">
              <w:rPr>
                <w:rFonts w:ascii="GHEA Grapalat" w:hAnsi="GHEA Grapalat"/>
                <w:color w:val="000000" w:themeColor="text1"/>
                <w:sz w:val="20"/>
                <w:szCs w:val="20"/>
                <w:lang w:val="fr-FR"/>
              </w:rPr>
              <w:t xml:space="preserve"> </w:t>
            </w:r>
          </w:p>
        </w:tc>
        <w:tc>
          <w:tcPr>
            <w:tcW w:w="1891" w:type="dxa"/>
            <w:gridSpan w:val="4"/>
            <w:tcBorders>
              <w:top w:val="single" w:sz="4" w:space="0" w:color="auto"/>
              <w:left w:val="single" w:sz="4" w:space="0" w:color="auto"/>
              <w:bottom w:val="single" w:sz="4" w:space="0" w:color="auto"/>
              <w:right w:val="single" w:sz="4" w:space="0" w:color="auto"/>
            </w:tcBorders>
          </w:tcPr>
          <w:p w:rsidR="00731B9F" w:rsidRPr="00870438" w:rsidRDefault="00731B9F" w:rsidP="008A5E03">
            <w:pPr>
              <w:pStyle w:val="Text1"/>
              <w:spacing w:before="0" w:after="0"/>
              <w:ind w:left="0"/>
              <w:jc w:val="left"/>
              <w:rPr>
                <w:rFonts w:ascii="GHEA Grapalat" w:hAnsi="GHEA Grapalat"/>
                <w:color w:val="000000" w:themeColor="text1"/>
                <w:sz w:val="20"/>
                <w:szCs w:val="20"/>
                <w:lang w:val="fr-FR" w:eastAsia="de-DE"/>
              </w:rPr>
            </w:pPr>
            <w:r w:rsidRPr="00870438">
              <w:rPr>
                <w:rFonts w:ascii="GHEA Grapalat" w:hAnsi="GHEA Grapalat"/>
                <w:color w:val="000000" w:themeColor="text1"/>
                <w:sz w:val="20"/>
                <w:szCs w:val="20"/>
                <w:lang w:val="hy-AM"/>
              </w:rPr>
              <w:t>Շինարարական աշխատանքների արժեքի հաշվարկման ռեսուրսային մեթոդաբանության</w:t>
            </w:r>
            <w:r w:rsidR="008A5E03" w:rsidRPr="008A5E03">
              <w:rPr>
                <w:rFonts w:ascii="GHEA Grapalat" w:hAnsi="GHEA Grapalat"/>
                <w:color w:val="000000" w:themeColor="text1"/>
                <w:sz w:val="20"/>
                <w:szCs w:val="20"/>
                <w:lang w:val="fr-FR"/>
              </w:rPr>
              <w:t xml:space="preserve"> </w:t>
            </w:r>
            <w:r w:rsidR="008A5E03">
              <w:rPr>
                <w:rFonts w:ascii="GHEA Grapalat" w:hAnsi="GHEA Grapalat"/>
                <w:color w:val="000000" w:themeColor="text1"/>
                <w:sz w:val="20"/>
                <w:szCs w:val="20"/>
                <w:lang w:val="fr-FR"/>
              </w:rPr>
              <w:t>(հայեցակարգի)</w:t>
            </w:r>
            <w:r w:rsidRPr="00870438">
              <w:rPr>
                <w:rFonts w:ascii="GHEA Grapalat" w:hAnsi="GHEA Grapalat"/>
                <w:color w:val="000000" w:themeColor="text1"/>
                <w:sz w:val="20"/>
                <w:szCs w:val="20"/>
                <w:lang w:val="hy-AM"/>
              </w:rPr>
              <w:t xml:space="preserve"> մշակում</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w:t>
            </w:r>
            <w:r w:rsidRPr="00870438">
              <w:rPr>
                <w:rFonts w:ascii="GHEA Grapalat" w:hAnsi="GHEA Grapalat"/>
                <w:color w:val="000000" w:themeColor="text1"/>
                <w:sz w:val="20"/>
                <w:szCs w:val="20"/>
                <w:lang w:val="fr-FR"/>
              </w:rPr>
              <w:t>202</w:t>
            </w:r>
            <w:r w:rsidR="008A5E03">
              <w:rPr>
                <w:rFonts w:ascii="GHEA Grapalat" w:hAnsi="GHEA Grapalat"/>
                <w:color w:val="000000" w:themeColor="text1"/>
                <w:sz w:val="20"/>
                <w:szCs w:val="20"/>
                <w:lang w:val="fr-FR"/>
              </w:rPr>
              <w:t>1</w:t>
            </w:r>
            <w:r w:rsidRPr="00870438">
              <w:rPr>
                <w:rFonts w:ascii="GHEA Grapalat" w:hAnsi="GHEA Grapalat"/>
                <w:color w:val="000000" w:themeColor="text1"/>
                <w:sz w:val="20"/>
                <w:szCs w:val="20"/>
              </w:rPr>
              <w:t>թ</w:t>
            </w:r>
            <w:r w:rsidRPr="00870438">
              <w:rPr>
                <w:rFonts w:ascii="GHEA Grapalat" w:hAnsi="GHEA Grapalat"/>
                <w:color w:val="000000" w:themeColor="text1"/>
                <w:sz w:val="20"/>
                <w:szCs w:val="20"/>
                <w:lang w:val="fr-FR"/>
              </w:rPr>
              <w:t>.</w:t>
            </w:r>
            <w:r w:rsidRPr="00870438">
              <w:rPr>
                <w:rFonts w:ascii="GHEA Grapalat" w:hAnsi="GHEA Grapalat"/>
                <w:color w:val="000000" w:themeColor="text1"/>
                <w:sz w:val="20"/>
                <w:szCs w:val="20"/>
              </w:rPr>
              <w:t></w:t>
            </w:r>
          </w:p>
        </w:tc>
        <w:tc>
          <w:tcPr>
            <w:tcW w:w="2032" w:type="dxa"/>
            <w:gridSpan w:val="3"/>
            <w:tcBorders>
              <w:top w:val="single" w:sz="4" w:space="0" w:color="auto"/>
              <w:left w:val="single" w:sz="4" w:space="0" w:color="auto"/>
              <w:bottom w:val="single" w:sz="4" w:space="0" w:color="auto"/>
              <w:right w:val="single" w:sz="4" w:space="0" w:color="auto"/>
            </w:tcBorders>
          </w:tcPr>
          <w:p w:rsidR="00731B9F" w:rsidRPr="00870438" w:rsidRDefault="00731B9F" w:rsidP="00AB5E71">
            <w:pPr>
              <w:pStyle w:val="Text1"/>
              <w:spacing w:before="0" w:after="0"/>
              <w:ind w:left="0"/>
              <w:jc w:val="left"/>
              <w:rPr>
                <w:rFonts w:ascii="GHEA Grapalat" w:hAnsi="GHEA Grapalat" w:cs="Arial Armenian"/>
                <w:color w:val="000000" w:themeColor="text1"/>
                <w:sz w:val="20"/>
                <w:szCs w:val="20"/>
                <w:lang w:val="fr-FR"/>
              </w:rPr>
            </w:pPr>
            <w:r w:rsidRPr="00870438">
              <w:rPr>
                <w:rFonts w:ascii="GHEA Grapalat" w:hAnsi="GHEA Grapalat"/>
                <w:color w:val="000000" w:themeColor="text1"/>
                <w:sz w:val="20"/>
                <w:szCs w:val="20"/>
                <w:lang w:val="en-US"/>
              </w:rPr>
              <w:t>Նախագծային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փաստաթղթերով</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նախատեսված</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շ</w:t>
            </w:r>
            <w:r w:rsidRPr="00870438">
              <w:rPr>
                <w:rFonts w:ascii="GHEA Grapalat" w:hAnsi="GHEA Grapalat"/>
                <w:color w:val="000000" w:themeColor="text1"/>
                <w:sz w:val="20"/>
                <w:szCs w:val="20"/>
                <w:lang w:val="hy-AM"/>
              </w:rPr>
              <w:t xml:space="preserve">ինարարական աշխատանքների </w:t>
            </w:r>
            <w:r w:rsidRPr="00870438">
              <w:rPr>
                <w:rFonts w:ascii="GHEA Grapalat" w:hAnsi="GHEA Grapalat"/>
                <w:color w:val="000000" w:themeColor="text1"/>
                <w:sz w:val="20"/>
                <w:szCs w:val="20"/>
              </w:rPr>
              <w:t>շուկայական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արժեքին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համապատասխաննախահաշվային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արժեքի</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հաշվարկման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մեթոդաբանության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ներդրում</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731B9F" w:rsidRPr="00870438" w:rsidRDefault="00731B9F" w:rsidP="00731B9F">
            <w:pPr>
              <w:spacing w:after="0" w:line="240" w:lineRule="auto"/>
              <w:rPr>
                <w:rFonts w:ascii="GHEA Grapalat" w:hAnsi="GHEA Grapalat" w:cs="Sylfaen"/>
                <w:color w:val="000000" w:themeColor="text1"/>
                <w:sz w:val="20"/>
                <w:szCs w:val="20"/>
                <w:lang w:val="af-ZA"/>
              </w:rPr>
            </w:pPr>
          </w:p>
        </w:tc>
        <w:tc>
          <w:tcPr>
            <w:tcW w:w="2425" w:type="dxa"/>
            <w:tcBorders>
              <w:top w:val="single" w:sz="4" w:space="0" w:color="auto"/>
              <w:left w:val="single" w:sz="4" w:space="0" w:color="auto"/>
              <w:bottom w:val="single" w:sz="4" w:space="0" w:color="auto"/>
              <w:right w:val="single" w:sz="4" w:space="0" w:color="auto"/>
            </w:tcBorders>
          </w:tcPr>
          <w:p w:rsidR="00731B9F" w:rsidRPr="00870438" w:rsidRDefault="005631C2" w:rsidP="00AB5E71">
            <w:pPr>
              <w:spacing w:after="0" w:line="240" w:lineRule="auto"/>
              <w:rPr>
                <w:rFonts w:ascii="GHEA Grapalat" w:hAnsi="GHEA Grapalat"/>
                <w:color w:val="000000" w:themeColor="text1"/>
                <w:sz w:val="20"/>
                <w:szCs w:val="20"/>
                <w:lang w:val="fr-FR"/>
              </w:rPr>
            </w:pPr>
            <w:r w:rsidRPr="00870438">
              <w:rPr>
                <w:rFonts w:ascii="GHEA Grapalat" w:hAnsi="GHEA Grapalat"/>
                <w:color w:val="000000" w:themeColor="text1"/>
                <w:sz w:val="20"/>
                <w:szCs w:val="20"/>
                <w:lang w:val="af-ZA"/>
              </w:rPr>
              <w:t>6.</w:t>
            </w:r>
            <w:r w:rsidR="00731B9F" w:rsidRPr="00870438">
              <w:rPr>
                <w:rFonts w:ascii="GHEA Grapalat" w:hAnsi="GHEA Grapalat"/>
                <w:color w:val="000000" w:themeColor="text1"/>
                <w:sz w:val="20"/>
                <w:szCs w:val="20"/>
              </w:rPr>
              <w:t>Շինարարության ոլորտում նոր տեխնոլոգիաների ներդրում</w:t>
            </w:r>
            <w:r w:rsidR="00731B9F" w:rsidRPr="00870438">
              <w:rPr>
                <w:rFonts w:ascii="GHEA Grapalat" w:hAnsi="GHEA Grapalat"/>
                <w:color w:val="000000" w:themeColor="text1"/>
                <w:sz w:val="20"/>
                <w:szCs w:val="20"/>
                <w:lang w:val="af-ZA"/>
              </w:rPr>
              <w:t>,</w:t>
            </w:r>
            <w:r w:rsidR="00731B9F" w:rsidRPr="00870438">
              <w:rPr>
                <w:rFonts w:ascii="GHEA Grapalat" w:hAnsi="GHEA Grapalat"/>
                <w:color w:val="000000" w:themeColor="text1"/>
                <w:sz w:val="20"/>
                <w:szCs w:val="20"/>
              </w:rPr>
              <w:t xml:space="preserve"> տեղական հումքի կիրառության ոլորտների </w:t>
            </w:r>
            <w:r w:rsidR="00731B9F" w:rsidRPr="00870438">
              <w:rPr>
                <w:rFonts w:ascii="GHEA Grapalat" w:hAnsi="GHEA Grapalat"/>
                <w:color w:val="000000" w:themeColor="text1"/>
                <w:sz w:val="20"/>
                <w:szCs w:val="20"/>
                <w:lang w:val="en-US"/>
              </w:rPr>
              <w:t>շարունակական</w:t>
            </w:r>
            <w:r w:rsidR="00731B9F" w:rsidRPr="00870438">
              <w:rPr>
                <w:rFonts w:ascii="GHEA Grapalat" w:hAnsi="GHEA Grapalat"/>
                <w:color w:val="000000" w:themeColor="text1"/>
                <w:sz w:val="20"/>
                <w:szCs w:val="20"/>
                <w:lang w:val="af-ZA"/>
              </w:rPr>
              <w:t xml:space="preserve"> </w:t>
            </w:r>
            <w:r w:rsidR="00731B9F" w:rsidRPr="00870438">
              <w:rPr>
                <w:rFonts w:ascii="GHEA Grapalat" w:hAnsi="GHEA Grapalat"/>
                <w:color w:val="000000" w:themeColor="text1"/>
                <w:sz w:val="20"/>
                <w:szCs w:val="20"/>
              </w:rPr>
              <w:t>ընդլայնում</w:t>
            </w:r>
            <w:r w:rsidR="00731B9F" w:rsidRPr="00870438">
              <w:rPr>
                <w:rFonts w:ascii="GHEA Grapalat" w:hAnsi="GHEA Grapalat"/>
                <w:b/>
                <w:color w:val="000000" w:themeColor="text1"/>
                <w:sz w:val="20"/>
                <w:szCs w:val="20"/>
              </w:rPr>
              <w:t xml:space="preserve"> </w:t>
            </w:r>
            <w:r w:rsidR="00731B9F" w:rsidRPr="00870438">
              <w:rPr>
                <w:rFonts w:ascii="GHEA Grapalat" w:hAnsi="GHEA Grapalat" w:cs="Sylfaen"/>
                <w:bCs/>
                <w:color w:val="000000" w:themeColor="text1"/>
                <w:sz w:val="20"/>
                <w:szCs w:val="20"/>
              </w:rPr>
              <w:t>շարունակական</w:t>
            </w:r>
            <w:r w:rsidR="00731B9F" w:rsidRPr="00870438">
              <w:rPr>
                <w:rFonts w:ascii="GHEA Grapalat" w:hAnsi="GHEA Grapalat" w:cs="Sylfaen"/>
                <w:bCs/>
                <w:color w:val="000000" w:themeColor="text1"/>
                <w:sz w:val="20"/>
                <w:szCs w:val="20"/>
                <w:lang w:val="af-ZA"/>
              </w:rPr>
              <w:t xml:space="preserve"> </w:t>
            </w:r>
          </w:p>
        </w:tc>
        <w:tc>
          <w:tcPr>
            <w:tcW w:w="2160" w:type="dxa"/>
            <w:gridSpan w:val="3"/>
            <w:tcBorders>
              <w:top w:val="single" w:sz="4" w:space="0" w:color="auto"/>
              <w:left w:val="single" w:sz="4" w:space="0" w:color="auto"/>
              <w:bottom w:val="single" w:sz="4" w:space="0" w:color="auto"/>
              <w:right w:val="single" w:sz="4" w:space="0" w:color="auto"/>
            </w:tcBorders>
          </w:tcPr>
          <w:p w:rsidR="00731B9F" w:rsidRPr="00870438" w:rsidRDefault="00731B9F" w:rsidP="00AB5E71">
            <w:pPr>
              <w:spacing w:after="0" w:line="240" w:lineRule="auto"/>
              <w:rPr>
                <w:rFonts w:ascii="GHEA Grapalat" w:hAnsi="GHEA Grapalat"/>
                <w:color w:val="000000" w:themeColor="text1"/>
                <w:sz w:val="20"/>
                <w:szCs w:val="20"/>
              </w:rPr>
            </w:pPr>
            <w:r w:rsidRPr="00870438">
              <w:rPr>
                <w:rFonts w:ascii="GHEA Grapalat" w:hAnsi="GHEA Grapalat" w:cs="Sylfaen"/>
                <w:color w:val="000000" w:themeColor="text1"/>
                <w:sz w:val="20"/>
                <w:szCs w:val="20"/>
              </w:rPr>
              <w:t>Ն</w:t>
            </w:r>
            <w:r w:rsidRPr="00870438">
              <w:rPr>
                <w:rFonts w:ascii="GHEA Grapalat" w:hAnsi="GHEA Grapalat"/>
                <w:color w:val="000000" w:themeColor="text1"/>
                <w:sz w:val="20"/>
                <w:szCs w:val="20"/>
              </w:rPr>
              <w:t>որ տեխնոլոգիաների ներդր</w:t>
            </w:r>
            <w:r w:rsidRPr="00870438">
              <w:rPr>
                <w:rFonts w:ascii="GHEA Grapalat" w:hAnsi="GHEA Grapalat"/>
                <w:color w:val="000000" w:themeColor="text1"/>
                <w:sz w:val="20"/>
                <w:szCs w:val="20"/>
                <w:lang w:val="en-US"/>
              </w:rPr>
              <w:t>ու</w:t>
            </w:r>
            <w:r w:rsidRPr="00870438">
              <w:rPr>
                <w:rFonts w:ascii="GHEA Grapalat" w:hAnsi="GHEA Grapalat"/>
                <w:color w:val="000000" w:themeColor="text1"/>
                <w:sz w:val="20"/>
                <w:szCs w:val="20"/>
              </w:rPr>
              <w:t xml:space="preserve">մն </w:t>
            </w:r>
            <w:r w:rsidRPr="00870438">
              <w:rPr>
                <w:rFonts w:ascii="GHEA Grapalat" w:hAnsi="GHEA Grapalat"/>
                <w:color w:val="000000" w:themeColor="text1"/>
                <w:sz w:val="20"/>
                <w:szCs w:val="20"/>
                <w:lang w:val="en-US"/>
              </w:rPr>
              <w:t>ապահովող</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իրավական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դաշտի</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և</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համապատասխան</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rPr>
              <w:t>նորմատիվ</w:t>
            </w:r>
            <w:r w:rsidRPr="00870438">
              <w:rPr>
                <w:rFonts w:ascii="GHEA Grapalat" w:hAnsi="GHEA Grapalat"/>
                <w:color w:val="000000" w:themeColor="text1"/>
                <w:sz w:val="20"/>
                <w:szCs w:val="20"/>
                <w:lang w:val="en-US"/>
              </w:rPr>
              <w:t>ատեխնիկական</w:t>
            </w:r>
            <w:r w:rsidRPr="00870438">
              <w:rPr>
                <w:rFonts w:ascii="GHEA Grapalat" w:hAnsi="GHEA Grapalat"/>
                <w:color w:val="000000" w:themeColor="text1"/>
                <w:sz w:val="20"/>
                <w:szCs w:val="20"/>
              </w:rPr>
              <w:t xml:space="preserve"> փաստաթղթեր</w:t>
            </w:r>
            <w:r w:rsidRPr="00870438">
              <w:rPr>
                <w:rFonts w:ascii="GHEA Grapalat" w:hAnsi="GHEA Grapalat"/>
                <w:color w:val="000000" w:themeColor="text1"/>
                <w:sz w:val="20"/>
                <w:szCs w:val="20"/>
                <w:lang w:val="en-US"/>
              </w:rPr>
              <w:t>ի</w:t>
            </w:r>
            <w:r w:rsidRPr="00870438">
              <w:rPr>
                <w:rFonts w:ascii="GHEA Grapalat" w:hAnsi="GHEA Grapalat"/>
                <w:color w:val="000000" w:themeColor="text1"/>
                <w:sz w:val="20"/>
                <w:szCs w:val="20"/>
                <w:lang w:val="fr-FR"/>
              </w:rPr>
              <w:t xml:space="preserve"> </w:t>
            </w:r>
            <w:r w:rsidRPr="00870438">
              <w:rPr>
                <w:rFonts w:ascii="GHEA Grapalat" w:hAnsi="GHEA Grapalat"/>
                <w:color w:val="000000" w:themeColor="text1"/>
                <w:sz w:val="20"/>
                <w:szCs w:val="20"/>
                <w:lang w:val="en-US"/>
              </w:rPr>
              <w:t>ստեղծում</w:t>
            </w:r>
            <w:r w:rsidRPr="00870438">
              <w:rPr>
                <w:rFonts w:ascii="GHEA Grapalat" w:hAnsi="GHEA Grapalat"/>
                <w:color w:val="000000" w:themeColor="text1"/>
                <w:sz w:val="20"/>
                <w:szCs w:val="20"/>
              </w:rPr>
              <w:t xml:space="preserve"> </w:t>
            </w:r>
          </w:p>
          <w:p w:rsidR="00731B9F" w:rsidRPr="00870438" w:rsidRDefault="00731B9F" w:rsidP="00AB5E71">
            <w:pPr>
              <w:spacing w:after="0" w:line="240" w:lineRule="auto"/>
              <w:rPr>
                <w:rFonts w:ascii="GHEA Grapalat" w:hAnsi="GHEA Grapalat"/>
                <w:color w:val="000000" w:themeColor="text1"/>
                <w:sz w:val="20"/>
                <w:szCs w:val="20"/>
              </w:rPr>
            </w:pPr>
          </w:p>
          <w:p w:rsidR="00731B9F" w:rsidRPr="00870438" w:rsidRDefault="00731B9F" w:rsidP="00AB5E71">
            <w:pPr>
              <w:shd w:val="clear" w:color="auto" w:fill="FFFFFF"/>
              <w:spacing w:after="0" w:line="240" w:lineRule="auto"/>
              <w:rPr>
                <w:rFonts w:ascii="GHEA Grapalat" w:hAnsi="GHEA Grapalat"/>
                <w:i/>
                <w:iCs/>
                <w:color w:val="000000" w:themeColor="text1"/>
                <w:sz w:val="20"/>
                <w:szCs w:val="20"/>
                <w:lang w:val="it-IT"/>
              </w:rPr>
            </w:pPr>
          </w:p>
        </w:tc>
        <w:tc>
          <w:tcPr>
            <w:tcW w:w="1891" w:type="dxa"/>
            <w:gridSpan w:val="4"/>
            <w:tcBorders>
              <w:top w:val="single" w:sz="4" w:space="0" w:color="auto"/>
              <w:left w:val="single" w:sz="4" w:space="0" w:color="auto"/>
              <w:bottom w:val="single" w:sz="4" w:space="0" w:color="auto"/>
              <w:right w:val="single" w:sz="4" w:space="0" w:color="auto"/>
            </w:tcBorders>
          </w:tcPr>
          <w:p w:rsidR="00731B9F" w:rsidRPr="00870438" w:rsidRDefault="00731B9F" w:rsidP="00AB5E71">
            <w:pPr>
              <w:spacing w:after="0" w:line="240" w:lineRule="auto"/>
              <w:rPr>
                <w:rFonts w:ascii="GHEA Grapalat" w:hAnsi="GHEA Grapalat"/>
                <w:strike/>
                <w:color w:val="000000" w:themeColor="text1"/>
                <w:sz w:val="20"/>
                <w:szCs w:val="20"/>
              </w:rPr>
            </w:pPr>
            <w:r w:rsidRPr="00870438">
              <w:rPr>
                <w:rFonts w:ascii="GHEA Grapalat" w:hAnsi="GHEA Grapalat"/>
                <w:color w:val="000000" w:themeColor="text1"/>
                <w:sz w:val="20"/>
                <w:szCs w:val="20"/>
                <w:lang w:val="en-US"/>
              </w:rPr>
              <w:t>Գործարար</w:t>
            </w:r>
            <w:r w:rsidRPr="00870438">
              <w:rPr>
                <w:rFonts w:ascii="GHEA Grapalat" w:hAnsi="GHEA Grapalat"/>
                <w:color w:val="000000" w:themeColor="text1"/>
                <w:sz w:val="20"/>
                <w:szCs w:val="20"/>
                <w:lang w:val="it-IT"/>
              </w:rPr>
              <w:t xml:space="preserve"> </w:t>
            </w:r>
            <w:r w:rsidRPr="00870438">
              <w:rPr>
                <w:rFonts w:ascii="GHEA Grapalat" w:hAnsi="GHEA Grapalat"/>
                <w:color w:val="000000" w:themeColor="text1"/>
                <w:sz w:val="20"/>
                <w:szCs w:val="20"/>
                <w:lang w:val="en-US"/>
              </w:rPr>
              <w:t>միջավայրի</w:t>
            </w:r>
            <w:r w:rsidRPr="00870438">
              <w:rPr>
                <w:rFonts w:ascii="GHEA Grapalat" w:hAnsi="GHEA Grapalat"/>
                <w:color w:val="000000" w:themeColor="text1"/>
                <w:sz w:val="20"/>
                <w:szCs w:val="20"/>
                <w:lang w:val="it-IT"/>
              </w:rPr>
              <w:t xml:space="preserve"> </w:t>
            </w:r>
            <w:r w:rsidRPr="00870438">
              <w:rPr>
                <w:rFonts w:ascii="GHEA Grapalat" w:hAnsi="GHEA Grapalat"/>
                <w:color w:val="000000" w:themeColor="text1"/>
                <w:sz w:val="20"/>
                <w:szCs w:val="20"/>
                <w:lang w:val="en-US"/>
              </w:rPr>
              <w:t>կողմից</w:t>
            </w:r>
            <w:r w:rsidRPr="00870438">
              <w:rPr>
                <w:rFonts w:ascii="GHEA Grapalat" w:hAnsi="GHEA Grapalat"/>
                <w:color w:val="000000" w:themeColor="text1"/>
                <w:sz w:val="20"/>
                <w:szCs w:val="20"/>
                <w:lang w:val="it-IT"/>
              </w:rPr>
              <w:t xml:space="preserve"> </w:t>
            </w:r>
            <w:r w:rsidRPr="00870438">
              <w:rPr>
                <w:rFonts w:ascii="GHEA Grapalat" w:hAnsi="GHEA Grapalat"/>
                <w:color w:val="000000" w:themeColor="text1"/>
                <w:sz w:val="20"/>
                <w:szCs w:val="20"/>
                <w:lang w:val="en-US"/>
              </w:rPr>
              <w:t>ներկայացված</w:t>
            </w:r>
            <w:r w:rsidRPr="00870438">
              <w:rPr>
                <w:rFonts w:ascii="GHEA Grapalat" w:hAnsi="GHEA Grapalat"/>
                <w:color w:val="000000" w:themeColor="text1"/>
                <w:sz w:val="20"/>
                <w:szCs w:val="20"/>
                <w:lang w:val="it-IT"/>
              </w:rPr>
              <w:t xml:space="preserve"> </w:t>
            </w:r>
            <w:r w:rsidRPr="00870438">
              <w:rPr>
                <w:rFonts w:ascii="GHEA Grapalat" w:hAnsi="GHEA Grapalat"/>
                <w:color w:val="000000" w:themeColor="text1"/>
                <w:sz w:val="20"/>
                <w:szCs w:val="20"/>
                <w:lang w:val="en-US"/>
              </w:rPr>
              <w:t>առաջարկություններին</w:t>
            </w:r>
            <w:r w:rsidRPr="00870438">
              <w:rPr>
                <w:rFonts w:ascii="GHEA Grapalat" w:hAnsi="GHEA Grapalat"/>
                <w:color w:val="000000" w:themeColor="text1"/>
                <w:sz w:val="20"/>
                <w:szCs w:val="20"/>
                <w:lang w:val="it-IT"/>
              </w:rPr>
              <w:t xml:space="preserve"> </w:t>
            </w:r>
            <w:r w:rsidRPr="00870438">
              <w:rPr>
                <w:rFonts w:ascii="GHEA Grapalat" w:hAnsi="GHEA Grapalat"/>
                <w:color w:val="000000" w:themeColor="text1"/>
                <w:sz w:val="20"/>
                <w:szCs w:val="20"/>
                <w:lang w:val="en-US"/>
              </w:rPr>
              <w:t>հետևողական</w:t>
            </w:r>
            <w:r w:rsidRPr="00870438">
              <w:rPr>
                <w:rFonts w:ascii="GHEA Grapalat" w:hAnsi="GHEA Grapalat"/>
                <w:color w:val="000000" w:themeColor="text1"/>
                <w:sz w:val="20"/>
                <w:szCs w:val="20"/>
                <w:lang w:val="it-IT"/>
              </w:rPr>
              <w:t xml:space="preserve"> </w:t>
            </w:r>
            <w:r w:rsidRPr="00870438">
              <w:rPr>
                <w:rFonts w:ascii="GHEA Grapalat" w:hAnsi="GHEA Grapalat"/>
                <w:color w:val="000000" w:themeColor="text1"/>
                <w:sz w:val="20"/>
                <w:szCs w:val="20"/>
                <w:lang w:val="en-US"/>
              </w:rPr>
              <w:t>և</w:t>
            </w:r>
            <w:r w:rsidRPr="00870438">
              <w:rPr>
                <w:rFonts w:ascii="GHEA Grapalat" w:hAnsi="GHEA Grapalat"/>
                <w:color w:val="000000" w:themeColor="text1"/>
                <w:sz w:val="20"/>
                <w:szCs w:val="20"/>
                <w:lang w:val="it-IT"/>
              </w:rPr>
              <w:t xml:space="preserve"> </w:t>
            </w:r>
            <w:r w:rsidRPr="00870438">
              <w:rPr>
                <w:rFonts w:ascii="GHEA Grapalat" w:hAnsi="GHEA Grapalat" w:cs="Sylfaen"/>
                <w:bCs/>
                <w:color w:val="000000" w:themeColor="text1"/>
                <w:sz w:val="20"/>
                <w:szCs w:val="20"/>
              </w:rPr>
              <w:t>շարունակական</w:t>
            </w:r>
            <w:r w:rsidRPr="00870438">
              <w:rPr>
                <w:rFonts w:ascii="GHEA Grapalat" w:hAnsi="GHEA Grapalat"/>
                <w:color w:val="000000" w:themeColor="text1"/>
                <w:sz w:val="20"/>
                <w:szCs w:val="20"/>
              </w:rPr>
              <w:t xml:space="preserve"> աջակցության ցուցաբերում</w:t>
            </w:r>
            <w:r w:rsidRPr="00870438">
              <w:rPr>
                <w:rFonts w:ascii="GHEA Grapalat" w:hAnsi="GHEA Grapalat"/>
                <w:color w:val="000000" w:themeColor="text1"/>
                <w:sz w:val="20"/>
                <w:szCs w:val="20"/>
                <w:lang w:val="it-IT"/>
              </w:rPr>
              <w:t>,</w:t>
            </w:r>
            <w:r w:rsidRPr="00870438">
              <w:rPr>
                <w:rFonts w:ascii="GHEA Grapalat" w:hAnsi="GHEA Grapalat"/>
                <w:color w:val="000000" w:themeColor="text1"/>
                <w:sz w:val="20"/>
                <w:szCs w:val="20"/>
              </w:rPr>
              <w:t xml:space="preserve"> մասնագիտական հարթակ</w:t>
            </w:r>
            <w:r w:rsidRPr="00870438">
              <w:rPr>
                <w:rFonts w:ascii="GHEA Grapalat" w:hAnsi="GHEA Grapalat"/>
                <w:color w:val="000000" w:themeColor="text1"/>
                <w:sz w:val="20"/>
                <w:szCs w:val="20"/>
                <w:lang w:val="en-US"/>
              </w:rPr>
              <w:t>ներ</w:t>
            </w:r>
            <w:r w:rsidRPr="00870438">
              <w:rPr>
                <w:rFonts w:ascii="GHEA Grapalat" w:hAnsi="GHEA Grapalat"/>
                <w:color w:val="000000" w:themeColor="text1"/>
                <w:sz w:val="20"/>
                <w:szCs w:val="20"/>
              </w:rPr>
              <w:t>ում քննարկումների կազմակերպում</w:t>
            </w:r>
          </w:p>
          <w:p w:rsidR="00731B9F" w:rsidRPr="00870438" w:rsidRDefault="00731B9F" w:rsidP="00AB5E71">
            <w:pPr>
              <w:spacing w:after="0" w:line="240" w:lineRule="auto"/>
              <w:rPr>
                <w:rFonts w:ascii="GHEA Grapalat" w:hAnsi="GHEA Grapalat"/>
                <w:color w:val="000000" w:themeColor="text1"/>
                <w:sz w:val="20"/>
                <w:szCs w:val="20"/>
                <w:lang w:val="it-IT" w:eastAsia="de-DE"/>
              </w:rPr>
            </w:pPr>
          </w:p>
        </w:tc>
        <w:tc>
          <w:tcPr>
            <w:tcW w:w="2032" w:type="dxa"/>
            <w:gridSpan w:val="3"/>
            <w:tcBorders>
              <w:top w:val="single" w:sz="4" w:space="0" w:color="auto"/>
              <w:left w:val="single" w:sz="4" w:space="0" w:color="auto"/>
              <w:bottom w:val="single" w:sz="4" w:space="0" w:color="auto"/>
              <w:right w:val="single" w:sz="4" w:space="0" w:color="auto"/>
            </w:tcBorders>
          </w:tcPr>
          <w:p w:rsidR="00731B9F" w:rsidRPr="00870438" w:rsidRDefault="00AA37A8" w:rsidP="00AB5E71">
            <w:pPr>
              <w:spacing w:after="0" w:line="240" w:lineRule="auto"/>
              <w:ind w:left="-25"/>
              <w:rPr>
                <w:rFonts w:ascii="GHEA Grapalat" w:hAnsi="GHEA Grapalat"/>
                <w:color w:val="000000" w:themeColor="text1"/>
                <w:sz w:val="20"/>
                <w:szCs w:val="20"/>
                <w:lang w:val="it-IT"/>
              </w:rPr>
            </w:pPr>
            <w:r w:rsidRPr="00870438">
              <w:rPr>
                <w:rFonts w:ascii="GHEA Grapalat" w:hAnsi="GHEA Grapalat"/>
                <w:color w:val="000000" w:themeColor="text1"/>
                <w:sz w:val="20"/>
                <w:szCs w:val="20"/>
                <w:lang w:val="en-US"/>
              </w:rPr>
              <w:t>Տ</w:t>
            </w:r>
            <w:r w:rsidR="00A246C1" w:rsidRPr="00870438">
              <w:rPr>
                <w:rFonts w:ascii="GHEA Grapalat" w:hAnsi="GHEA Grapalat"/>
                <w:color w:val="000000" w:themeColor="text1"/>
                <w:sz w:val="20"/>
                <w:szCs w:val="20"/>
              </w:rPr>
              <w:t xml:space="preserve">եխնոլոգիաների </w:t>
            </w:r>
            <w:r w:rsidRPr="00870438">
              <w:rPr>
                <w:rFonts w:ascii="GHEA Grapalat" w:hAnsi="GHEA Grapalat" w:cs="Arial Armenian"/>
                <w:color w:val="000000" w:themeColor="text1"/>
                <w:sz w:val="20"/>
                <w:szCs w:val="20"/>
              </w:rPr>
              <w:t>արդիականացում</w:t>
            </w:r>
            <w:r w:rsidR="00A246C1" w:rsidRPr="00870438">
              <w:rPr>
                <w:rFonts w:ascii="GHEA Grapalat" w:hAnsi="GHEA Grapalat"/>
                <w:color w:val="000000" w:themeColor="text1"/>
                <w:sz w:val="20"/>
                <w:szCs w:val="20"/>
                <w:lang w:val="it-IT"/>
              </w:rPr>
              <w:t>,</w:t>
            </w:r>
            <w:r w:rsidR="00A246C1" w:rsidRPr="00870438">
              <w:rPr>
                <w:rFonts w:ascii="GHEA Grapalat" w:hAnsi="GHEA Grapalat"/>
                <w:b/>
                <w:color w:val="000000" w:themeColor="text1"/>
                <w:sz w:val="20"/>
                <w:szCs w:val="20"/>
              </w:rPr>
              <w:t xml:space="preserve"> </w:t>
            </w:r>
            <w:r w:rsidR="00A246C1" w:rsidRPr="00870438">
              <w:rPr>
                <w:rFonts w:ascii="GHEA Grapalat" w:hAnsi="GHEA Grapalat"/>
                <w:color w:val="000000" w:themeColor="text1"/>
                <w:sz w:val="20"/>
                <w:szCs w:val="20"/>
              </w:rPr>
              <w:t>տեղական հումքի հենքի վրա նոր շինանյութերի արտադրությ</w:t>
            </w:r>
            <w:r w:rsidR="00A246C1" w:rsidRPr="00870438">
              <w:rPr>
                <w:rFonts w:ascii="GHEA Grapalat" w:hAnsi="GHEA Grapalat"/>
                <w:color w:val="000000" w:themeColor="text1"/>
                <w:sz w:val="20"/>
                <w:szCs w:val="20"/>
                <w:lang w:val="en-US"/>
              </w:rPr>
              <w:t>ան</w:t>
            </w:r>
            <w:r w:rsidR="00A246C1" w:rsidRPr="00870438">
              <w:rPr>
                <w:rFonts w:ascii="GHEA Grapalat" w:hAnsi="GHEA Grapalat"/>
                <w:color w:val="000000" w:themeColor="text1"/>
                <w:sz w:val="20"/>
                <w:szCs w:val="20"/>
              </w:rPr>
              <w:t xml:space="preserve"> խթան</w:t>
            </w:r>
            <w:r w:rsidR="00A246C1" w:rsidRPr="00870438">
              <w:rPr>
                <w:rFonts w:ascii="GHEA Grapalat" w:hAnsi="GHEA Grapalat"/>
                <w:color w:val="000000" w:themeColor="text1"/>
                <w:sz w:val="20"/>
                <w:szCs w:val="20"/>
                <w:lang w:val="en-US"/>
              </w:rPr>
              <w:t>ում</w:t>
            </w:r>
            <w:r w:rsidR="00A246C1" w:rsidRPr="00870438">
              <w:rPr>
                <w:rFonts w:ascii="GHEA Grapalat" w:hAnsi="GHEA Grapalat"/>
                <w:color w:val="000000" w:themeColor="text1"/>
                <w:sz w:val="20"/>
                <w:szCs w:val="20"/>
                <w:lang w:val="it-IT"/>
              </w:rPr>
              <w:t>,</w:t>
            </w:r>
            <w:r w:rsidR="00A246C1" w:rsidRPr="00870438">
              <w:rPr>
                <w:rFonts w:ascii="GHEA Grapalat" w:hAnsi="GHEA Grapalat"/>
                <w:color w:val="000000" w:themeColor="text1"/>
                <w:sz w:val="20"/>
                <w:szCs w:val="20"/>
              </w:rPr>
              <w:t xml:space="preserve"> </w:t>
            </w:r>
            <w:r w:rsidR="00A246C1" w:rsidRPr="00870438">
              <w:rPr>
                <w:rFonts w:ascii="GHEA Grapalat" w:hAnsi="GHEA Grapalat" w:cs="Arial Armenian"/>
                <w:color w:val="000000" w:themeColor="text1"/>
                <w:sz w:val="20"/>
                <w:szCs w:val="20"/>
              </w:rPr>
              <w:t>միասնական շուկայում հանրապետության շինարարական արտադրանքի և ծառայությունների համատեղելիության</w:t>
            </w:r>
            <w:r w:rsidR="00A246C1" w:rsidRPr="00870438">
              <w:rPr>
                <w:rFonts w:ascii="GHEA Grapalat" w:hAnsi="GHEA Grapalat" w:cs="Arial Armenian"/>
                <w:color w:val="000000" w:themeColor="text1"/>
                <w:sz w:val="20"/>
                <w:szCs w:val="20"/>
                <w:lang w:val="it-IT"/>
              </w:rPr>
              <w:t xml:space="preserve"> </w:t>
            </w:r>
            <w:r w:rsidR="00A246C1" w:rsidRPr="00870438">
              <w:rPr>
                <w:rFonts w:ascii="GHEA Grapalat" w:hAnsi="GHEA Grapalat" w:cs="Arial Armenian"/>
                <w:color w:val="000000" w:themeColor="text1"/>
                <w:sz w:val="20"/>
                <w:szCs w:val="20"/>
                <w:lang w:val="en-US"/>
              </w:rPr>
              <w:t>ապահովում</w:t>
            </w:r>
            <w:r w:rsidR="00A246C1" w:rsidRPr="00870438">
              <w:rPr>
                <w:rFonts w:ascii="GHEA Grapalat" w:hAnsi="GHEA Grapalat" w:cs="Arial Armenian"/>
                <w:color w:val="000000" w:themeColor="text1"/>
                <w:sz w:val="20"/>
                <w:szCs w:val="20"/>
                <w:lang w:val="it-IT"/>
              </w:rPr>
              <w:t xml:space="preserve"> </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0"/>
              <w:jc w:val="left"/>
              <w:rPr>
                <w:rFonts w:ascii="GHEA Grapalat" w:hAnsi="GHEA Grapalat" w:cs="GHEA Grapalat"/>
                <w:color w:val="000000" w:themeColor="text1"/>
                <w:sz w:val="20"/>
                <w:szCs w:val="20"/>
                <w:lang w:val="hy-AM"/>
              </w:rPr>
            </w:pPr>
          </w:p>
          <w:p w:rsidR="00A246C1" w:rsidRPr="00870438" w:rsidRDefault="00A246C1" w:rsidP="00A246C1">
            <w:pPr>
              <w:pStyle w:val="Text1"/>
              <w:spacing w:before="0" w:after="0"/>
              <w:ind w:left="0"/>
              <w:jc w:val="left"/>
              <w:rPr>
                <w:rFonts w:ascii="GHEA Grapalat" w:hAnsi="GHEA Grapalat"/>
                <w:color w:val="000000" w:themeColor="text1"/>
                <w:sz w:val="20"/>
                <w:szCs w:val="20"/>
                <w:lang w:val="it-IT"/>
              </w:rPr>
            </w:pPr>
          </w:p>
        </w:tc>
        <w:tc>
          <w:tcPr>
            <w:tcW w:w="2425" w:type="dxa"/>
            <w:tcBorders>
              <w:top w:val="single" w:sz="4" w:space="0" w:color="auto"/>
              <w:left w:val="single" w:sz="4" w:space="0" w:color="auto"/>
              <w:bottom w:val="single" w:sz="4" w:space="0" w:color="auto"/>
              <w:right w:val="single" w:sz="4" w:space="0" w:color="auto"/>
            </w:tcBorders>
          </w:tcPr>
          <w:p w:rsidR="00A246C1" w:rsidRPr="00870438" w:rsidRDefault="005631C2" w:rsidP="00A246C1">
            <w:pPr>
              <w:shd w:val="clear" w:color="auto" w:fill="FFFFFF"/>
              <w:spacing w:after="0" w:line="240" w:lineRule="auto"/>
              <w:rPr>
                <w:rFonts w:ascii="GHEA Grapalat" w:hAnsi="GHEA Grapalat" w:cs="GHEA Grapalat"/>
                <w:color w:val="000000" w:themeColor="text1"/>
                <w:sz w:val="20"/>
                <w:szCs w:val="20"/>
              </w:rPr>
            </w:pPr>
            <w:r w:rsidRPr="00870438">
              <w:rPr>
                <w:rFonts w:ascii="GHEA Grapalat" w:hAnsi="GHEA Grapalat" w:cs="GHEA Grapalat"/>
                <w:color w:val="000000" w:themeColor="text1"/>
                <w:sz w:val="20"/>
                <w:szCs w:val="20"/>
                <w:lang w:val="it-IT"/>
              </w:rPr>
              <w:t>7.</w:t>
            </w:r>
            <w:r w:rsidR="00AA37A8" w:rsidRPr="00870438">
              <w:rPr>
                <w:rFonts w:ascii="GHEA Grapalat" w:hAnsi="GHEA Grapalat" w:cs="GHEA Grapalat"/>
                <w:color w:val="000000" w:themeColor="text1"/>
                <w:sz w:val="20"/>
                <w:szCs w:val="20"/>
                <w:lang w:val="en-US"/>
              </w:rPr>
              <w:t>ՀՀ</w:t>
            </w:r>
            <w:r w:rsidR="00AA37A8" w:rsidRPr="00870438">
              <w:rPr>
                <w:rFonts w:ascii="GHEA Grapalat" w:hAnsi="GHEA Grapalat" w:cs="GHEA Grapalat"/>
                <w:color w:val="000000" w:themeColor="text1"/>
                <w:sz w:val="20"/>
                <w:szCs w:val="20"/>
                <w:lang w:val="it-IT"/>
              </w:rPr>
              <w:t xml:space="preserve"> </w:t>
            </w:r>
            <w:r w:rsidR="00A246C1" w:rsidRPr="00870438">
              <w:rPr>
                <w:rFonts w:ascii="GHEA Grapalat" w:hAnsi="GHEA Grapalat" w:cs="GHEA Grapalat"/>
                <w:color w:val="000000" w:themeColor="text1"/>
                <w:sz w:val="20"/>
                <w:szCs w:val="20"/>
              </w:rPr>
              <w:t>տարածքում առկա սեյսմիկ ռիսկի նվազեց</w:t>
            </w:r>
            <w:r w:rsidR="00A246C1" w:rsidRPr="00870438">
              <w:rPr>
                <w:rFonts w:ascii="GHEA Grapalat" w:hAnsi="GHEA Grapalat" w:cs="GHEA Grapalat"/>
                <w:color w:val="000000" w:themeColor="text1"/>
                <w:sz w:val="20"/>
                <w:szCs w:val="20"/>
                <w:lang w:val="en-US"/>
              </w:rPr>
              <w:t>ու</w:t>
            </w:r>
            <w:r w:rsidR="00A246C1" w:rsidRPr="00870438">
              <w:rPr>
                <w:rFonts w:ascii="GHEA Grapalat" w:hAnsi="GHEA Grapalat" w:cs="GHEA Grapalat"/>
                <w:color w:val="000000" w:themeColor="text1"/>
                <w:sz w:val="20"/>
                <w:szCs w:val="20"/>
              </w:rPr>
              <w:t>մ</w:t>
            </w:r>
          </w:p>
          <w:p w:rsidR="00A246C1" w:rsidRPr="00870438" w:rsidRDefault="00A246C1" w:rsidP="00A246C1">
            <w:pPr>
              <w:shd w:val="clear" w:color="auto" w:fill="FFFFFF"/>
              <w:spacing w:after="0" w:line="240" w:lineRule="auto"/>
              <w:rPr>
                <w:rFonts w:ascii="GHEA Grapalat" w:hAnsi="GHEA Grapalat" w:cs="GHEA Grapalat"/>
                <w:color w:val="000000" w:themeColor="text1"/>
                <w:sz w:val="20"/>
                <w:szCs w:val="20"/>
              </w:rPr>
            </w:pPr>
          </w:p>
          <w:p w:rsidR="00A246C1" w:rsidRPr="00870438" w:rsidRDefault="00A246C1" w:rsidP="00A246C1">
            <w:pPr>
              <w:spacing w:after="0" w:line="240" w:lineRule="auto"/>
              <w:rPr>
                <w:rFonts w:ascii="GHEA Grapalat" w:hAnsi="GHEA Grapalat"/>
                <w:color w:val="000000" w:themeColor="text1"/>
                <w:sz w:val="20"/>
                <w:szCs w:val="20"/>
              </w:rPr>
            </w:pPr>
          </w:p>
          <w:p w:rsidR="00A246C1" w:rsidRPr="00870438" w:rsidRDefault="00A246C1" w:rsidP="00A246C1">
            <w:pPr>
              <w:spacing w:after="0" w:line="240" w:lineRule="auto"/>
              <w:rPr>
                <w:rFonts w:ascii="GHEA Grapalat" w:hAnsi="GHEA Grapalat"/>
                <w:color w:val="000000" w:themeColor="text1"/>
                <w:sz w:val="20"/>
                <w:szCs w:val="20"/>
              </w:rPr>
            </w:pPr>
          </w:p>
          <w:p w:rsidR="00A246C1" w:rsidRPr="00870438" w:rsidRDefault="00A246C1" w:rsidP="00A246C1">
            <w:pPr>
              <w:spacing w:after="0" w:line="240" w:lineRule="auto"/>
              <w:rPr>
                <w:rFonts w:ascii="GHEA Grapalat" w:hAnsi="GHEA Grapalat"/>
                <w:color w:val="000000" w:themeColor="text1"/>
                <w:sz w:val="20"/>
                <w:szCs w:val="20"/>
              </w:rPr>
            </w:pPr>
          </w:p>
        </w:tc>
        <w:tc>
          <w:tcPr>
            <w:tcW w:w="2160"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246C1">
            <w:pPr>
              <w:shd w:val="clear" w:color="auto" w:fill="FFFFFF"/>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rPr>
              <w:t>Շ</w:t>
            </w:r>
            <w:r w:rsidRPr="00870438">
              <w:rPr>
                <w:rFonts w:ascii="GHEA Grapalat" w:hAnsi="GHEA Grapalat" w:cs="Sylfaen"/>
                <w:color w:val="000000" w:themeColor="text1"/>
                <w:sz w:val="20"/>
                <w:szCs w:val="20"/>
              </w:rPr>
              <w:t>ենքերի ու</w:t>
            </w:r>
            <w:r w:rsidRPr="00870438">
              <w:rPr>
                <w:rFonts w:ascii="GHEA Grapalat" w:hAnsi="GHEA Grapalat" w:cs="GHEA Grapalat"/>
                <w:color w:val="000000" w:themeColor="text1"/>
                <w:sz w:val="20"/>
                <w:szCs w:val="20"/>
              </w:rPr>
              <w:t xml:space="preserve"> շինությունների</w:t>
            </w:r>
            <w:r w:rsidRPr="00870438">
              <w:rPr>
                <w:rFonts w:ascii="GHEA Grapalat" w:hAnsi="GHEA Grapalat"/>
                <w:color w:val="000000" w:themeColor="text1"/>
                <w:sz w:val="20"/>
                <w:szCs w:val="20"/>
              </w:rPr>
              <w:t xml:space="preserve"> սեյսմակայունության ապահովում, անվտանգ շահագործման նպատակով միջոցառումների մշակում և իրականացում </w:t>
            </w:r>
          </w:p>
          <w:p w:rsidR="00A246C1" w:rsidRPr="00870438" w:rsidRDefault="00A246C1" w:rsidP="00A246C1">
            <w:pPr>
              <w:spacing w:after="0" w:line="240" w:lineRule="auto"/>
              <w:rPr>
                <w:rFonts w:ascii="GHEA Grapalat" w:hAnsi="GHEA Grapalat" w:cs="Sylfaen"/>
                <w:color w:val="000000" w:themeColor="text1"/>
                <w:sz w:val="20"/>
                <w:szCs w:val="20"/>
              </w:rPr>
            </w:pPr>
          </w:p>
          <w:p w:rsidR="00A246C1" w:rsidRPr="00870438" w:rsidRDefault="00A246C1" w:rsidP="00A246C1">
            <w:pPr>
              <w:spacing w:after="0" w:line="240" w:lineRule="auto"/>
              <w:rPr>
                <w:rFonts w:ascii="GHEA Grapalat" w:hAnsi="GHEA Grapalat"/>
                <w:i/>
                <w:iCs/>
                <w:color w:val="000000" w:themeColor="text1"/>
                <w:sz w:val="20"/>
                <w:szCs w:val="20"/>
                <w:lang w:val="it-IT"/>
              </w:rPr>
            </w:pPr>
          </w:p>
        </w:tc>
        <w:tc>
          <w:tcPr>
            <w:tcW w:w="1891" w:type="dxa"/>
            <w:gridSpan w:val="4"/>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0"/>
              <w:jc w:val="left"/>
              <w:rPr>
                <w:rFonts w:ascii="GHEA Grapalat" w:hAnsi="GHEA Grapalat"/>
                <w:color w:val="000000" w:themeColor="text1"/>
                <w:sz w:val="20"/>
                <w:szCs w:val="20"/>
                <w:lang w:val="it-IT"/>
              </w:rPr>
            </w:pPr>
            <w:r w:rsidRPr="00870438">
              <w:rPr>
                <w:rFonts w:ascii="GHEA Grapalat" w:hAnsi="GHEA Grapalat"/>
                <w:color w:val="000000" w:themeColor="text1"/>
                <w:sz w:val="20"/>
                <w:szCs w:val="20"/>
                <w:lang w:val="hy-AM"/>
              </w:rPr>
              <w:t>Շենքերի և շինությունների անձնագրավորման կարգի սահմանում</w:t>
            </w:r>
            <w:r w:rsidRPr="00870438">
              <w:rPr>
                <w:rFonts w:ascii="GHEA Grapalat" w:hAnsi="GHEA Grapalat"/>
                <w:color w:val="000000" w:themeColor="text1"/>
                <w:sz w:val="20"/>
                <w:szCs w:val="20"/>
                <w:lang w:val="it-IT"/>
              </w:rPr>
              <w:t xml:space="preserve"> </w:t>
            </w:r>
          </w:p>
          <w:p w:rsidR="00A246C1" w:rsidRPr="00870438" w:rsidRDefault="00A246C1" w:rsidP="00A246C1">
            <w:pPr>
              <w:shd w:val="clear" w:color="auto" w:fill="FFFFFF"/>
              <w:spacing w:after="0" w:line="240" w:lineRule="auto"/>
              <w:rPr>
                <w:rFonts w:ascii="GHEA Grapalat" w:hAnsi="GHEA Grapalat"/>
                <w:color w:val="000000" w:themeColor="text1"/>
                <w:sz w:val="20"/>
                <w:szCs w:val="20"/>
                <w:lang w:val="it-IT"/>
              </w:rPr>
            </w:pPr>
            <w:r w:rsidRPr="00870438">
              <w:rPr>
                <w:rFonts w:ascii="GHEA Grapalat" w:hAnsi="GHEA Grapalat"/>
                <w:color w:val="000000" w:themeColor="text1"/>
                <w:sz w:val="20"/>
                <w:szCs w:val="20"/>
              </w:rPr>
              <w:t>Շ</w:t>
            </w:r>
            <w:r w:rsidRPr="00870438">
              <w:rPr>
                <w:rFonts w:ascii="GHEA Grapalat" w:hAnsi="GHEA Grapalat" w:cs="Sylfaen"/>
                <w:color w:val="000000" w:themeColor="text1"/>
                <w:sz w:val="20"/>
                <w:szCs w:val="20"/>
              </w:rPr>
              <w:t>ենքերի ու</w:t>
            </w:r>
            <w:r w:rsidRPr="00870438">
              <w:rPr>
                <w:rFonts w:ascii="GHEA Grapalat" w:hAnsi="GHEA Grapalat" w:cs="GHEA Grapalat"/>
                <w:color w:val="000000" w:themeColor="text1"/>
                <w:sz w:val="20"/>
                <w:szCs w:val="20"/>
              </w:rPr>
              <w:t xml:space="preserve"> շինությունների</w:t>
            </w:r>
            <w:r w:rsidRPr="00870438">
              <w:rPr>
                <w:rFonts w:ascii="GHEA Grapalat" w:hAnsi="GHEA Grapalat"/>
                <w:color w:val="000000" w:themeColor="text1"/>
                <w:sz w:val="20"/>
                <w:szCs w:val="20"/>
              </w:rPr>
              <w:t xml:space="preserve"> սեյսմակայունության ապահովում, անվտանգ շահագործման նպատակով միջոցառումների մշակում և իրականացում</w:t>
            </w:r>
            <w:r w:rsidRPr="00870438">
              <w:rPr>
                <w:rFonts w:ascii="GHEA Grapalat" w:hAnsi="GHEA Grapalat"/>
                <w:color w:val="000000" w:themeColor="text1"/>
                <w:sz w:val="20"/>
                <w:szCs w:val="20"/>
                <w:lang w:val="it-IT"/>
              </w:rPr>
              <w:t xml:space="preserve"> </w:t>
            </w:r>
          </w:p>
          <w:p w:rsidR="00A246C1" w:rsidRPr="00870438" w:rsidRDefault="00A246C1" w:rsidP="00A246C1">
            <w:pPr>
              <w:pStyle w:val="Text1"/>
              <w:spacing w:before="60" w:after="60"/>
              <w:ind w:left="0"/>
              <w:jc w:val="left"/>
              <w:rPr>
                <w:rFonts w:ascii="GHEA Grapalat" w:hAnsi="GHEA Grapalat"/>
                <w:color w:val="000000" w:themeColor="text1"/>
                <w:sz w:val="20"/>
                <w:szCs w:val="20"/>
                <w:lang w:val="it-IT" w:eastAsia="de-DE"/>
              </w:rPr>
            </w:pPr>
          </w:p>
        </w:tc>
        <w:tc>
          <w:tcPr>
            <w:tcW w:w="2032"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246C1">
            <w:pPr>
              <w:spacing w:after="0" w:line="240" w:lineRule="auto"/>
              <w:rPr>
                <w:rFonts w:ascii="GHEA Grapalat" w:hAnsi="GHEA Grapalat" w:cs="Arial Armenian"/>
                <w:color w:val="000000" w:themeColor="text1"/>
                <w:sz w:val="20"/>
                <w:szCs w:val="20"/>
                <w:lang w:val="fr-FR"/>
              </w:rPr>
            </w:pPr>
            <w:r w:rsidRPr="00870438">
              <w:rPr>
                <w:rFonts w:ascii="GHEA Grapalat" w:hAnsi="GHEA Grapalat" w:cs="IRTEK Courier"/>
                <w:color w:val="000000" w:themeColor="text1"/>
                <w:sz w:val="20"/>
                <w:szCs w:val="20"/>
              </w:rPr>
              <w:t xml:space="preserve">Տարբեր նշանակության շենքերի ու շինությունների կառավարման, հուսալի և անվտանգ շահագործման, սեյսմակայունության բարձրացմանն ուղղված </w:t>
            </w:r>
            <w:r w:rsidRPr="00870438">
              <w:rPr>
                <w:rFonts w:ascii="GHEA Grapalat" w:hAnsi="GHEA Grapalat" w:cs="Sylfaen"/>
                <w:color w:val="000000" w:themeColor="text1"/>
                <w:sz w:val="20"/>
                <w:szCs w:val="20"/>
              </w:rPr>
              <w:t>միջոցառումների</w:t>
            </w:r>
            <w:r w:rsidRPr="00870438">
              <w:rPr>
                <w:rFonts w:ascii="GHEA Grapalat" w:hAnsi="GHEA Grapalat" w:cs="IRTEK Courier"/>
                <w:color w:val="000000" w:themeColor="text1"/>
                <w:sz w:val="20"/>
                <w:szCs w:val="20"/>
              </w:rPr>
              <w:t xml:space="preserve"> արդյունավետ իրականացան, համակարգված և թիրախային մոտեցումների մշակ</w:t>
            </w:r>
            <w:r w:rsidRPr="00870438">
              <w:rPr>
                <w:rFonts w:ascii="GHEA Grapalat" w:hAnsi="GHEA Grapalat" w:cs="IRTEK Courier"/>
                <w:color w:val="000000" w:themeColor="text1"/>
                <w:sz w:val="20"/>
                <w:szCs w:val="20"/>
                <w:lang w:val="en-US"/>
              </w:rPr>
              <w:t>ում</w:t>
            </w:r>
            <w:r w:rsidRPr="00870438">
              <w:rPr>
                <w:rFonts w:ascii="GHEA Grapalat" w:hAnsi="GHEA Grapalat" w:cs="IRTEK Courier"/>
                <w:color w:val="000000" w:themeColor="text1"/>
                <w:sz w:val="20"/>
                <w:szCs w:val="20"/>
              </w:rPr>
              <w:t xml:space="preserve"> </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246C1" w:rsidRPr="00870438" w:rsidRDefault="00A246C1" w:rsidP="00A246C1">
            <w:pPr>
              <w:shd w:val="clear" w:color="auto" w:fill="FFFFFF"/>
              <w:spacing w:after="0" w:line="240" w:lineRule="auto"/>
              <w:rPr>
                <w:rFonts w:ascii="GHEA Grapalat" w:hAnsi="GHEA Grapalat" w:cs="Sylfaen"/>
                <w:color w:val="000000" w:themeColor="text1"/>
                <w:sz w:val="20"/>
                <w:szCs w:val="20"/>
              </w:rPr>
            </w:pPr>
          </w:p>
        </w:tc>
        <w:tc>
          <w:tcPr>
            <w:tcW w:w="2425" w:type="dxa"/>
            <w:tcBorders>
              <w:top w:val="single" w:sz="4" w:space="0" w:color="auto"/>
              <w:left w:val="single" w:sz="4" w:space="0" w:color="auto"/>
              <w:bottom w:val="single" w:sz="4" w:space="0" w:color="auto"/>
              <w:right w:val="single" w:sz="4" w:space="0" w:color="auto"/>
            </w:tcBorders>
          </w:tcPr>
          <w:p w:rsidR="00A246C1" w:rsidRPr="00870438" w:rsidRDefault="005631C2" w:rsidP="00A246C1">
            <w:pPr>
              <w:pStyle w:val="NormalWeb"/>
              <w:spacing w:before="0" w:after="0"/>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8.</w:t>
            </w:r>
            <w:r w:rsidR="00A246C1" w:rsidRPr="00870438">
              <w:rPr>
                <w:rFonts w:ascii="GHEA Grapalat" w:hAnsi="GHEA Grapalat"/>
                <w:color w:val="000000" w:themeColor="text1"/>
                <w:sz w:val="20"/>
                <w:szCs w:val="20"/>
                <w:lang w:val="hy-AM"/>
              </w:rPr>
              <w:t xml:space="preserve">Սողանքային երևույթներից պաշտպանության միջոցառումների կիրառում, սպասվող վտանգի </w:t>
            </w:r>
            <w:r w:rsidR="00A246C1" w:rsidRPr="00870438">
              <w:rPr>
                <w:rFonts w:ascii="GHEA Grapalat" w:hAnsi="GHEA Grapalat" w:cs="Sylfaen"/>
                <w:color w:val="000000" w:themeColor="text1"/>
                <w:sz w:val="20"/>
                <w:szCs w:val="20"/>
                <w:lang w:val="hy-AM"/>
              </w:rPr>
              <w:t>ժամանակին չեզոքացում,</w:t>
            </w:r>
            <w:r w:rsidR="00A246C1" w:rsidRPr="00870438">
              <w:rPr>
                <w:rFonts w:ascii="GHEA Grapalat" w:hAnsi="GHEA Grapalat"/>
                <w:color w:val="000000" w:themeColor="text1"/>
                <w:sz w:val="20"/>
                <w:szCs w:val="20"/>
                <w:lang w:val="hy-AM"/>
              </w:rPr>
              <w:t xml:space="preserve"> </w:t>
            </w:r>
            <w:r w:rsidR="00A246C1" w:rsidRPr="00870438">
              <w:rPr>
                <w:rFonts w:ascii="GHEA Grapalat" w:hAnsi="GHEA Grapalat"/>
                <w:iCs/>
                <w:color w:val="000000" w:themeColor="text1"/>
                <w:sz w:val="20"/>
                <w:szCs w:val="20"/>
                <w:lang w:val="it-IT"/>
              </w:rPr>
              <w:t>ռիսկի նվազեցում</w:t>
            </w:r>
          </w:p>
          <w:p w:rsidR="00A246C1" w:rsidRPr="00870438" w:rsidRDefault="00A246C1" w:rsidP="00A246C1">
            <w:pPr>
              <w:pStyle w:val="Text1"/>
              <w:spacing w:before="0" w:after="0"/>
              <w:ind w:left="0"/>
              <w:jc w:val="left"/>
              <w:rPr>
                <w:rFonts w:ascii="GHEA Grapalat" w:hAnsi="GHEA Grapalat"/>
                <w:color w:val="000000" w:themeColor="text1"/>
                <w:sz w:val="20"/>
                <w:szCs w:val="20"/>
                <w:lang w:val="hy-AM"/>
              </w:rPr>
            </w:pPr>
          </w:p>
        </w:tc>
        <w:tc>
          <w:tcPr>
            <w:tcW w:w="2160"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NormalWeb"/>
              <w:spacing w:before="0" w:after="0"/>
              <w:rPr>
                <w:rFonts w:ascii="GHEA Grapalat" w:hAnsi="GHEA Grapalat"/>
                <w:iCs/>
                <w:color w:val="000000" w:themeColor="text1"/>
                <w:sz w:val="20"/>
                <w:szCs w:val="20"/>
                <w:lang w:val="it-IT"/>
              </w:rPr>
            </w:pPr>
            <w:r w:rsidRPr="00870438">
              <w:rPr>
                <w:rFonts w:ascii="GHEA Grapalat" w:hAnsi="GHEA Grapalat"/>
                <w:color w:val="000000" w:themeColor="text1"/>
                <w:sz w:val="20"/>
                <w:szCs w:val="20"/>
                <w:lang w:val="hy-AM"/>
              </w:rPr>
              <w:t>Սողանքային աղետից պաշտպանության ուղղությամբ հետազննությունների իրականացում և ռեժիմային դիտարկումների (մոնիտորինգ) համակարգի ստեղծում</w:t>
            </w:r>
          </w:p>
        </w:tc>
        <w:tc>
          <w:tcPr>
            <w:tcW w:w="1891" w:type="dxa"/>
            <w:gridSpan w:val="4"/>
            <w:tcBorders>
              <w:top w:val="single" w:sz="4" w:space="0" w:color="auto"/>
              <w:left w:val="single" w:sz="4" w:space="0" w:color="auto"/>
              <w:bottom w:val="single" w:sz="4" w:space="0" w:color="auto"/>
              <w:right w:val="single" w:sz="4" w:space="0" w:color="auto"/>
            </w:tcBorders>
          </w:tcPr>
          <w:p w:rsidR="00A246C1" w:rsidRPr="00870438" w:rsidRDefault="00A246C1" w:rsidP="00A246C1">
            <w:pPr>
              <w:shd w:val="clear" w:color="auto" w:fill="FFFFFF"/>
              <w:spacing w:after="0" w:line="240" w:lineRule="auto"/>
              <w:rPr>
                <w:rFonts w:ascii="GHEA Grapalat" w:hAnsi="GHEA Grapalat"/>
                <w:color w:val="000000" w:themeColor="text1"/>
                <w:sz w:val="20"/>
                <w:szCs w:val="20"/>
                <w:lang w:val="it-IT"/>
              </w:rPr>
            </w:pPr>
            <w:r w:rsidRPr="00870438">
              <w:rPr>
                <w:rFonts w:ascii="GHEA Grapalat" w:hAnsi="GHEA Grapalat"/>
                <w:color w:val="000000" w:themeColor="text1"/>
                <w:sz w:val="20"/>
                <w:szCs w:val="20"/>
              </w:rPr>
              <w:t xml:space="preserve">Առավել վտանգավոր սողանքային տեղամասերում հետազննությունների և կանխարգելիչ միջոցառումների </w:t>
            </w:r>
            <w:r w:rsidRPr="00870438">
              <w:rPr>
                <w:rFonts w:ascii="GHEA Grapalat" w:hAnsi="GHEA Grapalat"/>
                <w:color w:val="000000" w:themeColor="text1"/>
                <w:spacing w:val="-8"/>
                <w:sz w:val="20"/>
                <w:szCs w:val="20"/>
                <w:lang w:val="en-US"/>
              </w:rPr>
              <w:t>ծրագրի</w:t>
            </w:r>
            <w:r w:rsidRPr="00870438">
              <w:rPr>
                <w:rFonts w:ascii="GHEA Grapalat" w:hAnsi="GHEA Grapalat"/>
                <w:color w:val="000000" w:themeColor="text1"/>
                <w:spacing w:val="-8"/>
                <w:sz w:val="20"/>
                <w:szCs w:val="20"/>
                <w:lang w:val="it-IT"/>
              </w:rPr>
              <w:t xml:space="preserve"> </w:t>
            </w:r>
            <w:r w:rsidRPr="00870438">
              <w:rPr>
                <w:rFonts w:ascii="GHEA Grapalat" w:hAnsi="GHEA Grapalat"/>
                <w:color w:val="000000" w:themeColor="text1"/>
                <w:spacing w:val="-8"/>
                <w:sz w:val="20"/>
                <w:szCs w:val="20"/>
                <w:lang w:val="en-US"/>
              </w:rPr>
              <w:t>մշակում</w:t>
            </w:r>
            <w:r w:rsidRPr="00870438">
              <w:rPr>
                <w:rFonts w:ascii="GHEA Grapalat" w:hAnsi="GHEA Grapalat"/>
                <w:color w:val="000000" w:themeColor="text1"/>
                <w:spacing w:val="-8"/>
                <w:sz w:val="20"/>
                <w:szCs w:val="20"/>
                <w:lang w:val="it-IT"/>
              </w:rPr>
              <w:t xml:space="preserve"> </w:t>
            </w:r>
            <w:r w:rsidRPr="00870438">
              <w:rPr>
                <w:rFonts w:ascii="GHEA Grapalat" w:hAnsi="GHEA Grapalat"/>
                <w:color w:val="000000" w:themeColor="text1"/>
                <w:spacing w:val="-8"/>
                <w:sz w:val="20"/>
                <w:szCs w:val="20"/>
                <w:lang w:val="en-US"/>
              </w:rPr>
              <w:t>և</w:t>
            </w:r>
            <w:r w:rsidRPr="00870438">
              <w:rPr>
                <w:rFonts w:ascii="GHEA Grapalat" w:hAnsi="GHEA Grapalat"/>
                <w:color w:val="000000" w:themeColor="text1"/>
                <w:spacing w:val="-8"/>
                <w:sz w:val="20"/>
                <w:szCs w:val="20"/>
                <w:lang w:val="it-IT"/>
              </w:rPr>
              <w:t xml:space="preserve"> </w:t>
            </w:r>
            <w:r w:rsidRPr="00870438">
              <w:rPr>
                <w:rFonts w:ascii="GHEA Grapalat" w:hAnsi="GHEA Grapalat"/>
                <w:color w:val="000000" w:themeColor="text1"/>
                <w:sz w:val="20"/>
                <w:szCs w:val="20"/>
              </w:rPr>
              <w:t>ներկայաց</w:t>
            </w:r>
            <w:r w:rsidRPr="00870438">
              <w:rPr>
                <w:rFonts w:ascii="GHEA Grapalat" w:hAnsi="GHEA Grapalat"/>
                <w:color w:val="000000" w:themeColor="text1"/>
                <w:sz w:val="20"/>
                <w:szCs w:val="20"/>
                <w:lang w:val="en-US"/>
              </w:rPr>
              <w:t>ում</w:t>
            </w:r>
            <w:r w:rsidRPr="00870438">
              <w:rPr>
                <w:rFonts w:ascii="GHEA Grapalat" w:hAnsi="GHEA Grapalat"/>
                <w:color w:val="000000" w:themeColor="text1"/>
                <w:sz w:val="20"/>
                <w:szCs w:val="20"/>
              </w:rPr>
              <w:t xml:space="preserve"> </w:t>
            </w:r>
            <w:r w:rsidR="00AA37A8" w:rsidRPr="00870438">
              <w:rPr>
                <w:rFonts w:ascii="GHEA Grapalat" w:hAnsi="GHEA Grapalat"/>
                <w:color w:val="000000" w:themeColor="text1"/>
                <w:sz w:val="20"/>
                <w:szCs w:val="20"/>
                <w:lang w:val="en-US"/>
              </w:rPr>
              <w:t>լիազոր</w:t>
            </w:r>
            <w:r w:rsidR="00AA37A8" w:rsidRPr="00870438">
              <w:rPr>
                <w:rFonts w:ascii="GHEA Grapalat" w:hAnsi="GHEA Grapalat"/>
                <w:color w:val="000000" w:themeColor="text1"/>
                <w:sz w:val="20"/>
                <w:szCs w:val="20"/>
                <w:lang w:val="it-IT"/>
              </w:rPr>
              <w:t xml:space="preserve"> </w:t>
            </w:r>
            <w:r w:rsidR="00AA37A8" w:rsidRPr="00870438">
              <w:rPr>
                <w:rFonts w:ascii="GHEA Grapalat" w:hAnsi="GHEA Grapalat"/>
                <w:color w:val="000000" w:themeColor="text1"/>
                <w:sz w:val="20"/>
                <w:szCs w:val="20"/>
                <w:lang w:val="en-US"/>
              </w:rPr>
              <w:t>մարմին</w:t>
            </w:r>
          </w:p>
          <w:p w:rsidR="00A246C1" w:rsidRPr="00870438" w:rsidRDefault="00A246C1" w:rsidP="00A246C1">
            <w:pPr>
              <w:shd w:val="clear" w:color="auto" w:fill="FFFFFF"/>
              <w:spacing w:line="240" w:lineRule="auto"/>
              <w:jc w:val="both"/>
              <w:rPr>
                <w:rFonts w:ascii="GHEA Grapalat" w:hAnsi="GHEA Grapalat"/>
                <w:color w:val="000000" w:themeColor="text1"/>
                <w:sz w:val="20"/>
                <w:szCs w:val="20"/>
                <w:lang w:val="it-IT" w:eastAsia="de-DE"/>
              </w:rPr>
            </w:pPr>
          </w:p>
        </w:tc>
        <w:tc>
          <w:tcPr>
            <w:tcW w:w="2032"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en-US"/>
              </w:rPr>
              <w:t>Ս</w:t>
            </w:r>
            <w:r w:rsidRPr="00870438">
              <w:rPr>
                <w:rFonts w:ascii="GHEA Grapalat" w:hAnsi="GHEA Grapalat"/>
                <w:color w:val="000000" w:themeColor="text1"/>
                <w:sz w:val="20"/>
                <w:szCs w:val="20"/>
                <w:lang w:val="hy-AM"/>
              </w:rPr>
              <w:t>ողանքային երևույթների զարգացման կանխատեսում, սողանք</w:t>
            </w:r>
            <w:r w:rsidR="00AA37A8" w:rsidRPr="00870438">
              <w:rPr>
                <w:rFonts w:ascii="GHEA Grapalat" w:hAnsi="GHEA Grapalat"/>
                <w:color w:val="000000" w:themeColor="text1"/>
                <w:sz w:val="20"/>
                <w:szCs w:val="20"/>
                <w:lang w:val="en-US"/>
              </w:rPr>
              <w:t>ների</w:t>
            </w:r>
            <w:r w:rsidR="00AA37A8" w:rsidRPr="00870438">
              <w:rPr>
                <w:rFonts w:ascii="GHEA Grapalat" w:hAnsi="GHEA Grapalat"/>
                <w:color w:val="000000" w:themeColor="text1"/>
                <w:sz w:val="20"/>
                <w:szCs w:val="20"/>
                <w:lang w:val="it-IT"/>
              </w:rPr>
              <w:t xml:space="preserve"> </w:t>
            </w:r>
            <w:r w:rsidRPr="00870438">
              <w:rPr>
                <w:rFonts w:ascii="GHEA Grapalat" w:hAnsi="GHEA Grapalat"/>
                <w:color w:val="000000" w:themeColor="text1"/>
                <w:sz w:val="20"/>
                <w:szCs w:val="20"/>
                <w:lang w:val="hy-AM"/>
              </w:rPr>
              <w:t xml:space="preserve">առաջացման և ակտիվացման գործոնների բացահայտում, հակասողանքային միջոցառումների հիմնավորվածության </w:t>
            </w:r>
          </w:p>
          <w:p w:rsidR="00A246C1" w:rsidRPr="00870438" w:rsidRDefault="00A246C1" w:rsidP="00A246C1">
            <w:pPr>
              <w:pStyle w:val="Text1"/>
              <w:spacing w:before="0" w:after="0"/>
              <w:ind w:left="0"/>
              <w:jc w:val="left"/>
              <w:rPr>
                <w:rFonts w:ascii="GHEA Grapalat" w:hAnsi="GHEA Grapalat" w:cs="Arial Armenian"/>
                <w:color w:val="000000" w:themeColor="text1"/>
                <w:sz w:val="20"/>
                <w:szCs w:val="20"/>
                <w:lang w:val="fr-FR"/>
              </w:rPr>
            </w:pPr>
            <w:r w:rsidRPr="00870438">
              <w:rPr>
                <w:rFonts w:ascii="GHEA Grapalat" w:hAnsi="GHEA Grapalat"/>
                <w:color w:val="000000" w:themeColor="text1"/>
                <w:sz w:val="20"/>
                <w:szCs w:val="20"/>
                <w:lang w:val="hy-AM"/>
              </w:rPr>
              <w:t>աստիճան</w:t>
            </w:r>
            <w:r w:rsidRPr="00870438">
              <w:rPr>
                <w:rFonts w:ascii="GHEA Grapalat" w:hAnsi="GHEA Grapalat"/>
                <w:color w:val="000000" w:themeColor="text1"/>
                <w:sz w:val="20"/>
                <w:szCs w:val="20"/>
                <w:lang w:val="en-US"/>
              </w:rPr>
              <w:t>ի</w:t>
            </w:r>
            <w:r w:rsidRPr="00870438">
              <w:rPr>
                <w:rFonts w:ascii="GHEA Grapalat" w:hAnsi="GHEA Grapalat"/>
                <w:color w:val="000000" w:themeColor="text1"/>
                <w:sz w:val="20"/>
                <w:szCs w:val="20"/>
                <w:lang w:val="hy-AM"/>
              </w:rPr>
              <w:t xml:space="preserve"> բարձրացում </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ListParagraph"/>
              <w:shd w:val="clear" w:color="auto" w:fill="FFFFFF"/>
              <w:ind w:left="0"/>
              <w:rPr>
                <w:rFonts w:ascii="GHEA Grapalat" w:hAnsi="GHEA Grapalat"/>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A246C1" w:rsidRPr="00870438" w:rsidRDefault="005631C2" w:rsidP="00A246C1">
            <w:pPr>
              <w:pStyle w:val="Text1"/>
              <w:spacing w:before="0" w:after="0"/>
              <w:ind w:left="-14" w:right="-93"/>
              <w:jc w:val="left"/>
              <w:rPr>
                <w:rFonts w:ascii="GHEA Grapalat" w:hAnsi="GHEA Grapalat" w:cs="Sylfaen"/>
                <w:color w:val="000000" w:themeColor="text1"/>
                <w:sz w:val="20"/>
                <w:szCs w:val="20"/>
                <w:lang w:val="hy-AM"/>
              </w:rPr>
            </w:pPr>
            <w:r w:rsidRPr="00870438">
              <w:rPr>
                <w:rFonts w:ascii="GHEA Grapalat" w:hAnsi="GHEA Grapalat" w:cs="Sylfaen"/>
                <w:color w:val="000000" w:themeColor="text1"/>
                <w:sz w:val="20"/>
                <w:szCs w:val="20"/>
                <w:lang w:val="hy-AM"/>
              </w:rPr>
              <w:t>9.</w:t>
            </w:r>
            <w:r w:rsidR="00A246C1" w:rsidRPr="00870438">
              <w:rPr>
                <w:rFonts w:ascii="GHEA Grapalat" w:hAnsi="GHEA Grapalat" w:cs="Sylfaen"/>
                <w:color w:val="000000" w:themeColor="text1"/>
                <w:sz w:val="20"/>
                <w:szCs w:val="20"/>
                <w:lang w:val="hy-AM"/>
              </w:rPr>
              <w:t>Հանրապետության բնակավայրերի ապահովում տարածական պլանավորման փաստաթղթերով</w:t>
            </w:r>
          </w:p>
        </w:tc>
        <w:tc>
          <w:tcPr>
            <w:tcW w:w="2160"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14" w:right="-93"/>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Տարաբնակեցման գլխավոր նախագիծ</w:t>
            </w:r>
          </w:p>
          <w:p w:rsidR="00A246C1" w:rsidRPr="00870438" w:rsidRDefault="00A246C1" w:rsidP="00A246C1">
            <w:pPr>
              <w:pStyle w:val="Text1"/>
              <w:spacing w:before="0" w:after="0"/>
              <w:ind w:left="-14" w:right="-93"/>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ՀՀ միկրոռեգիոնալ մակարդակի համակցված տարածական պլանավորման նախագծեր</w:t>
            </w:r>
          </w:p>
        </w:tc>
        <w:tc>
          <w:tcPr>
            <w:tcW w:w="1891" w:type="dxa"/>
            <w:gridSpan w:val="4"/>
            <w:tcBorders>
              <w:top w:val="single" w:sz="4" w:space="0" w:color="auto"/>
              <w:left w:val="single" w:sz="4" w:space="0" w:color="auto"/>
              <w:bottom w:val="single" w:sz="4" w:space="0" w:color="auto"/>
              <w:right w:val="single" w:sz="4" w:space="0" w:color="auto"/>
            </w:tcBorders>
          </w:tcPr>
          <w:p w:rsidR="00A246C1" w:rsidRPr="00870438" w:rsidRDefault="00A246C1" w:rsidP="00A246C1">
            <w:pPr>
              <w:tabs>
                <w:tab w:val="center" w:pos="1672"/>
              </w:tabs>
              <w:spacing w:after="0" w:line="240" w:lineRule="auto"/>
              <w:ind w:left="-14" w:right="-93"/>
              <w:rPr>
                <w:rFonts w:ascii="GHEA Grapalat" w:hAnsi="GHEA Grapalat"/>
                <w:noProof/>
                <w:color w:val="000000" w:themeColor="text1"/>
                <w:sz w:val="20"/>
                <w:szCs w:val="20"/>
              </w:rPr>
            </w:pPr>
            <w:r w:rsidRPr="00870438">
              <w:rPr>
                <w:rFonts w:ascii="GHEA Grapalat" w:hAnsi="GHEA Grapalat"/>
                <w:color w:val="000000" w:themeColor="text1"/>
                <w:sz w:val="20"/>
                <w:szCs w:val="20"/>
              </w:rPr>
              <w:t>Հանրապետության երկու մարզերի համայնքների համար տարածական պլանավորման փաստաթղթեր</w:t>
            </w:r>
            <w:r w:rsidRPr="00870438">
              <w:rPr>
                <w:rFonts w:ascii="GHEA Grapalat" w:hAnsi="GHEA Grapalat"/>
                <w:noProof/>
                <w:color w:val="000000" w:themeColor="text1"/>
                <w:sz w:val="20"/>
                <w:szCs w:val="20"/>
              </w:rPr>
              <w:t xml:space="preserve"> </w:t>
            </w:r>
          </w:p>
          <w:p w:rsidR="00A246C1" w:rsidRPr="00870438" w:rsidRDefault="00A246C1" w:rsidP="00A246C1">
            <w:pPr>
              <w:spacing w:after="0" w:line="240" w:lineRule="auto"/>
              <w:rPr>
                <w:rFonts w:ascii="GHEA Grapalat" w:hAnsi="GHEA Grapalat"/>
                <w:color w:val="000000" w:themeColor="text1"/>
                <w:sz w:val="20"/>
                <w:szCs w:val="20"/>
              </w:rPr>
            </w:pPr>
          </w:p>
        </w:tc>
        <w:tc>
          <w:tcPr>
            <w:tcW w:w="2032"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14"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Հանրապետության բոլոր բնակավայրերի ապահովում տարածական պլանավորման փաստաթղթեր</w:t>
            </w:r>
          </w:p>
          <w:p w:rsidR="00A246C1" w:rsidRPr="00870438" w:rsidRDefault="00A246C1" w:rsidP="00A246C1">
            <w:pPr>
              <w:pStyle w:val="Text1"/>
              <w:spacing w:before="0" w:after="0"/>
              <w:ind w:left="-14" w:right="-93"/>
              <w:jc w:val="left"/>
              <w:rPr>
                <w:rFonts w:ascii="GHEA Grapalat" w:hAnsi="GHEA Grapalat"/>
                <w:color w:val="000000" w:themeColor="text1"/>
                <w:sz w:val="20"/>
                <w:szCs w:val="20"/>
                <w:lang w:val="hy-AM" w:eastAsia="de-DE"/>
              </w:rPr>
            </w:pP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ListParagraph"/>
              <w:shd w:val="clear" w:color="auto" w:fill="FFFFFF"/>
              <w:ind w:left="0"/>
              <w:rPr>
                <w:rFonts w:ascii="GHEA Grapalat" w:hAnsi="GHEA Grapalat"/>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A246C1" w:rsidRPr="00870438" w:rsidRDefault="005631C2" w:rsidP="00AB5E7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10.</w:t>
            </w:r>
            <w:r w:rsidR="00A246C1" w:rsidRPr="00870438">
              <w:rPr>
                <w:rFonts w:ascii="GHEA Grapalat" w:hAnsi="GHEA Grapalat" w:cs="Sylfaen"/>
                <w:color w:val="000000" w:themeColor="text1"/>
                <w:sz w:val="20"/>
                <w:szCs w:val="20"/>
                <w:lang w:val="hy-AM" w:eastAsia="ru-RU"/>
              </w:rPr>
              <w:t xml:space="preserve">Տարածական կայուն համաչափ զարգացման ապահովում </w:t>
            </w:r>
          </w:p>
        </w:tc>
        <w:tc>
          <w:tcPr>
            <w:tcW w:w="2160"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B5E7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 xml:space="preserve">ՀՀ միջպետական և հանրապետական նշանակության պետական ավտոմոբիլային ճանապարհներին կից կանոնակարգված քաղաքաշինական օբյեկտներ </w:t>
            </w:r>
          </w:p>
          <w:p w:rsidR="00AA37A8" w:rsidRPr="00870438" w:rsidRDefault="00A246C1" w:rsidP="00AB5E7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ՀՀ բնակավայրերում վերաօգտագործման հարմարեցված արդյունաբերական տարածքներ</w:t>
            </w:r>
          </w:p>
        </w:tc>
        <w:tc>
          <w:tcPr>
            <w:tcW w:w="1891" w:type="dxa"/>
            <w:gridSpan w:val="4"/>
            <w:tcBorders>
              <w:top w:val="single" w:sz="4" w:space="0" w:color="auto"/>
              <w:left w:val="single" w:sz="4" w:space="0" w:color="auto"/>
              <w:bottom w:val="single" w:sz="4" w:space="0" w:color="auto"/>
              <w:right w:val="single" w:sz="4" w:space="0" w:color="auto"/>
            </w:tcBorders>
          </w:tcPr>
          <w:p w:rsidR="00AA37A8" w:rsidRPr="00870438" w:rsidRDefault="00AA37A8" w:rsidP="00AB5E7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Սևան ազգային պարկի Լճաշեն-Սևանի թերակղզի հատվածի գոտևորման նախագիծ և քաղաքաշինական կանոնադրություն</w:t>
            </w:r>
          </w:p>
          <w:p w:rsidR="00A246C1" w:rsidRPr="00870438" w:rsidRDefault="00D65D67" w:rsidP="00D65D67">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s="Sylfaen"/>
                <w:color w:val="000000" w:themeColor="text1"/>
                <w:sz w:val="20"/>
                <w:szCs w:val="20"/>
                <w:lang w:val="hy-AM" w:eastAsia="ru-RU"/>
              </w:rPr>
              <w:t>Աշոցք համայնքի միկրոռեգիոնալ մակարդակի համակցված տարածական պլանավորման նախագծի մշակման շրջանակում լեռնադահուկային կենտրոնի կազմակերպում</w:t>
            </w:r>
          </w:p>
        </w:tc>
        <w:tc>
          <w:tcPr>
            <w:tcW w:w="2032" w:type="dxa"/>
            <w:gridSpan w:val="3"/>
            <w:tcBorders>
              <w:top w:val="single" w:sz="4" w:space="0" w:color="auto"/>
              <w:left w:val="single" w:sz="4" w:space="0" w:color="auto"/>
              <w:bottom w:val="single" w:sz="4" w:space="0" w:color="auto"/>
              <w:right w:val="single" w:sz="4" w:space="0" w:color="auto"/>
            </w:tcBorders>
          </w:tcPr>
          <w:p w:rsidR="00AA37A8" w:rsidRPr="00870438" w:rsidRDefault="00AA37A8" w:rsidP="00AB5E71">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Երկրի տարածքում հավասարակշռված տարաբնակեցման համակարգ</w:t>
            </w:r>
          </w:p>
          <w:p w:rsidR="00AA37A8" w:rsidRPr="00870438" w:rsidRDefault="00AA37A8" w:rsidP="00AB5E71">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Կանոնակարգված և անվտանգ ճանապարհամերձ հատվածներ</w:t>
            </w:r>
          </w:p>
          <w:p w:rsidR="00AA37A8" w:rsidRPr="00870438" w:rsidRDefault="00AA37A8" w:rsidP="00AB5E71">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Բարեկարգ քաղաքային տարածքներ, ռեսուրսախնյաող շինարարություն</w:t>
            </w:r>
          </w:p>
          <w:p w:rsidR="00D65D67" w:rsidRPr="00870438" w:rsidRDefault="00D65D67" w:rsidP="00AB5E71">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Տնտեսական ակտիվություն, ներդրումների ուղղորդում</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ListParagraph"/>
              <w:shd w:val="clear" w:color="auto" w:fill="FFFFFF"/>
              <w:ind w:left="0"/>
              <w:rPr>
                <w:rFonts w:ascii="GHEA Grapalat" w:hAnsi="GHEA Grapalat"/>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A246C1" w:rsidRPr="00870438" w:rsidRDefault="005631C2"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11.</w:t>
            </w:r>
            <w:r w:rsidR="00A246C1" w:rsidRPr="00870438">
              <w:rPr>
                <w:rFonts w:ascii="GHEA Grapalat" w:hAnsi="GHEA Grapalat" w:cs="Sylfaen"/>
                <w:color w:val="000000" w:themeColor="text1"/>
                <w:sz w:val="20"/>
                <w:szCs w:val="20"/>
                <w:lang w:val="hy-AM" w:eastAsia="ru-RU"/>
              </w:rPr>
              <w:t>Պատմաճարտարապետական և բնական ժառանգության պահպանություն, վերականգնում, խնայողական օգտագործում</w:t>
            </w:r>
          </w:p>
        </w:tc>
        <w:tc>
          <w:tcPr>
            <w:tcW w:w="2160"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 xml:space="preserve">Բնակավայրերի պատմաճարտարապետական և մշակութային ժառանգության,  ինքնատիպության պահպանում </w:t>
            </w:r>
          </w:p>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ինստիտուցիոնալ կարողությունների ամրապնդում</w:t>
            </w:r>
            <w:r w:rsidR="00CF53FF" w:rsidRPr="00870438">
              <w:rPr>
                <w:rFonts w:ascii="GHEA Grapalat" w:hAnsi="GHEA Grapalat" w:cs="Sylfaen"/>
                <w:color w:val="000000" w:themeColor="text1"/>
                <w:sz w:val="20"/>
                <w:szCs w:val="20"/>
                <w:lang w:val="hy-AM" w:eastAsia="ru-RU"/>
              </w:rPr>
              <w:t xml:space="preserve"> </w:t>
            </w:r>
            <w:r w:rsidR="00CF53FF" w:rsidRPr="00870438">
              <w:rPr>
                <w:rFonts w:ascii="GHEA Grapalat" w:hAnsi="GHEA Grapalat"/>
                <w:color w:val="000000" w:themeColor="text1"/>
                <w:sz w:val="20"/>
                <w:szCs w:val="20"/>
                <w:lang w:val="hy-AM"/>
              </w:rPr>
              <w:t xml:space="preserve">(այդ թվում պատմության և մշակույթի անշարժ հուշարձանների պահպանության լիազոր մարմնի կողմից </w:t>
            </w:r>
            <w:r w:rsidR="00CF53FF" w:rsidRPr="002C4611">
              <w:rPr>
                <w:rFonts w:ascii="GHEA Grapalat" w:hAnsi="GHEA Grapalat" w:cs="Sylfaen"/>
                <w:color w:val="000000" w:themeColor="text1"/>
                <w:sz w:val="20"/>
                <w:szCs w:val="20"/>
                <w:lang w:val="hy-AM" w:eastAsia="ru-RU"/>
              </w:rPr>
              <w:t>պատմաճարտարապետական հուշարձանների սեփականատերերի հետ անշարժ գույքի նկատմամբ օրենքով սահմանված պահպանողական պայմանագրի կնքման գործընթացում քաղաքաշինական միջավայրի ինքնության պահպանության խնդիրների ներառում՝ սեփականատիրոջ հետ համապատասխան արտոնությունների առաջարկությամբ (գույքահարկից ազատում, հուշարձանի առավել արժեքավոր դրվագների վերականգնման ու ամրակայման խնդիրները պետական հովանու տակ վերցնելու պարտավորություն և այլն՝ համապատասխան օրենսդրական փոփոխություններով)</w:t>
            </w:r>
          </w:p>
          <w:p w:rsidR="00A246C1" w:rsidRPr="00870438" w:rsidRDefault="00A246C1" w:rsidP="00A246C1">
            <w:pPr>
              <w:pStyle w:val="Text1"/>
              <w:spacing w:before="0" w:after="0"/>
              <w:ind w:left="0" w:right="-86"/>
              <w:jc w:val="left"/>
              <w:rPr>
                <w:rFonts w:ascii="GHEA Grapalat" w:hAnsi="GHEA Grapalat" w:cs="Sylfaen"/>
                <w:color w:val="000000" w:themeColor="text1"/>
                <w:sz w:val="20"/>
                <w:szCs w:val="20"/>
                <w:lang w:val="hy-AM" w:eastAsia="ru-RU"/>
              </w:rPr>
            </w:pPr>
          </w:p>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Զբոսաշրջային միասնական կլաստերների ձևավորում</w:t>
            </w:r>
          </w:p>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p>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Լանդշաֆտի պահպանության, կառավարման և պլանավորված  գործընթացներ</w:t>
            </w:r>
          </w:p>
        </w:tc>
        <w:tc>
          <w:tcPr>
            <w:tcW w:w="1891" w:type="dxa"/>
            <w:gridSpan w:val="4"/>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Ոլորտը կարգավորող մեթոդաբանություն ուղեցույց և ռազմավարական փաստաթուղթ</w:t>
            </w:r>
          </w:p>
          <w:p w:rsidR="00A246C1" w:rsidRPr="00870438" w:rsidRDefault="00A246C1" w:rsidP="00A246C1">
            <w:pPr>
              <w:tabs>
                <w:tab w:val="center" w:pos="1672"/>
              </w:tabs>
              <w:spacing w:after="0"/>
              <w:ind w:left="-14" w:right="-86"/>
              <w:rPr>
                <w:rFonts w:ascii="GHEA Grapalat" w:eastAsia="Times New Roman" w:hAnsi="GHEA Grapalat" w:cs="Sylfaen"/>
                <w:color w:val="000000" w:themeColor="text1"/>
                <w:sz w:val="20"/>
                <w:szCs w:val="20"/>
                <w:lang w:eastAsia="ru-RU"/>
              </w:rPr>
            </w:pPr>
          </w:p>
        </w:tc>
        <w:tc>
          <w:tcPr>
            <w:tcW w:w="2032" w:type="dxa"/>
            <w:gridSpan w:val="3"/>
            <w:tcBorders>
              <w:top w:val="single" w:sz="4" w:space="0" w:color="auto"/>
              <w:left w:val="single" w:sz="4" w:space="0" w:color="auto"/>
              <w:bottom w:val="single" w:sz="4" w:space="0" w:color="auto"/>
              <w:right w:val="single" w:sz="4" w:space="0" w:color="auto"/>
            </w:tcBorders>
            <w:vAlign w:val="center"/>
          </w:tcPr>
          <w:p w:rsidR="00A246C1" w:rsidRPr="00870438" w:rsidRDefault="00A246C1" w:rsidP="00A246C1">
            <w:pPr>
              <w:pStyle w:val="Text1"/>
              <w:spacing w:before="0" w:after="0"/>
              <w:ind w:left="0"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Գրավիչ ճանաչելի բնակավայրեր, պահպանված ինքնություն, ժառանգություն,</w:t>
            </w:r>
          </w:p>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պատմական քաղաքներում կառավարման և ինստիտուցիոնալ կարողությունների կայացած համակարգ</w:t>
            </w:r>
          </w:p>
          <w:p w:rsidR="00A246C1" w:rsidRPr="00870438" w:rsidRDefault="00A246C1" w:rsidP="00A246C1">
            <w:pPr>
              <w:pStyle w:val="Text1"/>
              <w:spacing w:before="0" w:after="0"/>
              <w:ind w:left="0" w:right="-86"/>
              <w:jc w:val="left"/>
              <w:rPr>
                <w:rFonts w:ascii="GHEA Grapalat" w:hAnsi="GHEA Grapalat" w:cs="Sylfaen"/>
                <w:color w:val="000000" w:themeColor="text1"/>
                <w:sz w:val="20"/>
                <w:szCs w:val="20"/>
                <w:lang w:val="hy-AM" w:eastAsia="ru-RU"/>
              </w:rPr>
            </w:pPr>
          </w:p>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Զբոսաշրջային ռեսուրսների և ներուժի համալիր գնահատման հենքի վրա ձևավորված միասնական փոխկապակցված զբոսաշրջային համակարգ</w:t>
            </w:r>
          </w:p>
          <w:p w:rsidR="00A246C1" w:rsidRPr="00870438" w:rsidRDefault="00A246C1" w:rsidP="00A246C1">
            <w:pPr>
              <w:pStyle w:val="Text1"/>
              <w:spacing w:before="0" w:after="0"/>
              <w:ind w:left="-14" w:right="-86"/>
              <w:jc w:val="left"/>
              <w:rPr>
                <w:rFonts w:ascii="GHEA Grapalat" w:hAnsi="GHEA Grapalat" w:cs="Sylfaen"/>
                <w:color w:val="000000" w:themeColor="text1"/>
                <w:sz w:val="20"/>
                <w:szCs w:val="20"/>
                <w:lang w:val="hy-AM" w:eastAsia="ru-RU"/>
              </w:rPr>
            </w:pPr>
          </w:p>
          <w:p w:rsidR="00A246C1" w:rsidRPr="00870438" w:rsidRDefault="00A246C1" w:rsidP="00A02524">
            <w:pPr>
              <w:pStyle w:val="Text1"/>
              <w:spacing w:before="0" w:after="0"/>
              <w:ind w:left="-14" w:right="-86"/>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Ներդաշնակ ու ինտեգրված լանդշաֆտներ, խա</w:t>
            </w:r>
            <w:r w:rsidR="00A02524" w:rsidRPr="00870438">
              <w:rPr>
                <w:rFonts w:ascii="GHEA Grapalat" w:hAnsi="GHEA Grapalat" w:cs="Sylfaen"/>
                <w:color w:val="000000" w:themeColor="text1"/>
                <w:sz w:val="20"/>
                <w:szCs w:val="20"/>
                <w:lang w:val="hy-AM" w:eastAsia="ru-RU"/>
              </w:rPr>
              <w:t>խտված լանդշաֆտների վերականգնում</w:t>
            </w:r>
          </w:p>
        </w:tc>
      </w:tr>
      <w:tr w:rsidR="00870438"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246C1" w:rsidRPr="00870438" w:rsidRDefault="00A246C1" w:rsidP="00A246C1">
            <w:pPr>
              <w:spacing w:after="0"/>
              <w:ind w:left="-23"/>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xml:space="preserve"> </w:t>
            </w:r>
          </w:p>
          <w:p w:rsidR="00A246C1" w:rsidRPr="00870438" w:rsidRDefault="00A246C1" w:rsidP="00A246C1">
            <w:pPr>
              <w:spacing w:after="0"/>
              <w:ind w:left="-23"/>
              <w:rPr>
                <w:rFonts w:ascii="GHEA Grapalat" w:hAnsi="GHEA Grapalat" w:cs="Sylfaen"/>
                <w:color w:val="000000" w:themeColor="text1"/>
                <w:sz w:val="20"/>
                <w:szCs w:val="20"/>
              </w:rPr>
            </w:pPr>
          </w:p>
        </w:tc>
        <w:tc>
          <w:tcPr>
            <w:tcW w:w="2425" w:type="dxa"/>
            <w:tcBorders>
              <w:top w:val="single" w:sz="4" w:space="0" w:color="auto"/>
              <w:left w:val="single" w:sz="4" w:space="0" w:color="auto"/>
              <w:bottom w:val="single" w:sz="4" w:space="0" w:color="auto"/>
              <w:right w:val="single" w:sz="4" w:space="0" w:color="auto"/>
            </w:tcBorders>
          </w:tcPr>
          <w:p w:rsidR="00A246C1" w:rsidRPr="00870438" w:rsidRDefault="005631C2" w:rsidP="00D243E4">
            <w:pPr>
              <w:pStyle w:val="Text1"/>
              <w:spacing w:before="0" w:after="0"/>
              <w:ind w:left="-14" w:right="-93"/>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rPr>
              <w:t>12.</w:t>
            </w:r>
            <w:r w:rsidR="00A246C1" w:rsidRPr="00870438">
              <w:rPr>
                <w:rFonts w:ascii="GHEA Grapalat" w:hAnsi="GHEA Grapalat" w:cs="Sylfaen"/>
                <w:color w:val="000000" w:themeColor="text1"/>
                <w:sz w:val="20"/>
                <w:szCs w:val="20"/>
                <w:lang w:val="hy-AM"/>
              </w:rPr>
              <w:t xml:space="preserve">Քաղաքաշինության ոլորտի գործընթացների կանոնակարգում, դյուրինացում ու </w:t>
            </w:r>
            <w:r w:rsidR="00A246C1" w:rsidRPr="00870438">
              <w:rPr>
                <w:rFonts w:ascii="GHEA Grapalat" w:hAnsi="GHEA Grapalat" w:cs="Sylfaen"/>
                <w:b/>
                <w:color w:val="000000" w:themeColor="text1"/>
                <w:sz w:val="20"/>
                <w:szCs w:val="20"/>
                <w:lang w:val="hy-AM"/>
              </w:rPr>
              <w:t>գործառ</w:t>
            </w:r>
            <w:r w:rsidR="00D243E4" w:rsidRPr="00870438">
              <w:rPr>
                <w:rFonts w:ascii="GHEA Grapalat" w:hAnsi="GHEA Grapalat" w:cs="Sylfaen"/>
                <w:b/>
                <w:color w:val="000000" w:themeColor="text1"/>
                <w:sz w:val="20"/>
                <w:szCs w:val="20"/>
                <w:lang w:val="hy-AM"/>
              </w:rPr>
              <w:t>ույթների իրականացման</w:t>
            </w:r>
            <w:r w:rsidR="00D243E4" w:rsidRPr="00870438">
              <w:rPr>
                <w:rFonts w:ascii="GHEA Grapalat" w:hAnsi="GHEA Grapalat" w:cs="Sylfaen"/>
                <w:color w:val="000000" w:themeColor="text1"/>
                <w:sz w:val="20"/>
                <w:szCs w:val="20"/>
                <w:lang w:val="hy-AM"/>
              </w:rPr>
              <w:t xml:space="preserve"> արդյունավետության բարձրացում</w:t>
            </w:r>
            <w:r w:rsidR="00A246C1" w:rsidRPr="00870438">
              <w:rPr>
                <w:rFonts w:ascii="GHEA Grapalat" w:hAnsi="GHEA Grapalat" w:cs="Sylfaen"/>
                <w:color w:val="000000" w:themeColor="text1"/>
                <w:sz w:val="20"/>
                <w:szCs w:val="20"/>
                <w:lang w:val="hy-AM"/>
              </w:rPr>
              <w:t xml:space="preserve">  </w:t>
            </w:r>
          </w:p>
        </w:tc>
        <w:tc>
          <w:tcPr>
            <w:tcW w:w="2160"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B5E71">
            <w:pPr>
              <w:spacing w:after="0" w:line="240" w:lineRule="auto"/>
              <w:ind w:left="-23"/>
              <w:rPr>
                <w:rFonts w:ascii="GHEA Grapalat" w:hAnsi="GHEA Grapalat" w:cs="Sylfaen"/>
                <w:color w:val="000000" w:themeColor="text1"/>
                <w:sz w:val="20"/>
                <w:szCs w:val="20"/>
              </w:rPr>
            </w:pPr>
            <w:r w:rsidRPr="00870438">
              <w:rPr>
                <w:rFonts w:ascii="GHEA Grapalat" w:hAnsi="GHEA Grapalat" w:cs="Sylfaen"/>
                <w:color w:val="000000" w:themeColor="text1"/>
                <w:sz w:val="20"/>
                <w:szCs w:val="20"/>
                <w:lang w:eastAsia="ru-RU"/>
              </w:rPr>
              <w:t>Քաղաքաշինական տեղեկատվական միասնական հասանելի  հարթակի ստեղծում</w:t>
            </w:r>
            <w:r w:rsidRPr="00870438">
              <w:rPr>
                <w:rFonts w:ascii="GHEA Grapalat" w:hAnsi="GHEA Grapalat" w:cs="Sylfaen"/>
                <w:color w:val="000000" w:themeColor="text1"/>
                <w:sz w:val="20"/>
                <w:szCs w:val="20"/>
              </w:rPr>
              <w:t xml:space="preserve"> </w:t>
            </w:r>
          </w:p>
        </w:tc>
        <w:tc>
          <w:tcPr>
            <w:tcW w:w="1891" w:type="dxa"/>
            <w:gridSpan w:val="4"/>
            <w:tcBorders>
              <w:top w:val="single" w:sz="4" w:space="0" w:color="auto"/>
              <w:left w:val="single" w:sz="4" w:space="0" w:color="auto"/>
              <w:bottom w:val="single" w:sz="4" w:space="0" w:color="auto"/>
              <w:right w:val="single" w:sz="4" w:space="0" w:color="auto"/>
            </w:tcBorders>
          </w:tcPr>
          <w:p w:rsidR="00A246C1" w:rsidRPr="00870438" w:rsidRDefault="00A246C1" w:rsidP="00AB5E71">
            <w:pPr>
              <w:pStyle w:val="Text1"/>
              <w:spacing w:before="0" w:after="0"/>
              <w:ind w:left="0" w:right="-93"/>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Քաղաքաշինական կադաստրի ներդրման ծրագրի մշակում</w:t>
            </w:r>
          </w:p>
          <w:p w:rsidR="00A246C1" w:rsidRPr="00870438" w:rsidRDefault="00A246C1" w:rsidP="00AB5E71">
            <w:pPr>
              <w:pStyle w:val="Text1"/>
              <w:spacing w:before="0" w:after="0"/>
              <w:ind w:left="0" w:right="-93"/>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rPr>
              <w:t>Տեխնիկական և ծրագրային ապահովում</w:t>
            </w:r>
          </w:p>
        </w:tc>
        <w:tc>
          <w:tcPr>
            <w:tcW w:w="2032" w:type="dxa"/>
            <w:gridSpan w:val="3"/>
            <w:tcBorders>
              <w:top w:val="single" w:sz="4" w:space="0" w:color="auto"/>
              <w:left w:val="single" w:sz="4" w:space="0" w:color="auto"/>
              <w:bottom w:val="single" w:sz="4" w:space="0" w:color="auto"/>
              <w:right w:val="single" w:sz="4" w:space="0" w:color="auto"/>
            </w:tcBorders>
          </w:tcPr>
          <w:p w:rsidR="00A246C1" w:rsidRPr="00870438" w:rsidRDefault="00A246C1" w:rsidP="00AB5E71">
            <w:pPr>
              <w:pStyle w:val="Text1"/>
              <w:spacing w:before="0" w:after="0"/>
              <w:ind w:left="-14" w:right="-93"/>
              <w:jc w:val="left"/>
              <w:rPr>
                <w:rFonts w:ascii="GHEA Grapalat" w:hAnsi="GHEA Grapalat" w:cs="Sylfaen"/>
                <w:color w:val="000000" w:themeColor="text1"/>
                <w:sz w:val="20"/>
                <w:szCs w:val="20"/>
                <w:lang w:val="hy-AM" w:eastAsia="ru-RU"/>
              </w:rPr>
            </w:pPr>
            <w:r w:rsidRPr="00870438">
              <w:rPr>
                <w:rFonts w:ascii="GHEA Grapalat" w:hAnsi="GHEA Grapalat" w:cs="Sylfaen"/>
                <w:color w:val="000000" w:themeColor="text1"/>
                <w:sz w:val="20"/>
                <w:szCs w:val="20"/>
                <w:lang w:val="hy-AM" w:eastAsia="ru-RU"/>
              </w:rPr>
              <w:t>Տարածական պլանավորման, քաղաքաշինական նորմերի, սահմանափակումների, ինչպես նաև ինժեներաերկրաբանական, սեյսմիկ իրադրության, քաղաքաշինական գործունեության վրա ազդող այլ գործոնների  համահավաք տվյալների բազա</w:t>
            </w:r>
          </w:p>
        </w:tc>
      </w:tr>
      <w:tr w:rsidR="00870438" w:rsidRPr="00870438" w:rsidTr="00AF30BD">
        <w:trPr>
          <w:trHeight w:val="647"/>
        </w:trPr>
        <w:tc>
          <w:tcPr>
            <w:tcW w:w="2179" w:type="dxa"/>
            <w:tcBorders>
              <w:top w:val="single" w:sz="4" w:space="0" w:color="auto"/>
              <w:left w:val="single" w:sz="4" w:space="0" w:color="auto"/>
              <w:bottom w:val="single" w:sz="4" w:space="0" w:color="auto"/>
              <w:right w:val="single" w:sz="4" w:space="0" w:color="auto"/>
            </w:tcBorders>
          </w:tcPr>
          <w:p w:rsidR="00A246C1" w:rsidRPr="00870438" w:rsidRDefault="00A246C1" w:rsidP="00A246C1">
            <w:pPr>
              <w:pStyle w:val="Text1"/>
              <w:spacing w:before="0" w:after="0"/>
              <w:ind w:left="0" w:right="-93"/>
              <w:rPr>
                <w:rFonts w:ascii="GHEA Grapalat" w:hAnsi="GHEA Grapalat"/>
                <w:color w:val="000000" w:themeColor="text1"/>
                <w:sz w:val="20"/>
                <w:szCs w:val="20"/>
                <w:lang w:val="hy-AM"/>
              </w:rPr>
            </w:pPr>
          </w:p>
        </w:tc>
        <w:tc>
          <w:tcPr>
            <w:tcW w:w="2425" w:type="dxa"/>
            <w:tcBorders>
              <w:top w:val="single" w:sz="4" w:space="0" w:color="auto"/>
              <w:left w:val="single" w:sz="4" w:space="0" w:color="auto"/>
              <w:bottom w:val="single" w:sz="4" w:space="0" w:color="auto"/>
              <w:right w:val="single" w:sz="4" w:space="0" w:color="auto"/>
            </w:tcBorders>
          </w:tcPr>
          <w:p w:rsidR="00A246C1" w:rsidRPr="00870438" w:rsidRDefault="005631C2" w:rsidP="00ED4990">
            <w:pPr>
              <w:pStyle w:val="Text1"/>
              <w:spacing w:before="0" w:after="0"/>
              <w:ind w:left="-14" w:right="-93"/>
              <w:jc w:val="left"/>
              <w:rPr>
                <w:rFonts w:ascii="GHEA Grapalat" w:hAnsi="GHEA Grapalat" w:cs="Sylfaen"/>
                <w:color w:val="000000" w:themeColor="text1"/>
                <w:sz w:val="20"/>
                <w:szCs w:val="20"/>
              </w:rPr>
            </w:pPr>
            <w:r w:rsidRPr="00870438">
              <w:rPr>
                <w:rFonts w:ascii="GHEA Grapalat" w:hAnsi="GHEA Grapalat"/>
                <w:color w:val="000000" w:themeColor="text1"/>
                <w:sz w:val="20"/>
                <w:szCs w:val="20"/>
                <w:lang w:val="en-US" w:eastAsia="de-DE"/>
              </w:rPr>
              <w:t>13.</w:t>
            </w:r>
            <w:r w:rsidR="00A02524" w:rsidRPr="00870438">
              <w:rPr>
                <w:rFonts w:ascii="GHEA Grapalat" w:hAnsi="GHEA Grapalat"/>
                <w:color w:val="000000" w:themeColor="text1"/>
                <w:sz w:val="20"/>
                <w:szCs w:val="20"/>
                <w:lang w:val="en-US" w:eastAsia="de-DE"/>
              </w:rPr>
              <w:t xml:space="preserve">Բնակարանային </w:t>
            </w:r>
            <w:r w:rsidR="00ED4990" w:rsidRPr="00870438">
              <w:rPr>
                <w:rFonts w:ascii="GHEA Grapalat" w:hAnsi="GHEA Grapalat"/>
                <w:color w:val="000000" w:themeColor="text1"/>
                <w:sz w:val="20"/>
                <w:szCs w:val="20"/>
                <w:lang w:val="en-US" w:eastAsia="de-DE"/>
              </w:rPr>
              <w:t>ֆոնդի հ</w:t>
            </w:r>
            <w:r w:rsidR="00A02524" w:rsidRPr="00870438">
              <w:rPr>
                <w:rFonts w:ascii="GHEA Grapalat" w:hAnsi="GHEA Grapalat"/>
                <w:color w:val="000000" w:themeColor="text1"/>
                <w:sz w:val="20"/>
                <w:szCs w:val="20"/>
                <w:lang w:val="en-US" w:eastAsia="de-DE"/>
              </w:rPr>
              <w:t>իմնախնդիրների կանոնակարգում</w:t>
            </w:r>
          </w:p>
        </w:tc>
        <w:tc>
          <w:tcPr>
            <w:tcW w:w="2160" w:type="dxa"/>
            <w:gridSpan w:val="3"/>
            <w:tcBorders>
              <w:top w:val="single" w:sz="4" w:space="0" w:color="auto"/>
              <w:left w:val="single" w:sz="4" w:space="0" w:color="auto"/>
              <w:bottom w:val="single" w:sz="4" w:space="0" w:color="auto"/>
              <w:right w:val="single" w:sz="4" w:space="0" w:color="auto"/>
            </w:tcBorders>
          </w:tcPr>
          <w:p w:rsidR="00A246C1" w:rsidRPr="00870438" w:rsidRDefault="00A02524" w:rsidP="00AB5E71">
            <w:pPr>
              <w:pStyle w:val="Text1"/>
              <w:spacing w:before="0" w:after="0"/>
              <w:ind w:left="-73" w:right="-113"/>
              <w:jc w:val="left"/>
              <w:rPr>
                <w:rFonts w:ascii="GHEA Grapalat" w:hAnsi="GHEA Grapalat"/>
                <w:color w:val="000000" w:themeColor="text1"/>
                <w:sz w:val="20"/>
                <w:szCs w:val="20"/>
                <w:lang w:val="en-US" w:eastAsia="de-DE"/>
              </w:rPr>
            </w:pPr>
            <w:r w:rsidRPr="00870438">
              <w:rPr>
                <w:rFonts w:ascii="GHEA Grapalat" w:hAnsi="GHEA Grapalat" w:cs="Sylfaen"/>
                <w:color w:val="000000" w:themeColor="text1"/>
                <w:sz w:val="20"/>
                <w:szCs w:val="20"/>
              </w:rPr>
              <w:t xml:space="preserve">Բազմաբնակարան շենքերի պահպանման, շահագործման, ադիականացման </w:t>
            </w:r>
            <w:r w:rsidRPr="00870438">
              <w:rPr>
                <w:rFonts w:ascii="GHEA Grapalat" w:hAnsi="GHEA Grapalat"/>
                <w:color w:val="000000" w:themeColor="text1"/>
                <w:sz w:val="20"/>
                <w:szCs w:val="20"/>
                <w:lang w:val="hy-AM"/>
              </w:rPr>
              <w:t>(այդ թվում՝ էներգաարդյունավե</w:t>
            </w:r>
            <w:r w:rsidRPr="00870438">
              <w:rPr>
                <w:rFonts w:ascii="GHEA Grapalat" w:hAnsi="GHEA Grapalat"/>
                <w:color w:val="000000" w:themeColor="text1"/>
                <w:sz w:val="20"/>
                <w:szCs w:val="20"/>
                <w:lang w:val="en-US"/>
              </w:rPr>
              <w:t>-</w:t>
            </w:r>
            <w:r w:rsidRPr="00870438">
              <w:rPr>
                <w:rFonts w:ascii="GHEA Grapalat" w:hAnsi="GHEA Grapalat"/>
                <w:color w:val="000000" w:themeColor="text1"/>
                <w:sz w:val="20"/>
                <w:szCs w:val="20"/>
                <w:lang w:val="hy-AM"/>
              </w:rPr>
              <w:t xml:space="preserve">տության և էներգախնայողության բարձրացման) </w:t>
            </w:r>
            <w:r w:rsidRPr="00870438">
              <w:rPr>
                <w:rFonts w:ascii="GHEA Grapalat" w:hAnsi="GHEA Grapalat" w:cs="Sylfaen"/>
                <w:color w:val="000000" w:themeColor="text1"/>
                <w:sz w:val="20"/>
                <w:szCs w:val="20"/>
              </w:rPr>
              <w:t>հետ կապված հարցերի կանոնակարգում</w:t>
            </w:r>
          </w:p>
        </w:tc>
        <w:tc>
          <w:tcPr>
            <w:tcW w:w="1891" w:type="dxa"/>
            <w:gridSpan w:val="4"/>
            <w:tcBorders>
              <w:top w:val="single" w:sz="4" w:space="0" w:color="auto"/>
              <w:left w:val="single" w:sz="4" w:space="0" w:color="auto"/>
              <w:bottom w:val="single" w:sz="4" w:space="0" w:color="auto"/>
              <w:right w:val="single" w:sz="4" w:space="0" w:color="auto"/>
            </w:tcBorders>
          </w:tcPr>
          <w:p w:rsidR="00A246C1" w:rsidRPr="00870438" w:rsidRDefault="004E4D2E" w:rsidP="00AB5E71">
            <w:pPr>
              <w:pStyle w:val="Text1"/>
              <w:spacing w:before="0" w:after="0"/>
              <w:ind w:left="0" w:right="-93"/>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en-US" w:eastAsia="de-DE"/>
              </w:rPr>
              <w:t>Բազմաբնակարան շենքերի կառավարման օրենսդրական և ենթաօրենսդրական դաշտի բերալավում</w:t>
            </w:r>
          </w:p>
        </w:tc>
        <w:tc>
          <w:tcPr>
            <w:tcW w:w="2032" w:type="dxa"/>
            <w:gridSpan w:val="3"/>
            <w:tcBorders>
              <w:top w:val="single" w:sz="4" w:space="0" w:color="auto"/>
              <w:left w:val="single" w:sz="4" w:space="0" w:color="auto"/>
              <w:bottom w:val="single" w:sz="4" w:space="0" w:color="auto"/>
              <w:right w:val="single" w:sz="4" w:space="0" w:color="auto"/>
            </w:tcBorders>
          </w:tcPr>
          <w:p w:rsidR="00A02524" w:rsidRPr="00870438" w:rsidRDefault="00A02524" w:rsidP="00AB5E71">
            <w:pPr>
              <w:tabs>
                <w:tab w:val="left" w:pos="462"/>
              </w:tabs>
              <w:spacing w:after="0" w:line="240" w:lineRule="auto"/>
              <w:ind w:left="-23"/>
              <w:rPr>
                <w:rFonts w:ascii="GHEA Grapalat" w:eastAsia="Times New Roman" w:hAnsi="GHEA Grapalat"/>
                <w:color w:val="000000" w:themeColor="text1"/>
                <w:sz w:val="20"/>
                <w:szCs w:val="20"/>
              </w:rPr>
            </w:pPr>
            <w:r w:rsidRPr="00870438">
              <w:rPr>
                <w:rFonts w:ascii="GHEA Grapalat" w:eastAsia="Times New Roman" w:hAnsi="GHEA Grapalat"/>
                <w:color w:val="000000" w:themeColor="text1"/>
                <w:sz w:val="20"/>
                <w:szCs w:val="20"/>
              </w:rPr>
              <w:t>Բազմաբնակարան շենքերի</w:t>
            </w:r>
            <w:r w:rsidR="004E4D2E" w:rsidRPr="00870438">
              <w:rPr>
                <w:rFonts w:ascii="GHEA Grapalat" w:eastAsia="Times New Roman" w:hAnsi="GHEA Grapalat"/>
                <w:color w:val="000000" w:themeColor="text1"/>
                <w:sz w:val="20"/>
                <w:szCs w:val="20"/>
              </w:rPr>
              <w:t xml:space="preserve">՝ կառավարման </w:t>
            </w:r>
            <w:r w:rsidRPr="00870438">
              <w:rPr>
                <w:rFonts w:ascii="GHEA Grapalat" w:eastAsia="Times New Roman" w:hAnsi="GHEA Grapalat"/>
                <w:color w:val="000000" w:themeColor="text1"/>
                <w:sz w:val="20"/>
                <w:szCs w:val="20"/>
              </w:rPr>
              <w:t xml:space="preserve">գործառույթներ իրականացնող անձանց մասնագիտական որակավորմանը ներկայացվող պահանջների սահմանում </w:t>
            </w:r>
          </w:p>
          <w:p w:rsidR="00A246C1" w:rsidRPr="00870438" w:rsidRDefault="004E4D2E" w:rsidP="00AB5E71">
            <w:pPr>
              <w:tabs>
                <w:tab w:val="left" w:pos="462"/>
              </w:tabs>
              <w:spacing w:after="0" w:line="240" w:lineRule="auto"/>
              <w:ind w:left="-23"/>
              <w:rPr>
                <w:rFonts w:ascii="GHEA Grapalat" w:eastAsia="Times New Roman" w:hAnsi="GHEA Grapalat"/>
                <w:color w:val="000000" w:themeColor="text1"/>
                <w:sz w:val="20"/>
                <w:szCs w:val="20"/>
              </w:rPr>
            </w:pPr>
            <w:r w:rsidRPr="00870438">
              <w:rPr>
                <w:rFonts w:ascii="GHEA Grapalat" w:eastAsia="Times New Roman" w:hAnsi="GHEA Grapalat"/>
                <w:color w:val="000000" w:themeColor="text1"/>
                <w:sz w:val="20"/>
                <w:szCs w:val="20"/>
              </w:rPr>
              <w:t>ֆինանսական հոսքերի գործուն համակարգի (ֆոնդի) ներդրման համար նախադրյալների ստեղծում</w:t>
            </w:r>
          </w:p>
        </w:tc>
      </w:tr>
      <w:tr w:rsidR="00870438" w:rsidRPr="00870438" w:rsidTr="00AF30BD">
        <w:trPr>
          <w:trHeight w:val="2789"/>
        </w:trPr>
        <w:tc>
          <w:tcPr>
            <w:tcW w:w="2179" w:type="dxa"/>
            <w:tcBorders>
              <w:top w:val="single" w:sz="4" w:space="0" w:color="auto"/>
              <w:left w:val="single" w:sz="4" w:space="0" w:color="auto"/>
              <w:bottom w:val="single" w:sz="4" w:space="0" w:color="auto"/>
              <w:right w:val="single" w:sz="4" w:space="0" w:color="auto"/>
            </w:tcBorders>
          </w:tcPr>
          <w:p w:rsidR="00A02524" w:rsidRPr="00870438" w:rsidRDefault="00A02524" w:rsidP="00A246C1">
            <w:pPr>
              <w:rPr>
                <w:rFonts w:ascii="GHEA Grapalat" w:hAnsi="GHEA Grapalat"/>
                <w:color w:val="000000" w:themeColor="text1"/>
                <w:sz w:val="20"/>
                <w:szCs w:val="20"/>
              </w:rPr>
            </w:pPr>
          </w:p>
        </w:tc>
        <w:tc>
          <w:tcPr>
            <w:tcW w:w="2425" w:type="dxa"/>
            <w:vMerge w:val="restart"/>
            <w:tcBorders>
              <w:top w:val="single" w:sz="4" w:space="0" w:color="auto"/>
              <w:left w:val="single" w:sz="4" w:space="0" w:color="auto"/>
              <w:right w:val="single" w:sz="4" w:space="0" w:color="auto"/>
            </w:tcBorders>
          </w:tcPr>
          <w:p w:rsidR="00A02524" w:rsidRPr="00870438" w:rsidRDefault="00A02524" w:rsidP="00AA37A8">
            <w:pPr>
              <w:pStyle w:val="Text1"/>
              <w:spacing w:before="60" w:after="0"/>
              <w:ind w:left="-14" w:right="-93"/>
              <w:jc w:val="left"/>
              <w:rPr>
                <w:rFonts w:ascii="GHEA Grapalat" w:hAnsi="GHEA Grapalat" w:cs="Sylfaen"/>
                <w:color w:val="000000" w:themeColor="text1"/>
                <w:sz w:val="20"/>
                <w:szCs w:val="20"/>
                <w:lang w:val="hy-AM"/>
              </w:rPr>
            </w:pPr>
          </w:p>
        </w:tc>
        <w:tc>
          <w:tcPr>
            <w:tcW w:w="2160" w:type="dxa"/>
            <w:gridSpan w:val="3"/>
            <w:tcBorders>
              <w:top w:val="single" w:sz="4" w:space="0" w:color="auto"/>
              <w:left w:val="single" w:sz="4" w:space="0" w:color="auto"/>
              <w:bottom w:val="single" w:sz="4" w:space="0" w:color="auto"/>
              <w:right w:val="single" w:sz="4" w:space="0" w:color="auto"/>
            </w:tcBorders>
          </w:tcPr>
          <w:p w:rsidR="00A02524" w:rsidRPr="00870438" w:rsidRDefault="00A02524" w:rsidP="00AB5E71">
            <w:pPr>
              <w:tabs>
                <w:tab w:val="left" w:pos="993"/>
              </w:tabs>
              <w:spacing w:after="0" w:line="240" w:lineRule="auto"/>
              <w:ind w:left="-23"/>
              <w:rPr>
                <w:rFonts w:ascii="GHEA Grapalat" w:hAnsi="GHEA Grapalat"/>
                <w:i/>
                <w:iCs/>
                <w:color w:val="000000" w:themeColor="text1"/>
                <w:sz w:val="20"/>
                <w:szCs w:val="20"/>
                <w:lang w:val="it-IT"/>
              </w:rPr>
            </w:pPr>
            <w:r w:rsidRPr="00870438">
              <w:rPr>
                <w:rFonts w:ascii="GHEA Grapalat" w:hAnsi="GHEA Grapalat" w:cs="Sylfaen"/>
                <w:color w:val="000000" w:themeColor="text1"/>
                <w:sz w:val="20"/>
                <w:szCs w:val="20"/>
              </w:rPr>
              <w:t xml:space="preserve">Անբավարար տեխնիկական վիճակում գտնվող բնակֆոնդի բնակիչների վերաբնակեցման </w:t>
            </w:r>
            <w:r w:rsidRPr="00870438">
              <w:rPr>
                <w:rFonts w:ascii="GHEA Grapalat" w:eastAsia="Times New Roman" w:hAnsi="GHEA Grapalat"/>
                <w:color w:val="000000" w:themeColor="text1"/>
                <w:sz w:val="20"/>
                <w:szCs w:val="20"/>
              </w:rPr>
              <w:t>պետական քաղաքականության ուղղությունների, սկզբունքների, առաջնահերթությունների ամրագրում</w:t>
            </w:r>
          </w:p>
        </w:tc>
        <w:tc>
          <w:tcPr>
            <w:tcW w:w="1891" w:type="dxa"/>
            <w:gridSpan w:val="4"/>
            <w:tcBorders>
              <w:top w:val="single" w:sz="4" w:space="0" w:color="auto"/>
              <w:left w:val="single" w:sz="4" w:space="0" w:color="auto"/>
              <w:bottom w:val="single" w:sz="4" w:space="0" w:color="auto"/>
              <w:right w:val="single" w:sz="4" w:space="0" w:color="auto"/>
            </w:tcBorders>
          </w:tcPr>
          <w:p w:rsidR="00A02524" w:rsidRPr="00870438" w:rsidRDefault="00A02524" w:rsidP="00AB5E71">
            <w:pPr>
              <w:pStyle w:val="Text1"/>
              <w:spacing w:before="0" w:after="0"/>
              <w:ind w:left="-18" w:right="-93"/>
              <w:jc w:val="left"/>
              <w:rPr>
                <w:rFonts w:ascii="GHEA Grapalat" w:hAnsi="GHEA Grapalat"/>
                <w:color w:val="000000" w:themeColor="text1"/>
                <w:sz w:val="20"/>
                <w:szCs w:val="20"/>
                <w:lang w:val="it-IT" w:eastAsia="de-DE"/>
              </w:rPr>
            </w:pPr>
            <w:r w:rsidRPr="00870438">
              <w:rPr>
                <w:rFonts w:ascii="GHEA Grapalat" w:hAnsi="GHEA Grapalat"/>
                <w:color w:val="000000" w:themeColor="text1"/>
                <w:sz w:val="20"/>
                <w:szCs w:val="20"/>
                <w:lang w:val="en-US" w:eastAsia="de-DE"/>
              </w:rPr>
              <w:t>Կառավարության</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համապատասխան</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որոշման</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նախագծի</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մշակում</w:t>
            </w:r>
          </w:p>
        </w:tc>
        <w:tc>
          <w:tcPr>
            <w:tcW w:w="2032" w:type="dxa"/>
            <w:gridSpan w:val="3"/>
            <w:tcBorders>
              <w:top w:val="single" w:sz="4" w:space="0" w:color="auto"/>
              <w:left w:val="single" w:sz="4" w:space="0" w:color="auto"/>
              <w:bottom w:val="single" w:sz="4" w:space="0" w:color="auto"/>
              <w:right w:val="single" w:sz="4" w:space="0" w:color="auto"/>
            </w:tcBorders>
          </w:tcPr>
          <w:p w:rsidR="00A02524" w:rsidRPr="00870438" w:rsidRDefault="00A02524" w:rsidP="00AB5E71">
            <w:pPr>
              <w:tabs>
                <w:tab w:val="left" w:pos="462"/>
              </w:tabs>
              <w:spacing w:after="0" w:line="240" w:lineRule="auto"/>
              <w:ind w:left="-23"/>
              <w:rPr>
                <w:rFonts w:ascii="GHEA Grapalat" w:eastAsia="Times New Roman" w:hAnsi="GHEA Grapalat"/>
                <w:color w:val="000000" w:themeColor="text1"/>
                <w:sz w:val="20"/>
                <w:szCs w:val="20"/>
              </w:rPr>
            </w:pPr>
            <w:r w:rsidRPr="00870438">
              <w:rPr>
                <w:rFonts w:ascii="GHEA Grapalat" w:hAnsi="GHEA Grapalat"/>
                <w:color w:val="000000" w:themeColor="text1"/>
                <w:sz w:val="20"/>
                <w:szCs w:val="20"/>
                <w:lang w:val="en-US" w:eastAsia="de-DE"/>
              </w:rPr>
              <w:t>Կառավարության</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որոշմամբ</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ամրագրված</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սկզբունքների</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և</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առաջնահերթությունների</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en-US" w:eastAsia="de-DE"/>
              </w:rPr>
              <w:t>ներդրում</w:t>
            </w:r>
          </w:p>
        </w:tc>
      </w:tr>
      <w:tr w:rsidR="00870438" w:rsidRPr="00870438" w:rsidTr="00AF30BD">
        <w:trPr>
          <w:trHeight w:val="890"/>
        </w:trPr>
        <w:tc>
          <w:tcPr>
            <w:tcW w:w="2179" w:type="dxa"/>
            <w:tcBorders>
              <w:top w:val="single" w:sz="4" w:space="0" w:color="auto"/>
              <w:left w:val="single" w:sz="4" w:space="0" w:color="auto"/>
              <w:bottom w:val="single" w:sz="4" w:space="0" w:color="auto"/>
              <w:right w:val="single" w:sz="4" w:space="0" w:color="auto"/>
            </w:tcBorders>
          </w:tcPr>
          <w:p w:rsidR="00A02524" w:rsidRPr="00870438" w:rsidRDefault="00A02524" w:rsidP="004E4D2E">
            <w:pPr>
              <w:spacing w:after="0" w:line="240" w:lineRule="auto"/>
              <w:rPr>
                <w:rFonts w:ascii="GHEA Grapalat" w:hAnsi="GHEA Grapalat" w:cs="Sylfaen"/>
                <w:color w:val="000000" w:themeColor="text1"/>
                <w:sz w:val="20"/>
                <w:szCs w:val="20"/>
              </w:rPr>
            </w:pPr>
          </w:p>
        </w:tc>
        <w:tc>
          <w:tcPr>
            <w:tcW w:w="2425" w:type="dxa"/>
            <w:vMerge/>
            <w:tcBorders>
              <w:left w:val="single" w:sz="4" w:space="0" w:color="auto"/>
              <w:bottom w:val="single" w:sz="4" w:space="0" w:color="auto"/>
              <w:right w:val="single" w:sz="4" w:space="0" w:color="auto"/>
            </w:tcBorders>
          </w:tcPr>
          <w:p w:rsidR="00A02524" w:rsidRPr="00870438" w:rsidRDefault="00A02524" w:rsidP="004E4D2E">
            <w:pPr>
              <w:pStyle w:val="Text1"/>
              <w:spacing w:before="60" w:after="0"/>
              <w:ind w:left="-14" w:right="-93"/>
              <w:jc w:val="left"/>
              <w:rPr>
                <w:rFonts w:ascii="GHEA Grapalat" w:hAnsi="GHEA Grapalat" w:cs="Sylfaen"/>
                <w:color w:val="000000" w:themeColor="text1"/>
                <w:sz w:val="20"/>
                <w:szCs w:val="20"/>
                <w:lang w:val="it-IT"/>
              </w:rPr>
            </w:pPr>
          </w:p>
        </w:tc>
        <w:tc>
          <w:tcPr>
            <w:tcW w:w="2160" w:type="dxa"/>
            <w:gridSpan w:val="3"/>
            <w:tcBorders>
              <w:top w:val="single" w:sz="4" w:space="0" w:color="auto"/>
              <w:left w:val="single" w:sz="4" w:space="0" w:color="auto"/>
              <w:bottom w:val="single" w:sz="4" w:space="0" w:color="auto"/>
              <w:right w:val="single" w:sz="4" w:space="0" w:color="auto"/>
            </w:tcBorders>
          </w:tcPr>
          <w:p w:rsidR="00A02524" w:rsidRPr="00870438" w:rsidRDefault="00A02524" w:rsidP="00AB5E71">
            <w:pPr>
              <w:tabs>
                <w:tab w:val="left" w:pos="993"/>
              </w:tabs>
              <w:spacing w:after="0" w:line="240" w:lineRule="auto"/>
              <w:ind w:left="-23"/>
              <w:rPr>
                <w:rFonts w:ascii="GHEA Grapalat" w:hAnsi="GHEA Grapalat"/>
                <w:color w:val="000000" w:themeColor="text1"/>
                <w:sz w:val="20"/>
                <w:szCs w:val="20"/>
                <w:lang w:val="fr-FR"/>
              </w:rPr>
            </w:pPr>
            <w:r w:rsidRPr="00870438">
              <w:rPr>
                <w:rFonts w:ascii="GHEA Grapalat" w:eastAsia="Times New Roman" w:hAnsi="GHEA Grapalat" w:cs="Sylfaen"/>
                <w:color w:val="000000" w:themeColor="text1"/>
                <w:sz w:val="20"/>
                <w:szCs w:val="20"/>
                <w:lang w:val="en-GB"/>
              </w:rPr>
              <w:t>Մարզերում</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բնակարանների</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առաջնային</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շուկայի</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ստեղծմանը</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խրախուսմանը</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պատշաճ</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բնակարանային</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պայմանների</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հասանելիության</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ապահովմանը</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բազմազավակության</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խրախուսմանն</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ուղղված</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նախադրյալների</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ստեղծում</w:t>
            </w:r>
            <w:r w:rsidRPr="00870438">
              <w:rPr>
                <w:rFonts w:ascii="GHEA Grapalat" w:hAnsi="GHEA Grapalat" w:cs="Sylfaen"/>
                <w:color w:val="000000" w:themeColor="text1"/>
                <w:sz w:val="20"/>
                <w:szCs w:val="20"/>
                <w:lang w:val="it-IT"/>
              </w:rPr>
              <w:t xml:space="preserve"> </w:t>
            </w:r>
          </w:p>
        </w:tc>
        <w:tc>
          <w:tcPr>
            <w:tcW w:w="1891" w:type="dxa"/>
            <w:gridSpan w:val="4"/>
            <w:tcBorders>
              <w:top w:val="single" w:sz="4" w:space="0" w:color="auto"/>
              <w:left w:val="single" w:sz="4" w:space="0" w:color="auto"/>
              <w:bottom w:val="single" w:sz="4" w:space="0" w:color="auto"/>
              <w:right w:val="single" w:sz="4" w:space="0" w:color="auto"/>
            </w:tcBorders>
          </w:tcPr>
          <w:p w:rsidR="00A02524" w:rsidRPr="00870438" w:rsidRDefault="00A02524" w:rsidP="00AB5E71">
            <w:pPr>
              <w:pStyle w:val="Text1"/>
              <w:spacing w:before="0" w:after="0"/>
              <w:ind w:left="-18" w:right="-93"/>
              <w:jc w:val="left"/>
              <w:rPr>
                <w:rFonts w:ascii="GHEA Grapalat" w:hAnsi="GHEA Grapalat"/>
                <w:color w:val="000000" w:themeColor="text1"/>
                <w:sz w:val="20"/>
                <w:szCs w:val="20"/>
                <w:lang w:val="fr-FR" w:eastAsia="de-DE"/>
              </w:rPr>
            </w:pPr>
            <w:r w:rsidRPr="00870438">
              <w:rPr>
                <w:rFonts w:ascii="GHEA Grapalat" w:hAnsi="GHEA Grapalat" w:cs="Sylfaen"/>
                <w:color w:val="000000" w:themeColor="text1"/>
                <w:sz w:val="20"/>
                <w:szCs w:val="20"/>
              </w:rPr>
              <w:t>Բնակարանաշինության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ֆինանսավորման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և</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բնակարանային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քաղաքականության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ոլորտներում</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պետական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միասնական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քաղաքականության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մոտեցումների</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rPr>
              <w:t>ձևավորում</w:t>
            </w:r>
          </w:p>
        </w:tc>
        <w:tc>
          <w:tcPr>
            <w:tcW w:w="2032" w:type="dxa"/>
            <w:gridSpan w:val="3"/>
            <w:tcBorders>
              <w:top w:val="single" w:sz="4" w:space="0" w:color="auto"/>
              <w:left w:val="single" w:sz="4" w:space="0" w:color="auto"/>
              <w:bottom w:val="single" w:sz="4" w:space="0" w:color="auto"/>
              <w:right w:val="single" w:sz="4" w:space="0" w:color="auto"/>
            </w:tcBorders>
          </w:tcPr>
          <w:p w:rsidR="00A02524" w:rsidRPr="00870438" w:rsidRDefault="00A02524" w:rsidP="00AB5E71">
            <w:pPr>
              <w:tabs>
                <w:tab w:val="left" w:pos="462"/>
              </w:tabs>
              <w:spacing w:after="0" w:line="240" w:lineRule="auto"/>
              <w:ind w:left="-23"/>
              <w:rPr>
                <w:rFonts w:ascii="GHEA Grapalat" w:eastAsia="Times New Roman" w:hAnsi="GHEA Grapalat"/>
                <w:color w:val="000000" w:themeColor="text1"/>
                <w:sz w:val="20"/>
                <w:szCs w:val="20"/>
              </w:rPr>
            </w:pPr>
            <w:r w:rsidRPr="00870438">
              <w:rPr>
                <w:rFonts w:ascii="GHEA Grapalat" w:hAnsi="GHEA Grapalat" w:cs="Sylfaen"/>
                <w:color w:val="000000" w:themeColor="text1"/>
                <w:sz w:val="20"/>
                <w:szCs w:val="20"/>
                <w:lang w:val="en-GB"/>
              </w:rPr>
              <w:t>Բնակարանաշինության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ֆինանսավորման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և</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բնակարանային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քաղաքականության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ոլորտներում</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պետական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միասնական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քաղաքականության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ամրագրում</w:t>
            </w:r>
          </w:p>
        </w:tc>
      </w:tr>
      <w:tr w:rsidR="00870438" w:rsidRPr="00870438" w:rsidTr="00AF30BD">
        <w:trPr>
          <w:trHeight w:val="620"/>
        </w:trPr>
        <w:tc>
          <w:tcPr>
            <w:tcW w:w="2179" w:type="dxa"/>
            <w:tcBorders>
              <w:top w:val="single" w:sz="4" w:space="0" w:color="auto"/>
              <w:left w:val="single" w:sz="4" w:space="0" w:color="auto"/>
              <w:bottom w:val="single" w:sz="4" w:space="0" w:color="auto"/>
              <w:right w:val="single" w:sz="4" w:space="0" w:color="auto"/>
            </w:tcBorders>
          </w:tcPr>
          <w:p w:rsidR="00A02524" w:rsidRPr="00870438" w:rsidRDefault="00A02524" w:rsidP="004E4D2E">
            <w:pPr>
              <w:shd w:val="clear" w:color="auto" w:fill="FFFFFF"/>
              <w:spacing w:after="0" w:line="240" w:lineRule="auto"/>
              <w:ind w:left="-23"/>
              <w:rPr>
                <w:rFonts w:ascii="GHEA Grapalat" w:hAnsi="GHEA Grapalat" w:cs="Sylfaen"/>
                <w:color w:val="000000" w:themeColor="text1"/>
                <w:sz w:val="20"/>
                <w:szCs w:val="20"/>
                <w:lang w:val="af-ZA"/>
              </w:rPr>
            </w:pPr>
          </w:p>
        </w:tc>
        <w:tc>
          <w:tcPr>
            <w:tcW w:w="2425" w:type="dxa"/>
            <w:tcBorders>
              <w:top w:val="single" w:sz="4" w:space="0" w:color="auto"/>
              <w:left w:val="single" w:sz="4" w:space="0" w:color="auto"/>
              <w:right w:val="single" w:sz="4" w:space="0" w:color="auto"/>
            </w:tcBorders>
          </w:tcPr>
          <w:p w:rsidR="00A02524" w:rsidRPr="00870438" w:rsidRDefault="00A02524" w:rsidP="00AB5E71">
            <w:pPr>
              <w:pStyle w:val="Text1"/>
              <w:spacing w:before="0" w:after="0"/>
              <w:ind w:left="-14" w:right="-93"/>
              <w:jc w:val="left"/>
              <w:rPr>
                <w:rFonts w:ascii="GHEA Grapalat" w:hAnsi="GHEA Grapalat" w:cs="Sylfaen"/>
                <w:color w:val="000000" w:themeColor="text1"/>
                <w:sz w:val="20"/>
                <w:szCs w:val="20"/>
                <w:lang w:val="fr-FR"/>
              </w:rPr>
            </w:pPr>
          </w:p>
        </w:tc>
        <w:tc>
          <w:tcPr>
            <w:tcW w:w="2160" w:type="dxa"/>
            <w:gridSpan w:val="3"/>
            <w:tcBorders>
              <w:top w:val="single" w:sz="4" w:space="0" w:color="auto"/>
              <w:left w:val="single" w:sz="4" w:space="0" w:color="auto"/>
              <w:bottom w:val="single" w:sz="4" w:space="0" w:color="auto"/>
              <w:right w:val="single" w:sz="4" w:space="0" w:color="auto"/>
            </w:tcBorders>
          </w:tcPr>
          <w:p w:rsidR="00A02524" w:rsidRPr="00870438" w:rsidRDefault="00A02524" w:rsidP="00AB5E71">
            <w:pPr>
              <w:pStyle w:val="NormalWeb"/>
              <w:spacing w:before="0" w:beforeAutospacing="0" w:after="0" w:afterAutospacing="0"/>
              <w:ind w:left="23"/>
              <w:rPr>
                <w:rFonts w:ascii="GHEA Grapalat" w:hAnsi="GHEA Grapalat"/>
                <w:iCs/>
                <w:color w:val="000000" w:themeColor="text1"/>
                <w:sz w:val="20"/>
                <w:szCs w:val="20"/>
                <w:lang w:val="it-IT"/>
              </w:rPr>
            </w:pPr>
            <w:r w:rsidRPr="00870438">
              <w:rPr>
                <w:rFonts w:ascii="GHEA Grapalat" w:hAnsi="GHEA Grapalat" w:cs="Sylfaen"/>
                <w:color w:val="000000" w:themeColor="text1"/>
                <w:sz w:val="20"/>
                <w:szCs w:val="20"/>
                <w:lang w:val="en-GB"/>
              </w:rPr>
              <w:t>Աղետի</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գոտու</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բնակավայրերում</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երկրաշարժի</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հետևանքով</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դեռևս</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առկա</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բնակարանային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և</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քաղաքաշինական</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խնդիրների</w:t>
            </w:r>
            <w:r w:rsidRPr="00870438">
              <w:rPr>
                <w:rFonts w:ascii="GHEA Grapalat" w:hAnsi="GHEA Grapalat" w:cs="Sylfaen"/>
                <w:color w:val="000000" w:themeColor="text1"/>
                <w:sz w:val="20"/>
                <w:szCs w:val="20"/>
                <w:lang w:val="fr-FR"/>
              </w:rPr>
              <w:t xml:space="preserve"> </w:t>
            </w:r>
            <w:r w:rsidRPr="00870438">
              <w:rPr>
                <w:rFonts w:ascii="GHEA Grapalat" w:hAnsi="GHEA Grapalat" w:cs="Sylfaen"/>
                <w:color w:val="000000" w:themeColor="text1"/>
                <w:sz w:val="20"/>
                <w:szCs w:val="20"/>
                <w:lang w:val="en-GB"/>
              </w:rPr>
              <w:t>կանոնակարգում</w:t>
            </w:r>
          </w:p>
        </w:tc>
        <w:tc>
          <w:tcPr>
            <w:tcW w:w="1891" w:type="dxa"/>
            <w:gridSpan w:val="4"/>
            <w:tcBorders>
              <w:top w:val="single" w:sz="4" w:space="0" w:color="auto"/>
              <w:left w:val="single" w:sz="4" w:space="0" w:color="auto"/>
              <w:bottom w:val="single" w:sz="4" w:space="0" w:color="auto"/>
              <w:right w:val="single" w:sz="4" w:space="0" w:color="auto"/>
            </w:tcBorders>
          </w:tcPr>
          <w:p w:rsidR="00A02524" w:rsidRPr="00870438" w:rsidRDefault="00A02524" w:rsidP="00AB5E71">
            <w:pPr>
              <w:spacing w:after="0" w:line="240" w:lineRule="auto"/>
              <w:ind w:left="-23"/>
              <w:rPr>
                <w:rFonts w:ascii="GHEA Grapalat" w:eastAsia="Times New Roman" w:hAnsi="GHEA Grapalat" w:cs="Sylfaen"/>
                <w:color w:val="000000" w:themeColor="text1"/>
                <w:sz w:val="20"/>
                <w:szCs w:val="20"/>
                <w:lang w:val="it-IT"/>
              </w:rPr>
            </w:pPr>
            <w:r w:rsidRPr="00870438">
              <w:rPr>
                <w:rFonts w:ascii="GHEA Grapalat" w:eastAsia="Times New Roman" w:hAnsi="GHEA Grapalat" w:cs="Sylfaen"/>
                <w:color w:val="000000" w:themeColor="text1"/>
                <w:sz w:val="20"/>
                <w:szCs w:val="20"/>
                <w:lang w:val="en-GB"/>
              </w:rPr>
              <w:t>Երկրաշարժի</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հետևան</w:t>
            </w:r>
            <w:r w:rsidRPr="00870438">
              <w:rPr>
                <w:rFonts w:ascii="GHEA Grapalat" w:eastAsia="Times New Roman" w:hAnsi="GHEA Grapalat" w:cs="Sylfaen"/>
                <w:color w:val="000000" w:themeColor="text1"/>
                <w:sz w:val="20"/>
                <w:szCs w:val="20"/>
                <w:lang w:val="it-IT"/>
              </w:rPr>
              <w:softHyphen/>
            </w:r>
            <w:r w:rsidRPr="00870438">
              <w:rPr>
                <w:rFonts w:ascii="GHEA Grapalat" w:eastAsia="Times New Roman" w:hAnsi="GHEA Grapalat" w:cs="Sylfaen"/>
                <w:color w:val="000000" w:themeColor="text1"/>
                <w:sz w:val="20"/>
                <w:szCs w:val="20"/>
                <w:lang w:val="en-GB"/>
              </w:rPr>
              <w:t>քով</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անօթևան</w:t>
            </w:r>
            <w:r w:rsidRPr="00870438">
              <w:rPr>
                <w:rFonts w:ascii="GHEA Grapalat" w:eastAsia="Times New Roman" w:hAnsi="GHEA Grapalat" w:cs="Sylfaen"/>
                <w:color w:val="000000" w:themeColor="text1"/>
                <w:sz w:val="20"/>
                <w:szCs w:val="20"/>
                <w:lang w:val="it-IT"/>
              </w:rPr>
              <w:t xml:space="preserve"> </w:t>
            </w:r>
            <w:r w:rsidRPr="00870438">
              <w:rPr>
                <w:rFonts w:ascii="GHEA Grapalat" w:eastAsia="Times New Roman" w:hAnsi="GHEA Grapalat" w:cs="Sylfaen"/>
                <w:color w:val="000000" w:themeColor="text1"/>
                <w:sz w:val="20"/>
                <w:szCs w:val="20"/>
                <w:lang w:val="en-GB"/>
              </w:rPr>
              <w:t>մնացած</w:t>
            </w:r>
            <w:r w:rsidRPr="00870438">
              <w:rPr>
                <w:rFonts w:ascii="GHEA Grapalat" w:eastAsia="Times New Roman" w:hAnsi="GHEA Grapalat" w:cs="Sylfaen"/>
                <w:color w:val="000000" w:themeColor="text1"/>
                <w:sz w:val="20"/>
                <w:szCs w:val="20"/>
                <w:lang w:val="it-IT"/>
              </w:rPr>
              <w:t xml:space="preserve"> </w:t>
            </w:r>
          </w:p>
          <w:p w:rsidR="00A02524" w:rsidRPr="00870438" w:rsidRDefault="00A02524" w:rsidP="00AB5E71">
            <w:pPr>
              <w:pStyle w:val="Text1"/>
              <w:spacing w:before="0" w:after="0"/>
              <w:ind w:left="0" w:right="-93"/>
              <w:jc w:val="left"/>
              <w:rPr>
                <w:rFonts w:ascii="GHEA Grapalat" w:hAnsi="GHEA Grapalat" w:cs="Sylfaen"/>
                <w:color w:val="000000" w:themeColor="text1"/>
                <w:sz w:val="20"/>
                <w:szCs w:val="20"/>
                <w:lang w:val="it-IT"/>
              </w:rPr>
            </w:pPr>
            <w:r w:rsidRPr="00870438">
              <w:rPr>
                <w:rFonts w:ascii="GHEA Grapalat" w:hAnsi="GHEA Grapalat" w:cs="Sylfaen"/>
                <w:color w:val="000000" w:themeColor="text1"/>
                <w:sz w:val="20"/>
                <w:szCs w:val="20"/>
              </w:rPr>
              <w:t>ընտա</w:t>
            </w:r>
            <w:r w:rsidRPr="00870438">
              <w:rPr>
                <w:rFonts w:ascii="GHEA Grapalat" w:hAnsi="GHEA Grapalat" w:cs="Sylfaen"/>
                <w:color w:val="000000" w:themeColor="text1"/>
                <w:sz w:val="20"/>
                <w:szCs w:val="20"/>
                <w:lang w:val="it-IT"/>
              </w:rPr>
              <w:softHyphen/>
            </w:r>
            <w:r w:rsidRPr="00870438">
              <w:rPr>
                <w:rFonts w:ascii="GHEA Grapalat" w:hAnsi="GHEA Grapalat" w:cs="Sylfaen"/>
                <w:color w:val="000000" w:themeColor="text1"/>
                <w:sz w:val="20"/>
                <w:szCs w:val="20"/>
              </w:rPr>
              <w:t>նիքների</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բնակարանային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ապահովմանն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ուղղված</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պետա</w:t>
            </w:r>
            <w:r w:rsidRPr="00870438">
              <w:rPr>
                <w:rFonts w:ascii="GHEA Grapalat" w:hAnsi="GHEA Grapalat" w:cs="Sylfaen"/>
                <w:color w:val="000000" w:themeColor="text1"/>
                <w:sz w:val="20"/>
                <w:szCs w:val="20"/>
                <w:lang w:val="it-IT"/>
              </w:rPr>
              <w:softHyphen/>
            </w:r>
            <w:r w:rsidRPr="00870438">
              <w:rPr>
                <w:rFonts w:ascii="GHEA Grapalat" w:hAnsi="GHEA Grapalat" w:cs="Sylfaen"/>
                <w:color w:val="000000" w:themeColor="text1"/>
                <w:sz w:val="20"/>
                <w:szCs w:val="20"/>
              </w:rPr>
              <w:t>կան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աջակցության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ծրագրի</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ավարտ</w:t>
            </w:r>
          </w:p>
        </w:tc>
        <w:tc>
          <w:tcPr>
            <w:tcW w:w="2032" w:type="dxa"/>
            <w:gridSpan w:val="3"/>
            <w:tcBorders>
              <w:top w:val="single" w:sz="4" w:space="0" w:color="auto"/>
              <w:left w:val="single" w:sz="4" w:space="0" w:color="auto"/>
              <w:bottom w:val="single" w:sz="4" w:space="0" w:color="auto"/>
              <w:right w:val="single" w:sz="4" w:space="0" w:color="auto"/>
            </w:tcBorders>
          </w:tcPr>
          <w:p w:rsidR="00A02524" w:rsidRPr="00870438" w:rsidRDefault="00A02524" w:rsidP="00AB5E71">
            <w:pPr>
              <w:pStyle w:val="Text1"/>
              <w:spacing w:before="0" w:after="0"/>
              <w:ind w:left="90" w:right="-93"/>
              <w:jc w:val="left"/>
              <w:rPr>
                <w:rFonts w:ascii="GHEA Grapalat" w:hAnsi="GHEA Grapalat" w:cs="Sylfaen"/>
                <w:color w:val="000000" w:themeColor="text1"/>
                <w:sz w:val="20"/>
                <w:szCs w:val="20"/>
                <w:lang w:val="it-IT"/>
              </w:rPr>
            </w:pPr>
            <w:r w:rsidRPr="00870438">
              <w:rPr>
                <w:rFonts w:ascii="GHEA Grapalat" w:hAnsi="GHEA Grapalat" w:cs="Sylfaen"/>
                <w:color w:val="000000" w:themeColor="text1"/>
                <w:sz w:val="20"/>
                <w:szCs w:val="20"/>
              </w:rPr>
              <w:t>Ոչ</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հիմնական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շինությունների</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հետագա</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տնօրինման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հետ</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կապված</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հարցերի</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կանոնակարգման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նպատակով</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մոտեցումների</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սահմանում</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իրավական</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հիմքերի</w:t>
            </w:r>
            <w:r w:rsidRPr="00870438">
              <w:rPr>
                <w:rFonts w:ascii="GHEA Grapalat" w:hAnsi="GHEA Grapalat" w:cs="Sylfaen"/>
                <w:color w:val="000000" w:themeColor="text1"/>
                <w:sz w:val="20"/>
                <w:szCs w:val="20"/>
                <w:lang w:val="it-IT"/>
              </w:rPr>
              <w:t xml:space="preserve"> </w:t>
            </w:r>
            <w:r w:rsidRPr="00870438">
              <w:rPr>
                <w:rFonts w:ascii="GHEA Grapalat" w:hAnsi="GHEA Grapalat" w:cs="Sylfaen"/>
                <w:color w:val="000000" w:themeColor="text1"/>
                <w:sz w:val="20"/>
                <w:szCs w:val="20"/>
              </w:rPr>
              <w:t>ստեղծում</w:t>
            </w:r>
          </w:p>
        </w:tc>
      </w:tr>
      <w:tr w:rsidR="00AF30BD" w:rsidRPr="00870438" w:rsidTr="00AF30BD">
        <w:trPr>
          <w:trHeight w:val="620"/>
        </w:trPr>
        <w:tc>
          <w:tcPr>
            <w:tcW w:w="2179" w:type="dxa"/>
            <w:tcBorders>
              <w:top w:val="single" w:sz="4" w:space="0" w:color="auto"/>
              <w:left w:val="single" w:sz="4" w:space="0" w:color="auto"/>
              <w:bottom w:val="single" w:sz="4" w:space="0" w:color="auto"/>
              <w:right w:val="single" w:sz="4" w:space="0" w:color="auto"/>
            </w:tcBorders>
          </w:tcPr>
          <w:p w:rsidR="00AF30BD" w:rsidRPr="00AF30BD" w:rsidRDefault="00AF30BD" w:rsidP="00AF30BD">
            <w:pPr>
              <w:shd w:val="clear" w:color="auto" w:fill="FFFFFF"/>
              <w:spacing w:after="0" w:line="240" w:lineRule="auto"/>
              <w:ind w:left="-23"/>
              <w:rPr>
                <w:rFonts w:ascii="GHEA Grapalat" w:hAnsi="GHEA Grapalat" w:cs="Sylfaen"/>
                <w:color w:val="000000" w:themeColor="text1"/>
                <w:sz w:val="20"/>
                <w:szCs w:val="20"/>
              </w:rPr>
            </w:pPr>
          </w:p>
        </w:tc>
        <w:tc>
          <w:tcPr>
            <w:tcW w:w="2425" w:type="dxa"/>
            <w:tcBorders>
              <w:top w:val="single" w:sz="4" w:space="0" w:color="auto"/>
              <w:left w:val="single" w:sz="4" w:space="0" w:color="auto"/>
              <w:right w:val="single" w:sz="4" w:space="0" w:color="auto"/>
            </w:tcBorders>
          </w:tcPr>
          <w:p w:rsidR="00AF30BD" w:rsidRPr="003962F8" w:rsidRDefault="00AF30BD" w:rsidP="00AF30BD">
            <w:pPr>
              <w:pStyle w:val="Text1"/>
              <w:spacing w:before="0" w:after="0"/>
              <w:ind w:left="-14" w:right="-93"/>
              <w:jc w:val="left"/>
              <w:rPr>
                <w:rFonts w:ascii="GHEA Grapalat" w:hAnsi="GHEA Grapalat" w:cs="Sylfaen"/>
                <w:color w:val="000000" w:themeColor="text1"/>
                <w:sz w:val="20"/>
                <w:szCs w:val="20"/>
                <w:lang w:val="hy-AM"/>
              </w:rPr>
            </w:pPr>
            <w:r>
              <w:rPr>
                <w:rFonts w:ascii="GHEA Grapalat" w:hAnsi="GHEA Grapalat" w:cs="Sylfaen"/>
                <w:color w:val="000000" w:themeColor="text1"/>
                <w:sz w:val="20"/>
                <w:szCs w:val="20"/>
                <w:lang w:val="hy-AM"/>
              </w:rPr>
              <w:t>14. Պ</w:t>
            </w:r>
            <w:r w:rsidRPr="003962F8">
              <w:rPr>
                <w:rFonts w:ascii="GHEA Grapalat" w:hAnsi="GHEA Grapalat" w:cs="Sylfaen"/>
                <w:color w:val="000000" w:themeColor="text1"/>
                <w:sz w:val="20"/>
                <w:szCs w:val="20"/>
                <w:lang w:val="hy-AM"/>
              </w:rPr>
              <w:t>ետական</w:t>
            </w:r>
            <w:r>
              <w:rPr>
                <w:rFonts w:ascii="GHEA Grapalat" w:hAnsi="GHEA Grapalat" w:cs="Sylfaen"/>
                <w:color w:val="000000" w:themeColor="text1"/>
                <w:sz w:val="20"/>
                <w:szCs w:val="20"/>
                <w:lang w:val="hy-AM"/>
              </w:rPr>
              <w:t xml:space="preserve"> և միջպետական</w:t>
            </w:r>
            <w:r w:rsidRPr="003962F8">
              <w:rPr>
                <w:rFonts w:ascii="GHEA Grapalat" w:hAnsi="GHEA Grapalat" w:cs="Sylfaen"/>
                <w:color w:val="000000" w:themeColor="text1"/>
                <w:sz w:val="20"/>
                <w:szCs w:val="20"/>
                <w:lang w:val="hy-AM"/>
              </w:rPr>
              <w:t xml:space="preserve"> փորձաքնության </w:t>
            </w:r>
            <w:r>
              <w:rPr>
                <w:rFonts w:ascii="GHEA Grapalat" w:hAnsi="GHEA Grapalat" w:cs="Sylfaen"/>
                <w:color w:val="000000" w:themeColor="text1"/>
                <w:sz w:val="20"/>
                <w:szCs w:val="20"/>
                <w:lang w:val="hy-AM"/>
              </w:rPr>
              <w:t>իրականացման ապահովում</w:t>
            </w:r>
            <w:r w:rsidRPr="003962F8">
              <w:rPr>
                <w:rFonts w:ascii="GHEA Grapalat" w:hAnsi="GHEA Grapalat" w:cs="Sylfaen"/>
                <w:color w:val="000000" w:themeColor="text1"/>
                <w:sz w:val="20"/>
                <w:szCs w:val="20"/>
                <w:lang w:val="hy-AM"/>
              </w:rPr>
              <w:t>։</w:t>
            </w:r>
          </w:p>
        </w:tc>
        <w:tc>
          <w:tcPr>
            <w:tcW w:w="2160" w:type="dxa"/>
            <w:gridSpan w:val="3"/>
            <w:tcBorders>
              <w:top w:val="single" w:sz="4" w:space="0" w:color="auto"/>
              <w:left w:val="single" w:sz="4" w:space="0" w:color="auto"/>
              <w:bottom w:val="single" w:sz="4" w:space="0" w:color="auto"/>
              <w:right w:val="single" w:sz="4" w:space="0" w:color="auto"/>
            </w:tcBorders>
          </w:tcPr>
          <w:p w:rsidR="00AF30BD" w:rsidRPr="003962F8" w:rsidRDefault="00AF30BD" w:rsidP="00AF30BD">
            <w:pPr>
              <w:pStyle w:val="NormalWeb"/>
              <w:spacing w:before="0" w:beforeAutospacing="0" w:after="0" w:afterAutospacing="0"/>
              <w:ind w:left="23"/>
              <w:rPr>
                <w:rFonts w:ascii="GHEA Grapalat" w:hAnsi="GHEA Grapalat" w:cs="Sylfaen"/>
                <w:color w:val="000000" w:themeColor="text1"/>
                <w:sz w:val="20"/>
                <w:szCs w:val="20"/>
                <w:lang w:val="af-ZA"/>
              </w:rPr>
            </w:pPr>
            <w:r w:rsidRPr="003962F8">
              <w:rPr>
                <w:rFonts w:ascii="GHEA Grapalat" w:hAnsi="GHEA Grapalat" w:cs="Sylfaen"/>
                <w:color w:val="000000" w:themeColor="text1"/>
                <w:sz w:val="20"/>
                <w:szCs w:val="20"/>
                <w:lang w:val="hy-AM"/>
              </w:rPr>
              <w:t>Քաղաքաշինական փաստաթղթերի պետական</w:t>
            </w:r>
            <w:r>
              <w:rPr>
                <w:rFonts w:ascii="GHEA Grapalat" w:hAnsi="GHEA Grapalat" w:cs="Sylfaen"/>
                <w:color w:val="000000" w:themeColor="text1"/>
                <w:sz w:val="20"/>
                <w:szCs w:val="20"/>
                <w:lang w:val="hy-AM"/>
              </w:rPr>
              <w:t xml:space="preserve"> փորձաքննությունն իրականացնող</w:t>
            </w:r>
            <w:r w:rsidRPr="003962F8">
              <w:rPr>
                <w:rFonts w:ascii="GHEA Grapalat" w:hAnsi="GHEA Grapalat" w:cs="Sylfaen"/>
                <w:color w:val="000000" w:themeColor="text1"/>
                <w:sz w:val="20"/>
                <w:szCs w:val="20"/>
                <w:lang w:val="hy-AM"/>
              </w:rPr>
              <w:t xml:space="preserve"> քաղաքաշինության բնագավառի պետական կառավարման մարմնի համկարգմամբ</w:t>
            </w:r>
            <w:r>
              <w:rPr>
                <w:rFonts w:ascii="GHEA Grapalat" w:hAnsi="GHEA Grapalat" w:cs="Sylfaen"/>
                <w:color w:val="000000" w:themeColor="text1"/>
                <w:sz w:val="20"/>
                <w:szCs w:val="20"/>
                <w:lang w:val="hy-AM"/>
              </w:rPr>
              <w:t xml:space="preserve"> գործող</w:t>
            </w:r>
            <w:r w:rsidRPr="003962F8">
              <w:rPr>
                <w:rFonts w:ascii="GHEA Grapalat" w:hAnsi="GHEA Grapalat" w:cs="Sylfaen"/>
                <w:color w:val="000000" w:themeColor="text1"/>
                <w:sz w:val="20"/>
                <w:szCs w:val="20"/>
                <w:lang w:val="hy-AM"/>
              </w:rPr>
              <w:t xml:space="preserve"> </w:t>
            </w:r>
            <w:r>
              <w:rPr>
                <w:rFonts w:ascii="GHEA Grapalat" w:hAnsi="GHEA Grapalat" w:cs="Sylfaen"/>
                <w:color w:val="000000" w:themeColor="text1"/>
                <w:sz w:val="20"/>
                <w:szCs w:val="20"/>
                <w:lang w:val="hy-AM"/>
              </w:rPr>
              <w:t>մարմնի ստեղծում</w:t>
            </w:r>
            <w:r w:rsidRPr="003962F8">
              <w:rPr>
                <w:rFonts w:ascii="GHEA Grapalat" w:hAnsi="GHEA Grapalat" w:cs="Sylfaen"/>
                <w:color w:val="000000" w:themeColor="text1"/>
                <w:sz w:val="20"/>
                <w:szCs w:val="20"/>
                <w:lang w:val="hy-AM"/>
              </w:rPr>
              <w:t>։</w:t>
            </w:r>
          </w:p>
        </w:tc>
        <w:tc>
          <w:tcPr>
            <w:tcW w:w="1891" w:type="dxa"/>
            <w:gridSpan w:val="4"/>
            <w:tcBorders>
              <w:top w:val="single" w:sz="4" w:space="0" w:color="auto"/>
              <w:left w:val="single" w:sz="4" w:space="0" w:color="auto"/>
              <w:bottom w:val="single" w:sz="4" w:space="0" w:color="auto"/>
              <w:right w:val="single" w:sz="4" w:space="0" w:color="auto"/>
            </w:tcBorders>
          </w:tcPr>
          <w:p w:rsidR="00AF30BD" w:rsidRPr="003962F8" w:rsidRDefault="00AF30BD" w:rsidP="00AF30BD">
            <w:pPr>
              <w:spacing w:after="0" w:line="240" w:lineRule="auto"/>
              <w:ind w:left="-23"/>
              <w:rPr>
                <w:rFonts w:ascii="GHEA Grapalat" w:eastAsia="Times New Roman" w:hAnsi="GHEA Grapalat" w:cs="Sylfaen"/>
                <w:color w:val="000000" w:themeColor="text1"/>
                <w:sz w:val="20"/>
                <w:szCs w:val="20"/>
                <w:lang w:val="af-ZA"/>
              </w:rPr>
            </w:pPr>
            <w:r w:rsidRPr="00A05CD4">
              <w:rPr>
                <w:rFonts w:ascii="GHEA Grapalat" w:eastAsia="Times New Roman" w:hAnsi="GHEA Grapalat" w:cs="Sylfaen"/>
                <w:color w:val="000000" w:themeColor="text1"/>
                <w:sz w:val="20"/>
                <w:szCs w:val="20"/>
                <w:lang w:val="en-US"/>
              </w:rPr>
              <w:t>O</w:t>
            </w:r>
            <w:r w:rsidRPr="00A05CD4">
              <w:rPr>
                <w:rFonts w:ascii="GHEA Grapalat" w:eastAsia="Times New Roman" w:hAnsi="GHEA Grapalat" w:cs="Sylfaen"/>
                <w:color w:val="000000" w:themeColor="text1"/>
                <w:sz w:val="20"/>
                <w:szCs w:val="20"/>
              </w:rPr>
              <w:t>րենսդրական պահանջներ</w:t>
            </w:r>
            <w:r w:rsidRPr="00A05CD4">
              <w:rPr>
                <w:rFonts w:ascii="GHEA Grapalat" w:eastAsia="Times New Roman" w:hAnsi="GHEA Grapalat" w:cs="Sylfaen"/>
                <w:color w:val="000000" w:themeColor="text1"/>
                <w:sz w:val="20"/>
                <w:szCs w:val="20"/>
                <w:lang w:val="en-US"/>
              </w:rPr>
              <w:t>ի ապահովում</w:t>
            </w:r>
          </w:p>
        </w:tc>
        <w:tc>
          <w:tcPr>
            <w:tcW w:w="2032" w:type="dxa"/>
            <w:gridSpan w:val="3"/>
            <w:tcBorders>
              <w:top w:val="single" w:sz="4" w:space="0" w:color="auto"/>
              <w:left w:val="single" w:sz="4" w:space="0" w:color="auto"/>
              <w:bottom w:val="single" w:sz="4" w:space="0" w:color="auto"/>
              <w:right w:val="single" w:sz="4" w:space="0" w:color="auto"/>
            </w:tcBorders>
          </w:tcPr>
          <w:p w:rsidR="00AF30BD" w:rsidRPr="003962F8" w:rsidRDefault="00AF30BD" w:rsidP="00AF30BD">
            <w:pPr>
              <w:pStyle w:val="Text1"/>
              <w:spacing w:before="0" w:after="0"/>
              <w:ind w:left="90" w:right="-93"/>
              <w:jc w:val="left"/>
              <w:rPr>
                <w:rFonts w:ascii="GHEA Grapalat" w:hAnsi="GHEA Grapalat" w:cs="Sylfaen"/>
                <w:color w:val="000000" w:themeColor="text1"/>
                <w:sz w:val="20"/>
                <w:szCs w:val="20"/>
                <w:lang w:val="af-ZA"/>
              </w:rPr>
            </w:pPr>
            <w:r>
              <w:rPr>
                <w:rFonts w:ascii="GHEA Grapalat" w:hAnsi="GHEA Grapalat" w:cs="Sylfaen"/>
                <w:color w:val="000000" w:themeColor="text1"/>
                <w:sz w:val="20"/>
                <w:szCs w:val="20"/>
                <w:lang w:val="hy-AM"/>
              </w:rPr>
              <w:t>Շ</w:t>
            </w:r>
            <w:r w:rsidRPr="00A05CD4">
              <w:rPr>
                <w:rFonts w:ascii="GHEA Grapalat" w:hAnsi="GHEA Grapalat" w:cs="Sylfaen"/>
                <w:color w:val="000000" w:themeColor="text1"/>
                <w:sz w:val="20"/>
                <w:szCs w:val="20"/>
                <w:lang w:val="hy-AM"/>
              </w:rPr>
              <w:t>ենքերի և շինությունների որակի բարձրաց</w:t>
            </w:r>
            <w:r>
              <w:rPr>
                <w:rFonts w:ascii="GHEA Grapalat" w:hAnsi="GHEA Grapalat" w:cs="Sylfaen"/>
                <w:color w:val="000000" w:themeColor="text1"/>
                <w:sz w:val="20"/>
                <w:szCs w:val="20"/>
                <w:lang w:val="hy-AM"/>
              </w:rPr>
              <w:t>ու</w:t>
            </w:r>
            <w:r w:rsidRPr="00A05CD4">
              <w:rPr>
                <w:rFonts w:ascii="GHEA Grapalat" w:hAnsi="GHEA Grapalat" w:cs="Sylfaen"/>
                <w:color w:val="000000" w:themeColor="text1"/>
                <w:sz w:val="20"/>
                <w:szCs w:val="20"/>
                <w:lang w:val="hy-AM"/>
              </w:rPr>
              <w:t xml:space="preserve">մ, բնակչության կյանքի ու անվտանգ պայմանների </w:t>
            </w:r>
            <w:r>
              <w:rPr>
                <w:rFonts w:ascii="GHEA Grapalat" w:hAnsi="GHEA Grapalat" w:cs="Sylfaen"/>
                <w:color w:val="000000" w:themeColor="text1"/>
                <w:sz w:val="20"/>
                <w:szCs w:val="20"/>
                <w:lang w:val="hy-AM"/>
              </w:rPr>
              <w:t>ապահովում</w:t>
            </w:r>
            <w:r w:rsidRPr="00A05CD4">
              <w:rPr>
                <w:rFonts w:ascii="GHEA Grapalat" w:hAnsi="GHEA Grapalat" w:cs="Sylfaen"/>
                <w:color w:val="000000" w:themeColor="text1"/>
                <w:sz w:val="20"/>
                <w:szCs w:val="20"/>
                <w:lang w:val="hy-AM"/>
              </w:rPr>
              <w:t xml:space="preserve"> </w:t>
            </w: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10.2 Միջին մակարդակի նպատակներ</w:t>
            </w:r>
          </w:p>
        </w:tc>
        <w:tc>
          <w:tcPr>
            <w:tcW w:w="4596" w:type="dxa"/>
            <w:gridSpan w:val="5"/>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Ծառայում է բարձր մակարդակի իրագործմանը</w:t>
            </w:r>
          </w:p>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Բարձր մակարդակի նպատակ սահմանված չէ</w:t>
            </w:r>
          </w:p>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fldChar w:fldCharType="begin">
                <w:ffData>
                  <w:name w:val="Check21"/>
                  <w:enabled/>
                  <w:calcOnExit w:val="0"/>
                  <w:checkBox>
                    <w:sizeAuto/>
                    <w:default w:val="0"/>
                  </w:checkBox>
                </w:ffData>
              </w:fldChar>
            </w:r>
            <w:bookmarkStart w:id="9" w:name="Check21"/>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bookmarkEnd w:id="9"/>
          </w:p>
        </w:tc>
      </w:tr>
      <w:tr w:rsidR="00AF30BD" w:rsidRPr="00870438" w:rsidTr="00AF30BD">
        <w:trPr>
          <w:trHeight w:val="1631"/>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10.2.1 Բարձր մակարդակի նպատակների հետ կապը</w:t>
            </w:r>
          </w:p>
        </w:tc>
        <w:tc>
          <w:tcPr>
            <w:tcW w:w="4596" w:type="dxa"/>
            <w:gridSpan w:val="5"/>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Բարձր մակարդակի նպատակներ</w:t>
            </w:r>
          </w:p>
        </w:tc>
        <w:tc>
          <w:tcPr>
            <w:tcW w:w="3912" w:type="dxa"/>
            <w:gridSpan w:val="6"/>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Միջին մակարդակի նպատակներ</w:t>
            </w:r>
          </w:p>
        </w:tc>
      </w:tr>
      <w:tr w:rsidR="00AF30BD" w:rsidRPr="00870438" w:rsidTr="00AF30BD">
        <w:trPr>
          <w:trHeight w:val="1223"/>
        </w:trPr>
        <w:tc>
          <w:tcPr>
            <w:tcW w:w="2179" w:type="dxa"/>
            <w:vMerge w:val="restart"/>
            <w:tcBorders>
              <w:left w:val="single" w:sz="4" w:space="0" w:color="auto"/>
              <w:right w:val="single" w:sz="4" w:space="0" w:color="auto"/>
            </w:tcBorders>
          </w:tcPr>
          <w:p w:rsidR="00AF30BD" w:rsidRPr="00870438" w:rsidRDefault="00AF30BD" w:rsidP="00AF30BD">
            <w:pPr>
              <w:pStyle w:val="Text1"/>
              <w:spacing w:before="0" w:after="0"/>
              <w:ind w:left="0" w:right="-93"/>
              <w:jc w:val="left"/>
              <w:rPr>
                <w:rFonts w:ascii="GHEA Grapalat" w:hAnsi="GHEA Grapalat"/>
                <w:color w:val="000000" w:themeColor="text1"/>
                <w:sz w:val="20"/>
                <w:szCs w:val="20"/>
                <w:lang w:val="hy-AM"/>
              </w:rPr>
            </w:pPr>
          </w:p>
        </w:tc>
        <w:tc>
          <w:tcPr>
            <w:tcW w:w="4596" w:type="dxa"/>
            <w:gridSpan w:val="5"/>
            <w:vMerge w:val="restart"/>
            <w:tcBorders>
              <w:left w:val="single" w:sz="4" w:space="0" w:color="auto"/>
              <w:right w:val="single" w:sz="4" w:space="0" w:color="auto"/>
            </w:tcBorders>
          </w:tcPr>
          <w:p w:rsidR="00AF30BD" w:rsidRPr="00870438" w:rsidRDefault="00AF30BD" w:rsidP="00AF30BD">
            <w:pPr>
              <w:pStyle w:val="ListParagraph"/>
              <w:ind w:left="0"/>
              <w:rPr>
                <w:rFonts w:ascii="GHEA Grapalat" w:hAnsi="GHEA Grapalat" w:cs="Sylfaen"/>
                <w:color w:val="000000" w:themeColor="text1"/>
                <w:sz w:val="20"/>
                <w:szCs w:val="20"/>
                <w:lang w:val="hy-AM"/>
              </w:rPr>
            </w:pPr>
            <w:r w:rsidRPr="00870438">
              <w:rPr>
                <w:rFonts w:ascii="GHEA Grapalat" w:hAnsi="GHEA Grapalat" w:cs="Sylfaen"/>
                <w:color w:val="000000" w:themeColor="text1"/>
                <w:sz w:val="20"/>
                <w:szCs w:val="20"/>
                <w:lang w:val="hy-AM"/>
              </w:rPr>
              <w:t>1. Էլեկտրոնային լիցենզավորում և լիցենզավորման ենթակա գործունեության տեսակների սահմանում՝ ըստ ռիսկայնության աստիճանի:</w:t>
            </w:r>
          </w:p>
          <w:p w:rsidR="00AF30BD" w:rsidRPr="00870438" w:rsidRDefault="00AF30BD" w:rsidP="00AF30BD">
            <w:pPr>
              <w:pStyle w:val="Text1"/>
              <w:spacing w:before="0" w:after="0"/>
              <w:ind w:left="86" w:right="-86"/>
              <w:jc w:val="center"/>
              <w:rPr>
                <w:rFonts w:ascii="GHEA Grapalat" w:hAnsi="GHEA Grapalat"/>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rPr>
              <w:t>Էլեկտրոնային հայտերի միջոցով լիցենզիաների տրամադրման ռացիոնալ, արագ և թափանցիկ  գործառույթների իրականացում</w:t>
            </w:r>
          </w:p>
        </w:tc>
      </w:tr>
      <w:tr w:rsidR="00AF30BD" w:rsidRPr="00870438" w:rsidTr="00AF30BD">
        <w:trPr>
          <w:trHeight w:val="1061"/>
        </w:trPr>
        <w:tc>
          <w:tcPr>
            <w:tcW w:w="2179" w:type="dxa"/>
            <w:vMerge/>
            <w:tcBorders>
              <w:left w:val="single" w:sz="4" w:space="0" w:color="auto"/>
              <w:bottom w:val="nil"/>
              <w:right w:val="single" w:sz="4" w:space="0" w:color="auto"/>
            </w:tcBorders>
          </w:tcPr>
          <w:p w:rsidR="00AF30BD" w:rsidRPr="00870438" w:rsidRDefault="00AF30BD" w:rsidP="00AF30BD">
            <w:pPr>
              <w:pStyle w:val="Text1"/>
              <w:spacing w:before="0" w:after="0"/>
              <w:ind w:left="0" w:right="-93"/>
              <w:jc w:val="left"/>
              <w:rPr>
                <w:rFonts w:ascii="GHEA Grapalat" w:hAnsi="GHEA Grapalat"/>
                <w:color w:val="000000" w:themeColor="text1"/>
                <w:sz w:val="20"/>
                <w:szCs w:val="20"/>
                <w:lang w:val="hy-AM"/>
              </w:rPr>
            </w:pPr>
          </w:p>
        </w:tc>
        <w:tc>
          <w:tcPr>
            <w:tcW w:w="4596" w:type="dxa"/>
            <w:gridSpan w:val="5"/>
            <w:vMerge/>
            <w:tcBorders>
              <w:left w:val="single" w:sz="4" w:space="0" w:color="auto"/>
              <w:bottom w:val="nil"/>
              <w:right w:val="single" w:sz="4" w:space="0" w:color="auto"/>
            </w:tcBorders>
          </w:tcPr>
          <w:p w:rsidR="00AF30BD" w:rsidRPr="00870438" w:rsidRDefault="00AF30BD" w:rsidP="00AF30BD">
            <w:pPr>
              <w:pStyle w:val="Text1"/>
              <w:spacing w:before="0" w:after="0"/>
              <w:ind w:left="86" w:right="-86"/>
              <w:jc w:val="center"/>
              <w:rPr>
                <w:rFonts w:ascii="GHEA Grapalat" w:hAnsi="GHEA Grapalat"/>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eastAsia="Times New Roman" w:hAnsi="GHEA Grapalat"/>
                <w:color w:val="000000" w:themeColor="text1"/>
                <w:sz w:val="20"/>
                <w:szCs w:val="20"/>
                <w:lang w:eastAsia="de-DE"/>
              </w:rPr>
            </w:pPr>
            <w:r w:rsidRPr="00870438">
              <w:rPr>
                <w:rFonts w:ascii="GHEA Grapalat" w:hAnsi="GHEA Grapalat" w:cs="Arial"/>
                <w:color w:val="000000" w:themeColor="text1"/>
                <w:sz w:val="20"/>
                <w:szCs w:val="20"/>
              </w:rPr>
              <w:t>Քաղաքաշինության</w:t>
            </w:r>
            <w:r w:rsidRPr="00870438">
              <w:rPr>
                <w:rFonts w:ascii="GHEA Grapalat" w:hAnsi="GHEA Grapalat"/>
                <w:color w:val="000000" w:themeColor="text1"/>
                <w:sz w:val="20"/>
                <w:szCs w:val="20"/>
              </w:rPr>
              <w:t xml:space="preserve"> բնագավառի լիցենզիաների դասակարգում ըստ ռիսկայնության աստիճանի, </w:t>
            </w:r>
            <w:r w:rsidRPr="00870438">
              <w:rPr>
                <w:rFonts w:ascii="GHEA Grapalat" w:hAnsi="GHEA Grapalat"/>
                <w:bCs/>
                <w:color w:val="000000" w:themeColor="text1"/>
                <w:sz w:val="20"/>
                <w:szCs w:val="20"/>
              </w:rPr>
              <w:t>գործող դրույթների արդիականացում</w:t>
            </w:r>
            <w:r w:rsidRPr="00870438">
              <w:rPr>
                <w:rFonts w:ascii="GHEA Grapalat" w:eastAsia="Times New Roman" w:hAnsi="GHEA Grapalat"/>
                <w:color w:val="000000" w:themeColor="text1"/>
                <w:sz w:val="20"/>
                <w:szCs w:val="20"/>
                <w:lang w:eastAsia="de-DE"/>
              </w:rPr>
              <w:t xml:space="preserve"> </w:t>
            </w:r>
          </w:p>
        </w:tc>
      </w:tr>
      <w:tr w:rsidR="00AF30BD" w:rsidRPr="00870438" w:rsidTr="00AF30BD">
        <w:trPr>
          <w:trHeight w:val="323"/>
        </w:trPr>
        <w:tc>
          <w:tcPr>
            <w:tcW w:w="2179" w:type="dxa"/>
            <w:vMerge/>
            <w:tcBorders>
              <w:left w:val="single" w:sz="4" w:space="0" w:color="auto"/>
              <w:bottom w:val="single" w:sz="4" w:space="0" w:color="auto"/>
              <w:right w:val="single" w:sz="4" w:space="0" w:color="auto"/>
            </w:tcBorders>
          </w:tcPr>
          <w:p w:rsidR="00AF30BD" w:rsidRPr="00870438" w:rsidRDefault="00AF30BD" w:rsidP="00AF30BD">
            <w:pPr>
              <w:pStyle w:val="Text1"/>
              <w:spacing w:before="0" w:after="0"/>
              <w:ind w:left="90" w:right="-93"/>
              <w:jc w:val="left"/>
              <w:rPr>
                <w:rFonts w:ascii="GHEA Grapalat" w:hAnsi="GHEA Grapalat"/>
                <w:color w:val="000000" w:themeColor="text1"/>
                <w:sz w:val="20"/>
                <w:szCs w:val="20"/>
                <w:lang w:val="hy-AM"/>
              </w:rPr>
            </w:pPr>
          </w:p>
        </w:tc>
        <w:tc>
          <w:tcPr>
            <w:tcW w:w="4596" w:type="dxa"/>
            <w:gridSpan w:val="5"/>
            <w:vMerge/>
            <w:tcBorders>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86" w:right="-86"/>
              <w:jc w:val="center"/>
              <w:rPr>
                <w:rFonts w:ascii="GHEA Grapalat" w:hAnsi="GHEA Grapalat"/>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spacing w:after="0" w:line="240" w:lineRule="auto"/>
              <w:rPr>
                <w:rFonts w:ascii="GHEA Grapalat" w:eastAsia="Times New Roman" w:hAnsi="GHEA Grapalat"/>
                <w:color w:val="000000" w:themeColor="text1"/>
                <w:sz w:val="20"/>
                <w:szCs w:val="20"/>
                <w:lang w:eastAsia="de-DE"/>
              </w:rPr>
            </w:pPr>
            <w:r w:rsidRPr="00870438">
              <w:rPr>
                <w:rFonts w:ascii="GHEA Grapalat" w:hAnsi="GHEA Grapalat"/>
                <w:color w:val="000000" w:themeColor="text1"/>
                <w:sz w:val="20"/>
                <w:szCs w:val="20"/>
              </w:rPr>
              <w:t>Լիցենզավորված կազմակերպությունների վերաբերյալ տեղեկատվական տվյալների էլեկտրոնային շտեմարանի գործարկում, գործունեության մշտադիտարկում</w:t>
            </w:r>
          </w:p>
        </w:tc>
      </w:tr>
      <w:tr w:rsidR="00AF30BD" w:rsidRPr="00870438" w:rsidTr="00AF30BD">
        <w:trPr>
          <w:trHeight w:val="72"/>
        </w:trPr>
        <w:tc>
          <w:tcPr>
            <w:tcW w:w="2179" w:type="dxa"/>
            <w:vMerge w:val="restart"/>
            <w:tcBorders>
              <w:top w:val="single" w:sz="4" w:space="0" w:color="auto"/>
              <w:left w:val="single" w:sz="4" w:space="0" w:color="auto"/>
              <w:right w:val="single" w:sz="4" w:space="0" w:color="auto"/>
            </w:tcBorders>
          </w:tcPr>
          <w:p w:rsidR="00AF30BD" w:rsidRPr="00870438" w:rsidRDefault="00AF30BD" w:rsidP="00AF30BD">
            <w:pPr>
              <w:pStyle w:val="Text1"/>
              <w:spacing w:before="0" w:after="0"/>
              <w:ind w:left="0" w:right="-93"/>
              <w:jc w:val="left"/>
              <w:rPr>
                <w:rFonts w:ascii="GHEA Grapalat" w:hAnsi="GHEA Grapalat"/>
                <w:color w:val="000000" w:themeColor="text1"/>
                <w:sz w:val="20"/>
                <w:szCs w:val="20"/>
                <w:lang w:val="hy-AM"/>
              </w:rPr>
            </w:pPr>
          </w:p>
        </w:tc>
        <w:tc>
          <w:tcPr>
            <w:tcW w:w="4596" w:type="dxa"/>
            <w:gridSpan w:val="5"/>
            <w:vMerge w:val="restart"/>
            <w:tcBorders>
              <w:top w:val="single" w:sz="4" w:space="0" w:color="auto"/>
              <w:left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2.Քաղաքաշինության բնագավառում շարունակական մասնագիտական զարգացման համակարգի ներդնում</w:t>
            </w: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rPr>
              <w:t>Քաղաքաշինության բնագավառում շարունակական մասնագիտական զարգացմանն ուղված պահանջների, միջոցառումների կրեդիտների շնորհման կարգի մշակում</w:t>
            </w:r>
          </w:p>
        </w:tc>
      </w:tr>
      <w:tr w:rsidR="00AF30BD" w:rsidRPr="00870438" w:rsidTr="00AF30BD">
        <w:trPr>
          <w:trHeight w:val="226"/>
        </w:trPr>
        <w:tc>
          <w:tcPr>
            <w:tcW w:w="2179" w:type="dxa"/>
            <w:vMerge/>
            <w:tcBorders>
              <w:left w:val="single" w:sz="4" w:space="0" w:color="auto"/>
              <w:right w:val="single" w:sz="4" w:space="0" w:color="auto"/>
            </w:tcBorders>
          </w:tcPr>
          <w:p w:rsidR="00AF30BD" w:rsidRPr="00870438" w:rsidRDefault="00AF30BD" w:rsidP="00AF30BD">
            <w:pPr>
              <w:pStyle w:val="Text1"/>
              <w:spacing w:before="0" w:after="0"/>
              <w:ind w:left="0" w:right="-93"/>
              <w:jc w:val="left"/>
              <w:rPr>
                <w:rFonts w:ascii="GHEA Grapalat" w:hAnsi="GHEA Grapalat"/>
                <w:color w:val="000000" w:themeColor="text1"/>
                <w:sz w:val="20"/>
                <w:szCs w:val="20"/>
                <w:lang w:val="hy-AM"/>
              </w:rPr>
            </w:pPr>
          </w:p>
        </w:tc>
        <w:tc>
          <w:tcPr>
            <w:tcW w:w="4596" w:type="dxa"/>
            <w:gridSpan w:val="5"/>
            <w:vMerge/>
            <w:tcBorders>
              <w:left w:val="single" w:sz="4" w:space="0" w:color="auto"/>
              <w:right w:val="single" w:sz="4" w:space="0" w:color="auto"/>
            </w:tcBorders>
          </w:tcPr>
          <w:p w:rsidR="00AF30BD" w:rsidRPr="00870438" w:rsidRDefault="00AF30BD" w:rsidP="00AF30BD">
            <w:pPr>
              <w:pStyle w:val="Text1"/>
              <w:spacing w:before="0" w:after="0"/>
              <w:ind w:left="86" w:right="-86"/>
              <w:jc w:val="left"/>
              <w:rPr>
                <w:rFonts w:ascii="GHEA Grapalat" w:hAnsi="GHEA Grapalat"/>
                <w:color w:val="000000" w:themeColor="text1"/>
                <w:sz w:val="20"/>
                <w:szCs w:val="20"/>
                <w:lang w:val="hy-AM" w:eastAsia="de-DE"/>
              </w:rPr>
            </w:pPr>
          </w:p>
        </w:tc>
        <w:tc>
          <w:tcPr>
            <w:tcW w:w="3912" w:type="dxa"/>
            <w:gridSpan w:val="6"/>
            <w:tcBorders>
              <w:top w:val="single" w:sz="4" w:space="0" w:color="auto"/>
              <w:left w:val="single" w:sz="4" w:space="0" w:color="auto"/>
              <w:right w:val="single" w:sz="4" w:space="0" w:color="auto"/>
            </w:tcBorders>
          </w:tcPr>
          <w:p w:rsidR="00AF30BD" w:rsidRPr="00870438" w:rsidRDefault="00AF30BD" w:rsidP="00AF30BD">
            <w:pPr>
              <w:pStyle w:val="Text1"/>
              <w:spacing w:before="0" w:after="0"/>
              <w:ind w:left="0" w:right="-93"/>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մասնագիտական գործունեությանն ուղղված պետական քաղաքաշինական քաղաքականության իրագործման համար անհրաժեշտ հիմքերի ստեղծում, շուկայական հարաբերությունների կարգավորում</w:t>
            </w:r>
          </w:p>
        </w:tc>
      </w:tr>
      <w:tr w:rsidR="00AF30BD" w:rsidRPr="00870438" w:rsidTr="00AF30BD">
        <w:trPr>
          <w:trHeight w:val="72"/>
        </w:trPr>
        <w:tc>
          <w:tcPr>
            <w:tcW w:w="2179" w:type="dxa"/>
            <w:vMerge w:val="restart"/>
            <w:tcBorders>
              <w:top w:val="single" w:sz="4" w:space="0" w:color="auto"/>
              <w:left w:val="single" w:sz="4" w:space="0" w:color="auto"/>
              <w:right w:val="single" w:sz="4" w:space="0" w:color="auto"/>
            </w:tcBorders>
          </w:tcPr>
          <w:p w:rsidR="00AF30BD" w:rsidRPr="00870438" w:rsidRDefault="00AF30BD" w:rsidP="00AF30BD">
            <w:pPr>
              <w:pStyle w:val="Text1"/>
              <w:spacing w:before="60" w:after="60"/>
              <w:ind w:left="0" w:right="-93"/>
              <w:rPr>
                <w:rFonts w:ascii="GHEA Grapalat" w:hAnsi="GHEA Grapalat"/>
                <w:color w:val="000000" w:themeColor="text1"/>
                <w:sz w:val="20"/>
                <w:szCs w:val="20"/>
                <w:lang w:val="hy-AM"/>
              </w:rPr>
            </w:pPr>
          </w:p>
        </w:tc>
        <w:tc>
          <w:tcPr>
            <w:tcW w:w="4596" w:type="dxa"/>
            <w:gridSpan w:val="5"/>
            <w:vMerge w:val="restart"/>
            <w:tcBorders>
              <w:top w:val="single" w:sz="4" w:space="0" w:color="auto"/>
              <w:left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3. Տարածական պլանավորման փաստաթղթերի ամբողջական բազայի ստեղծում</w:t>
            </w:r>
          </w:p>
          <w:p w:rsidR="00AF30BD" w:rsidRPr="00870438" w:rsidRDefault="00AF30BD" w:rsidP="00AF30BD">
            <w:pPr>
              <w:pStyle w:val="Text1"/>
              <w:spacing w:before="60" w:after="60"/>
              <w:ind w:left="-14"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Ծրագրային փաստաթղթերի գործողության ժամանակահատվածում տարածքների համաչափ կայուն զարգացման նախադրյալների ստեղծում, բնապահպանական հավասարակշռության ապահովումով</w:t>
            </w:r>
          </w:p>
          <w:p w:rsidR="00AF30BD" w:rsidRPr="00870438" w:rsidRDefault="00AF30BD" w:rsidP="00AF30BD">
            <w:pPr>
              <w:pStyle w:val="Text1"/>
              <w:spacing w:before="60" w:after="60"/>
              <w:ind w:left="90" w:right="-93"/>
              <w:jc w:val="center"/>
              <w:rPr>
                <w:rFonts w:ascii="GHEA Grapalat" w:hAnsi="GHEA Grapalat"/>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14" w:right="-93"/>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Հատակագծային սահմանափակումների համակարգի մշակում</w:t>
            </w:r>
          </w:p>
        </w:tc>
      </w:tr>
      <w:tr w:rsidR="00AF30BD" w:rsidRPr="00870438" w:rsidTr="00AF30BD">
        <w:trPr>
          <w:trHeight w:val="72"/>
        </w:trPr>
        <w:tc>
          <w:tcPr>
            <w:tcW w:w="2179" w:type="dxa"/>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color w:val="000000" w:themeColor="text1"/>
                <w:sz w:val="20"/>
                <w:szCs w:val="20"/>
                <w:lang w:val="hy-AM"/>
              </w:rPr>
            </w:pPr>
          </w:p>
        </w:tc>
        <w:tc>
          <w:tcPr>
            <w:tcW w:w="4596" w:type="dxa"/>
            <w:gridSpan w:val="5"/>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14"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Գնահատել բնական լանդշաֆտների վրա անտրոպոգեն բեռնվածության մակարդակը</w:t>
            </w:r>
          </w:p>
        </w:tc>
      </w:tr>
      <w:tr w:rsidR="00AF30BD" w:rsidRPr="00870438" w:rsidTr="00AF30BD">
        <w:trPr>
          <w:trHeight w:val="260"/>
        </w:trPr>
        <w:tc>
          <w:tcPr>
            <w:tcW w:w="2179" w:type="dxa"/>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14"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Պատմամշակութային ժառանգության պահպանմանն ու հանրահռչակմանը միտված հատուկ ռեժիմներով տարածքների առանձնացում, </w:t>
            </w:r>
          </w:p>
        </w:tc>
      </w:tr>
      <w:tr w:rsidR="00AF30BD" w:rsidRPr="00870438" w:rsidTr="00AF30BD">
        <w:trPr>
          <w:trHeight w:val="72"/>
        </w:trPr>
        <w:tc>
          <w:tcPr>
            <w:tcW w:w="2179" w:type="dxa"/>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14"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ՈՒրբանիզացված միջավայրում էկոլոգիական միջանցքների ապահովմամբ </w:t>
            </w:r>
          </w:p>
        </w:tc>
      </w:tr>
      <w:tr w:rsidR="00AF30BD" w:rsidRPr="00870438" w:rsidTr="00AF30BD">
        <w:trPr>
          <w:trHeight w:val="72"/>
        </w:trPr>
        <w:tc>
          <w:tcPr>
            <w:tcW w:w="2179" w:type="dxa"/>
            <w:vMerge/>
            <w:tcBorders>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vMerge/>
            <w:tcBorders>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14"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Հանրային ներառական տարածքների համակարգի ձևավորում</w:t>
            </w:r>
          </w:p>
        </w:tc>
      </w:tr>
      <w:tr w:rsidR="00AF30BD" w:rsidRPr="00870438" w:rsidTr="00AF30BD">
        <w:trPr>
          <w:trHeight w:val="72"/>
        </w:trPr>
        <w:tc>
          <w:tcPr>
            <w:tcW w:w="2179" w:type="dxa"/>
            <w:tcBorders>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tcBorders>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s="Arial Armenian"/>
                <w:color w:val="000000" w:themeColor="text1"/>
                <w:sz w:val="20"/>
                <w:szCs w:val="20"/>
                <w:lang w:val="fr-FR"/>
              </w:rPr>
              <w:t xml:space="preserve">3. Քաղաքաշինական </w:t>
            </w:r>
            <w:r w:rsidRPr="00870438">
              <w:rPr>
                <w:rFonts w:ascii="GHEA Grapalat" w:hAnsi="GHEA Grapalat" w:cs="Sylfaen"/>
                <w:color w:val="000000" w:themeColor="text1"/>
                <w:sz w:val="20"/>
                <w:szCs w:val="20"/>
                <w:lang w:val="fr-FR"/>
              </w:rPr>
              <w:t>գործունեության</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իրավական</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դաշտը</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կարգավորող</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նորմատիվ</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փաստաթղթերի`</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միջազգային</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և</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եվրոպական</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ստանդարտներին ներդաշնակ շինարարական</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նորմերի</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տեխնիկական</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կանոնակարգերի</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ստանդարտների</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շինարարական</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նորմերի կանոնների հավաքածուների</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և</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այլ</w:t>
            </w:r>
            <w:r w:rsidRPr="00870438">
              <w:rPr>
                <w:rFonts w:ascii="GHEA Grapalat" w:hAnsi="GHEA Grapalat" w:cs="Arial Armenian"/>
                <w:color w:val="000000" w:themeColor="text1"/>
                <w:sz w:val="20"/>
                <w:szCs w:val="20"/>
                <w:lang w:val="fr-FR"/>
              </w:rPr>
              <w:t xml:space="preserve"> նորմատիվ </w:t>
            </w:r>
            <w:r w:rsidRPr="00870438">
              <w:rPr>
                <w:rFonts w:ascii="GHEA Grapalat" w:hAnsi="GHEA Grapalat" w:cs="Sylfaen"/>
                <w:color w:val="000000" w:themeColor="text1"/>
                <w:sz w:val="20"/>
                <w:szCs w:val="20"/>
                <w:lang w:val="fr-FR"/>
              </w:rPr>
              <w:t>փաստաթղթերի</w:t>
            </w:r>
            <w:r w:rsidRPr="00870438">
              <w:rPr>
                <w:rFonts w:ascii="GHEA Grapalat" w:hAnsi="GHEA Grapalat" w:cs="Arial Armenian"/>
                <w:color w:val="000000" w:themeColor="text1"/>
                <w:sz w:val="20"/>
                <w:szCs w:val="20"/>
                <w:lang w:val="fr-FR"/>
              </w:rPr>
              <w:t xml:space="preserve"> </w:t>
            </w:r>
            <w:r w:rsidRPr="00870438">
              <w:rPr>
                <w:rFonts w:ascii="GHEA Grapalat" w:hAnsi="GHEA Grapalat" w:cs="Sylfaen"/>
                <w:color w:val="000000" w:themeColor="text1"/>
                <w:sz w:val="20"/>
                <w:szCs w:val="20"/>
                <w:lang w:val="fr-FR"/>
              </w:rPr>
              <w:t>մշակում, բազայի ընդլայնում</w:t>
            </w: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tabs>
                <w:tab w:val="left" w:pos="328"/>
              </w:tabs>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eastAsia="de-DE"/>
              </w:rPr>
              <w:t>Թվով</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hy-AM" w:eastAsia="de-DE"/>
              </w:rPr>
              <w:t>երկու</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hy-AM" w:eastAsia="de-DE"/>
              </w:rPr>
              <w:t>Տեխնիկական</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hy-AM" w:eastAsia="de-DE"/>
              </w:rPr>
              <w:t>կանոնակարգերի</w:t>
            </w:r>
            <w:r w:rsidRPr="00870438">
              <w:rPr>
                <w:rFonts w:ascii="GHEA Grapalat" w:hAnsi="GHEA Grapalat"/>
                <w:color w:val="000000" w:themeColor="text1"/>
                <w:sz w:val="20"/>
                <w:szCs w:val="20"/>
                <w:lang w:val="it-IT" w:eastAsia="de-DE"/>
              </w:rPr>
              <w:t xml:space="preserve"> </w:t>
            </w:r>
            <w:r w:rsidRPr="00870438">
              <w:rPr>
                <w:rFonts w:ascii="GHEA Grapalat" w:hAnsi="GHEA Grapalat"/>
                <w:color w:val="000000" w:themeColor="text1"/>
                <w:sz w:val="20"/>
                <w:szCs w:val="20"/>
                <w:lang w:val="hy-AM" w:eastAsia="de-DE"/>
              </w:rPr>
              <w:t>վերանայում</w:t>
            </w:r>
            <w:r w:rsidRPr="00870438">
              <w:rPr>
                <w:rFonts w:ascii="GHEA Grapalat" w:hAnsi="GHEA Grapalat"/>
                <w:color w:val="000000" w:themeColor="text1"/>
                <w:sz w:val="20"/>
                <w:szCs w:val="20"/>
                <w:lang w:val="it-IT" w:eastAsia="de-DE"/>
              </w:rPr>
              <w:t xml:space="preserve"> և </w:t>
            </w:r>
            <w:r w:rsidRPr="00870438">
              <w:rPr>
                <w:rFonts w:ascii="GHEA Grapalat" w:hAnsi="GHEA Grapalat"/>
                <w:color w:val="000000" w:themeColor="text1"/>
                <w:sz w:val="20"/>
                <w:szCs w:val="20"/>
                <w:lang w:val="hy-AM" w:eastAsia="de-DE"/>
              </w:rPr>
              <w:t xml:space="preserve">5 </w:t>
            </w:r>
            <w:r w:rsidRPr="00870438">
              <w:rPr>
                <w:rFonts w:ascii="GHEA Grapalat" w:hAnsi="GHEA Grapalat"/>
                <w:color w:val="000000" w:themeColor="text1"/>
                <w:sz w:val="20"/>
                <w:szCs w:val="20"/>
                <w:lang w:val="hy-AM"/>
              </w:rPr>
              <w:t>շինարարական նորմերի հաստանում, գործարկում</w:t>
            </w:r>
          </w:p>
        </w:tc>
      </w:tr>
      <w:tr w:rsidR="00AF30BD" w:rsidRPr="00870438" w:rsidTr="00AF30BD">
        <w:trPr>
          <w:trHeight w:val="72"/>
        </w:trPr>
        <w:tc>
          <w:tcPr>
            <w:tcW w:w="2179" w:type="dxa"/>
            <w:tcBorders>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tcBorders>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left"/>
              <w:rPr>
                <w:rFonts w:ascii="GHEA Grapalat" w:hAnsi="GHEA Grapalat" w:cs="Arial Armenian"/>
                <w:color w:val="000000" w:themeColor="text1"/>
                <w:sz w:val="20"/>
                <w:szCs w:val="20"/>
                <w:lang w:val="fr-FR"/>
              </w:rPr>
            </w:pPr>
            <w:r w:rsidRPr="00870438">
              <w:rPr>
                <w:rFonts w:ascii="GHEA Grapalat" w:hAnsi="GHEA Grapalat" w:cs="Sylfaen"/>
                <w:color w:val="000000" w:themeColor="text1"/>
                <w:sz w:val="20"/>
                <w:szCs w:val="20"/>
                <w:lang w:val="hy-AM"/>
              </w:rPr>
              <w:t xml:space="preserve">4. </w:t>
            </w:r>
            <w:r w:rsidRPr="00870438">
              <w:rPr>
                <w:rFonts w:ascii="GHEA Grapalat" w:hAnsi="GHEA Grapalat" w:cs="Arial"/>
                <w:color w:val="000000" w:themeColor="text1"/>
                <w:sz w:val="20"/>
                <w:szCs w:val="20"/>
                <w:lang w:val="hy-AM"/>
              </w:rPr>
              <w:t xml:space="preserve">Շինարարական աշխատանքների արժեքի հաշվարկման </w:t>
            </w:r>
            <w:r w:rsidRPr="00870438">
              <w:rPr>
                <w:rFonts w:ascii="GHEA Grapalat" w:hAnsi="GHEA Grapalat"/>
                <w:color w:val="000000" w:themeColor="text1"/>
                <w:sz w:val="20"/>
                <w:szCs w:val="20"/>
                <w:lang w:val="hy-AM"/>
              </w:rPr>
              <w:t xml:space="preserve">կարգի </w:t>
            </w:r>
            <w:r w:rsidRPr="00870438">
              <w:rPr>
                <w:rFonts w:ascii="GHEA Grapalat" w:hAnsi="GHEA Grapalat" w:cs="Sylfaen"/>
                <w:color w:val="000000" w:themeColor="text1"/>
                <w:sz w:val="20"/>
                <w:szCs w:val="20"/>
                <w:lang w:val="hy-AM"/>
              </w:rPr>
              <w:t>արդիականացում</w:t>
            </w: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tabs>
                <w:tab w:val="left" w:pos="328"/>
              </w:tabs>
              <w:spacing w:before="0" w:after="0"/>
              <w:ind w:left="0"/>
              <w:jc w:val="left"/>
              <w:rPr>
                <w:rFonts w:ascii="GHEA Grapalat" w:hAnsi="GHEA Grapalat"/>
                <w:color w:val="000000" w:themeColor="text1"/>
                <w:sz w:val="20"/>
                <w:szCs w:val="20"/>
                <w:lang w:val="fr-FR" w:eastAsia="de-DE"/>
              </w:rPr>
            </w:pPr>
            <w:r w:rsidRPr="00870438">
              <w:rPr>
                <w:rFonts w:ascii="GHEA Grapalat" w:hAnsi="GHEA Grapalat"/>
                <w:color w:val="000000" w:themeColor="text1"/>
                <w:sz w:val="20"/>
                <w:szCs w:val="20"/>
                <w:lang w:val="hy-AM"/>
              </w:rPr>
              <w:t>Շինարարական աշխատանքների արժեքի հաշվարկման ռեսուրսային մեթոդաբանության մշակում</w:t>
            </w:r>
            <w:r w:rsidRPr="00870438">
              <w:rPr>
                <w:rFonts w:ascii="GHEA Grapalat" w:hAnsi="GHEA Grapalat"/>
                <w:color w:val="000000" w:themeColor="text1"/>
                <w:sz w:val="20"/>
                <w:szCs w:val="20"/>
                <w:lang w:val="fr-FR"/>
              </w:rPr>
              <w:t xml:space="preserve"> </w:t>
            </w:r>
          </w:p>
        </w:tc>
      </w:tr>
      <w:tr w:rsidR="00AF30BD" w:rsidRPr="00870438" w:rsidTr="00AF30BD">
        <w:trPr>
          <w:trHeight w:val="72"/>
        </w:trPr>
        <w:tc>
          <w:tcPr>
            <w:tcW w:w="2179" w:type="dxa"/>
            <w:tcBorders>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tcBorders>
              <w:left w:val="single" w:sz="4" w:space="0" w:color="auto"/>
              <w:bottom w:val="single" w:sz="4" w:space="0" w:color="auto"/>
              <w:right w:val="single" w:sz="4" w:space="0" w:color="auto"/>
            </w:tcBorders>
            <w:vAlign w:val="center"/>
          </w:tcPr>
          <w:p w:rsidR="00AF30BD" w:rsidRPr="00870438" w:rsidRDefault="00AF30BD" w:rsidP="00AF30BD">
            <w:pPr>
              <w:spacing w:after="0" w:line="240" w:lineRule="auto"/>
              <w:rPr>
                <w:rFonts w:ascii="GHEA Grapalat" w:hAnsi="GHEA Grapalat"/>
                <w:color w:val="000000" w:themeColor="text1"/>
                <w:sz w:val="20"/>
                <w:szCs w:val="20"/>
              </w:rPr>
            </w:pPr>
            <w:r w:rsidRPr="00870438">
              <w:rPr>
                <w:rFonts w:ascii="GHEA Grapalat" w:hAnsi="GHEA Grapalat" w:cs="Sylfaen"/>
                <w:color w:val="000000" w:themeColor="text1"/>
                <w:sz w:val="20"/>
                <w:szCs w:val="20"/>
              </w:rPr>
              <w:t xml:space="preserve">5. </w:t>
            </w:r>
            <w:r w:rsidRPr="00870438">
              <w:rPr>
                <w:rFonts w:ascii="GHEA Grapalat" w:hAnsi="GHEA Grapalat"/>
                <w:color w:val="000000" w:themeColor="text1"/>
                <w:sz w:val="20"/>
                <w:szCs w:val="20"/>
              </w:rPr>
              <w:t xml:space="preserve">Շինարարության ոլորտում նոր տեխնոլոգիաների ներդրում և տեղական հումքի կիրառության ոլորտների ընդլայնում </w:t>
            </w:r>
            <w:r w:rsidRPr="00870438">
              <w:rPr>
                <w:rFonts w:ascii="GHEA Grapalat" w:hAnsi="GHEA Grapalat" w:cs="Sylfaen"/>
                <w:bCs/>
                <w:color w:val="000000" w:themeColor="text1"/>
                <w:sz w:val="20"/>
                <w:szCs w:val="20"/>
              </w:rPr>
              <w:t>շարունակական</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rPr>
            </w:pP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rPr>
              <w:t xml:space="preserve">Գործարար միջավայրի կողմից ներկայացված առաջարկություններին հետևողական և </w:t>
            </w:r>
            <w:r w:rsidRPr="00870438">
              <w:rPr>
                <w:rFonts w:ascii="GHEA Grapalat" w:hAnsi="GHEA Grapalat" w:cs="Sylfaen"/>
                <w:bCs/>
                <w:color w:val="000000" w:themeColor="text1"/>
                <w:sz w:val="20"/>
                <w:szCs w:val="20"/>
              </w:rPr>
              <w:t>շարունակական</w:t>
            </w:r>
            <w:r w:rsidRPr="00870438">
              <w:rPr>
                <w:rFonts w:ascii="GHEA Grapalat" w:hAnsi="GHEA Grapalat"/>
                <w:color w:val="000000" w:themeColor="text1"/>
                <w:sz w:val="20"/>
                <w:szCs w:val="20"/>
              </w:rPr>
              <w:t xml:space="preserve"> աջակցության ցուցաբերում, մասնագիտական հարթակներում քննարկումների կազմակերպում</w:t>
            </w:r>
          </w:p>
        </w:tc>
      </w:tr>
      <w:tr w:rsidR="00AF30BD" w:rsidRPr="00870438" w:rsidTr="00AF30BD">
        <w:trPr>
          <w:trHeight w:val="72"/>
        </w:trPr>
        <w:tc>
          <w:tcPr>
            <w:tcW w:w="2179" w:type="dxa"/>
            <w:tcBorders>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tcBorders>
              <w:left w:val="single" w:sz="4" w:space="0" w:color="auto"/>
              <w:bottom w:val="single" w:sz="4" w:space="0" w:color="auto"/>
              <w:right w:val="single" w:sz="4" w:space="0" w:color="auto"/>
            </w:tcBorders>
          </w:tcPr>
          <w:p w:rsidR="00AF30BD" w:rsidRPr="00870438" w:rsidRDefault="00AF30BD" w:rsidP="00AF30BD">
            <w:pPr>
              <w:shd w:val="clear" w:color="auto" w:fill="FFFFFF"/>
              <w:spacing w:after="0" w:line="240" w:lineRule="auto"/>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xml:space="preserve">6. </w:t>
            </w:r>
            <w:r w:rsidRPr="00870438">
              <w:rPr>
                <w:rFonts w:ascii="GHEA Grapalat" w:hAnsi="GHEA Grapalat" w:cs="GHEA Grapalat"/>
                <w:color w:val="000000" w:themeColor="text1"/>
                <w:sz w:val="20"/>
                <w:szCs w:val="20"/>
              </w:rPr>
              <w:t xml:space="preserve">Հայաստանի Հանրապետության տարածքում առկա սեյսմիկ ռիսկի նվազեցման </w:t>
            </w:r>
            <w:r w:rsidRPr="00870438">
              <w:rPr>
                <w:rFonts w:ascii="GHEA Grapalat" w:hAnsi="GHEA Grapalat" w:cs="Sylfaen"/>
                <w:color w:val="000000" w:themeColor="text1"/>
                <w:sz w:val="20"/>
                <w:szCs w:val="20"/>
              </w:rPr>
              <w:t>և բնակչության անվտանգության ապահովման հիմնա</w:t>
            </w:r>
            <w:r w:rsidRPr="00870438">
              <w:rPr>
                <w:rFonts w:ascii="GHEA Grapalat" w:hAnsi="GHEA Grapalat" w:cs="GHEA Grapalat"/>
                <w:color w:val="000000" w:themeColor="text1"/>
                <w:sz w:val="20"/>
                <w:szCs w:val="20"/>
              </w:rPr>
              <w:t>խնդրի լուծում</w:t>
            </w: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rPr>
              <w:t xml:space="preserve">Շենքերի և շինությունների անձնագրավորման կարգի սահմանում </w:t>
            </w:r>
          </w:p>
          <w:p w:rsidR="00AF30BD" w:rsidRPr="00870438" w:rsidRDefault="00AF30BD" w:rsidP="00AF30BD">
            <w:pPr>
              <w:spacing w:after="0" w:line="240" w:lineRule="auto"/>
              <w:rPr>
                <w:rFonts w:ascii="GHEA Grapalat" w:hAnsi="GHEA Grapalat" w:cs="Sylfaen"/>
                <w:color w:val="000000" w:themeColor="text1"/>
                <w:sz w:val="20"/>
                <w:szCs w:val="20"/>
              </w:rPr>
            </w:pPr>
          </w:p>
        </w:tc>
      </w:tr>
      <w:tr w:rsidR="00AF30BD" w:rsidRPr="00870438" w:rsidTr="00AF30BD">
        <w:trPr>
          <w:trHeight w:val="72"/>
        </w:trPr>
        <w:tc>
          <w:tcPr>
            <w:tcW w:w="2179" w:type="dxa"/>
            <w:tcBorders>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tcBorders>
              <w:left w:val="single" w:sz="4" w:space="0" w:color="auto"/>
              <w:bottom w:val="single" w:sz="4" w:space="0" w:color="auto"/>
              <w:right w:val="single" w:sz="4" w:space="0" w:color="auto"/>
            </w:tcBorders>
          </w:tcPr>
          <w:p w:rsidR="00AF30BD" w:rsidRPr="00870438" w:rsidRDefault="00AF30BD" w:rsidP="00AF30BD">
            <w:pPr>
              <w:shd w:val="clear" w:color="auto" w:fill="FFFFFF"/>
              <w:spacing w:after="0" w:line="240" w:lineRule="auto"/>
              <w:rPr>
                <w:rFonts w:ascii="GHEA Grapalat" w:eastAsia="Times New Roman" w:hAnsi="GHEA Grapalat"/>
                <w:color w:val="000000" w:themeColor="text1"/>
                <w:sz w:val="20"/>
                <w:szCs w:val="20"/>
              </w:rPr>
            </w:pPr>
            <w:r w:rsidRPr="00870438">
              <w:rPr>
                <w:rFonts w:ascii="GHEA Grapalat" w:hAnsi="GHEA Grapalat" w:cs="Sylfaen"/>
                <w:color w:val="000000" w:themeColor="text1"/>
                <w:sz w:val="20"/>
                <w:szCs w:val="20"/>
              </w:rPr>
              <w:t xml:space="preserve">7. </w:t>
            </w:r>
            <w:r w:rsidRPr="00870438">
              <w:rPr>
                <w:rFonts w:ascii="GHEA Grapalat" w:eastAsia="Times New Roman" w:hAnsi="GHEA Grapalat"/>
                <w:color w:val="000000" w:themeColor="text1"/>
                <w:sz w:val="20"/>
                <w:szCs w:val="20"/>
              </w:rPr>
              <w:t>Սողանքային</w:t>
            </w:r>
            <w:r w:rsidRPr="00870438">
              <w:rPr>
                <w:rFonts w:ascii="GHEA Grapalat" w:hAnsi="GHEA Grapalat" w:cs="Sylfaen"/>
                <w:color w:val="000000" w:themeColor="text1"/>
                <w:sz w:val="20"/>
                <w:szCs w:val="20"/>
              </w:rPr>
              <w:t xml:space="preserve"> երևույթների կանխատեսում և պաշտպանություն:</w:t>
            </w:r>
            <w:r w:rsidRPr="00870438">
              <w:rPr>
                <w:rFonts w:ascii="GHEA Grapalat" w:eastAsia="Times New Roman" w:hAnsi="GHEA Grapalat"/>
                <w:color w:val="000000" w:themeColor="text1"/>
                <w:sz w:val="20"/>
                <w:szCs w:val="20"/>
              </w:rPr>
              <w:t xml:space="preserve"> </w:t>
            </w:r>
          </w:p>
          <w:p w:rsidR="00AF30BD" w:rsidRPr="00870438" w:rsidRDefault="00AF30BD" w:rsidP="00AF30BD">
            <w:pPr>
              <w:shd w:val="clear" w:color="auto" w:fill="FFFFFF"/>
              <w:spacing w:after="0" w:line="240" w:lineRule="auto"/>
              <w:rPr>
                <w:rFonts w:ascii="GHEA Grapalat" w:hAnsi="GHEA Grapalat" w:cs="Sylfaen"/>
                <w:color w:val="000000" w:themeColor="text1"/>
                <w:sz w:val="20"/>
                <w:szCs w:val="20"/>
              </w:rPr>
            </w:pPr>
            <w:r w:rsidRPr="00870438">
              <w:rPr>
                <w:rFonts w:ascii="GHEA Grapalat" w:hAnsi="GHEA Grapalat"/>
                <w:color w:val="000000" w:themeColor="text1"/>
                <w:sz w:val="20"/>
                <w:szCs w:val="20"/>
              </w:rPr>
              <w:t>Սողանքային աղետից պաշտպանության ուղղությամբ հետազննությունների իրականացում և ռեժիմային դիտարկումների (մոնիտորինգ) համակարգի ստեղծում</w:t>
            </w: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shd w:val="clear" w:color="auto" w:fill="FFFFFF"/>
              <w:spacing w:after="0" w:line="240" w:lineRule="auto"/>
              <w:rPr>
                <w:rFonts w:ascii="GHEA Grapalat" w:hAnsi="GHEA Grapalat"/>
                <w:color w:val="000000" w:themeColor="text1"/>
                <w:sz w:val="20"/>
                <w:szCs w:val="20"/>
                <w:lang w:eastAsia="de-DE"/>
              </w:rPr>
            </w:pPr>
            <w:r w:rsidRPr="00870438">
              <w:rPr>
                <w:rFonts w:ascii="GHEA Grapalat" w:hAnsi="GHEA Grapalat"/>
                <w:color w:val="000000" w:themeColor="text1"/>
                <w:sz w:val="20"/>
                <w:szCs w:val="20"/>
              </w:rPr>
              <w:t>«Սողանքային աղետի դեմ պայքար» ծրագրի 2021-2023 թվականների միջնաժամկետ ծախսերի ծրագրի</w:t>
            </w:r>
            <w:r w:rsidRPr="00870438">
              <w:rPr>
                <w:rFonts w:ascii="GHEA Grapalat" w:hAnsi="GHEA Grapalat" w:cs="Arial"/>
                <w:color w:val="000000" w:themeColor="text1"/>
                <w:spacing w:val="-8"/>
                <w:sz w:val="20"/>
                <w:szCs w:val="20"/>
              </w:rPr>
              <w:t xml:space="preserve"> </w:t>
            </w:r>
            <w:r w:rsidRPr="00870438">
              <w:rPr>
                <w:rFonts w:ascii="GHEA Grapalat" w:hAnsi="GHEA Grapalat"/>
                <w:color w:val="000000" w:themeColor="text1"/>
                <w:sz w:val="20"/>
                <w:szCs w:val="20"/>
              </w:rPr>
              <w:t>(ներառյալ 2021 թվականի բյուջետային ֆինանսավորման)</w:t>
            </w:r>
            <w:r w:rsidRPr="00870438">
              <w:rPr>
                <w:rFonts w:ascii="GHEA Grapalat" w:hAnsi="GHEA Grapalat"/>
                <w:color w:val="000000" w:themeColor="text1"/>
                <w:spacing w:val="-8"/>
                <w:sz w:val="20"/>
                <w:szCs w:val="20"/>
              </w:rPr>
              <w:t xml:space="preserve"> ծրագրի մշակում և </w:t>
            </w:r>
            <w:r w:rsidRPr="00870438">
              <w:rPr>
                <w:rFonts w:ascii="GHEA Grapalat" w:hAnsi="GHEA Grapalat"/>
                <w:color w:val="000000" w:themeColor="text1"/>
                <w:sz w:val="20"/>
                <w:szCs w:val="20"/>
              </w:rPr>
              <w:t xml:space="preserve">ներկայացում ՀՀ արտակարգ իրավիճակների նախարարություն՝ որպես </w:t>
            </w:r>
            <w:r w:rsidRPr="00870438">
              <w:rPr>
                <w:rFonts w:ascii="GHEA Grapalat" w:eastAsia="Times New Roman" w:hAnsi="GHEA Grapalat"/>
                <w:color w:val="000000" w:themeColor="text1"/>
                <w:sz w:val="20"/>
                <w:szCs w:val="20"/>
              </w:rPr>
              <w:t>պետական կառավարման լիազոր մարմին</w:t>
            </w:r>
          </w:p>
        </w:tc>
      </w:tr>
      <w:tr w:rsidR="00AF30BD" w:rsidRPr="00870438" w:rsidTr="00AF30BD">
        <w:trPr>
          <w:trHeight w:val="72"/>
        </w:trPr>
        <w:tc>
          <w:tcPr>
            <w:tcW w:w="2179" w:type="dxa"/>
            <w:vMerge w:val="restart"/>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vMerge w:val="restart"/>
            <w:tcBorders>
              <w:left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8. Բնակարանային հիմնախնդիրների կանոնակարգում</w:t>
            </w: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hy-AM" w:eastAsia="de-DE"/>
              </w:rPr>
              <w:t>Բազմաբնակարան շենքերի</w:t>
            </w:r>
            <w:r w:rsidRPr="00870438">
              <w:rPr>
                <w:rFonts w:ascii="GHEA Grapalat" w:hAnsi="GHEA Grapalat"/>
                <w:color w:val="000000" w:themeColor="text1"/>
                <w:sz w:val="20"/>
                <w:szCs w:val="20"/>
                <w:lang w:val="en-US" w:eastAsia="de-DE"/>
              </w:rPr>
              <w:t xml:space="preserve"> </w:t>
            </w:r>
            <w:r w:rsidRPr="00870438">
              <w:rPr>
                <w:rFonts w:ascii="GHEA Grapalat" w:hAnsi="GHEA Grapalat"/>
                <w:color w:val="000000" w:themeColor="text1"/>
                <w:sz w:val="20"/>
                <w:szCs w:val="20"/>
                <w:lang w:val="hy-AM" w:eastAsia="de-DE"/>
              </w:rPr>
              <w:t>պահպանման և շահագործման, արդիականացման (այդ թվում՝ էներգաարդյունավետության և էներգախնայողության բարձրացման) կանոնների սահմանում</w:t>
            </w:r>
          </w:p>
        </w:tc>
      </w:tr>
      <w:tr w:rsidR="00AF30BD" w:rsidRPr="00870438" w:rsidTr="00AF30BD">
        <w:trPr>
          <w:trHeight w:val="1673"/>
        </w:trPr>
        <w:tc>
          <w:tcPr>
            <w:tcW w:w="2179" w:type="dxa"/>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vMerge/>
            <w:tcBorders>
              <w:left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Sylfaen" w:hAnsi="Sylfaen"/>
                <w:b/>
                <w:color w:val="000000" w:themeColor="text1"/>
                <w:sz w:val="20"/>
                <w:szCs w:val="20"/>
                <w:lang w:val="hy-AM"/>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Բազմաբնակարան շենքերի կառավարման գործառույթներ իրականացնող անձանց մասնագիտական որակավորմանը ներկայացվող պահանջների սահմանում</w:t>
            </w:r>
          </w:p>
        </w:tc>
      </w:tr>
      <w:tr w:rsidR="00AF30BD" w:rsidRPr="00870438" w:rsidTr="00AF30BD">
        <w:trPr>
          <w:trHeight w:val="72"/>
        </w:trPr>
        <w:tc>
          <w:tcPr>
            <w:tcW w:w="2179" w:type="dxa"/>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vMerge/>
            <w:tcBorders>
              <w:left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Բազմաբնակարան շենքերի կառավարման, պահպանման և շահագործմանն ուղղվող ֆինանսական հոսքերի գործուն համակարգի (ֆոնդի) ստեղծման իրագործելիության ուսումնասիրություն և դրա հիման վրա առաջարկությունների մշակում</w:t>
            </w:r>
          </w:p>
        </w:tc>
      </w:tr>
      <w:tr w:rsidR="00AF30BD" w:rsidRPr="00870438" w:rsidTr="00AF30BD">
        <w:trPr>
          <w:trHeight w:val="72"/>
        </w:trPr>
        <w:tc>
          <w:tcPr>
            <w:tcW w:w="2179" w:type="dxa"/>
            <w:vMerge/>
            <w:tcBorders>
              <w:left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p>
        </w:tc>
        <w:tc>
          <w:tcPr>
            <w:tcW w:w="4596" w:type="dxa"/>
            <w:gridSpan w:val="5"/>
            <w:vMerge/>
            <w:tcBorders>
              <w:left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firstLine="1"/>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Անբավարար տեխնիկական վիճակում գտնվող բնակֆոնդի բնակիչների վերաբնակեցման իրավական հիմքերի ստեղծում</w:t>
            </w:r>
          </w:p>
        </w:tc>
      </w:tr>
      <w:tr w:rsidR="00AF30BD" w:rsidRPr="00870438" w:rsidTr="00AF30BD">
        <w:trPr>
          <w:trHeight w:val="64"/>
        </w:trPr>
        <w:tc>
          <w:tcPr>
            <w:tcW w:w="2179" w:type="dxa"/>
            <w:tcBorders>
              <w:left w:val="single" w:sz="4" w:space="0" w:color="auto"/>
              <w:bottom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tcBorders>
              <w:left w:val="single" w:sz="4" w:space="0" w:color="auto"/>
              <w:bottom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18"/>
              <w:rPr>
                <w:rFonts w:ascii="GHEA Grapalat" w:hAnsi="GHEA Grapalat" w:cs="Sylfaen"/>
                <w:bCs/>
                <w:color w:val="000000" w:themeColor="text1"/>
                <w:sz w:val="20"/>
                <w:szCs w:val="20"/>
              </w:rPr>
            </w:pPr>
            <w:r w:rsidRPr="00870438">
              <w:rPr>
                <w:rFonts w:ascii="GHEA Grapalat" w:eastAsia="Times New Roman" w:hAnsi="GHEA Grapalat"/>
                <w:color w:val="000000" w:themeColor="text1"/>
                <w:sz w:val="20"/>
                <w:szCs w:val="20"/>
                <w:lang w:eastAsia="de-DE"/>
              </w:rPr>
              <w:t>Բնակարանաշինության ֆինանսավորման և բնակարանային քաղաքականության ոլորտներում պետական միասնական քաղաքականությունը սահմանող իրավական ակտի մշակում</w:t>
            </w:r>
          </w:p>
        </w:tc>
      </w:tr>
      <w:tr w:rsidR="00AF30BD" w:rsidRPr="00870438" w:rsidTr="00AF30BD">
        <w:trPr>
          <w:trHeight w:val="72"/>
        </w:trPr>
        <w:tc>
          <w:tcPr>
            <w:tcW w:w="2179" w:type="dxa"/>
            <w:vMerge w:val="restart"/>
            <w:tcBorders>
              <w:left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val="restart"/>
            <w:tcBorders>
              <w:left w:val="single" w:sz="4" w:space="0" w:color="auto"/>
              <w:right w:val="single" w:sz="4" w:space="0" w:color="auto"/>
            </w:tcBorders>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18"/>
              <w:rPr>
                <w:rFonts w:ascii="GHEA Grapalat" w:eastAsia="Times New Roman" w:hAnsi="GHEA Grapalat"/>
                <w:color w:val="000000" w:themeColor="text1"/>
                <w:sz w:val="20"/>
                <w:szCs w:val="20"/>
              </w:rPr>
            </w:pPr>
            <w:r w:rsidRPr="00870438">
              <w:rPr>
                <w:rFonts w:ascii="GHEA Grapalat" w:eastAsia="Times New Roman" w:hAnsi="GHEA Grapalat"/>
                <w:color w:val="000000" w:themeColor="text1"/>
                <w:sz w:val="20"/>
                <w:szCs w:val="20"/>
              </w:rPr>
              <w:t>երկրաշարժի հետևան</w:t>
            </w:r>
            <w:r w:rsidRPr="00870438">
              <w:rPr>
                <w:rFonts w:ascii="GHEA Grapalat" w:eastAsia="Times New Roman" w:hAnsi="GHEA Grapalat"/>
                <w:color w:val="000000" w:themeColor="text1"/>
                <w:sz w:val="20"/>
                <w:szCs w:val="20"/>
              </w:rPr>
              <w:softHyphen/>
              <w:t>քով անօթևան մնացած ընտա</w:t>
            </w:r>
            <w:r w:rsidRPr="00870438">
              <w:rPr>
                <w:rFonts w:ascii="GHEA Grapalat" w:eastAsia="Times New Roman" w:hAnsi="GHEA Grapalat"/>
                <w:color w:val="000000" w:themeColor="text1"/>
                <w:sz w:val="20"/>
                <w:szCs w:val="20"/>
              </w:rPr>
              <w:softHyphen/>
              <w:t>նիքների բնակարանային ապահովմանն ուղղված պետա</w:t>
            </w:r>
            <w:r w:rsidRPr="00870438">
              <w:rPr>
                <w:rFonts w:ascii="GHEA Grapalat" w:eastAsia="Times New Roman" w:hAnsi="GHEA Grapalat"/>
                <w:color w:val="000000" w:themeColor="text1"/>
                <w:sz w:val="20"/>
                <w:szCs w:val="20"/>
              </w:rPr>
              <w:softHyphen/>
              <w:t>կան աջակցության ծրագրի ավարտ</w:t>
            </w:r>
          </w:p>
        </w:tc>
      </w:tr>
      <w:tr w:rsidR="00AF30BD" w:rsidRPr="00870438" w:rsidTr="00AF30BD">
        <w:trPr>
          <w:trHeight w:val="72"/>
        </w:trPr>
        <w:tc>
          <w:tcPr>
            <w:tcW w:w="2179" w:type="dxa"/>
            <w:vMerge/>
            <w:tcBorders>
              <w:left w:val="single" w:sz="4" w:space="0" w:color="auto"/>
              <w:bottom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tcBorders>
              <w:left w:val="single" w:sz="4" w:space="0" w:color="auto"/>
              <w:bottom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18"/>
              <w:rPr>
                <w:rFonts w:ascii="GHEA Grapalat" w:eastAsia="Times New Roman" w:hAnsi="GHEA Grapalat"/>
                <w:color w:val="000000" w:themeColor="text1"/>
                <w:sz w:val="20"/>
                <w:szCs w:val="20"/>
              </w:rPr>
            </w:pPr>
            <w:r w:rsidRPr="00870438">
              <w:rPr>
                <w:rFonts w:ascii="GHEA Grapalat" w:hAnsi="GHEA Grapalat"/>
                <w:color w:val="000000" w:themeColor="text1"/>
                <w:sz w:val="20"/>
                <w:szCs w:val="20"/>
              </w:rPr>
              <w:t>Աղետի գոտու բնակավայրերում ո</w:t>
            </w:r>
            <w:r w:rsidRPr="00870438">
              <w:rPr>
                <w:rFonts w:ascii="GHEA Grapalat" w:eastAsia="Times New Roman" w:hAnsi="GHEA Grapalat"/>
                <w:color w:val="000000" w:themeColor="text1"/>
                <w:sz w:val="20"/>
                <w:szCs w:val="20"/>
              </w:rPr>
              <w:t>չ հիմնական շինությունների հետագա տնօրինման հետ կապված հարցերի կանոնակարգման նպատակով մոտեցումների սահմանում, իրավական հիմքերի ստեղծում</w:t>
            </w:r>
          </w:p>
        </w:tc>
      </w:tr>
      <w:tr w:rsidR="00AF30BD" w:rsidRPr="00870438" w:rsidTr="00C3473E">
        <w:trPr>
          <w:trHeight w:val="72"/>
        </w:trPr>
        <w:tc>
          <w:tcPr>
            <w:tcW w:w="2179" w:type="dxa"/>
            <w:vMerge w:val="restart"/>
            <w:tcBorders>
              <w:left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val="restart"/>
            <w:tcBorders>
              <w:left w:val="single" w:sz="4" w:space="0" w:color="auto"/>
              <w:right w:val="single" w:sz="4" w:space="0" w:color="auto"/>
            </w:tcBorders>
            <w:vAlign w:val="center"/>
          </w:tcPr>
          <w:p w:rsidR="00AF30BD" w:rsidRPr="00870438" w:rsidRDefault="00AF30BD" w:rsidP="00AF30BD">
            <w:pPr>
              <w:pStyle w:val="Text1"/>
              <w:spacing w:before="60" w:after="60"/>
              <w:ind w:left="0" w:right="-93"/>
              <w:rPr>
                <w:rFonts w:ascii="GHEA Grapalat" w:hAnsi="GHEA Grapalat"/>
                <w:b/>
                <w:color w:val="000000" w:themeColor="text1"/>
                <w:sz w:val="20"/>
                <w:szCs w:val="20"/>
                <w:lang w:val="hy-AM" w:eastAsia="de-DE"/>
              </w:rPr>
            </w:pPr>
            <w:r>
              <w:rPr>
                <w:rFonts w:ascii="GHEA Grapalat" w:hAnsi="GHEA Grapalat" w:cs="Sylfaen"/>
                <w:color w:val="000000" w:themeColor="text1"/>
                <w:sz w:val="20"/>
                <w:szCs w:val="20"/>
                <w:lang w:val="hy-AM"/>
              </w:rPr>
              <w:t>9. Պ</w:t>
            </w:r>
            <w:r w:rsidRPr="003962F8">
              <w:rPr>
                <w:rFonts w:ascii="GHEA Grapalat" w:hAnsi="GHEA Grapalat" w:cs="Sylfaen"/>
                <w:color w:val="000000" w:themeColor="text1"/>
                <w:sz w:val="20"/>
                <w:szCs w:val="20"/>
                <w:lang w:val="hy-AM"/>
              </w:rPr>
              <w:t>ետական</w:t>
            </w:r>
            <w:r>
              <w:rPr>
                <w:rFonts w:ascii="GHEA Grapalat" w:hAnsi="GHEA Grapalat" w:cs="Sylfaen"/>
                <w:color w:val="000000" w:themeColor="text1"/>
                <w:sz w:val="20"/>
                <w:szCs w:val="20"/>
                <w:lang w:val="hy-AM"/>
              </w:rPr>
              <w:t xml:space="preserve"> և միջպետական</w:t>
            </w:r>
            <w:r w:rsidRPr="003962F8">
              <w:rPr>
                <w:rFonts w:ascii="GHEA Grapalat" w:hAnsi="GHEA Grapalat" w:cs="Sylfaen"/>
                <w:color w:val="000000" w:themeColor="text1"/>
                <w:sz w:val="20"/>
                <w:szCs w:val="20"/>
                <w:lang w:val="hy-AM"/>
              </w:rPr>
              <w:t xml:space="preserve"> փորձաքնության </w:t>
            </w:r>
            <w:r>
              <w:rPr>
                <w:rFonts w:ascii="GHEA Grapalat" w:hAnsi="GHEA Grapalat" w:cs="Sylfaen"/>
                <w:color w:val="000000" w:themeColor="text1"/>
                <w:sz w:val="20"/>
                <w:szCs w:val="20"/>
                <w:lang w:val="hy-AM"/>
              </w:rPr>
              <w:t>իրականացման ապահովում</w:t>
            </w:r>
            <w:r w:rsidRPr="003962F8">
              <w:rPr>
                <w:rFonts w:ascii="GHEA Grapalat" w:hAnsi="GHEA Grapalat" w:cs="Sylfaen"/>
                <w:color w:val="000000" w:themeColor="text1"/>
                <w:sz w:val="20"/>
                <w:szCs w:val="20"/>
                <w:lang w:val="hy-AM"/>
              </w:rPr>
              <w:t>։</w:t>
            </w:r>
          </w:p>
        </w:tc>
        <w:tc>
          <w:tcPr>
            <w:tcW w:w="3912" w:type="dxa"/>
            <w:gridSpan w:val="6"/>
            <w:tcBorders>
              <w:top w:val="single" w:sz="4" w:space="0" w:color="auto"/>
              <w:left w:val="single" w:sz="4" w:space="0" w:color="auto"/>
              <w:bottom w:val="single" w:sz="4" w:space="0" w:color="auto"/>
              <w:right w:val="single" w:sz="4" w:space="0" w:color="auto"/>
            </w:tcBorders>
          </w:tcPr>
          <w:p w:rsidR="00AF30BD" w:rsidRDefault="00AF30BD" w:rsidP="00AF30BD">
            <w:pPr>
              <w:spacing w:after="0" w:line="240" w:lineRule="auto"/>
              <w:ind w:left="-18"/>
              <w:rPr>
                <w:rFonts w:ascii="GHEA Grapalat" w:hAnsi="GHEA Grapalat"/>
                <w:color w:val="000000" w:themeColor="text1"/>
                <w:sz w:val="20"/>
                <w:szCs w:val="20"/>
              </w:rPr>
            </w:pPr>
            <w:r w:rsidRPr="00EA19B2">
              <w:rPr>
                <w:rFonts w:ascii="GHEA Grapalat" w:hAnsi="GHEA Grapalat"/>
                <w:color w:val="000000" w:themeColor="text1"/>
                <w:sz w:val="20"/>
                <w:szCs w:val="20"/>
              </w:rPr>
              <w:t>Քաղաքաշինության մասին» 1998 թվականի մայիսի 5-ի Հայաստանի Հանրապետության ՀՕ-217 օրենքի</w:t>
            </w:r>
            <w:r>
              <w:rPr>
                <w:rFonts w:ascii="GHEA Grapalat" w:hAnsi="GHEA Grapalat"/>
                <w:color w:val="000000" w:themeColor="text1"/>
                <w:sz w:val="20"/>
                <w:szCs w:val="20"/>
              </w:rPr>
              <w:t xml:space="preserve"> փոփոխության նախագծի մշակում</w:t>
            </w:r>
          </w:p>
          <w:p w:rsidR="00AF30BD" w:rsidRPr="00870438" w:rsidRDefault="00AF30BD" w:rsidP="00AF30BD">
            <w:pPr>
              <w:spacing w:after="0" w:line="240" w:lineRule="auto"/>
              <w:ind w:left="-18"/>
              <w:rPr>
                <w:rFonts w:ascii="GHEA Grapalat" w:hAnsi="GHEA Grapalat"/>
                <w:color w:val="000000" w:themeColor="text1"/>
                <w:sz w:val="20"/>
                <w:szCs w:val="20"/>
              </w:rPr>
            </w:pPr>
          </w:p>
        </w:tc>
      </w:tr>
      <w:tr w:rsidR="00AF30BD" w:rsidRPr="00870438" w:rsidTr="00C3473E">
        <w:trPr>
          <w:trHeight w:val="72"/>
        </w:trPr>
        <w:tc>
          <w:tcPr>
            <w:tcW w:w="2179" w:type="dxa"/>
            <w:vMerge/>
            <w:tcBorders>
              <w:left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tcBorders>
              <w:left w:val="single" w:sz="4" w:space="0" w:color="auto"/>
              <w:right w:val="single" w:sz="4" w:space="0" w:color="auto"/>
            </w:tcBorders>
            <w:vAlign w:val="center"/>
          </w:tcPr>
          <w:p w:rsidR="00AF30BD" w:rsidRDefault="00AF30BD" w:rsidP="00AF30BD">
            <w:pPr>
              <w:pStyle w:val="Text1"/>
              <w:spacing w:before="60" w:after="60"/>
              <w:ind w:left="0" w:right="-93"/>
              <w:rPr>
                <w:rFonts w:ascii="GHEA Grapalat" w:hAnsi="GHEA Grapalat" w:cs="Sylfaen"/>
                <w:color w:val="000000" w:themeColor="text1"/>
                <w:sz w:val="20"/>
                <w:szCs w:val="20"/>
                <w:lang w:val="hy-AM"/>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Default="00AF30BD" w:rsidP="00AF30BD">
            <w:pPr>
              <w:spacing w:after="0" w:line="240" w:lineRule="auto"/>
              <w:ind w:left="-18"/>
              <w:rPr>
                <w:rFonts w:ascii="GHEA Grapalat" w:hAnsi="GHEA Grapalat"/>
                <w:color w:val="000000" w:themeColor="text1"/>
                <w:sz w:val="20"/>
                <w:szCs w:val="20"/>
              </w:rPr>
            </w:pPr>
            <w:r w:rsidRPr="00463C47">
              <w:rPr>
                <w:rFonts w:ascii="GHEA Grapalat" w:hAnsi="GHEA Grapalat"/>
                <w:color w:val="000000" w:themeColor="text1"/>
                <w:sz w:val="20"/>
                <w:szCs w:val="20"/>
              </w:rPr>
              <w:t xml:space="preserve">Քաղաքաշինության բնագավառում մասնագետների </w:t>
            </w:r>
            <w:r>
              <w:rPr>
                <w:rFonts w:ascii="GHEA Grapalat" w:hAnsi="GHEA Grapalat"/>
                <w:color w:val="000000" w:themeColor="text1"/>
                <w:sz w:val="20"/>
                <w:szCs w:val="20"/>
              </w:rPr>
              <w:t>հավաստագր</w:t>
            </w:r>
            <w:r w:rsidRPr="00463C47">
              <w:rPr>
                <w:rFonts w:ascii="GHEA Grapalat" w:hAnsi="GHEA Grapalat"/>
                <w:color w:val="000000" w:themeColor="text1"/>
                <w:sz w:val="20"/>
                <w:szCs w:val="20"/>
              </w:rPr>
              <w:t xml:space="preserve">ման, գիտական և փորձարարական համալիր փորձաքննության ազգային կենտրոնի ստեղծման համապատասխան որոշման նախագծի </w:t>
            </w:r>
            <w:r>
              <w:rPr>
                <w:rFonts w:ascii="GHEA Grapalat" w:hAnsi="GHEA Grapalat"/>
                <w:color w:val="000000" w:themeColor="text1"/>
                <w:sz w:val="20"/>
                <w:szCs w:val="20"/>
              </w:rPr>
              <w:t>պատրաստում</w:t>
            </w:r>
          </w:p>
          <w:p w:rsidR="00AF30BD" w:rsidRPr="00EA19B2" w:rsidRDefault="00AF30BD" w:rsidP="00AF30BD">
            <w:pPr>
              <w:spacing w:after="0" w:line="240" w:lineRule="auto"/>
              <w:ind w:left="-18"/>
              <w:rPr>
                <w:rFonts w:ascii="GHEA Grapalat" w:hAnsi="GHEA Grapalat"/>
                <w:color w:val="000000" w:themeColor="text1"/>
                <w:sz w:val="20"/>
                <w:szCs w:val="20"/>
              </w:rPr>
            </w:pPr>
          </w:p>
        </w:tc>
      </w:tr>
      <w:tr w:rsidR="00AF30BD" w:rsidRPr="00870438" w:rsidTr="00C3473E">
        <w:trPr>
          <w:trHeight w:val="72"/>
        </w:trPr>
        <w:tc>
          <w:tcPr>
            <w:tcW w:w="2179" w:type="dxa"/>
            <w:vMerge/>
            <w:tcBorders>
              <w:left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tcBorders>
              <w:left w:val="single" w:sz="4" w:space="0" w:color="auto"/>
              <w:right w:val="single" w:sz="4" w:space="0" w:color="auto"/>
            </w:tcBorders>
            <w:vAlign w:val="center"/>
          </w:tcPr>
          <w:p w:rsidR="00AF30BD" w:rsidRDefault="00AF30BD" w:rsidP="00AF30BD">
            <w:pPr>
              <w:pStyle w:val="Text1"/>
              <w:spacing w:before="60" w:after="60"/>
              <w:ind w:left="0" w:right="-93"/>
              <w:rPr>
                <w:rFonts w:ascii="GHEA Grapalat" w:hAnsi="GHEA Grapalat" w:cs="Sylfaen"/>
                <w:color w:val="000000" w:themeColor="text1"/>
                <w:sz w:val="20"/>
                <w:szCs w:val="20"/>
                <w:lang w:val="hy-AM"/>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Default="00AF30BD" w:rsidP="00AF30BD">
            <w:pPr>
              <w:spacing w:after="0" w:line="240" w:lineRule="auto"/>
              <w:ind w:left="-18"/>
              <w:rPr>
                <w:rFonts w:ascii="GHEA Grapalat" w:hAnsi="GHEA Grapalat"/>
                <w:color w:val="000000" w:themeColor="text1"/>
                <w:sz w:val="20"/>
                <w:szCs w:val="20"/>
              </w:rPr>
            </w:pPr>
            <w:r w:rsidRPr="00EA19B2">
              <w:rPr>
                <w:rFonts w:ascii="GHEA Grapalat" w:hAnsi="GHEA Grapalat"/>
                <w:color w:val="000000" w:themeColor="text1"/>
                <w:sz w:val="20"/>
                <w:szCs w:val="20"/>
              </w:rPr>
              <w:t>քաղաքաշինական փաստաթղթերի</w:t>
            </w:r>
          </w:p>
          <w:p w:rsidR="00AF30BD" w:rsidRDefault="00AF30BD" w:rsidP="00AF30BD">
            <w:pPr>
              <w:spacing w:after="0" w:line="240" w:lineRule="auto"/>
              <w:ind w:left="-18"/>
              <w:rPr>
                <w:rFonts w:ascii="GHEA Grapalat" w:hAnsi="GHEA Grapalat"/>
                <w:color w:val="000000" w:themeColor="text1"/>
                <w:sz w:val="20"/>
                <w:szCs w:val="20"/>
              </w:rPr>
            </w:pPr>
            <w:r w:rsidRPr="00EA19B2">
              <w:rPr>
                <w:rFonts w:ascii="GHEA Grapalat" w:hAnsi="GHEA Grapalat"/>
                <w:color w:val="000000" w:themeColor="text1"/>
                <w:sz w:val="20"/>
                <w:szCs w:val="20"/>
              </w:rPr>
              <w:t xml:space="preserve">փորձաքննության </w:t>
            </w:r>
            <w:r>
              <w:rPr>
                <w:rFonts w:ascii="GHEA Grapalat" w:hAnsi="GHEA Grapalat"/>
                <w:color w:val="000000" w:themeColor="text1"/>
                <w:sz w:val="20"/>
                <w:szCs w:val="20"/>
              </w:rPr>
              <w:t>կարգի մշակում</w:t>
            </w:r>
            <w:r w:rsidRPr="00EA19B2">
              <w:rPr>
                <w:rFonts w:ascii="GHEA Grapalat" w:hAnsi="GHEA Grapalat"/>
                <w:color w:val="000000" w:themeColor="text1"/>
                <w:sz w:val="20"/>
                <w:szCs w:val="20"/>
              </w:rPr>
              <w:t xml:space="preserve"> </w:t>
            </w:r>
          </w:p>
          <w:p w:rsidR="00AF30BD" w:rsidRPr="00463C47" w:rsidRDefault="00AF30BD" w:rsidP="00AF30BD">
            <w:pPr>
              <w:spacing w:after="0" w:line="240" w:lineRule="auto"/>
              <w:ind w:left="-18"/>
              <w:rPr>
                <w:rFonts w:ascii="GHEA Grapalat" w:hAnsi="GHEA Grapalat"/>
                <w:color w:val="000000" w:themeColor="text1"/>
                <w:sz w:val="20"/>
                <w:szCs w:val="20"/>
              </w:rPr>
            </w:pPr>
          </w:p>
        </w:tc>
      </w:tr>
      <w:tr w:rsidR="00AF30BD" w:rsidRPr="00870438" w:rsidTr="00C3473E">
        <w:trPr>
          <w:trHeight w:val="72"/>
        </w:trPr>
        <w:tc>
          <w:tcPr>
            <w:tcW w:w="2179" w:type="dxa"/>
            <w:vMerge/>
            <w:tcBorders>
              <w:left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tcBorders>
              <w:left w:val="single" w:sz="4" w:space="0" w:color="auto"/>
              <w:right w:val="single" w:sz="4" w:space="0" w:color="auto"/>
            </w:tcBorders>
            <w:vAlign w:val="center"/>
          </w:tcPr>
          <w:p w:rsidR="00AF30BD" w:rsidRDefault="00AF30BD" w:rsidP="00AF30BD">
            <w:pPr>
              <w:pStyle w:val="Text1"/>
              <w:spacing w:before="60" w:after="60"/>
              <w:ind w:left="0" w:right="-93"/>
              <w:rPr>
                <w:rFonts w:ascii="GHEA Grapalat" w:hAnsi="GHEA Grapalat" w:cs="Sylfaen"/>
                <w:color w:val="000000" w:themeColor="text1"/>
                <w:sz w:val="20"/>
                <w:szCs w:val="20"/>
                <w:lang w:val="hy-AM"/>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Default="00AF30BD" w:rsidP="00AF30BD">
            <w:pPr>
              <w:spacing w:after="0" w:line="240" w:lineRule="auto"/>
              <w:rPr>
                <w:rFonts w:ascii="GHEA Grapalat" w:hAnsi="GHEA Grapalat"/>
                <w:color w:val="000000" w:themeColor="text1"/>
                <w:sz w:val="20"/>
                <w:szCs w:val="20"/>
              </w:rPr>
            </w:pPr>
            <w:r w:rsidRPr="00EA19B2">
              <w:rPr>
                <w:rFonts w:ascii="GHEA Grapalat" w:hAnsi="GHEA Grapalat"/>
                <w:color w:val="000000" w:themeColor="text1"/>
                <w:sz w:val="20"/>
                <w:szCs w:val="20"/>
              </w:rPr>
              <w:t>քաղաքաշինական փաստաթղթերի փորձաքննություն իրականացնող մասնագետի որակավորման (փորձագետի) հավաստագրման կարգը, մասնագիտական չափորոշիչները, հավաստագրի գործողության ժամկետը և հավաստագրի վավերապայմանները,</w:t>
            </w:r>
          </w:p>
          <w:p w:rsidR="00AF30BD" w:rsidRPr="00EA19B2" w:rsidRDefault="00AF30BD" w:rsidP="00AF30BD">
            <w:pPr>
              <w:spacing w:after="0" w:line="240" w:lineRule="auto"/>
              <w:ind w:left="-18"/>
              <w:rPr>
                <w:rFonts w:ascii="GHEA Grapalat" w:hAnsi="GHEA Grapalat"/>
                <w:color w:val="000000" w:themeColor="text1"/>
                <w:sz w:val="20"/>
                <w:szCs w:val="20"/>
              </w:rPr>
            </w:pPr>
          </w:p>
          <w:p w:rsidR="00AF30BD" w:rsidRDefault="00AF30BD" w:rsidP="00AF30BD">
            <w:pPr>
              <w:spacing w:after="0" w:line="240" w:lineRule="auto"/>
              <w:ind w:left="-18"/>
              <w:rPr>
                <w:rFonts w:ascii="GHEA Grapalat" w:hAnsi="GHEA Grapalat"/>
                <w:color w:val="000000" w:themeColor="text1"/>
                <w:sz w:val="20"/>
                <w:szCs w:val="20"/>
              </w:rPr>
            </w:pPr>
            <w:r w:rsidRPr="00EA19B2">
              <w:rPr>
                <w:rFonts w:ascii="GHEA Grapalat" w:hAnsi="GHEA Grapalat"/>
                <w:color w:val="000000" w:themeColor="text1"/>
                <w:sz w:val="20"/>
                <w:szCs w:val="20"/>
              </w:rPr>
              <w:t>քաղաքաշինական փաստաթղթերի փորձագիտական եզրակացության կառուցվածքի  և բովանդակության ձևերն ու  գործողության ժամկետները,</w:t>
            </w:r>
          </w:p>
          <w:p w:rsidR="00AF30BD" w:rsidRDefault="00AF30BD" w:rsidP="00AF30BD">
            <w:pPr>
              <w:spacing w:after="0" w:line="240" w:lineRule="auto"/>
              <w:ind w:left="-18"/>
              <w:rPr>
                <w:rFonts w:ascii="GHEA Grapalat" w:hAnsi="GHEA Grapalat"/>
                <w:color w:val="000000" w:themeColor="text1"/>
                <w:sz w:val="20"/>
                <w:szCs w:val="20"/>
              </w:rPr>
            </w:pPr>
          </w:p>
        </w:tc>
      </w:tr>
      <w:tr w:rsidR="00AF30BD" w:rsidRPr="00870438" w:rsidTr="00C3473E">
        <w:trPr>
          <w:trHeight w:val="72"/>
        </w:trPr>
        <w:tc>
          <w:tcPr>
            <w:tcW w:w="2179" w:type="dxa"/>
            <w:vMerge/>
            <w:tcBorders>
              <w:left w:val="single" w:sz="4" w:space="0" w:color="auto"/>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tcBorders>
              <w:left w:val="single" w:sz="4" w:space="0" w:color="auto"/>
              <w:right w:val="single" w:sz="4" w:space="0" w:color="auto"/>
            </w:tcBorders>
            <w:vAlign w:val="center"/>
          </w:tcPr>
          <w:p w:rsidR="00AF30BD" w:rsidRDefault="00AF30BD" w:rsidP="00AF30BD">
            <w:pPr>
              <w:pStyle w:val="Text1"/>
              <w:spacing w:before="60" w:after="60"/>
              <w:ind w:left="0" w:right="-93"/>
              <w:rPr>
                <w:rFonts w:ascii="GHEA Grapalat" w:hAnsi="GHEA Grapalat" w:cs="Sylfaen"/>
                <w:color w:val="000000" w:themeColor="text1"/>
                <w:sz w:val="20"/>
                <w:szCs w:val="20"/>
                <w:lang w:val="hy-AM"/>
              </w:rPr>
            </w:pPr>
          </w:p>
        </w:tc>
        <w:tc>
          <w:tcPr>
            <w:tcW w:w="3912" w:type="dxa"/>
            <w:gridSpan w:val="6"/>
            <w:tcBorders>
              <w:top w:val="single" w:sz="4" w:space="0" w:color="auto"/>
              <w:left w:val="single" w:sz="4" w:space="0" w:color="auto"/>
              <w:bottom w:val="single" w:sz="4" w:space="0" w:color="auto"/>
              <w:right w:val="single" w:sz="4" w:space="0" w:color="auto"/>
            </w:tcBorders>
          </w:tcPr>
          <w:p w:rsidR="00AF30BD" w:rsidRDefault="00AF30BD" w:rsidP="00AF30BD">
            <w:pPr>
              <w:spacing w:after="0" w:line="240" w:lineRule="auto"/>
              <w:rPr>
                <w:rFonts w:ascii="GHEA Grapalat" w:hAnsi="GHEA Grapalat"/>
                <w:color w:val="000000" w:themeColor="text1"/>
                <w:sz w:val="20"/>
                <w:szCs w:val="20"/>
              </w:rPr>
            </w:pPr>
            <w:r w:rsidRPr="00EA19B2">
              <w:rPr>
                <w:rFonts w:ascii="GHEA Grapalat" w:hAnsi="GHEA Grapalat"/>
                <w:color w:val="000000" w:themeColor="text1"/>
                <w:sz w:val="20"/>
                <w:szCs w:val="20"/>
              </w:rPr>
              <w:t>շինարարության թույլտվություն չպահանջող աշխատանքների և ըստ ռիսկայնության աստիճանի քաղաքաշինական օբյեկտների դասակարգման ցանկը,</w:t>
            </w:r>
          </w:p>
          <w:p w:rsidR="00AF30BD" w:rsidRPr="00EA19B2" w:rsidRDefault="00AF30BD" w:rsidP="00AF30BD">
            <w:pPr>
              <w:spacing w:after="0" w:line="240" w:lineRule="auto"/>
              <w:ind w:left="-18"/>
              <w:rPr>
                <w:rFonts w:ascii="GHEA Grapalat" w:hAnsi="GHEA Grapalat"/>
                <w:color w:val="000000" w:themeColor="text1"/>
                <w:sz w:val="20"/>
                <w:szCs w:val="20"/>
              </w:rPr>
            </w:pPr>
          </w:p>
          <w:p w:rsidR="00AF30BD" w:rsidRDefault="00AF30BD" w:rsidP="00AF30BD">
            <w:pPr>
              <w:spacing w:after="0" w:line="240" w:lineRule="auto"/>
              <w:ind w:left="-18"/>
              <w:rPr>
                <w:rFonts w:ascii="GHEA Grapalat" w:hAnsi="GHEA Grapalat"/>
                <w:color w:val="000000" w:themeColor="text1"/>
                <w:sz w:val="20"/>
                <w:szCs w:val="20"/>
              </w:rPr>
            </w:pPr>
          </w:p>
        </w:tc>
      </w:tr>
      <w:tr w:rsidR="00AF30BD" w:rsidRPr="00870438" w:rsidTr="00C3473E">
        <w:trPr>
          <w:trHeight w:val="1108"/>
        </w:trPr>
        <w:tc>
          <w:tcPr>
            <w:tcW w:w="2179" w:type="dxa"/>
            <w:vMerge/>
            <w:tcBorders>
              <w:left w:val="single" w:sz="4" w:space="0" w:color="auto"/>
              <w:bottom w:val="nil"/>
              <w:right w:val="single" w:sz="4" w:space="0" w:color="auto"/>
            </w:tcBorders>
          </w:tcPr>
          <w:p w:rsidR="00AF30BD" w:rsidRPr="00870438" w:rsidRDefault="00AF30BD" w:rsidP="00AF30BD">
            <w:pPr>
              <w:spacing w:after="0" w:line="240" w:lineRule="auto"/>
              <w:ind w:left="-23"/>
              <w:rPr>
                <w:rFonts w:ascii="Sylfaen" w:hAnsi="Sylfaen" w:cs="Sylfaen"/>
                <w:bCs/>
                <w:color w:val="000000" w:themeColor="text1"/>
                <w:sz w:val="20"/>
                <w:szCs w:val="20"/>
              </w:rPr>
            </w:pPr>
          </w:p>
        </w:tc>
        <w:tc>
          <w:tcPr>
            <w:tcW w:w="4596" w:type="dxa"/>
            <w:gridSpan w:val="5"/>
            <w:vMerge/>
            <w:tcBorders>
              <w:left w:val="single" w:sz="4" w:space="0" w:color="auto"/>
              <w:bottom w:val="nil"/>
              <w:right w:val="single" w:sz="4" w:space="0" w:color="auto"/>
            </w:tcBorders>
            <w:vAlign w:val="center"/>
          </w:tcPr>
          <w:p w:rsidR="00AF30BD" w:rsidRDefault="00AF30BD" w:rsidP="00AF30BD">
            <w:pPr>
              <w:pStyle w:val="Text1"/>
              <w:spacing w:before="60" w:after="60"/>
              <w:ind w:left="0" w:right="-93"/>
              <w:rPr>
                <w:rFonts w:ascii="GHEA Grapalat" w:hAnsi="GHEA Grapalat" w:cs="Sylfaen"/>
                <w:color w:val="000000" w:themeColor="text1"/>
                <w:sz w:val="20"/>
                <w:szCs w:val="20"/>
                <w:lang w:val="hy-AM"/>
              </w:rPr>
            </w:pPr>
          </w:p>
        </w:tc>
        <w:tc>
          <w:tcPr>
            <w:tcW w:w="3912" w:type="dxa"/>
            <w:gridSpan w:val="6"/>
            <w:tcBorders>
              <w:top w:val="single" w:sz="4" w:space="0" w:color="auto"/>
              <w:left w:val="single" w:sz="4" w:space="0" w:color="auto"/>
              <w:bottom w:val="nil"/>
              <w:right w:val="single" w:sz="4" w:space="0" w:color="auto"/>
            </w:tcBorders>
          </w:tcPr>
          <w:p w:rsidR="00AF30BD" w:rsidRPr="00EA19B2" w:rsidRDefault="00AF30BD" w:rsidP="00AF30BD">
            <w:pPr>
              <w:spacing w:after="0" w:line="240" w:lineRule="auto"/>
              <w:ind w:left="-18"/>
              <w:rPr>
                <w:rFonts w:ascii="GHEA Grapalat" w:hAnsi="GHEA Grapalat"/>
                <w:color w:val="000000" w:themeColor="text1"/>
                <w:sz w:val="20"/>
                <w:szCs w:val="20"/>
              </w:rPr>
            </w:pPr>
            <w:r w:rsidRPr="00EA19B2">
              <w:rPr>
                <w:rFonts w:ascii="GHEA Grapalat" w:hAnsi="GHEA Grapalat"/>
                <w:color w:val="000000" w:themeColor="text1"/>
                <w:sz w:val="20"/>
                <w:szCs w:val="20"/>
              </w:rPr>
              <w:t>պաշտպանական</w:t>
            </w:r>
            <w:r w:rsidRPr="00EA19B2">
              <w:rPr>
                <w:rFonts w:ascii="GHEA Grapalat" w:hAnsi="GHEA Grapalat"/>
                <w:color w:val="000000" w:themeColor="text1"/>
                <w:sz w:val="20"/>
                <w:szCs w:val="20"/>
                <w:lang w:val="af-ZA"/>
              </w:rPr>
              <w:t xml:space="preserve"> </w:t>
            </w:r>
            <w:r w:rsidRPr="00EA19B2">
              <w:rPr>
                <w:rFonts w:ascii="GHEA Grapalat" w:hAnsi="GHEA Grapalat"/>
                <w:color w:val="000000" w:themeColor="text1"/>
                <w:sz w:val="20"/>
                <w:szCs w:val="20"/>
              </w:rPr>
              <w:t>նշանակության քաղաքաշինական</w:t>
            </w:r>
            <w:r w:rsidRPr="00EA19B2">
              <w:rPr>
                <w:rFonts w:ascii="GHEA Grapalat" w:hAnsi="GHEA Grapalat"/>
                <w:color w:val="000000" w:themeColor="text1"/>
                <w:sz w:val="20"/>
                <w:szCs w:val="20"/>
                <w:lang w:val="af-ZA"/>
              </w:rPr>
              <w:t xml:space="preserve"> </w:t>
            </w:r>
            <w:r w:rsidRPr="00EA19B2">
              <w:rPr>
                <w:rFonts w:ascii="GHEA Grapalat" w:hAnsi="GHEA Grapalat"/>
                <w:color w:val="000000" w:themeColor="text1"/>
                <w:sz w:val="20"/>
                <w:szCs w:val="20"/>
              </w:rPr>
              <w:t>օբյեկտների</w:t>
            </w:r>
            <w:r w:rsidRPr="00EA19B2">
              <w:rPr>
                <w:rFonts w:ascii="GHEA Grapalat" w:hAnsi="GHEA Grapalat"/>
                <w:color w:val="000000" w:themeColor="text1"/>
                <w:sz w:val="20"/>
                <w:szCs w:val="20"/>
                <w:lang w:val="af-ZA"/>
              </w:rPr>
              <w:t xml:space="preserve"> դասակարգման ցանկը</w:t>
            </w:r>
            <w:r w:rsidRPr="00EA19B2">
              <w:rPr>
                <w:rFonts w:ascii="GHEA Grapalat" w:hAnsi="GHEA Grapalat"/>
                <w:color w:val="000000" w:themeColor="text1"/>
                <w:sz w:val="20"/>
                <w:szCs w:val="20"/>
              </w:rPr>
              <w:t>:</w:t>
            </w:r>
          </w:p>
          <w:p w:rsidR="00AF30BD" w:rsidRPr="00EA19B2" w:rsidRDefault="00AF30BD" w:rsidP="00AF30BD">
            <w:pPr>
              <w:spacing w:after="0" w:line="240" w:lineRule="auto"/>
              <w:rPr>
                <w:rFonts w:ascii="GHEA Grapalat" w:hAnsi="GHEA Grapalat"/>
                <w:color w:val="000000" w:themeColor="text1"/>
                <w:sz w:val="20"/>
                <w:szCs w:val="20"/>
              </w:rPr>
            </w:pP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10.3 Միջին մակարդակի նպատակներ</w:t>
            </w:r>
          </w:p>
        </w:tc>
        <w:tc>
          <w:tcPr>
            <w:tcW w:w="2526"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Նպատակ</w:t>
            </w: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Չափման ցուցանիշ</w:t>
            </w:r>
          </w:p>
        </w:tc>
        <w:tc>
          <w:tcPr>
            <w:tcW w:w="1981" w:type="dxa"/>
            <w:gridSpan w:val="4"/>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60" w:after="60"/>
              <w:ind w:left="90" w:right="-93"/>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Բազային տարվա գնահատական</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Թիրախ</w:t>
            </w: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tabs>
                <w:tab w:val="left" w:pos="270"/>
              </w:tabs>
              <w:spacing w:before="0" w:after="0"/>
              <w:ind w:left="0"/>
              <w:jc w:val="left"/>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numPr>
                <w:ilvl w:val="0"/>
                <w:numId w:val="4"/>
              </w:numPr>
              <w:tabs>
                <w:tab w:val="left" w:pos="270"/>
              </w:tabs>
              <w:spacing w:before="0" w:after="0"/>
              <w:ind w:left="0" w:firstLine="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ՀՀ օրենսդրությամբ քաղաքաշինության բնագավառում լիցենզավորման ենթակա գործունեության տեսակների սահմանում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en-US" w:eastAsia="de-DE"/>
              </w:rPr>
              <w:t>L</w:t>
            </w:r>
            <w:r w:rsidRPr="00870438">
              <w:rPr>
                <w:rFonts w:ascii="GHEA Grapalat" w:hAnsi="GHEA Grapalat"/>
                <w:color w:val="000000" w:themeColor="text1"/>
                <w:sz w:val="20"/>
                <w:szCs w:val="20"/>
                <w:lang w:val="hy-AM" w:eastAsia="de-DE"/>
              </w:rPr>
              <w:t>իցենզավորում՝ էլեկտրոնային եղանակով</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2020 թվական`</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ՀՀ օրենսդրությամբ քաղաքաշինության բնագավառում լիցենզավորման ենթակա գործունեության տեսակների սահմանում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2021 թվական</w:t>
            </w:r>
            <w:r w:rsidRPr="00870438">
              <w:rPr>
                <w:rFonts w:ascii="GHEA Grapalat" w:hAnsi="GHEA Grapalat"/>
                <w:color w:val="000000" w:themeColor="text1"/>
                <w:sz w:val="20"/>
                <w:szCs w:val="20"/>
                <w:lang w:val="en-US" w:eastAsia="de-DE"/>
              </w:rPr>
              <w:t>`</w:t>
            </w:r>
            <w:r w:rsidRPr="00870438">
              <w:rPr>
                <w:rFonts w:ascii="GHEA Grapalat" w:hAnsi="GHEA Grapalat"/>
                <w:color w:val="000000" w:themeColor="text1"/>
                <w:sz w:val="20"/>
                <w:szCs w:val="20"/>
                <w:lang w:val="hy-AM" w:eastAsia="de-DE"/>
              </w:rPr>
              <w:t xml:space="preserve"> լիցենզավորում՝ էլեկտրոնային եղանակով</w:t>
            </w: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tabs>
                <w:tab w:val="left" w:pos="180"/>
              </w:tabs>
              <w:spacing w:before="0" w:after="0"/>
              <w:ind w:left="0"/>
              <w:jc w:val="left"/>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2.Կառավարության 2015 թվականի մարտի 19-ի N596-Ն որոշման մեջ փոփոխությունների և լրացումների իրականացում </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Քաղաքաշինության բնագավառի լիցենզիաների դասակարգում ըստ ռիսկայնության աստիճանի, </w:t>
            </w:r>
            <w:r w:rsidRPr="00870438">
              <w:rPr>
                <w:rFonts w:ascii="GHEA Grapalat" w:hAnsi="GHEA Grapalat"/>
                <w:bCs/>
                <w:color w:val="000000" w:themeColor="text1"/>
                <w:sz w:val="20"/>
                <w:szCs w:val="20"/>
                <w:lang w:val="hy-AM" w:eastAsia="de-DE"/>
              </w:rPr>
              <w:t>գործող դրույթների արդիականացում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2020 թվական՝</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օրենսդրությամբ քաղաքաշինական օբյեկտների դասակարգում՝ ըստ ռիսկայնության</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2021 թվական՝</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ՀՀ կառավարության 2015 թվականի մարտի 19-ի N596-Ն որոշման մեջ փոփոխություններ և լրացումներ կատարելու մասին Կառավարության որոշման նախագծի ներկայացում Վարչապետի աշխատակազմ</w:t>
            </w: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tabs>
                <w:tab w:val="left" w:pos="270"/>
              </w:tabs>
              <w:spacing w:before="0" w:after="0"/>
              <w:ind w:left="0"/>
              <w:jc w:val="left"/>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lang w:eastAsia="de-DE"/>
              </w:rPr>
              <w:t>3.Քաղաքաշինության բնագավառում միասնական ռեեստրի ստեղծման, կառուցվածքի, վարման և մոնիթորինգի իրականացում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rPr>
              <w:t>Քաղաքաշինության բնագավառում միասնական ռեեստրի ստեղծում և վարում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eastAsia="de-DE"/>
              </w:rPr>
            </w:pPr>
            <w:r w:rsidRPr="00870438">
              <w:rPr>
                <w:rFonts w:ascii="GHEA Grapalat" w:hAnsi="GHEA Grapalat"/>
                <w:color w:val="000000" w:themeColor="text1"/>
                <w:sz w:val="20"/>
                <w:szCs w:val="20"/>
                <w:lang w:eastAsia="de-DE"/>
              </w:rPr>
              <w:t>2020 թվականին</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ՀՀ ենթաօրենսդրության ապահովում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2021 թվականին</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քաղաքաշինության բնագավառում միասնական ռեեստրի ստեղծում և վարում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tabs>
                <w:tab w:val="left" w:pos="180"/>
                <w:tab w:val="left" w:pos="360"/>
              </w:tabs>
              <w:spacing w:before="0" w:after="0"/>
              <w:ind w:left="0"/>
              <w:jc w:val="left"/>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lang w:eastAsia="de-DE"/>
              </w:rPr>
              <w:t>4.Քաղաքաշինության բնագավառում շարունակական մասնագիտական զարգացմանն ուղված պահանջների, միջոցառումների, կրեդիտների շնորհման կարգի մշակում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Քաղաքաշինության բնագավառում լիցենզավորված կազմակերպությունների նկատմամաբ վերահսկողության մեխանիզմի ստեղծում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2021 թվական՝ հաշվետվողականության ձևավորման մեթոդակարգի մշակում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2023 թվական՝ կազմակերպությունների նկատմամաբ վերահսկողության մեխանիզմների  կիրառում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olor w:val="000000" w:themeColor="text1"/>
                <w:sz w:val="20"/>
                <w:szCs w:val="20"/>
              </w:rPr>
            </w:pPr>
            <w:r w:rsidRPr="00870438">
              <w:rPr>
                <w:rFonts w:ascii="GHEA Grapalat" w:hAnsi="GHEA Grapalat"/>
                <w:color w:val="000000" w:themeColor="text1"/>
                <w:sz w:val="20"/>
                <w:szCs w:val="20"/>
                <w:lang w:eastAsia="de-DE"/>
              </w:rPr>
              <w:t>5. Մասնագիտական որակավորման հանրային իրազեկմանը միտված քաղաքաշինության բնագավառում լիցենզավորված կազմակերպությունների ռեյտինգավորում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Քաղաքաշինության բնագավառում լիցենզավորված կազմակերպությունների ռեյտինգավորման ցանկի ստեղծում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2021 թվական</w:t>
            </w:r>
            <w:r w:rsidRPr="00870438">
              <w:rPr>
                <w:rFonts w:ascii="GHEA Grapalat" w:hAnsi="GHEA Grapalat"/>
                <w:color w:val="000000" w:themeColor="text1"/>
                <w:sz w:val="20"/>
                <w:szCs w:val="20"/>
                <w:lang w:val="en-US" w:eastAsia="de-DE"/>
              </w:rPr>
              <w:t>՝</w:t>
            </w:r>
            <w:r w:rsidRPr="00870438">
              <w:rPr>
                <w:rFonts w:ascii="GHEA Grapalat" w:hAnsi="GHEA Grapalat"/>
                <w:color w:val="000000" w:themeColor="text1"/>
                <w:sz w:val="20"/>
                <w:szCs w:val="20"/>
                <w:lang w:val="hy-AM" w:eastAsia="de-DE"/>
              </w:rPr>
              <w:t xml:space="preserve"> ռեյտինգավորման մեթոդակարգի մշակում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2023 թվական՝ մասնագիտական որակավորման հանրային իրազեկման իրականացում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en-US" w:eastAsia="de-DE"/>
              </w:rPr>
              <w:t xml:space="preserve">6.Հատակագծային սահմանափակումների համակարգի մշակում </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Բարենպաստ գոտիներ տարբեր գործառույթների առավել արդյունավետ կազմակերպման համար</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90" w:right="-86"/>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30 տոկոս</w:t>
            </w:r>
          </w:p>
          <w:p w:rsidR="00AF30BD" w:rsidRPr="00870438" w:rsidRDefault="00AF30BD" w:rsidP="00AF30BD">
            <w:pPr>
              <w:pStyle w:val="Text1"/>
              <w:spacing w:before="0" w:after="0"/>
              <w:ind w:left="90" w:right="-86"/>
              <w:jc w:val="left"/>
              <w:rPr>
                <w:rFonts w:ascii="GHEA Grapalat" w:hAnsi="GHEA Grapalat"/>
                <w:color w:val="000000" w:themeColor="text1"/>
                <w:sz w:val="20"/>
                <w:szCs w:val="20"/>
                <w:lang w:val="hy-AM" w:eastAsia="de-DE"/>
              </w:rPr>
            </w:pP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86"/>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100 տոկոս</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eastAsia="de-DE"/>
              </w:rPr>
              <w:t>7.Բնական լանդշաֆտների վրա անտրոպոգեն բեռնվածության մակարդակի գնագատում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Կանոնակարգված և կայուն լանդշաֆտներ՝ շրջակա միջավայրի ինքնավերականգնման հատկանիշների խթանում </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90"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en-US" w:eastAsia="de-DE"/>
              </w:rPr>
              <w:t>25 տոկոս</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86"/>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100 տոկոս</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86"/>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eastAsia="de-DE"/>
              </w:rPr>
              <w:t>8.Պատմամշակութային ժառանգության պահպանմանն ու հանրահռչակմանը միտված հատուկ ռեժիմներով տարածքների առանձնացում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Պատմամշակութային և ճարտարապետական ժառնգության վերակենդանացում </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90" w:right="-86"/>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en-US" w:eastAsia="de-DE"/>
              </w:rPr>
              <w:t>25 տոկոս</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86"/>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100 տոկոս</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93"/>
              <w:jc w:val="left"/>
              <w:rPr>
                <w:rFonts w:ascii="GHEA Grapalat" w:hAnsi="GHEA Grapalat"/>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93"/>
              <w:jc w:val="left"/>
              <w:rPr>
                <w:rFonts w:ascii="GHEA Grapalat" w:hAnsi="GHEA Grapalat"/>
                <w:color w:val="000000" w:themeColor="text1"/>
                <w:sz w:val="20"/>
                <w:szCs w:val="20"/>
                <w:lang w:val="hy-AM"/>
              </w:rPr>
            </w:pPr>
            <w:r w:rsidRPr="00870438">
              <w:rPr>
                <w:rFonts w:ascii="GHEA Grapalat" w:hAnsi="GHEA Grapalat"/>
                <w:color w:val="000000" w:themeColor="text1"/>
                <w:sz w:val="20"/>
                <w:szCs w:val="20"/>
                <w:lang w:val="hy-AM" w:eastAsia="de-DE"/>
              </w:rPr>
              <w:t xml:space="preserve">9.Ուրբանիզացված միջավայրում էկոլոգիական միջանցքների ապահովում </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93"/>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Բնապահպանական հավասարակշռության ապահովում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90" w:right="-93"/>
              <w:jc w:val="center"/>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25 տոկոս</w:t>
            </w:r>
          </w:p>
          <w:p w:rsidR="00AF30BD" w:rsidRPr="00870438" w:rsidRDefault="00AF30BD" w:rsidP="00AF30BD">
            <w:pPr>
              <w:pStyle w:val="Text1"/>
              <w:spacing w:before="0" w:after="0"/>
              <w:ind w:left="90" w:right="-93"/>
              <w:jc w:val="center"/>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(2018թ.)</w:t>
            </w:r>
          </w:p>
          <w:p w:rsidR="00AF30BD" w:rsidRPr="00870438" w:rsidRDefault="00AF30BD" w:rsidP="00AF30BD">
            <w:pPr>
              <w:pStyle w:val="Text1"/>
              <w:spacing w:before="0" w:after="0"/>
              <w:ind w:left="-14" w:right="-93"/>
              <w:jc w:val="left"/>
              <w:rPr>
                <w:rFonts w:ascii="GHEA Grapalat" w:hAnsi="GHEA Grapalat"/>
                <w:color w:val="000000" w:themeColor="text1"/>
                <w:sz w:val="20"/>
                <w:szCs w:val="20"/>
                <w:lang w:val="hy-AM" w:eastAsia="de-DE"/>
              </w:rPr>
            </w:pP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14" w:right="-93"/>
              <w:jc w:val="left"/>
              <w:rPr>
                <w:rFonts w:ascii="GHEA Grapalat" w:hAnsi="GHEA Grapalat"/>
                <w:color w:val="000000" w:themeColor="text1"/>
                <w:sz w:val="20"/>
                <w:szCs w:val="20"/>
                <w:lang w:val="en-US" w:eastAsia="de-DE"/>
              </w:rPr>
            </w:pPr>
            <w:r w:rsidRPr="00870438">
              <w:rPr>
                <w:rFonts w:ascii="GHEA Grapalat" w:hAnsi="GHEA Grapalat"/>
                <w:color w:val="000000" w:themeColor="text1"/>
                <w:sz w:val="20"/>
                <w:szCs w:val="20"/>
                <w:lang w:val="en-US" w:eastAsia="de-DE"/>
              </w:rPr>
              <w:t>100 տոկոս</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b/>
                <w:color w:val="000000" w:themeColor="text1"/>
                <w:sz w:val="20"/>
                <w:szCs w:val="20"/>
                <w:lang w:val="hy-AM"/>
              </w:rPr>
            </w:pPr>
            <w:r w:rsidRPr="00870438">
              <w:rPr>
                <w:rFonts w:ascii="GHEA Grapalat" w:hAnsi="GHEA Grapalat" w:cs="Sylfaen"/>
                <w:color w:val="000000" w:themeColor="text1"/>
                <w:sz w:val="20"/>
                <w:szCs w:val="20"/>
                <w:lang w:val="hy-AM"/>
              </w:rPr>
              <w:t>10.Շենքերի ու շինությունների տեխնիկական վիճակի նկատմամբ մոնիթորինգային դիտարկումների համակարգի ներդրում</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p>
          <w:p w:rsidR="00AF30BD" w:rsidRPr="00870438" w:rsidRDefault="00AF30BD" w:rsidP="00AF30BD">
            <w:pPr>
              <w:spacing w:after="0" w:line="240" w:lineRule="auto"/>
              <w:rPr>
                <w:rFonts w:ascii="GHEA Grapalat" w:hAnsi="GHEA Grapalat"/>
                <w:color w:val="000000" w:themeColor="text1"/>
                <w:sz w:val="20"/>
                <w:szCs w:val="20"/>
              </w:rPr>
            </w:pP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line="240" w:lineRule="auto"/>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 xml:space="preserve">Տարբեր նշանակության շենքերի ու շինությունների անձնագրերի ձևերին և լրացմանը ներկայացվող պահանջների սահմանում </w:t>
            </w:r>
          </w:p>
          <w:p w:rsidR="00AF30BD" w:rsidRPr="00870438" w:rsidRDefault="00AF30BD" w:rsidP="00AF30BD">
            <w:pPr>
              <w:pStyle w:val="Text1"/>
              <w:spacing w:before="60" w:after="60"/>
              <w:ind w:left="0"/>
              <w:jc w:val="left"/>
              <w:rPr>
                <w:rFonts w:ascii="GHEA Grapalat" w:hAnsi="GHEA Grapalat"/>
                <w:color w:val="000000" w:themeColor="text1"/>
                <w:sz w:val="20"/>
                <w:szCs w:val="20"/>
                <w:lang w:val="hy-AM" w:eastAsia="de-DE"/>
              </w:rPr>
            </w:pP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rPr>
            </w:pPr>
            <w:r w:rsidRPr="00870438">
              <w:rPr>
                <w:rFonts w:ascii="GHEA Grapalat" w:hAnsi="GHEA Grapalat" w:cs="Sylfaen"/>
                <w:color w:val="000000" w:themeColor="text1"/>
                <w:sz w:val="20"/>
                <w:szCs w:val="20"/>
                <w:lang w:val="hy-AM"/>
              </w:rPr>
              <w:t xml:space="preserve">Տարբեր նշանակության շենքերի ու շինությունների անձնագրավորման </w:t>
            </w:r>
            <w:r w:rsidRPr="00870438">
              <w:rPr>
                <w:rFonts w:ascii="GHEA Grapalat" w:hAnsi="GHEA Grapalat"/>
                <w:color w:val="000000" w:themeColor="text1"/>
                <w:sz w:val="20"/>
                <w:szCs w:val="20"/>
                <w:lang w:val="hy-AM"/>
              </w:rPr>
              <w:t>գործընթացի կանոնակարգում</w:t>
            </w:r>
          </w:p>
          <w:p w:rsidR="00AF30BD" w:rsidRPr="00870438" w:rsidRDefault="00AF30BD" w:rsidP="00AF30BD">
            <w:pPr>
              <w:pStyle w:val="Text1"/>
              <w:spacing w:before="0" w:after="0"/>
              <w:ind w:left="0"/>
              <w:jc w:val="left"/>
              <w:rPr>
                <w:rFonts w:ascii="GHEA Grapalat" w:hAnsi="GHEA Grapalat"/>
                <w:color w:val="000000" w:themeColor="text1"/>
                <w:sz w:val="20"/>
                <w:szCs w:val="20"/>
                <w:lang w:val="hy-AM"/>
              </w:rPr>
            </w:pPr>
          </w:p>
          <w:p w:rsidR="00AF30BD" w:rsidRPr="00870438" w:rsidRDefault="00AF30BD" w:rsidP="00AF30BD">
            <w:pPr>
              <w:pStyle w:val="Text1"/>
              <w:spacing w:before="0" w:after="0"/>
              <w:ind w:left="0"/>
              <w:jc w:val="left"/>
              <w:rPr>
                <w:rFonts w:ascii="GHEA Grapalat" w:hAnsi="GHEA Grapalat"/>
                <w:color w:val="000000" w:themeColor="text1"/>
                <w:sz w:val="20"/>
                <w:szCs w:val="20"/>
                <w:lang w:val="hy-AM"/>
              </w:rPr>
            </w:pPr>
          </w:p>
          <w:p w:rsidR="00AF30BD" w:rsidRPr="00870438" w:rsidRDefault="00AF30BD" w:rsidP="00AF30BD">
            <w:pPr>
              <w:pStyle w:val="Text1"/>
              <w:spacing w:before="0" w:after="0"/>
              <w:ind w:left="0"/>
              <w:jc w:val="left"/>
              <w:rPr>
                <w:rFonts w:ascii="GHEA Grapalat" w:hAnsi="GHEA Grapalat"/>
                <w:color w:val="000000" w:themeColor="text1"/>
                <w:sz w:val="20"/>
                <w:szCs w:val="20"/>
                <w:lang w:val="hy-AM"/>
              </w:rPr>
            </w:pPr>
          </w:p>
          <w:p w:rsidR="00AF30BD" w:rsidRPr="00870438" w:rsidRDefault="00AF30BD" w:rsidP="00AF30BD">
            <w:pPr>
              <w:pStyle w:val="Text1"/>
              <w:spacing w:before="0" w:after="0"/>
              <w:ind w:left="0"/>
              <w:jc w:val="left"/>
              <w:rPr>
                <w:rFonts w:ascii="GHEA Grapalat" w:hAnsi="GHEA Grapalat"/>
                <w:color w:val="000000" w:themeColor="text1"/>
                <w:sz w:val="20"/>
                <w:szCs w:val="20"/>
                <w:lang w:val="hy-AM" w:eastAsia="de-DE"/>
              </w:rPr>
            </w:pP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line="240" w:lineRule="auto"/>
              <w:rPr>
                <w:rFonts w:ascii="GHEA Grapalat" w:hAnsi="GHEA Grapalat"/>
                <w:color w:val="000000" w:themeColor="text1"/>
                <w:sz w:val="20"/>
                <w:szCs w:val="20"/>
                <w:lang w:eastAsia="de-DE"/>
              </w:rPr>
            </w:pPr>
            <w:r w:rsidRPr="00870438">
              <w:rPr>
                <w:rFonts w:ascii="GHEA Grapalat" w:hAnsi="GHEA Grapalat" w:cs="Sylfaen"/>
                <w:color w:val="000000" w:themeColor="text1"/>
                <w:sz w:val="20"/>
                <w:szCs w:val="20"/>
              </w:rPr>
              <w:t xml:space="preserve">Տարբեր նշանակության շենքերի ու շինությունների կառավարման, հուսալի և անվտանգ շահագործման գործառույթների լիարժեք ու արդյունավետ իրականացում, </w:t>
            </w:r>
            <w:r w:rsidRPr="00870438">
              <w:rPr>
                <w:rFonts w:ascii="GHEA Grapalat" w:hAnsi="GHEA Grapalat"/>
                <w:color w:val="000000" w:themeColor="text1"/>
                <w:sz w:val="20"/>
                <w:szCs w:val="20"/>
              </w:rPr>
              <w:t>անբավարար տեխնիկական վիճակում գտնվող շենքերի և շինությունների հետագա շահագործման հետ կապված հարցերի կանոնակարգում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11. Բազմաբնակարան շենքերի պահպանման և շահագործման, արդիականացման (այդ թվում՝ էներգաարդյունավետության և էներգախնայողության բարձրացման) կանոնների սահմանում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line="240" w:lineRule="auto"/>
              <w:rPr>
                <w:rFonts w:ascii="GHEA Grapalat" w:hAnsi="GHEA Grapalat" w:cs="Sylfaen"/>
                <w:color w:val="000000" w:themeColor="text1"/>
                <w:sz w:val="20"/>
                <w:szCs w:val="20"/>
              </w:rPr>
            </w:pPr>
            <w:r w:rsidRPr="00870438">
              <w:rPr>
                <w:rFonts w:ascii="GHEA Grapalat" w:eastAsia="Times New Roman" w:hAnsi="GHEA Grapalat"/>
                <w:color w:val="000000" w:themeColor="text1"/>
                <w:sz w:val="20"/>
                <w:szCs w:val="20"/>
              </w:rPr>
              <w:t>Շենքերի (շահագործման ժամկետների երկարաձգում, հուսալիության, հարմարավետության և շահագործման սպառողական հատկանիշների բարձրացում, էներգետիկ ռեսուրսների ծախսի նվազեցում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s="Sylfaen"/>
                <w:color w:val="000000" w:themeColor="text1"/>
                <w:sz w:val="20"/>
                <w:szCs w:val="20"/>
                <w:lang w:val="hy-AM"/>
              </w:rPr>
            </w:pPr>
            <w:r w:rsidRPr="00870438">
              <w:rPr>
                <w:rFonts w:ascii="GHEA Grapalat" w:hAnsi="GHEA Grapalat"/>
                <w:color w:val="000000" w:themeColor="text1"/>
                <w:sz w:val="20"/>
                <w:szCs w:val="20"/>
                <w:lang w:val="hy-AM" w:eastAsia="de-DE"/>
              </w:rPr>
              <w:t>Բազմաբնակարան շենքերի պահպանման և շահագործման, արդիականացման (այդ թվում՝ էներգաարդյունավետության և էներգախնայողության բարձրացման) կանոնների սահմանող ՀՀ կառավարության որոշման ընդունում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line="240" w:lineRule="auto"/>
              <w:rPr>
                <w:rFonts w:ascii="GHEA Grapalat" w:hAnsi="GHEA Grapalat" w:cs="Sylfaen"/>
                <w:color w:val="000000" w:themeColor="text1"/>
                <w:sz w:val="20"/>
                <w:szCs w:val="20"/>
              </w:rPr>
            </w:pP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12.Բազմաբնակարան շենքերի կառավարման գործառույթներ իրականացնող անձանց մասնագիտական որակավորմանը ներկայացվող պահանջների սահմանում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tabs>
                <w:tab w:val="left" w:pos="462"/>
              </w:tabs>
              <w:spacing w:after="0" w:line="240" w:lineRule="auto"/>
              <w:ind w:left="-23"/>
              <w:rPr>
                <w:rFonts w:ascii="GHEA Grapalat" w:eastAsia="Times New Roman" w:hAnsi="GHEA Grapalat"/>
                <w:color w:val="000000" w:themeColor="text1"/>
                <w:sz w:val="20"/>
                <w:szCs w:val="20"/>
                <w:lang w:eastAsia="de-DE"/>
              </w:rPr>
            </w:pPr>
            <w:r w:rsidRPr="00870438">
              <w:rPr>
                <w:rFonts w:ascii="GHEA Grapalat" w:eastAsia="Times New Roman" w:hAnsi="GHEA Grapalat"/>
                <w:color w:val="000000" w:themeColor="text1"/>
                <w:sz w:val="20"/>
                <w:szCs w:val="20"/>
                <w:lang w:eastAsia="de-DE"/>
              </w:rPr>
              <w:t>Բազմաբնակարան շենքերի պահպանմանն ուղղված գործառույթի՝ կառավարման արդյունավետության բարձրացում</w:t>
            </w:r>
          </w:p>
          <w:p w:rsidR="00AF30BD" w:rsidRPr="00870438" w:rsidRDefault="00AF30BD" w:rsidP="00AF30BD">
            <w:pPr>
              <w:spacing w:line="240" w:lineRule="auto"/>
              <w:rPr>
                <w:rFonts w:ascii="GHEA Grapalat" w:eastAsia="Times New Roman" w:hAnsi="GHEA Grapalat"/>
                <w:color w:val="000000" w:themeColor="text1"/>
                <w:sz w:val="20"/>
                <w:szCs w:val="20"/>
                <w:lang w:eastAsia="de-DE"/>
              </w:rPr>
            </w:pP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s="Sylfaen"/>
                <w:color w:val="000000" w:themeColor="text1"/>
                <w:sz w:val="20"/>
                <w:szCs w:val="20"/>
                <w:lang w:val="hy-AM"/>
              </w:rPr>
            </w:pPr>
            <w:r w:rsidRPr="00870438">
              <w:rPr>
                <w:rFonts w:ascii="GHEA Grapalat" w:hAnsi="GHEA Grapalat"/>
                <w:color w:val="000000" w:themeColor="text1"/>
                <w:sz w:val="20"/>
                <w:szCs w:val="20"/>
                <w:lang w:val="hy-AM" w:eastAsia="de-DE"/>
              </w:rPr>
              <w:t>Կառավարման գործառույթներ իրականացնող անձանց մասնագիտական որակավորման գործընթացի կազմակերպման հնարավոր եղանակների վերլուծություն</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Բազմաբնակարան շենքերի կառավարման գործառույթներ իրականացնող անձանց մասնագիտական որակավորմանը ներկայացվող պահանջները սահմանող ՀՀ կառավարության որոշման մշակում</w:t>
            </w:r>
          </w:p>
        </w:tc>
      </w:tr>
      <w:tr w:rsidR="00AF30BD" w:rsidRPr="00870438" w:rsidTr="00AF30BD">
        <w:trPr>
          <w:trHeight w:val="260"/>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60" w:after="60"/>
              <w:ind w:left="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13.Բազմաբնակարան շենքերի կառավարման, պահպանման և շահագործմանն ուղղվող ֆինանսական հոսքերի գործուն համակարգի (ֆոնդի) ստեղծման իրագործելիության ուսումնասիրություն և դրա հիման վրա առաջարկությունների մշակում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line="240" w:lineRule="auto"/>
              <w:rPr>
                <w:rFonts w:ascii="GHEA Grapalat" w:eastAsia="Times New Roman" w:hAnsi="GHEA Grapalat"/>
                <w:color w:val="000000" w:themeColor="text1"/>
                <w:sz w:val="20"/>
                <w:szCs w:val="20"/>
                <w:lang w:eastAsia="de-DE"/>
              </w:rPr>
            </w:pPr>
            <w:r w:rsidRPr="00870438">
              <w:rPr>
                <w:rFonts w:ascii="GHEA Grapalat" w:eastAsia="Times New Roman" w:hAnsi="GHEA Grapalat"/>
                <w:color w:val="000000" w:themeColor="text1"/>
                <w:sz w:val="20"/>
                <w:szCs w:val="20"/>
                <w:lang w:eastAsia="de-DE"/>
              </w:rPr>
              <w:t>Բազմաբնակարան շենքերի կառավարման, պահպանման և շահագործմանն ուղղվող ֆինանսական հոսքերի գործուն համակարգի (ֆոնդի) ներդրման համար նախադրյալների ստեղծում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s="Sylfaen"/>
                <w:color w:val="000000" w:themeColor="text1"/>
                <w:sz w:val="20"/>
                <w:szCs w:val="20"/>
                <w:lang w:val="hy-AM"/>
              </w:rPr>
            </w:pPr>
            <w:r w:rsidRPr="00870438">
              <w:rPr>
                <w:rFonts w:ascii="GHEA Grapalat" w:hAnsi="GHEA Grapalat" w:cs="Sylfaen"/>
                <w:color w:val="000000" w:themeColor="text1"/>
                <w:sz w:val="20"/>
                <w:szCs w:val="20"/>
                <w:lang w:val="hy-AM"/>
              </w:rPr>
              <w:t>Բազմաբնակարան շենքերի կառավարման բնագավառում ֆինանսական մոդելների միջազգային փորձի ուսումնասիրություն</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line="240" w:lineRule="auto"/>
              <w:rPr>
                <w:rFonts w:ascii="GHEA Grapalat" w:hAnsi="GHEA Grapalat" w:cs="Sylfaen"/>
                <w:color w:val="000000" w:themeColor="text1"/>
                <w:sz w:val="20"/>
                <w:szCs w:val="20"/>
              </w:rPr>
            </w:pPr>
            <w:r w:rsidRPr="00870438">
              <w:rPr>
                <w:rFonts w:ascii="GHEA Grapalat" w:eastAsia="Times New Roman" w:hAnsi="GHEA Grapalat"/>
                <w:color w:val="000000" w:themeColor="text1"/>
                <w:sz w:val="20"/>
                <w:szCs w:val="20"/>
                <w:lang w:eastAsia="de-DE"/>
              </w:rPr>
              <w:t>Ֆինանսական հոսքերի գործուն համակարգի (ֆոնդի) ստեղծման իրագործելիության ուսումնասիրություն հիման վրա եզրակացության կազմում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right="-93" w:firstLine="1"/>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rPr>
              <w:t xml:space="preserve">14.Անբավարար տեխնիկական վիճակում գտնվող բնակֆոնդի բնակիչների վերաբնակեցման, ինչպես նաև գոյություն ունեցող բնակֆոնդի ուժեղացման-վերակառուցման հետ կապված ուղղված ծրագրերի իրականացման համար իրավական հիմքերի ստեղծում </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tabs>
                <w:tab w:val="left" w:pos="993"/>
              </w:tabs>
              <w:spacing w:after="0" w:line="240" w:lineRule="auto"/>
              <w:ind w:left="-23"/>
              <w:rPr>
                <w:rFonts w:ascii="GHEA Grapalat" w:eastAsia="Times New Roman" w:hAnsi="GHEA Grapalat"/>
                <w:color w:val="000000" w:themeColor="text1"/>
                <w:sz w:val="20"/>
                <w:szCs w:val="20"/>
              </w:rPr>
            </w:pPr>
            <w:r w:rsidRPr="00870438">
              <w:rPr>
                <w:rFonts w:ascii="GHEA Grapalat" w:eastAsia="Times New Roman" w:hAnsi="GHEA Grapalat"/>
                <w:color w:val="000000" w:themeColor="text1"/>
                <w:sz w:val="20"/>
                <w:szCs w:val="20"/>
              </w:rPr>
              <w:t>Խնդրի լուծման պետական քաղաքականության ուղղությունների և սկզբունքների ամրագրում, առաջնահերթությունների սահմանում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s="Sylfaen"/>
                <w:color w:val="000000" w:themeColor="text1"/>
                <w:sz w:val="20"/>
                <w:szCs w:val="20"/>
                <w:lang w:val="hy-AM"/>
              </w:rPr>
            </w:pPr>
            <w:r w:rsidRPr="00870438">
              <w:rPr>
                <w:rFonts w:ascii="GHEA Grapalat" w:hAnsi="GHEA Grapalat"/>
                <w:color w:val="000000" w:themeColor="text1"/>
                <w:sz w:val="20"/>
                <w:szCs w:val="20"/>
                <w:lang w:val="hy-AM"/>
              </w:rPr>
              <w:t>Պետական քաղաքականության ուղղությունների, սկզբունքների, առաջնահերթությունների ձևավորում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s="Sylfaen"/>
                <w:color w:val="000000" w:themeColor="text1"/>
                <w:sz w:val="20"/>
                <w:szCs w:val="20"/>
              </w:rPr>
            </w:pPr>
            <w:r w:rsidRPr="00870438">
              <w:rPr>
                <w:rFonts w:ascii="GHEA Grapalat" w:eastAsia="Times New Roman" w:hAnsi="GHEA Grapalat"/>
                <w:color w:val="000000" w:themeColor="text1"/>
                <w:sz w:val="20"/>
                <w:szCs w:val="20"/>
                <w:lang w:eastAsia="de-DE"/>
              </w:rPr>
              <w:t>Անբավարար տեխնիկական վիճակում գտնվող բնակֆոնդի բնակիչների վերաբնակեցման</w:t>
            </w:r>
            <w:r w:rsidRPr="00870438">
              <w:rPr>
                <w:rFonts w:ascii="GHEA Grapalat" w:hAnsi="GHEA Grapalat"/>
                <w:color w:val="000000" w:themeColor="text1"/>
                <w:sz w:val="20"/>
                <w:szCs w:val="20"/>
                <w:lang w:eastAsia="de-DE"/>
              </w:rPr>
              <w:t xml:space="preserve"> հետ կապված հարցերի իրավական կանոնակարգում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18"/>
              <w:rPr>
                <w:rFonts w:ascii="GHEA Grapalat" w:hAnsi="GHEA Grapalat" w:cs="Sylfaen"/>
                <w:bCs/>
                <w:color w:val="000000" w:themeColor="text1"/>
                <w:sz w:val="20"/>
                <w:szCs w:val="20"/>
              </w:rPr>
            </w:pPr>
            <w:r w:rsidRPr="00870438">
              <w:rPr>
                <w:rFonts w:ascii="GHEA Grapalat" w:eastAsia="Times New Roman" w:hAnsi="GHEA Grapalat"/>
                <w:color w:val="000000" w:themeColor="text1"/>
                <w:sz w:val="20"/>
                <w:szCs w:val="20"/>
                <w:lang w:eastAsia="de-DE"/>
              </w:rPr>
              <w:t>15.Բնակարանաշինության ֆինանսավորման և բնակարանային քաղաքականության ոլորտներում պետական միասնական քաղաքականությունը սահմանում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tabs>
                <w:tab w:val="left" w:pos="993"/>
              </w:tabs>
              <w:spacing w:after="0" w:line="240" w:lineRule="auto"/>
              <w:ind w:left="-23"/>
              <w:rPr>
                <w:rFonts w:ascii="GHEA Grapalat" w:eastAsia="Times New Roman" w:hAnsi="GHEA Grapalat"/>
                <w:color w:val="000000" w:themeColor="text1"/>
                <w:sz w:val="20"/>
                <w:szCs w:val="20"/>
              </w:rPr>
            </w:pPr>
            <w:r w:rsidRPr="00870438">
              <w:rPr>
                <w:rFonts w:ascii="GHEA Grapalat" w:eastAsia="Times New Roman" w:hAnsi="GHEA Grapalat"/>
                <w:color w:val="000000" w:themeColor="text1"/>
                <w:sz w:val="20"/>
                <w:szCs w:val="20"/>
              </w:rPr>
              <w:t>Մարզերում բնակարանների առաջնային շուկայի ստեղծմանը խրախուսմանը,</w:t>
            </w:r>
          </w:p>
          <w:p w:rsidR="00AF30BD" w:rsidRPr="00870438" w:rsidRDefault="00AF30BD" w:rsidP="00AF30BD">
            <w:pPr>
              <w:spacing w:after="0" w:line="240" w:lineRule="auto"/>
              <w:rPr>
                <w:rFonts w:ascii="GHEA Grapalat" w:hAnsi="GHEA Grapalat" w:cs="Sylfaen"/>
                <w:color w:val="000000" w:themeColor="text1"/>
                <w:sz w:val="20"/>
                <w:szCs w:val="20"/>
              </w:rPr>
            </w:pPr>
            <w:r w:rsidRPr="00870438">
              <w:rPr>
                <w:rFonts w:ascii="GHEA Grapalat" w:eastAsia="Times New Roman" w:hAnsi="GHEA Grapalat"/>
                <w:color w:val="000000" w:themeColor="text1"/>
                <w:sz w:val="20"/>
                <w:szCs w:val="20"/>
              </w:rPr>
              <w:t>պատշաճ բնակարանային պայմանների հասանելիության ապահովմանը, բազմազավակության խրախուսմանն ուղղված նախադրյալների ստեղծում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s="Sylfaen"/>
                <w:color w:val="000000" w:themeColor="text1"/>
                <w:sz w:val="20"/>
                <w:szCs w:val="20"/>
                <w:lang w:val="hy-AM"/>
              </w:rPr>
            </w:pPr>
            <w:r w:rsidRPr="00870438">
              <w:rPr>
                <w:rFonts w:ascii="GHEA Grapalat" w:hAnsi="GHEA Grapalat"/>
                <w:color w:val="000000" w:themeColor="text1"/>
                <w:sz w:val="20"/>
                <w:szCs w:val="20"/>
                <w:lang w:val="hy-AM" w:eastAsia="de-DE"/>
              </w:rPr>
              <w:t>Պետական միասնական քաղաքականություն հիմնական ուղղությունների նախանշում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line="240" w:lineRule="auto"/>
              <w:rPr>
                <w:rFonts w:ascii="GHEA Grapalat" w:hAnsi="GHEA Grapalat" w:cs="Sylfaen"/>
                <w:color w:val="000000" w:themeColor="text1"/>
                <w:sz w:val="20"/>
                <w:szCs w:val="20"/>
              </w:rPr>
            </w:pPr>
            <w:r w:rsidRPr="00870438">
              <w:rPr>
                <w:rFonts w:ascii="GHEA Grapalat" w:eastAsia="Times New Roman" w:hAnsi="GHEA Grapalat"/>
                <w:color w:val="000000" w:themeColor="text1"/>
                <w:sz w:val="20"/>
                <w:szCs w:val="20"/>
                <w:lang w:eastAsia="de-DE"/>
              </w:rPr>
              <w:t>Պետական միասնական քաղաքականությունը սահմանող իրավական ակտի մշակում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18"/>
              <w:rPr>
                <w:rFonts w:ascii="GHEA Grapalat" w:eastAsia="Times New Roman" w:hAnsi="GHEA Grapalat"/>
                <w:color w:val="000000" w:themeColor="text1"/>
                <w:sz w:val="20"/>
                <w:szCs w:val="20"/>
              </w:rPr>
            </w:pPr>
            <w:r w:rsidRPr="00870438">
              <w:rPr>
                <w:rFonts w:ascii="GHEA Grapalat" w:eastAsia="Times New Roman" w:hAnsi="GHEA Grapalat"/>
                <w:color w:val="000000" w:themeColor="text1"/>
                <w:sz w:val="20"/>
                <w:szCs w:val="20"/>
              </w:rPr>
              <w:t>16.Աղետի գոտու բնակավայրերում երկրաշարժի հետևան</w:t>
            </w:r>
            <w:r w:rsidRPr="00870438">
              <w:rPr>
                <w:rFonts w:ascii="GHEA Grapalat" w:eastAsia="Times New Roman" w:hAnsi="GHEA Grapalat"/>
                <w:color w:val="000000" w:themeColor="text1"/>
                <w:sz w:val="20"/>
                <w:szCs w:val="20"/>
              </w:rPr>
              <w:softHyphen/>
              <w:t>քով անօթևան մնացած ընտա</w:t>
            </w:r>
            <w:r w:rsidRPr="00870438">
              <w:rPr>
                <w:rFonts w:ascii="GHEA Grapalat" w:eastAsia="Times New Roman" w:hAnsi="GHEA Grapalat"/>
                <w:color w:val="000000" w:themeColor="text1"/>
                <w:sz w:val="20"/>
                <w:szCs w:val="20"/>
              </w:rPr>
              <w:softHyphen/>
              <w:t>նիքների բնակարանային ապահովմանն ուղղված պետա</w:t>
            </w:r>
            <w:r w:rsidRPr="00870438">
              <w:rPr>
                <w:rFonts w:ascii="GHEA Grapalat" w:eastAsia="Times New Roman" w:hAnsi="GHEA Grapalat"/>
                <w:color w:val="000000" w:themeColor="text1"/>
                <w:sz w:val="20"/>
                <w:szCs w:val="20"/>
              </w:rPr>
              <w:softHyphen/>
              <w:t>կան աջակցության ծրագրի ավարտ</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s="Sylfaen"/>
                <w:color w:val="000000" w:themeColor="text1"/>
                <w:sz w:val="20"/>
                <w:szCs w:val="20"/>
              </w:rPr>
            </w:pPr>
            <w:r w:rsidRPr="00870438">
              <w:rPr>
                <w:rFonts w:ascii="GHEA Grapalat" w:eastAsia="Times New Roman" w:hAnsi="GHEA Grapalat"/>
                <w:color w:val="000000" w:themeColor="text1"/>
                <w:sz w:val="20"/>
                <w:szCs w:val="20"/>
              </w:rPr>
              <w:t>Ծրագրի շահառու ճանաչված, սակայն ծրագրի շրջանակներում բնակարանային պայմանները դեռևս չբարելաված ընտանիքների բնակարանային խնդիրների լուծման նկատմամբ ձևավորված պետական պարտավորությունների կատարում: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23"/>
              <w:jc w:val="center"/>
              <w:rPr>
                <w:rFonts w:ascii="GHEA Grapalat" w:eastAsia="Times New Roman" w:hAnsi="GHEA Grapalat"/>
                <w:color w:val="000000" w:themeColor="text1"/>
                <w:sz w:val="20"/>
                <w:szCs w:val="20"/>
                <w:lang w:val="en-US"/>
              </w:rPr>
            </w:pPr>
            <w:r w:rsidRPr="00870438">
              <w:rPr>
                <w:rFonts w:ascii="GHEA Grapalat" w:eastAsia="Times New Roman" w:hAnsi="GHEA Grapalat"/>
                <w:color w:val="000000" w:themeColor="text1"/>
                <w:sz w:val="20"/>
                <w:szCs w:val="20"/>
                <w:lang w:val="en-US"/>
              </w:rPr>
              <w:t>453 ընտանիք</w:t>
            </w:r>
          </w:p>
          <w:p w:rsidR="00AF30BD" w:rsidRPr="00870438" w:rsidRDefault="00AF30BD" w:rsidP="00AF30BD">
            <w:pPr>
              <w:spacing w:after="0" w:line="240" w:lineRule="auto"/>
              <w:ind w:left="-23"/>
              <w:jc w:val="center"/>
              <w:rPr>
                <w:rFonts w:ascii="Sylfaen" w:eastAsia="Times New Roman" w:hAnsi="Sylfaen"/>
                <w:color w:val="000000" w:themeColor="text1"/>
                <w:sz w:val="20"/>
                <w:szCs w:val="20"/>
              </w:rPr>
            </w:pPr>
            <w:r w:rsidRPr="00870438">
              <w:rPr>
                <w:rFonts w:ascii="GHEA Grapalat" w:eastAsia="Times New Roman" w:hAnsi="GHEA Grapalat"/>
                <w:color w:val="000000" w:themeColor="text1"/>
                <w:sz w:val="20"/>
                <w:szCs w:val="20"/>
              </w:rPr>
              <w:t>3.0 մլ</w:t>
            </w:r>
            <w:r w:rsidRPr="00870438">
              <w:rPr>
                <w:rFonts w:ascii="GHEA Grapalat" w:eastAsia="Times New Roman" w:hAnsi="GHEA Grapalat"/>
                <w:color w:val="000000" w:themeColor="text1"/>
                <w:sz w:val="20"/>
                <w:szCs w:val="20"/>
                <w:lang w:val="en-US"/>
              </w:rPr>
              <w:t>րդ</w:t>
            </w:r>
            <w:r w:rsidRPr="00870438">
              <w:rPr>
                <w:rFonts w:ascii="GHEA Grapalat" w:eastAsia="Times New Roman" w:hAnsi="GHEA Grapalat"/>
                <w:color w:val="000000" w:themeColor="text1"/>
                <w:sz w:val="20"/>
                <w:szCs w:val="20"/>
              </w:rPr>
              <w:t>. դրամ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23"/>
              <w:jc w:val="center"/>
              <w:rPr>
                <w:rFonts w:ascii="GHEA Grapalat" w:eastAsia="Times New Roman" w:hAnsi="GHEA Grapalat"/>
                <w:color w:val="000000" w:themeColor="text1"/>
                <w:sz w:val="20"/>
                <w:szCs w:val="20"/>
                <w:lang w:val="en-US"/>
              </w:rPr>
            </w:pPr>
            <w:r w:rsidRPr="00870438">
              <w:rPr>
                <w:rFonts w:ascii="GHEA Grapalat" w:eastAsia="Times New Roman" w:hAnsi="GHEA Grapalat"/>
                <w:color w:val="000000" w:themeColor="text1"/>
                <w:sz w:val="20"/>
                <w:szCs w:val="20"/>
                <w:lang w:val="en-US"/>
              </w:rPr>
              <w:t>453 ընտանիք</w:t>
            </w:r>
          </w:p>
          <w:p w:rsidR="00AF30BD" w:rsidRPr="00870438" w:rsidRDefault="00AF30BD" w:rsidP="00AF30BD">
            <w:pPr>
              <w:spacing w:after="0" w:line="240" w:lineRule="auto"/>
              <w:ind w:left="-23"/>
              <w:jc w:val="center"/>
              <w:rPr>
                <w:rFonts w:ascii="Sylfaen" w:eastAsia="Times New Roman" w:hAnsi="Sylfaen"/>
                <w:color w:val="000000" w:themeColor="text1"/>
                <w:sz w:val="20"/>
                <w:szCs w:val="20"/>
              </w:rPr>
            </w:pPr>
            <w:r w:rsidRPr="00870438">
              <w:rPr>
                <w:rFonts w:ascii="GHEA Grapalat" w:eastAsia="Times New Roman" w:hAnsi="GHEA Grapalat"/>
                <w:color w:val="000000" w:themeColor="text1"/>
                <w:sz w:val="20"/>
                <w:szCs w:val="20"/>
              </w:rPr>
              <w:t>3.0 մլ</w:t>
            </w:r>
            <w:r w:rsidRPr="00870438">
              <w:rPr>
                <w:rFonts w:ascii="GHEA Grapalat" w:eastAsia="Times New Roman" w:hAnsi="GHEA Grapalat"/>
                <w:color w:val="000000" w:themeColor="text1"/>
                <w:sz w:val="20"/>
                <w:szCs w:val="20"/>
                <w:lang w:val="en-US"/>
              </w:rPr>
              <w:t>րդ</w:t>
            </w:r>
            <w:r w:rsidRPr="00870438">
              <w:rPr>
                <w:rFonts w:ascii="GHEA Grapalat" w:eastAsia="Times New Roman" w:hAnsi="GHEA Grapalat"/>
                <w:color w:val="000000" w:themeColor="text1"/>
                <w:sz w:val="20"/>
                <w:szCs w:val="20"/>
              </w:rPr>
              <w:t>. դրամ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rPr>
            </w:pPr>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18"/>
              <w:rPr>
                <w:rFonts w:ascii="GHEA Grapalat" w:eastAsia="Times New Roman" w:hAnsi="GHEA Grapalat"/>
                <w:color w:val="000000" w:themeColor="text1"/>
                <w:sz w:val="20"/>
                <w:szCs w:val="20"/>
              </w:rPr>
            </w:pPr>
            <w:r w:rsidRPr="00870438">
              <w:rPr>
                <w:rFonts w:ascii="GHEA Grapalat" w:eastAsia="Times New Roman" w:hAnsi="GHEA Grapalat"/>
                <w:color w:val="000000" w:themeColor="text1"/>
                <w:sz w:val="20"/>
                <w:szCs w:val="20"/>
                <w:lang w:val="en-US"/>
              </w:rPr>
              <w:t>17.</w:t>
            </w:r>
            <w:r w:rsidRPr="00870438">
              <w:rPr>
                <w:rFonts w:ascii="GHEA Grapalat" w:eastAsia="Times New Roman" w:hAnsi="GHEA Grapalat"/>
                <w:color w:val="000000" w:themeColor="text1"/>
                <w:sz w:val="20"/>
                <w:szCs w:val="20"/>
              </w:rPr>
              <w:t>Ոչ հիմնական շինությունների հետագա տնօրինման հետ կապված հարցերի կանոնակարգ</w:t>
            </w:r>
            <w:r w:rsidRPr="00870438">
              <w:rPr>
                <w:rFonts w:ascii="GHEA Grapalat" w:eastAsia="Times New Roman" w:hAnsi="GHEA Grapalat"/>
                <w:color w:val="000000" w:themeColor="text1"/>
                <w:sz w:val="20"/>
                <w:szCs w:val="20"/>
                <w:lang w:val="en-US"/>
              </w:rPr>
              <w:t xml:space="preserve">ում </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s="Sylfaen"/>
                <w:color w:val="000000" w:themeColor="text1"/>
                <w:sz w:val="20"/>
                <w:szCs w:val="20"/>
              </w:rPr>
            </w:pPr>
            <w:r w:rsidRPr="00870438">
              <w:rPr>
                <w:rFonts w:ascii="GHEA Grapalat" w:eastAsia="Times New Roman" w:hAnsi="GHEA Grapalat"/>
                <w:color w:val="000000" w:themeColor="text1"/>
                <w:sz w:val="20"/>
                <w:szCs w:val="20"/>
              </w:rPr>
              <w:t>Ոչ հիմնական շինությունների ազատման,  մոտեցումների սահմանում, իրավական հիմքերի ստեղծում</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s="Sylfaen"/>
                <w:color w:val="000000" w:themeColor="text1"/>
                <w:sz w:val="20"/>
                <w:szCs w:val="20"/>
                <w:lang w:val="hy-AM"/>
              </w:rPr>
            </w:pPr>
            <w:r w:rsidRPr="00870438">
              <w:rPr>
                <w:rFonts w:ascii="GHEA Grapalat" w:hAnsi="GHEA Grapalat"/>
                <w:color w:val="000000" w:themeColor="text1"/>
                <w:sz w:val="20"/>
                <w:szCs w:val="20"/>
                <w:lang w:val="hy-AM"/>
              </w:rPr>
              <w:t xml:space="preserve">Ոչ հիմնական շինությունների հետագա տնօրինման և դրանցում բնակվող ընտանիքների մասով մոտեցումների մշակում </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s="Sylfaen"/>
                <w:color w:val="000000" w:themeColor="text1"/>
                <w:sz w:val="20"/>
                <w:szCs w:val="20"/>
              </w:rPr>
            </w:pPr>
            <w:r w:rsidRPr="00870438">
              <w:rPr>
                <w:rFonts w:ascii="GHEA Grapalat" w:hAnsi="GHEA Grapalat" w:cs="Sylfaen"/>
                <w:color w:val="000000" w:themeColor="text1"/>
                <w:sz w:val="20"/>
                <w:szCs w:val="20"/>
              </w:rPr>
              <w:t>Սայմանված մոտեցումների համաձայն միջոցառումների իրականացում</w:t>
            </w:r>
          </w:p>
        </w:tc>
      </w:tr>
      <w:tr w:rsidR="00AF30BD" w:rsidRPr="00870438" w:rsidTr="00AF30BD">
        <w:trPr>
          <w:trHeight w:val="296"/>
        </w:trPr>
        <w:tc>
          <w:tcPr>
            <w:tcW w:w="2179" w:type="dxa"/>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ListParagraph"/>
              <w:tabs>
                <w:tab w:val="left" w:pos="540"/>
                <w:tab w:val="left" w:pos="900"/>
              </w:tabs>
              <w:ind w:left="0"/>
              <w:rPr>
                <w:rFonts w:ascii="GHEA Grapalat" w:hAnsi="GHEA Grapalat" w:cs="Sylfaen"/>
                <w:color w:val="000000" w:themeColor="text1"/>
                <w:sz w:val="20"/>
                <w:szCs w:val="20"/>
              </w:rPr>
            </w:pPr>
            <w:bookmarkStart w:id="10" w:name="_GoBack" w:colFirst="1" w:colLast="1"/>
          </w:p>
        </w:tc>
        <w:tc>
          <w:tcPr>
            <w:tcW w:w="2526"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ind w:left="-18"/>
              <w:rPr>
                <w:rFonts w:ascii="GHEA Grapalat" w:eastAsia="Times New Roman" w:hAnsi="GHEA Grapalat"/>
                <w:color w:val="000000" w:themeColor="text1"/>
                <w:sz w:val="20"/>
                <w:szCs w:val="20"/>
                <w:lang w:val="en-US"/>
              </w:rPr>
            </w:pPr>
            <w:r>
              <w:rPr>
                <w:rFonts w:ascii="GHEA Grapalat" w:eastAsia="Times New Roman" w:hAnsi="GHEA Grapalat"/>
                <w:color w:val="000000" w:themeColor="text1"/>
                <w:sz w:val="20"/>
                <w:szCs w:val="20"/>
              </w:rPr>
              <w:t xml:space="preserve">18. </w:t>
            </w:r>
            <w:r w:rsidRPr="00E758A5">
              <w:rPr>
                <w:rFonts w:ascii="GHEA Grapalat" w:eastAsia="Times New Roman" w:hAnsi="GHEA Grapalat"/>
                <w:color w:val="000000" w:themeColor="text1"/>
                <w:sz w:val="20"/>
                <w:szCs w:val="20"/>
              </w:rPr>
              <w:t>Պետական և միջպետական փորձաքնության իրականացման ապահովում։</w:t>
            </w:r>
          </w:p>
        </w:tc>
        <w:tc>
          <w:tcPr>
            <w:tcW w:w="2070" w:type="dxa"/>
            <w:gridSpan w:val="3"/>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jc w:val="both"/>
              <w:rPr>
                <w:rFonts w:ascii="GHEA Grapalat" w:eastAsia="Times New Roman" w:hAnsi="GHEA Grapalat"/>
                <w:color w:val="000000" w:themeColor="text1"/>
                <w:sz w:val="20"/>
                <w:szCs w:val="20"/>
              </w:rPr>
            </w:pPr>
            <w:r>
              <w:rPr>
                <w:rFonts w:ascii="GHEA Grapalat" w:eastAsia="Times New Roman" w:hAnsi="GHEA Grapalat"/>
                <w:color w:val="000000" w:themeColor="text1"/>
                <w:sz w:val="20"/>
                <w:szCs w:val="20"/>
              </w:rPr>
              <w:t>քաղաքաշինական փաստաթղթերի</w:t>
            </w:r>
            <w:r w:rsidRPr="004E7DAB">
              <w:rPr>
                <w:rFonts w:ascii="GHEA Grapalat" w:eastAsia="Times New Roman" w:hAnsi="GHEA Grapalat"/>
                <w:color w:val="000000" w:themeColor="text1"/>
                <w:sz w:val="20"/>
                <w:szCs w:val="20"/>
              </w:rPr>
              <w:t xml:space="preserve"> համապատասխան</w:t>
            </w:r>
            <w:r>
              <w:rPr>
                <w:rFonts w:ascii="GHEA Grapalat" w:eastAsia="Times New Roman" w:hAnsi="GHEA Grapalat"/>
                <w:color w:val="000000" w:themeColor="text1"/>
                <w:sz w:val="20"/>
                <w:szCs w:val="20"/>
              </w:rPr>
              <w:t>ության ապահովում</w:t>
            </w:r>
            <w:r w:rsidRPr="004E7DAB">
              <w:rPr>
                <w:rFonts w:ascii="GHEA Grapalat" w:eastAsia="Times New Roman" w:hAnsi="GHEA Grapalat"/>
                <w:color w:val="000000" w:themeColor="text1"/>
                <w:sz w:val="20"/>
                <w:szCs w:val="20"/>
              </w:rPr>
              <w:t xml:space="preserve"> քաղաքաշինական նորմատիվ-տեխնիկական և ՀՀ օրենսդրության այլ նորմատիվ իրավական ակտերի պահանջներին</w:t>
            </w:r>
          </w:p>
        </w:tc>
        <w:tc>
          <w:tcPr>
            <w:tcW w:w="1981" w:type="dxa"/>
            <w:gridSpan w:val="4"/>
            <w:tcBorders>
              <w:top w:val="single" w:sz="4" w:space="0" w:color="auto"/>
              <w:left w:val="single" w:sz="4" w:space="0" w:color="auto"/>
              <w:bottom w:val="single" w:sz="4" w:space="0" w:color="auto"/>
              <w:right w:val="single" w:sz="4" w:space="0" w:color="auto"/>
            </w:tcBorders>
          </w:tcPr>
          <w:p w:rsidR="00AF30BD" w:rsidRPr="00870438" w:rsidRDefault="00AF30BD" w:rsidP="00AF30BD">
            <w:pPr>
              <w:pStyle w:val="Text1"/>
              <w:spacing w:before="0" w:after="0"/>
              <w:ind w:left="0"/>
              <w:jc w:val="left"/>
              <w:rPr>
                <w:rFonts w:ascii="GHEA Grapalat" w:hAnsi="GHEA Grapalat"/>
                <w:color w:val="000000" w:themeColor="text1"/>
                <w:sz w:val="20"/>
                <w:szCs w:val="20"/>
                <w:lang w:val="hy-AM"/>
              </w:rPr>
            </w:pPr>
            <w:r>
              <w:rPr>
                <w:rFonts w:ascii="GHEA Grapalat" w:hAnsi="GHEA Grapalat"/>
                <w:color w:val="000000" w:themeColor="text1"/>
                <w:sz w:val="20"/>
                <w:szCs w:val="20"/>
                <w:lang w:val="hy-AM"/>
              </w:rPr>
              <w:t>Պետական փորձաքննության ընթացակարգի ապահովում</w:t>
            </w:r>
          </w:p>
        </w:tc>
        <w:tc>
          <w:tcPr>
            <w:tcW w:w="1931" w:type="dxa"/>
            <w:gridSpan w:val="2"/>
            <w:tcBorders>
              <w:top w:val="single" w:sz="4" w:space="0" w:color="auto"/>
              <w:left w:val="single" w:sz="4" w:space="0" w:color="auto"/>
              <w:bottom w:val="single" w:sz="4" w:space="0" w:color="auto"/>
              <w:right w:val="single" w:sz="4" w:space="0" w:color="auto"/>
            </w:tcBorders>
          </w:tcPr>
          <w:p w:rsidR="00AF30BD" w:rsidRPr="00870438" w:rsidRDefault="00AF30BD" w:rsidP="00AF30BD">
            <w:pPr>
              <w:spacing w:after="0" w:line="240" w:lineRule="auto"/>
              <w:rPr>
                <w:rFonts w:ascii="GHEA Grapalat" w:hAnsi="GHEA Grapalat" w:cs="Sylfaen"/>
                <w:color w:val="000000" w:themeColor="text1"/>
                <w:sz w:val="20"/>
                <w:szCs w:val="20"/>
              </w:rPr>
            </w:pPr>
            <w:r w:rsidRPr="00E758A5">
              <w:rPr>
                <w:rFonts w:ascii="GHEA Grapalat" w:eastAsia="Times New Roman" w:hAnsi="GHEA Grapalat"/>
                <w:color w:val="000000" w:themeColor="text1"/>
                <w:sz w:val="20"/>
                <w:szCs w:val="20"/>
              </w:rPr>
              <w:t>Շենք</w:t>
            </w:r>
            <w:r>
              <w:rPr>
                <w:rFonts w:ascii="GHEA Grapalat" w:eastAsia="Times New Roman" w:hAnsi="GHEA Grapalat"/>
                <w:color w:val="000000" w:themeColor="text1"/>
                <w:sz w:val="20"/>
                <w:szCs w:val="20"/>
              </w:rPr>
              <w:t xml:space="preserve">երի </w:t>
            </w:r>
            <w:r w:rsidRPr="00E758A5">
              <w:rPr>
                <w:rFonts w:ascii="GHEA Grapalat" w:eastAsia="Times New Roman" w:hAnsi="GHEA Grapalat"/>
                <w:color w:val="000000" w:themeColor="text1"/>
                <w:sz w:val="20"/>
                <w:szCs w:val="20"/>
              </w:rPr>
              <w:t>և</w:t>
            </w:r>
            <w:r>
              <w:rPr>
                <w:rFonts w:ascii="GHEA Grapalat" w:eastAsia="Times New Roman" w:hAnsi="GHEA Grapalat"/>
                <w:color w:val="000000" w:themeColor="text1"/>
                <w:sz w:val="20"/>
                <w:szCs w:val="20"/>
              </w:rPr>
              <w:t xml:space="preserve"> շինությունների որակի բարձրացում</w:t>
            </w:r>
            <w:r w:rsidRPr="00E758A5">
              <w:rPr>
                <w:rFonts w:ascii="GHEA Grapalat" w:eastAsia="Times New Roman" w:hAnsi="GHEA Grapalat"/>
                <w:color w:val="000000" w:themeColor="text1"/>
                <w:sz w:val="20"/>
                <w:szCs w:val="20"/>
              </w:rPr>
              <w:t xml:space="preserve">, բնակչության կյանքի ու անվտանգ պայմանների </w:t>
            </w:r>
            <w:r>
              <w:rPr>
                <w:rFonts w:ascii="GHEA Grapalat" w:eastAsia="Times New Roman" w:hAnsi="GHEA Grapalat"/>
                <w:color w:val="000000" w:themeColor="text1"/>
                <w:sz w:val="20"/>
                <w:szCs w:val="20"/>
              </w:rPr>
              <w:t>ապահովում</w:t>
            </w:r>
          </w:p>
        </w:tc>
      </w:tr>
      <w:bookmarkEnd w:id="10"/>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en-US"/>
              </w:rPr>
            </w:pPr>
            <w:r w:rsidRPr="00870438">
              <w:rPr>
                <w:rFonts w:ascii="GHEA Grapalat" w:hAnsi="GHEA Grapalat"/>
                <w:b/>
                <w:color w:val="000000" w:themeColor="text1"/>
                <w:sz w:val="20"/>
                <w:szCs w:val="20"/>
                <w:lang w:val="hy-AM"/>
              </w:rPr>
              <w:t>10.</w:t>
            </w:r>
            <w:r w:rsidRPr="00870438">
              <w:rPr>
                <w:rFonts w:ascii="GHEA Grapalat" w:hAnsi="GHEA Grapalat"/>
                <w:b/>
                <w:color w:val="000000" w:themeColor="text1"/>
                <w:sz w:val="20"/>
                <w:szCs w:val="20"/>
                <w:lang w:val="en-US"/>
              </w:rPr>
              <w:t>4</w:t>
            </w:r>
            <w:r w:rsidRPr="00870438">
              <w:rPr>
                <w:rFonts w:ascii="GHEA Grapalat" w:hAnsi="GHEA Grapalat"/>
                <w:b/>
                <w:color w:val="000000" w:themeColor="text1"/>
                <w:sz w:val="20"/>
                <w:szCs w:val="20"/>
                <w:lang w:val="hy-AM"/>
              </w:rPr>
              <w:t xml:space="preserve"> </w:t>
            </w:r>
            <w:r w:rsidRPr="00870438">
              <w:rPr>
                <w:rFonts w:ascii="GHEA Grapalat" w:hAnsi="GHEA Grapalat"/>
                <w:b/>
                <w:color w:val="000000" w:themeColor="text1"/>
                <w:sz w:val="20"/>
                <w:szCs w:val="20"/>
                <w:lang w:val="en-US"/>
              </w:rPr>
              <w:t>Ուղղակի</w:t>
            </w:r>
            <w:r w:rsidRPr="00870438">
              <w:rPr>
                <w:rFonts w:ascii="GHEA Grapalat" w:hAnsi="GHEA Grapalat"/>
                <w:b/>
                <w:color w:val="000000" w:themeColor="text1"/>
                <w:sz w:val="20"/>
                <w:szCs w:val="20"/>
                <w:lang w:val="hy-AM"/>
              </w:rPr>
              <w:t xml:space="preserve"> </w:t>
            </w:r>
            <w:r w:rsidRPr="00870438">
              <w:rPr>
                <w:rFonts w:ascii="GHEA Grapalat" w:hAnsi="GHEA Grapalat"/>
                <w:b/>
                <w:color w:val="000000" w:themeColor="text1"/>
                <w:sz w:val="20"/>
                <w:szCs w:val="20"/>
                <w:lang w:val="en-US"/>
              </w:rPr>
              <w:t>արդյունքներ</w:t>
            </w:r>
          </w:p>
        </w:tc>
        <w:tc>
          <w:tcPr>
            <w:tcW w:w="2526" w:type="dxa"/>
            <w:gridSpan w:val="2"/>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Նպատակ</w:t>
            </w:r>
          </w:p>
        </w:tc>
        <w:tc>
          <w:tcPr>
            <w:tcW w:w="2070" w:type="dxa"/>
            <w:gridSpan w:val="3"/>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18" w:right="-93"/>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Չափման ցուցանիշ</w:t>
            </w:r>
          </w:p>
        </w:tc>
        <w:tc>
          <w:tcPr>
            <w:tcW w:w="1981" w:type="dxa"/>
            <w:gridSpan w:val="4"/>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Բազային տարվա գնահատական</w:t>
            </w:r>
          </w:p>
        </w:tc>
        <w:tc>
          <w:tcPr>
            <w:tcW w:w="1931" w:type="dxa"/>
            <w:gridSpan w:val="2"/>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center"/>
              <w:rPr>
                <w:rFonts w:ascii="GHEA Grapalat" w:hAnsi="GHEA Grapalat"/>
                <w:b/>
                <w:color w:val="000000" w:themeColor="text1"/>
                <w:sz w:val="20"/>
                <w:szCs w:val="20"/>
                <w:lang w:val="hy-AM" w:eastAsia="de-DE"/>
              </w:rPr>
            </w:pPr>
            <w:r w:rsidRPr="00870438">
              <w:rPr>
                <w:rFonts w:ascii="GHEA Grapalat" w:hAnsi="GHEA Grapalat"/>
                <w:b/>
                <w:color w:val="000000" w:themeColor="text1"/>
                <w:sz w:val="20"/>
                <w:szCs w:val="20"/>
                <w:lang w:val="hy-AM" w:eastAsia="de-DE"/>
              </w:rPr>
              <w:t>Թիրախ</w:t>
            </w:r>
          </w:p>
        </w:tc>
      </w:tr>
      <w:tr w:rsidR="00AF30BD" w:rsidRPr="00870438" w:rsidTr="00AF30BD">
        <w:trPr>
          <w:trHeight w:val="163"/>
        </w:trPr>
        <w:tc>
          <w:tcPr>
            <w:tcW w:w="2179" w:type="dxa"/>
            <w:tcBorders>
              <w:top w:val="single" w:sz="4" w:space="0" w:color="auto"/>
              <w:left w:val="single" w:sz="4" w:space="0" w:color="auto"/>
              <w:bottom w:val="single" w:sz="4" w:space="0" w:color="auto"/>
              <w:right w:val="single" w:sz="4" w:space="0" w:color="auto"/>
            </w:tcBorders>
            <w:vAlign w:val="center"/>
          </w:tcPr>
          <w:p w:rsidR="00AF30BD" w:rsidRPr="00AA6271" w:rsidRDefault="00AF30BD" w:rsidP="00AF30BD">
            <w:pPr>
              <w:pStyle w:val="Text1"/>
              <w:spacing w:before="0" w:after="0"/>
              <w:ind w:left="0"/>
              <w:jc w:val="center"/>
              <w:rPr>
                <w:rFonts w:ascii="GHEA Grapalat" w:hAnsi="GHEA Grapalat"/>
                <w:color w:val="000000" w:themeColor="text1"/>
                <w:sz w:val="20"/>
                <w:szCs w:val="20"/>
                <w:lang w:val="en-US" w:eastAsia="de-DE"/>
              </w:rPr>
            </w:pPr>
            <w:r w:rsidRPr="00AA6271">
              <w:rPr>
                <w:rFonts w:ascii="GHEA Grapalat" w:hAnsi="GHEA Grapalat"/>
                <w:color w:val="000000" w:themeColor="text1"/>
                <w:sz w:val="20"/>
                <w:szCs w:val="20"/>
                <w:lang w:val="en-US" w:eastAsia="de-DE"/>
              </w:rPr>
              <w:t>Ըստ հավելված 2-ի</w:t>
            </w:r>
          </w:p>
        </w:tc>
        <w:tc>
          <w:tcPr>
            <w:tcW w:w="2526" w:type="dxa"/>
            <w:gridSpan w:val="2"/>
            <w:tcBorders>
              <w:top w:val="single" w:sz="4" w:space="0" w:color="auto"/>
              <w:left w:val="single" w:sz="4" w:space="0" w:color="auto"/>
              <w:bottom w:val="single" w:sz="4" w:space="0" w:color="auto"/>
              <w:right w:val="single" w:sz="4" w:space="0" w:color="auto"/>
            </w:tcBorders>
            <w:vAlign w:val="center"/>
          </w:tcPr>
          <w:p w:rsidR="00AF30BD" w:rsidRPr="00AA6271" w:rsidRDefault="00AF30BD" w:rsidP="00AF30BD">
            <w:pPr>
              <w:pStyle w:val="Text1"/>
              <w:spacing w:before="0" w:after="0"/>
              <w:ind w:left="0"/>
              <w:jc w:val="center"/>
              <w:rPr>
                <w:rFonts w:ascii="GHEA Grapalat" w:hAnsi="GHEA Grapalat"/>
                <w:color w:val="000000" w:themeColor="text1"/>
                <w:sz w:val="20"/>
                <w:szCs w:val="20"/>
                <w:lang w:val="hy-AM" w:eastAsia="de-DE"/>
              </w:rPr>
            </w:pPr>
            <w:r w:rsidRPr="00AA6271">
              <w:rPr>
                <w:rFonts w:ascii="GHEA Grapalat" w:hAnsi="GHEA Grapalat"/>
                <w:color w:val="000000" w:themeColor="text1"/>
                <w:sz w:val="20"/>
                <w:szCs w:val="20"/>
                <w:lang w:val="en-US" w:eastAsia="de-DE"/>
              </w:rPr>
              <w:t>Ըստ հավելված 2-ի</w:t>
            </w: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AF30BD" w:rsidRPr="00AA6271" w:rsidRDefault="00AF30BD" w:rsidP="00AF30BD">
            <w:pPr>
              <w:pStyle w:val="Text1"/>
              <w:spacing w:before="0" w:after="0"/>
              <w:ind w:left="0"/>
              <w:jc w:val="center"/>
              <w:rPr>
                <w:rFonts w:ascii="GHEA Grapalat" w:hAnsi="GHEA Grapalat"/>
                <w:color w:val="000000" w:themeColor="text1"/>
                <w:sz w:val="20"/>
                <w:szCs w:val="20"/>
                <w:lang w:val="hy-AM" w:eastAsia="de-DE"/>
              </w:rPr>
            </w:pPr>
            <w:r w:rsidRPr="00AA6271">
              <w:rPr>
                <w:rFonts w:ascii="GHEA Grapalat" w:hAnsi="GHEA Grapalat"/>
                <w:color w:val="000000" w:themeColor="text1"/>
                <w:sz w:val="20"/>
                <w:szCs w:val="20"/>
                <w:lang w:val="hy-AM" w:eastAsia="de-DE"/>
              </w:rPr>
              <w:t>Ծրագրային, նորմատիվատեխնիկական և ճարտարապետաշինարարական Փաստաթղթեր, օրենսդրական և ենթաօրենսդրական կարգավորումներ, իրավական ակտեր, կառուցված, վերակառուցված, արդիականացված շինարարական օբյեկտներ</w:t>
            </w:r>
          </w:p>
        </w:tc>
        <w:tc>
          <w:tcPr>
            <w:tcW w:w="1981" w:type="dxa"/>
            <w:gridSpan w:val="4"/>
            <w:tcBorders>
              <w:top w:val="single" w:sz="4" w:space="0" w:color="auto"/>
              <w:left w:val="single" w:sz="4" w:space="0" w:color="auto"/>
              <w:bottom w:val="single" w:sz="4" w:space="0" w:color="auto"/>
              <w:right w:val="single" w:sz="4" w:space="0" w:color="auto"/>
            </w:tcBorders>
            <w:vAlign w:val="center"/>
          </w:tcPr>
          <w:p w:rsidR="00AF30BD" w:rsidRPr="00AA6271" w:rsidRDefault="00AF30BD" w:rsidP="00AF30BD">
            <w:pPr>
              <w:pStyle w:val="Text1"/>
              <w:spacing w:before="0" w:after="0"/>
              <w:ind w:left="0"/>
              <w:jc w:val="center"/>
              <w:rPr>
                <w:rFonts w:ascii="GHEA Grapalat" w:hAnsi="GHEA Grapalat"/>
                <w:color w:val="000000" w:themeColor="text1"/>
                <w:sz w:val="20"/>
                <w:szCs w:val="20"/>
                <w:lang w:val="en-US" w:eastAsia="de-DE"/>
              </w:rPr>
            </w:pPr>
            <w:r w:rsidRPr="00AA6271">
              <w:rPr>
                <w:rFonts w:ascii="GHEA Grapalat" w:hAnsi="GHEA Grapalat"/>
                <w:color w:val="000000" w:themeColor="text1"/>
                <w:sz w:val="20"/>
                <w:szCs w:val="20"/>
                <w:lang w:val="en-US" w:eastAsia="de-DE"/>
              </w:rPr>
              <w:t>Ըստ հաստատված բյուջեների</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AF30BD" w:rsidRPr="00AA6271" w:rsidRDefault="00AF30BD" w:rsidP="00AF30BD">
            <w:pPr>
              <w:pStyle w:val="Text1"/>
              <w:spacing w:before="0" w:after="0"/>
              <w:ind w:left="0"/>
              <w:jc w:val="center"/>
              <w:rPr>
                <w:rFonts w:ascii="GHEA Grapalat" w:hAnsi="GHEA Grapalat"/>
                <w:color w:val="000000" w:themeColor="text1"/>
                <w:sz w:val="20"/>
                <w:szCs w:val="20"/>
                <w:lang w:val="en-US" w:eastAsia="de-DE"/>
              </w:rPr>
            </w:pPr>
            <w:r w:rsidRPr="00AA6271">
              <w:rPr>
                <w:rFonts w:ascii="GHEA Grapalat" w:hAnsi="GHEA Grapalat"/>
                <w:color w:val="000000" w:themeColor="text1"/>
                <w:sz w:val="20"/>
                <w:szCs w:val="20"/>
                <w:lang w:val="en-US" w:eastAsia="de-DE"/>
              </w:rPr>
              <w:t>Ըստ ՄԺԾԾ նախագծի</w:t>
            </w:r>
          </w:p>
        </w:tc>
      </w:tr>
      <w:tr w:rsidR="00AF30BD" w:rsidRPr="00870438" w:rsidTr="00AF30BD">
        <w:trPr>
          <w:trHeight w:val="280"/>
        </w:trPr>
        <w:tc>
          <w:tcPr>
            <w:tcW w:w="2179" w:type="dxa"/>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1981" w:type="dxa"/>
            <w:gridSpan w:val="4"/>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r>
      <w:tr w:rsidR="00AF30BD" w:rsidRPr="00870438" w:rsidTr="00AF30BD">
        <w:trPr>
          <w:trHeight w:val="280"/>
        </w:trPr>
        <w:tc>
          <w:tcPr>
            <w:tcW w:w="2179" w:type="dxa"/>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1981" w:type="dxa"/>
            <w:gridSpan w:val="4"/>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r>
      <w:tr w:rsidR="00AF30BD" w:rsidRPr="00870438" w:rsidTr="00AF30BD">
        <w:trPr>
          <w:trHeight w:val="244"/>
        </w:trPr>
        <w:tc>
          <w:tcPr>
            <w:tcW w:w="2179" w:type="dxa"/>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2526"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1981" w:type="dxa"/>
            <w:gridSpan w:val="4"/>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0" w:after="0"/>
              <w:ind w:left="0"/>
              <w:jc w:val="center"/>
              <w:rPr>
                <w:rFonts w:ascii="GHEA Grapalat" w:hAnsi="GHEA Grapalat"/>
                <w:color w:val="000000" w:themeColor="text1"/>
                <w:sz w:val="20"/>
                <w:szCs w:val="20"/>
                <w:lang w:val="hy-AM" w:eastAsia="de-DE"/>
              </w:rPr>
            </w:pP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11. Հանրային քննարկումներ</w:t>
            </w:r>
          </w:p>
        </w:tc>
        <w:tc>
          <w:tcPr>
            <w:tcW w:w="4596" w:type="dxa"/>
            <w:gridSpan w:val="5"/>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Այո                 </w:t>
            </w:r>
            <w:r w:rsidRPr="00870438">
              <w:rPr>
                <w:rFonts w:ascii="GHEA Grapalat" w:hAnsi="GHEA Grapalat"/>
                <w:color w:val="000000" w:themeColor="text1"/>
                <w:sz w:val="20"/>
                <w:szCs w:val="20"/>
                <w:lang w:val="hy-AM" w:eastAsia="de-DE"/>
              </w:rPr>
              <w:fldChar w:fldCharType="begin">
                <w:ffData>
                  <w:name w:val="Check22"/>
                  <w:enabled/>
                  <w:calcOnExit w:val="0"/>
                  <w:checkBox>
                    <w:sizeAuto/>
                    <w:default w:val="1"/>
                  </w:checkBox>
                </w:ffData>
              </w:fldChar>
            </w:r>
            <w:bookmarkStart w:id="11" w:name="Check22"/>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bookmarkEnd w:id="11"/>
          </w:p>
        </w:tc>
        <w:tc>
          <w:tcPr>
            <w:tcW w:w="3912" w:type="dxa"/>
            <w:gridSpan w:val="6"/>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Ոչ                    </w:t>
            </w:r>
            <w:r w:rsidRPr="00870438">
              <w:rPr>
                <w:rFonts w:ascii="GHEA Grapalat" w:hAnsi="GHEA Grapalat"/>
                <w:color w:val="000000" w:themeColor="text1"/>
                <w:sz w:val="20"/>
                <w:szCs w:val="20"/>
                <w:lang w:val="hy-AM" w:eastAsia="de-DE"/>
              </w:rPr>
              <w:fldChar w:fldCharType="begin">
                <w:ffData>
                  <w:name w:val="Check24"/>
                  <w:enabled/>
                  <w:calcOnExit w:val="0"/>
                  <w:checkBox>
                    <w:sizeAuto/>
                    <w:default w:val="0"/>
                  </w:checkBox>
                </w:ffData>
              </w:fldChar>
            </w:r>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11.1 Նախագիծը</w:t>
            </w:r>
          </w:p>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հրապարակվել է կայքում</w:t>
            </w:r>
          </w:p>
        </w:tc>
        <w:tc>
          <w:tcPr>
            <w:tcW w:w="4596" w:type="dxa"/>
            <w:gridSpan w:val="5"/>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Այո                 </w:t>
            </w:r>
            <w:r w:rsidRPr="00870438">
              <w:rPr>
                <w:rFonts w:ascii="GHEA Grapalat" w:hAnsi="GHEA Grapalat"/>
                <w:color w:val="000000" w:themeColor="text1"/>
                <w:sz w:val="20"/>
                <w:szCs w:val="20"/>
                <w:lang w:val="hy-AM"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p>
        </w:tc>
        <w:tc>
          <w:tcPr>
            <w:tcW w:w="3912" w:type="dxa"/>
            <w:gridSpan w:val="6"/>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Ոչ                    </w:t>
            </w:r>
            <w:r w:rsidRPr="00870438">
              <w:rPr>
                <w:rFonts w:ascii="GHEA Grapalat" w:hAnsi="GHEA Grapalat"/>
                <w:color w:val="000000" w:themeColor="text1"/>
                <w:sz w:val="20"/>
                <w:szCs w:val="20"/>
                <w:lang w:val="hy-AM" w:eastAsia="de-DE"/>
              </w:rPr>
              <w:fldChar w:fldCharType="begin">
                <w:ffData>
                  <w:name w:val="Check24"/>
                  <w:enabled/>
                  <w:calcOnExit w:val="0"/>
                  <w:checkBox>
                    <w:sizeAuto/>
                    <w:default w:val="0"/>
                  </w:checkBox>
                </w:ffData>
              </w:fldChar>
            </w:r>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11.2 Հրապարակման ամսաթիվը</w:t>
            </w:r>
          </w:p>
        </w:tc>
        <w:tc>
          <w:tcPr>
            <w:tcW w:w="8508" w:type="dxa"/>
            <w:gridSpan w:val="11"/>
            <w:tcBorders>
              <w:top w:val="single" w:sz="4" w:space="0" w:color="auto"/>
              <w:left w:val="single" w:sz="4" w:space="0" w:color="auto"/>
              <w:bottom w:val="single" w:sz="4" w:space="0" w:color="auto"/>
              <w:right w:val="single" w:sz="4" w:space="0" w:color="auto"/>
            </w:tcBorders>
            <w:vAlign w:val="center"/>
          </w:tcPr>
          <w:p w:rsidR="00AF30BD" w:rsidRPr="00870438" w:rsidRDefault="00AF30BD" w:rsidP="00AF30BD">
            <w:pPr>
              <w:pStyle w:val="Text1"/>
              <w:spacing w:before="60" w:after="60"/>
              <w:ind w:left="90" w:right="-93"/>
              <w:jc w:val="left"/>
              <w:rPr>
                <w:rFonts w:ascii="GHEA Grapalat" w:hAnsi="GHEA Grapalat"/>
                <w:strike/>
                <w:color w:val="000000" w:themeColor="text1"/>
                <w:sz w:val="20"/>
                <w:szCs w:val="20"/>
                <w:lang w:val="en-US" w:eastAsia="de-DE"/>
              </w:rPr>
            </w:pPr>
            <w:r w:rsidRPr="00870438">
              <w:rPr>
                <w:rFonts w:ascii="GHEA Grapalat" w:hAnsi="GHEA Grapalat"/>
                <w:color w:val="000000" w:themeColor="text1"/>
                <w:sz w:val="20"/>
                <w:szCs w:val="20"/>
                <w:lang w:val="en-US" w:eastAsia="de-DE"/>
              </w:rPr>
              <w:t>24.12.2019թ.</w:t>
            </w:r>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11.3 Կազմակերպվել է քննարկում</w:t>
            </w:r>
          </w:p>
        </w:tc>
        <w:tc>
          <w:tcPr>
            <w:tcW w:w="4874" w:type="dxa"/>
            <w:gridSpan w:val="6"/>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Մեկ                 </w:t>
            </w:r>
            <w:r w:rsidRPr="00870438">
              <w:rPr>
                <w:rFonts w:ascii="GHEA Grapalat" w:hAnsi="GHEA Grapalat"/>
                <w:color w:val="000000" w:themeColor="text1"/>
                <w:sz w:val="20"/>
                <w:szCs w:val="20"/>
                <w:lang w:val="hy-AM" w:eastAsia="de-DE"/>
              </w:rPr>
              <w:fldChar w:fldCharType="begin">
                <w:ffData>
                  <w:name w:val="Check24"/>
                  <w:enabled/>
                  <w:calcOnExit w:val="0"/>
                  <w:checkBox>
                    <w:sizeAuto/>
                    <w:default w:val="0"/>
                  </w:checkBox>
                </w:ffData>
              </w:fldChar>
            </w:r>
            <w:bookmarkStart w:id="12" w:name="Check24"/>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bookmarkEnd w:id="12"/>
          </w:p>
        </w:tc>
        <w:tc>
          <w:tcPr>
            <w:tcW w:w="3634" w:type="dxa"/>
            <w:gridSpan w:val="5"/>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Մեկից ավելի        </w:t>
            </w:r>
            <w:r w:rsidRPr="00870438">
              <w:rPr>
                <w:rFonts w:ascii="GHEA Grapalat" w:hAnsi="GHEA Grapalat"/>
                <w:color w:val="000000" w:themeColor="text1"/>
                <w:sz w:val="20"/>
                <w:szCs w:val="20"/>
                <w:lang w:val="hy-AM" w:eastAsia="de-DE"/>
              </w:rPr>
              <w:fldChar w:fldCharType="begin">
                <w:ffData>
                  <w:name w:val="Check25"/>
                  <w:enabled/>
                  <w:calcOnExit w:val="0"/>
                  <w:checkBox>
                    <w:sizeAuto/>
                    <w:default w:val="1"/>
                  </w:checkBox>
                </w:ffData>
              </w:fldChar>
            </w:r>
            <w:bookmarkStart w:id="13" w:name="Check25"/>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bookmarkEnd w:id="13"/>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11.4 Ստացված առաջարկությունների քանակը</w:t>
            </w:r>
          </w:p>
        </w:tc>
        <w:tc>
          <w:tcPr>
            <w:tcW w:w="4874" w:type="dxa"/>
            <w:gridSpan w:val="6"/>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Մինչև 5           </w:t>
            </w:r>
            <w:r w:rsidRPr="00870438">
              <w:rPr>
                <w:rFonts w:ascii="GHEA Grapalat" w:hAnsi="GHEA Grapalat"/>
                <w:color w:val="000000" w:themeColor="text1"/>
                <w:sz w:val="20"/>
                <w:szCs w:val="20"/>
                <w:lang w:val="hy-AM" w:eastAsia="de-DE"/>
              </w:rPr>
              <w:fldChar w:fldCharType="begin">
                <w:ffData>
                  <w:name w:val="Check26"/>
                  <w:enabled/>
                  <w:calcOnExit w:val="0"/>
                  <w:checkBox>
                    <w:sizeAuto/>
                    <w:default w:val="0"/>
                  </w:checkBox>
                </w:ffData>
              </w:fldChar>
            </w:r>
            <w:bookmarkStart w:id="14" w:name="Check26"/>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bookmarkEnd w:id="14"/>
          </w:p>
        </w:tc>
        <w:tc>
          <w:tcPr>
            <w:tcW w:w="3634" w:type="dxa"/>
            <w:gridSpan w:val="5"/>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5-ից ավելի           </w:t>
            </w:r>
            <w:r w:rsidRPr="00870438">
              <w:rPr>
                <w:rFonts w:ascii="GHEA Grapalat" w:hAnsi="GHEA Grapalat"/>
                <w:color w:val="000000" w:themeColor="text1"/>
                <w:sz w:val="20"/>
                <w:szCs w:val="20"/>
                <w:lang w:val="hy-AM" w:eastAsia="de-DE"/>
              </w:rPr>
              <w:fldChar w:fldCharType="begin">
                <w:ffData>
                  <w:name w:val="Check27"/>
                  <w:enabled/>
                  <w:calcOnExit w:val="0"/>
                  <w:checkBox>
                    <w:sizeAuto/>
                    <w:default w:val="1"/>
                  </w:checkBox>
                </w:ffData>
              </w:fldChar>
            </w:r>
            <w:bookmarkStart w:id="15" w:name="Check27"/>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bookmarkEnd w:id="15"/>
          </w:p>
        </w:tc>
      </w:tr>
      <w:tr w:rsidR="00AF30BD" w:rsidRPr="00870438" w:rsidTr="00AF30BD">
        <w:trPr>
          <w:trHeight w:val="72"/>
        </w:trPr>
        <w:tc>
          <w:tcPr>
            <w:tcW w:w="2179" w:type="dxa"/>
            <w:tcBorders>
              <w:top w:val="single" w:sz="4" w:space="0" w:color="auto"/>
              <w:left w:val="single" w:sz="4" w:space="0" w:color="auto"/>
              <w:bottom w:val="single" w:sz="4" w:space="0" w:color="auto"/>
              <w:right w:val="single" w:sz="4" w:space="0" w:color="auto"/>
            </w:tcBorders>
            <w:hideMark/>
          </w:tcPr>
          <w:p w:rsidR="00AF30BD" w:rsidRPr="00870438" w:rsidRDefault="00AF30BD" w:rsidP="00AF30BD">
            <w:pPr>
              <w:pStyle w:val="Text1"/>
              <w:spacing w:before="60" w:after="60"/>
              <w:ind w:left="90" w:right="-93"/>
              <w:jc w:val="left"/>
              <w:rPr>
                <w:rFonts w:ascii="GHEA Grapalat" w:hAnsi="GHEA Grapalat"/>
                <w:b/>
                <w:color w:val="000000" w:themeColor="text1"/>
                <w:sz w:val="20"/>
                <w:szCs w:val="20"/>
                <w:lang w:val="hy-AM"/>
              </w:rPr>
            </w:pPr>
            <w:r w:rsidRPr="00870438">
              <w:rPr>
                <w:rFonts w:ascii="GHEA Grapalat" w:hAnsi="GHEA Grapalat"/>
                <w:b/>
                <w:color w:val="000000" w:themeColor="text1"/>
                <w:sz w:val="20"/>
                <w:szCs w:val="20"/>
                <w:lang w:val="hy-AM"/>
              </w:rPr>
              <w:t>11.5 Ստացված առաջարկների հիման վրա բովանդակային փոփոխություն կատարվել է</w:t>
            </w:r>
          </w:p>
        </w:tc>
        <w:tc>
          <w:tcPr>
            <w:tcW w:w="4874" w:type="dxa"/>
            <w:gridSpan w:val="6"/>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Այո                 </w:t>
            </w:r>
            <w:r w:rsidRPr="00870438">
              <w:rPr>
                <w:rFonts w:ascii="GHEA Grapalat" w:hAnsi="GHEA Grapalat"/>
                <w:color w:val="000000" w:themeColor="text1"/>
                <w:sz w:val="20"/>
                <w:szCs w:val="20"/>
                <w:lang w:val="hy-AM" w:eastAsia="de-DE"/>
              </w:rPr>
              <w:fldChar w:fldCharType="begin">
                <w:ffData>
                  <w:name w:val="Check26"/>
                  <w:enabled/>
                  <w:calcOnExit w:val="0"/>
                  <w:checkBox>
                    <w:sizeAuto/>
                    <w:default w:val="0"/>
                  </w:checkBox>
                </w:ffData>
              </w:fldChar>
            </w:r>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p>
        </w:tc>
        <w:tc>
          <w:tcPr>
            <w:tcW w:w="3634" w:type="dxa"/>
            <w:gridSpan w:val="5"/>
            <w:tcBorders>
              <w:top w:val="single" w:sz="4" w:space="0" w:color="auto"/>
              <w:left w:val="single" w:sz="4" w:space="0" w:color="auto"/>
              <w:bottom w:val="single" w:sz="4" w:space="0" w:color="auto"/>
              <w:right w:val="single" w:sz="4" w:space="0" w:color="auto"/>
            </w:tcBorders>
            <w:vAlign w:val="center"/>
            <w:hideMark/>
          </w:tcPr>
          <w:p w:rsidR="00AF30BD" w:rsidRPr="00870438" w:rsidRDefault="00AF30BD" w:rsidP="00AF30BD">
            <w:pPr>
              <w:pStyle w:val="Text1"/>
              <w:spacing w:before="60" w:after="60"/>
              <w:ind w:left="90" w:right="-93"/>
              <w:jc w:val="left"/>
              <w:rPr>
                <w:rFonts w:ascii="GHEA Grapalat" w:hAnsi="GHEA Grapalat"/>
                <w:color w:val="000000" w:themeColor="text1"/>
                <w:sz w:val="20"/>
                <w:szCs w:val="20"/>
                <w:lang w:val="hy-AM" w:eastAsia="de-DE"/>
              </w:rPr>
            </w:pPr>
            <w:r w:rsidRPr="00870438">
              <w:rPr>
                <w:rFonts w:ascii="GHEA Grapalat" w:hAnsi="GHEA Grapalat"/>
                <w:color w:val="000000" w:themeColor="text1"/>
                <w:sz w:val="20"/>
                <w:szCs w:val="20"/>
                <w:lang w:val="hy-AM" w:eastAsia="de-DE"/>
              </w:rPr>
              <w:t xml:space="preserve">Ոչ                    </w:t>
            </w:r>
            <w:r w:rsidRPr="00870438">
              <w:rPr>
                <w:rFonts w:ascii="GHEA Grapalat" w:hAnsi="GHEA Grapalat"/>
                <w:color w:val="000000" w:themeColor="text1"/>
                <w:sz w:val="20"/>
                <w:szCs w:val="20"/>
                <w:lang w:val="hy-AM" w:eastAsia="de-DE"/>
              </w:rPr>
              <w:fldChar w:fldCharType="begin">
                <w:ffData>
                  <w:name w:val=""/>
                  <w:enabled/>
                  <w:calcOnExit w:val="0"/>
                  <w:checkBox>
                    <w:sizeAuto/>
                    <w:default w:val="1"/>
                  </w:checkBox>
                </w:ffData>
              </w:fldChar>
            </w:r>
            <w:r w:rsidRPr="00870438">
              <w:rPr>
                <w:rFonts w:ascii="GHEA Grapalat" w:hAnsi="GHEA Grapalat"/>
                <w:color w:val="000000" w:themeColor="text1"/>
                <w:sz w:val="20"/>
                <w:szCs w:val="20"/>
                <w:lang w:val="hy-AM" w:eastAsia="de-DE"/>
              </w:rPr>
              <w:instrText xml:space="preserve"> FORMCHECKBOX </w:instrText>
            </w:r>
            <w:r>
              <w:rPr>
                <w:rFonts w:ascii="GHEA Grapalat" w:hAnsi="GHEA Grapalat"/>
                <w:color w:val="000000" w:themeColor="text1"/>
                <w:sz w:val="20"/>
                <w:szCs w:val="20"/>
                <w:lang w:val="hy-AM" w:eastAsia="de-DE"/>
              </w:rPr>
            </w:r>
            <w:r>
              <w:rPr>
                <w:rFonts w:ascii="GHEA Grapalat" w:hAnsi="GHEA Grapalat"/>
                <w:color w:val="000000" w:themeColor="text1"/>
                <w:sz w:val="20"/>
                <w:szCs w:val="20"/>
                <w:lang w:val="hy-AM" w:eastAsia="de-DE"/>
              </w:rPr>
              <w:fldChar w:fldCharType="separate"/>
            </w:r>
            <w:r w:rsidRPr="00870438">
              <w:rPr>
                <w:rFonts w:ascii="GHEA Grapalat" w:hAnsi="GHEA Grapalat"/>
                <w:color w:val="000000" w:themeColor="text1"/>
                <w:sz w:val="20"/>
                <w:szCs w:val="20"/>
                <w:lang w:val="hy-AM" w:eastAsia="de-DE"/>
              </w:rPr>
              <w:fldChar w:fldCharType="end"/>
            </w:r>
          </w:p>
        </w:tc>
      </w:tr>
    </w:tbl>
    <w:p w:rsidR="00C17F16" w:rsidRPr="00870438" w:rsidRDefault="00C17F16" w:rsidP="00044350">
      <w:pPr>
        <w:spacing w:line="240" w:lineRule="auto"/>
        <w:ind w:left="90" w:right="-93"/>
        <w:rPr>
          <w:rFonts w:ascii="GHEA Grapalat" w:hAnsi="GHEA Grapalat"/>
          <w:color w:val="000000" w:themeColor="text1"/>
          <w:sz w:val="20"/>
          <w:szCs w:val="20"/>
        </w:rPr>
      </w:pPr>
    </w:p>
    <w:sectPr w:rsidR="00C17F16" w:rsidRPr="00870438" w:rsidSect="00A3224E">
      <w:pgSz w:w="12240" w:h="15840"/>
      <w:pgMar w:top="720"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659" w:rsidRDefault="000A1659" w:rsidP="00076D4D">
      <w:pPr>
        <w:spacing w:after="0" w:line="240" w:lineRule="auto"/>
      </w:pPr>
      <w:r>
        <w:separator/>
      </w:r>
    </w:p>
  </w:endnote>
  <w:endnote w:type="continuationSeparator" w:id="0">
    <w:p w:rsidR="000A1659" w:rsidRDefault="000A1659" w:rsidP="00076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659" w:rsidRDefault="000A1659" w:rsidP="00076D4D">
      <w:pPr>
        <w:spacing w:after="0" w:line="240" w:lineRule="auto"/>
      </w:pPr>
      <w:r>
        <w:separator/>
      </w:r>
    </w:p>
  </w:footnote>
  <w:footnote w:type="continuationSeparator" w:id="0">
    <w:p w:rsidR="000A1659" w:rsidRDefault="000A1659" w:rsidP="00076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72C7"/>
    <w:multiLevelType w:val="hybridMultilevel"/>
    <w:tmpl w:val="411E9AD6"/>
    <w:lvl w:ilvl="0" w:tplc="8FAE9C1A">
      <w:start w:val="1"/>
      <w:numFmt w:val="decimal"/>
      <w:lvlText w:val="%1."/>
      <w:lvlJc w:val="left"/>
      <w:pPr>
        <w:ind w:left="446" w:hanging="360"/>
      </w:pPr>
      <w:rPr>
        <w:rFonts w:hint="default"/>
      </w:rPr>
    </w:lvl>
    <w:lvl w:ilvl="1" w:tplc="04090019" w:tentative="1">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1" w15:restartNumberingAfterBreak="0">
    <w:nsid w:val="064F2426"/>
    <w:multiLevelType w:val="hybridMultilevel"/>
    <w:tmpl w:val="72E40F8C"/>
    <w:lvl w:ilvl="0" w:tplc="E5B04B2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F752F6F"/>
    <w:multiLevelType w:val="hybridMultilevel"/>
    <w:tmpl w:val="E716CADC"/>
    <w:lvl w:ilvl="0" w:tplc="E640B770">
      <w:start w:val="1"/>
      <w:numFmt w:val="bullet"/>
      <w:lvlText w:val="-"/>
      <w:lvlJc w:val="left"/>
      <w:pPr>
        <w:ind w:left="1980" w:hanging="360"/>
      </w:pPr>
      <w:rPr>
        <w:rFonts w:ascii="GHEA Grapalat" w:eastAsia="Calibri" w:hAnsi="GHEA Grapalat"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3" w15:restartNumberingAfterBreak="0">
    <w:nsid w:val="16CD63F5"/>
    <w:multiLevelType w:val="hybridMultilevel"/>
    <w:tmpl w:val="70CA82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D93919"/>
    <w:multiLevelType w:val="hybridMultilevel"/>
    <w:tmpl w:val="BDE0BF2C"/>
    <w:lvl w:ilvl="0" w:tplc="2534C838">
      <w:start w:val="1"/>
      <w:numFmt w:val="decimal"/>
      <w:lvlText w:val="%1."/>
      <w:lvlJc w:val="left"/>
      <w:pPr>
        <w:ind w:left="1620" w:hanging="360"/>
      </w:pPr>
      <w:rPr>
        <w:rFonts w:ascii="GHEA Mariam" w:hAnsi="GHEA Mariam" w:hint="default"/>
        <w:b w:val="0"/>
        <w:sz w:val="2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15:restartNumberingAfterBreak="0">
    <w:nsid w:val="21A57E77"/>
    <w:multiLevelType w:val="hybridMultilevel"/>
    <w:tmpl w:val="70CA82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6512AD"/>
    <w:multiLevelType w:val="hybridMultilevel"/>
    <w:tmpl w:val="7518A648"/>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34990946"/>
    <w:multiLevelType w:val="hybridMultilevel"/>
    <w:tmpl w:val="D0F0177A"/>
    <w:lvl w:ilvl="0" w:tplc="A7FC2208">
      <w:start w:val="1"/>
      <w:numFmt w:val="bullet"/>
      <w:lvlText w:val="-"/>
      <w:lvlJc w:val="left"/>
      <w:pPr>
        <w:ind w:left="720" w:hanging="360"/>
      </w:pPr>
      <w:rPr>
        <w:rFonts w:ascii="GHEA Grapalat" w:eastAsia="Calibri" w:hAnsi="GHEA Grapalat"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A62100"/>
    <w:multiLevelType w:val="hybridMultilevel"/>
    <w:tmpl w:val="438804B0"/>
    <w:lvl w:ilvl="0" w:tplc="0409000F">
      <w:start w:val="1"/>
      <w:numFmt w:val="decimal"/>
      <w:lvlText w:val="%1."/>
      <w:lvlJc w:val="left"/>
      <w:pPr>
        <w:ind w:left="17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95A28"/>
    <w:multiLevelType w:val="hybridMultilevel"/>
    <w:tmpl w:val="676C0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B2163A"/>
    <w:multiLevelType w:val="hybridMultilevel"/>
    <w:tmpl w:val="0C6E2CB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C0761C"/>
    <w:multiLevelType w:val="hybridMultilevel"/>
    <w:tmpl w:val="E6E80EE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C41742"/>
    <w:multiLevelType w:val="hybridMultilevel"/>
    <w:tmpl w:val="0EEE36A0"/>
    <w:lvl w:ilvl="0" w:tplc="4AD65B74">
      <w:start w:val="1"/>
      <w:numFmt w:val="bullet"/>
      <w:lvlText w:val="-"/>
      <w:lvlJc w:val="left"/>
      <w:pPr>
        <w:ind w:left="720" w:hanging="360"/>
      </w:pPr>
      <w:rPr>
        <w:rFonts w:ascii="GHEA Grapalat" w:eastAsia="Calibri" w:hAnsi="GHEA Grapalat"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D25E3F"/>
    <w:multiLevelType w:val="hybridMultilevel"/>
    <w:tmpl w:val="CF185B6C"/>
    <w:lvl w:ilvl="0" w:tplc="45ECC5B4">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F4597C"/>
    <w:multiLevelType w:val="hybridMultilevel"/>
    <w:tmpl w:val="0764EA3A"/>
    <w:lvl w:ilvl="0" w:tplc="215AD064">
      <w:start w:val="1"/>
      <w:numFmt w:val="bullet"/>
      <w:lvlText w:val="-"/>
      <w:lvlJc w:val="left"/>
      <w:pPr>
        <w:ind w:left="450" w:hanging="360"/>
      </w:pPr>
      <w:rPr>
        <w:rFonts w:ascii="GHEA Grapalat" w:eastAsia="Calibri" w:hAnsi="GHEA Grapalat"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7D003144"/>
    <w:multiLevelType w:val="hybridMultilevel"/>
    <w:tmpl w:val="70CA82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3"/>
  </w:num>
  <w:num w:numId="3">
    <w:abstractNumId w:val="5"/>
  </w:num>
  <w:num w:numId="4">
    <w:abstractNumId w:val="8"/>
  </w:num>
  <w:num w:numId="5">
    <w:abstractNumId w:val="3"/>
  </w:num>
  <w:num w:numId="6">
    <w:abstractNumId w:val="15"/>
  </w:num>
  <w:num w:numId="7">
    <w:abstractNumId w:val="10"/>
  </w:num>
  <w:num w:numId="8">
    <w:abstractNumId w:val="9"/>
  </w:num>
  <w:num w:numId="9">
    <w:abstractNumId w:val="0"/>
  </w:num>
  <w:num w:numId="10">
    <w:abstractNumId w:val="1"/>
  </w:num>
  <w:num w:numId="11">
    <w:abstractNumId w:val="11"/>
  </w:num>
  <w:num w:numId="12">
    <w:abstractNumId w:val="12"/>
  </w:num>
  <w:num w:numId="13">
    <w:abstractNumId w:val="7"/>
  </w:num>
  <w:num w:numId="14">
    <w:abstractNumId w:val="2"/>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B0B71"/>
    <w:rsid w:val="0001564F"/>
    <w:rsid w:val="00027A2C"/>
    <w:rsid w:val="00031028"/>
    <w:rsid w:val="0003767B"/>
    <w:rsid w:val="00044350"/>
    <w:rsid w:val="00053BB0"/>
    <w:rsid w:val="00076D4D"/>
    <w:rsid w:val="00090679"/>
    <w:rsid w:val="00091676"/>
    <w:rsid w:val="000A00B2"/>
    <w:rsid w:val="000A0245"/>
    <w:rsid w:val="000A0E9B"/>
    <w:rsid w:val="000A1008"/>
    <w:rsid w:val="000A1659"/>
    <w:rsid w:val="000A60FD"/>
    <w:rsid w:val="000B3C94"/>
    <w:rsid w:val="000D76F3"/>
    <w:rsid w:val="000F17A8"/>
    <w:rsid w:val="00102715"/>
    <w:rsid w:val="001036F7"/>
    <w:rsid w:val="0010632D"/>
    <w:rsid w:val="00115EF4"/>
    <w:rsid w:val="0013023F"/>
    <w:rsid w:val="0013174A"/>
    <w:rsid w:val="001471E1"/>
    <w:rsid w:val="00160334"/>
    <w:rsid w:val="0016458A"/>
    <w:rsid w:val="00170E37"/>
    <w:rsid w:val="00181DE5"/>
    <w:rsid w:val="001902C9"/>
    <w:rsid w:val="00192887"/>
    <w:rsid w:val="001949C6"/>
    <w:rsid w:val="00195077"/>
    <w:rsid w:val="001A15C7"/>
    <w:rsid w:val="001A72F2"/>
    <w:rsid w:val="001B67D0"/>
    <w:rsid w:val="001C0215"/>
    <w:rsid w:val="001C1A45"/>
    <w:rsid w:val="001C7EE9"/>
    <w:rsid w:val="001D315C"/>
    <w:rsid w:val="001D76E7"/>
    <w:rsid w:val="001F274E"/>
    <w:rsid w:val="001F491A"/>
    <w:rsid w:val="0022025D"/>
    <w:rsid w:val="00246265"/>
    <w:rsid w:val="00253822"/>
    <w:rsid w:val="00266CA4"/>
    <w:rsid w:val="0027533B"/>
    <w:rsid w:val="00283316"/>
    <w:rsid w:val="00284D95"/>
    <w:rsid w:val="00285BAD"/>
    <w:rsid w:val="002936A6"/>
    <w:rsid w:val="002B4B03"/>
    <w:rsid w:val="002C42BA"/>
    <w:rsid w:val="002C4611"/>
    <w:rsid w:val="002C727F"/>
    <w:rsid w:val="002D3AFD"/>
    <w:rsid w:val="002D48F7"/>
    <w:rsid w:val="002D77DF"/>
    <w:rsid w:val="002E093D"/>
    <w:rsid w:val="002E10EF"/>
    <w:rsid w:val="002E1195"/>
    <w:rsid w:val="002E742F"/>
    <w:rsid w:val="002E7960"/>
    <w:rsid w:val="002F0411"/>
    <w:rsid w:val="003055DE"/>
    <w:rsid w:val="003140B1"/>
    <w:rsid w:val="00320534"/>
    <w:rsid w:val="0032098A"/>
    <w:rsid w:val="003300B5"/>
    <w:rsid w:val="003311E3"/>
    <w:rsid w:val="00337535"/>
    <w:rsid w:val="00352342"/>
    <w:rsid w:val="003607B0"/>
    <w:rsid w:val="00372FDB"/>
    <w:rsid w:val="0037669C"/>
    <w:rsid w:val="0037752C"/>
    <w:rsid w:val="0038565E"/>
    <w:rsid w:val="0039467B"/>
    <w:rsid w:val="003A5B60"/>
    <w:rsid w:val="003B6EAC"/>
    <w:rsid w:val="003C3C10"/>
    <w:rsid w:val="003E1849"/>
    <w:rsid w:val="003F2881"/>
    <w:rsid w:val="003F6088"/>
    <w:rsid w:val="003F7BBC"/>
    <w:rsid w:val="00400194"/>
    <w:rsid w:val="00406D16"/>
    <w:rsid w:val="00417503"/>
    <w:rsid w:val="00423639"/>
    <w:rsid w:val="00430BBB"/>
    <w:rsid w:val="00436FFD"/>
    <w:rsid w:val="00440BD7"/>
    <w:rsid w:val="004417A0"/>
    <w:rsid w:val="004560CD"/>
    <w:rsid w:val="004560E1"/>
    <w:rsid w:val="00466C0A"/>
    <w:rsid w:val="004700D8"/>
    <w:rsid w:val="00470FF2"/>
    <w:rsid w:val="00472806"/>
    <w:rsid w:val="00482BCD"/>
    <w:rsid w:val="00485E79"/>
    <w:rsid w:val="004876BE"/>
    <w:rsid w:val="00491504"/>
    <w:rsid w:val="0049413D"/>
    <w:rsid w:val="00495E8D"/>
    <w:rsid w:val="004B0B3B"/>
    <w:rsid w:val="004D5D9E"/>
    <w:rsid w:val="004D7B85"/>
    <w:rsid w:val="004E4D2E"/>
    <w:rsid w:val="004F02E8"/>
    <w:rsid w:val="004F0882"/>
    <w:rsid w:val="004F0AF7"/>
    <w:rsid w:val="004F22C5"/>
    <w:rsid w:val="0050011A"/>
    <w:rsid w:val="0050250C"/>
    <w:rsid w:val="00505A41"/>
    <w:rsid w:val="0051131C"/>
    <w:rsid w:val="00513684"/>
    <w:rsid w:val="00513978"/>
    <w:rsid w:val="00530181"/>
    <w:rsid w:val="00531639"/>
    <w:rsid w:val="00535B2C"/>
    <w:rsid w:val="00536789"/>
    <w:rsid w:val="00541881"/>
    <w:rsid w:val="005438A2"/>
    <w:rsid w:val="00555CE9"/>
    <w:rsid w:val="005631C2"/>
    <w:rsid w:val="00572F9B"/>
    <w:rsid w:val="005743CD"/>
    <w:rsid w:val="00582EA8"/>
    <w:rsid w:val="0058410E"/>
    <w:rsid w:val="005B06DE"/>
    <w:rsid w:val="005B07EA"/>
    <w:rsid w:val="005D005B"/>
    <w:rsid w:val="005E2146"/>
    <w:rsid w:val="005E4BEE"/>
    <w:rsid w:val="005E685B"/>
    <w:rsid w:val="005E7459"/>
    <w:rsid w:val="005E752D"/>
    <w:rsid w:val="005F42D0"/>
    <w:rsid w:val="005F6C87"/>
    <w:rsid w:val="00605620"/>
    <w:rsid w:val="006118A2"/>
    <w:rsid w:val="00612DC5"/>
    <w:rsid w:val="00616AE0"/>
    <w:rsid w:val="00616D79"/>
    <w:rsid w:val="00627EBD"/>
    <w:rsid w:val="006303B9"/>
    <w:rsid w:val="006316D1"/>
    <w:rsid w:val="006351F9"/>
    <w:rsid w:val="0064251E"/>
    <w:rsid w:val="00651D0B"/>
    <w:rsid w:val="00654E8B"/>
    <w:rsid w:val="0065744A"/>
    <w:rsid w:val="0066347D"/>
    <w:rsid w:val="00665096"/>
    <w:rsid w:val="00667E5E"/>
    <w:rsid w:val="00677DDC"/>
    <w:rsid w:val="006860A9"/>
    <w:rsid w:val="006A11CE"/>
    <w:rsid w:val="006A5D7C"/>
    <w:rsid w:val="006B0465"/>
    <w:rsid w:val="006C451F"/>
    <w:rsid w:val="006D3EB0"/>
    <w:rsid w:val="006E6C64"/>
    <w:rsid w:val="006F21D5"/>
    <w:rsid w:val="00700D9E"/>
    <w:rsid w:val="00703E9A"/>
    <w:rsid w:val="00712691"/>
    <w:rsid w:val="0072117D"/>
    <w:rsid w:val="00721D2F"/>
    <w:rsid w:val="0073036B"/>
    <w:rsid w:val="007318CE"/>
    <w:rsid w:val="00731B9F"/>
    <w:rsid w:val="00733006"/>
    <w:rsid w:val="007404DC"/>
    <w:rsid w:val="0074341D"/>
    <w:rsid w:val="00745C61"/>
    <w:rsid w:val="00775339"/>
    <w:rsid w:val="00776185"/>
    <w:rsid w:val="00777B28"/>
    <w:rsid w:val="007927A7"/>
    <w:rsid w:val="007B380F"/>
    <w:rsid w:val="007C17D5"/>
    <w:rsid w:val="007C4CEE"/>
    <w:rsid w:val="007D7F3B"/>
    <w:rsid w:val="00802056"/>
    <w:rsid w:val="0080233F"/>
    <w:rsid w:val="008033CA"/>
    <w:rsid w:val="008055F0"/>
    <w:rsid w:val="00810CED"/>
    <w:rsid w:val="00820FA7"/>
    <w:rsid w:val="00837FF8"/>
    <w:rsid w:val="00852107"/>
    <w:rsid w:val="008579D6"/>
    <w:rsid w:val="00863707"/>
    <w:rsid w:val="00870438"/>
    <w:rsid w:val="00871F34"/>
    <w:rsid w:val="008730B3"/>
    <w:rsid w:val="00874CF1"/>
    <w:rsid w:val="00880C32"/>
    <w:rsid w:val="00887BEC"/>
    <w:rsid w:val="00891079"/>
    <w:rsid w:val="008A5E03"/>
    <w:rsid w:val="008C5575"/>
    <w:rsid w:val="008E1952"/>
    <w:rsid w:val="008E20AD"/>
    <w:rsid w:val="009016DD"/>
    <w:rsid w:val="0090465C"/>
    <w:rsid w:val="009048B2"/>
    <w:rsid w:val="009275CA"/>
    <w:rsid w:val="00930417"/>
    <w:rsid w:val="00932FDD"/>
    <w:rsid w:val="00935C1A"/>
    <w:rsid w:val="0093690B"/>
    <w:rsid w:val="0093711F"/>
    <w:rsid w:val="00952262"/>
    <w:rsid w:val="009560C8"/>
    <w:rsid w:val="009714C3"/>
    <w:rsid w:val="00973055"/>
    <w:rsid w:val="00973CEC"/>
    <w:rsid w:val="00984E8E"/>
    <w:rsid w:val="009A1E9B"/>
    <w:rsid w:val="009B572C"/>
    <w:rsid w:val="009B6BD4"/>
    <w:rsid w:val="009C2E97"/>
    <w:rsid w:val="009C2F24"/>
    <w:rsid w:val="009C756D"/>
    <w:rsid w:val="009D266B"/>
    <w:rsid w:val="009D7E68"/>
    <w:rsid w:val="009F32F1"/>
    <w:rsid w:val="009F49F0"/>
    <w:rsid w:val="00A01D67"/>
    <w:rsid w:val="00A02524"/>
    <w:rsid w:val="00A03AA8"/>
    <w:rsid w:val="00A03EB2"/>
    <w:rsid w:val="00A07846"/>
    <w:rsid w:val="00A110E6"/>
    <w:rsid w:val="00A12847"/>
    <w:rsid w:val="00A173A5"/>
    <w:rsid w:val="00A22D83"/>
    <w:rsid w:val="00A246C1"/>
    <w:rsid w:val="00A26094"/>
    <w:rsid w:val="00A3181E"/>
    <w:rsid w:val="00A3224E"/>
    <w:rsid w:val="00A33993"/>
    <w:rsid w:val="00A524E3"/>
    <w:rsid w:val="00A7334A"/>
    <w:rsid w:val="00A74303"/>
    <w:rsid w:val="00A7640B"/>
    <w:rsid w:val="00A81F69"/>
    <w:rsid w:val="00A85D56"/>
    <w:rsid w:val="00A86D18"/>
    <w:rsid w:val="00A9048B"/>
    <w:rsid w:val="00A916C9"/>
    <w:rsid w:val="00A95B2A"/>
    <w:rsid w:val="00A96231"/>
    <w:rsid w:val="00A9696A"/>
    <w:rsid w:val="00AA29A8"/>
    <w:rsid w:val="00AA37A8"/>
    <w:rsid w:val="00AA6271"/>
    <w:rsid w:val="00AA6EFC"/>
    <w:rsid w:val="00AB4454"/>
    <w:rsid w:val="00AB5E71"/>
    <w:rsid w:val="00AE4C5A"/>
    <w:rsid w:val="00AF29D8"/>
    <w:rsid w:val="00AF30BD"/>
    <w:rsid w:val="00B0083A"/>
    <w:rsid w:val="00B02091"/>
    <w:rsid w:val="00B02B40"/>
    <w:rsid w:val="00B039A5"/>
    <w:rsid w:val="00B119B6"/>
    <w:rsid w:val="00B218D9"/>
    <w:rsid w:val="00B2386A"/>
    <w:rsid w:val="00B27373"/>
    <w:rsid w:val="00B5109B"/>
    <w:rsid w:val="00B56AFC"/>
    <w:rsid w:val="00B621D1"/>
    <w:rsid w:val="00B6547E"/>
    <w:rsid w:val="00B735DA"/>
    <w:rsid w:val="00B7413F"/>
    <w:rsid w:val="00B74381"/>
    <w:rsid w:val="00B77F93"/>
    <w:rsid w:val="00B84218"/>
    <w:rsid w:val="00B929DC"/>
    <w:rsid w:val="00BC011E"/>
    <w:rsid w:val="00BC238C"/>
    <w:rsid w:val="00BC725B"/>
    <w:rsid w:val="00BD05F1"/>
    <w:rsid w:val="00BD0E2C"/>
    <w:rsid w:val="00BE121C"/>
    <w:rsid w:val="00BF6EAE"/>
    <w:rsid w:val="00C033DD"/>
    <w:rsid w:val="00C03C12"/>
    <w:rsid w:val="00C11196"/>
    <w:rsid w:val="00C17655"/>
    <w:rsid w:val="00C17F16"/>
    <w:rsid w:val="00C20183"/>
    <w:rsid w:val="00C26478"/>
    <w:rsid w:val="00C42B09"/>
    <w:rsid w:val="00C438CB"/>
    <w:rsid w:val="00C43D7D"/>
    <w:rsid w:val="00C54676"/>
    <w:rsid w:val="00C657D6"/>
    <w:rsid w:val="00C70DB8"/>
    <w:rsid w:val="00C742D8"/>
    <w:rsid w:val="00C77F3E"/>
    <w:rsid w:val="00C86589"/>
    <w:rsid w:val="00C92A0A"/>
    <w:rsid w:val="00CA077C"/>
    <w:rsid w:val="00CC1A3C"/>
    <w:rsid w:val="00CC37DB"/>
    <w:rsid w:val="00CC54BF"/>
    <w:rsid w:val="00CC6CF7"/>
    <w:rsid w:val="00CC722F"/>
    <w:rsid w:val="00CE24A5"/>
    <w:rsid w:val="00CE427D"/>
    <w:rsid w:val="00CE7AAD"/>
    <w:rsid w:val="00CF1B67"/>
    <w:rsid w:val="00CF41E2"/>
    <w:rsid w:val="00CF53FF"/>
    <w:rsid w:val="00D0183F"/>
    <w:rsid w:val="00D05DA1"/>
    <w:rsid w:val="00D07622"/>
    <w:rsid w:val="00D1099A"/>
    <w:rsid w:val="00D23DE5"/>
    <w:rsid w:val="00D243E4"/>
    <w:rsid w:val="00D27832"/>
    <w:rsid w:val="00D4462A"/>
    <w:rsid w:val="00D513AF"/>
    <w:rsid w:val="00D558EE"/>
    <w:rsid w:val="00D64E1C"/>
    <w:rsid w:val="00D65D67"/>
    <w:rsid w:val="00D666E9"/>
    <w:rsid w:val="00D672F8"/>
    <w:rsid w:val="00D75A70"/>
    <w:rsid w:val="00D84E50"/>
    <w:rsid w:val="00D97374"/>
    <w:rsid w:val="00DA2723"/>
    <w:rsid w:val="00DA7F38"/>
    <w:rsid w:val="00DB4CDF"/>
    <w:rsid w:val="00DC10DE"/>
    <w:rsid w:val="00DD136F"/>
    <w:rsid w:val="00DD4F9E"/>
    <w:rsid w:val="00DE29EC"/>
    <w:rsid w:val="00DF22E3"/>
    <w:rsid w:val="00E0125C"/>
    <w:rsid w:val="00E0247C"/>
    <w:rsid w:val="00E22803"/>
    <w:rsid w:val="00E32FBE"/>
    <w:rsid w:val="00E33B9F"/>
    <w:rsid w:val="00E57C4A"/>
    <w:rsid w:val="00E66430"/>
    <w:rsid w:val="00E67DCE"/>
    <w:rsid w:val="00E85AFF"/>
    <w:rsid w:val="00E87B49"/>
    <w:rsid w:val="00E94257"/>
    <w:rsid w:val="00E96F91"/>
    <w:rsid w:val="00EA6739"/>
    <w:rsid w:val="00EA6C59"/>
    <w:rsid w:val="00EB0B71"/>
    <w:rsid w:val="00EB77F5"/>
    <w:rsid w:val="00EC0076"/>
    <w:rsid w:val="00EC057B"/>
    <w:rsid w:val="00EC0974"/>
    <w:rsid w:val="00ED4990"/>
    <w:rsid w:val="00ED6C8F"/>
    <w:rsid w:val="00EE5A6A"/>
    <w:rsid w:val="00EE7C2F"/>
    <w:rsid w:val="00EF3F70"/>
    <w:rsid w:val="00EF4C75"/>
    <w:rsid w:val="00EF4E70"/>
    <w:rsid w:val="00F25500"/>
    <w:rsid w:val="00F32D5B"/>
    <w:rsid w:val="00F35C4C"/>
    <w:rsid w:val="00F3631D"/>
    <w:rsid w:val="00F379BC"/>
    <w:rsid w:val="00F52B78"/>
    <w:rsid w:val="00F54C4C"/>
    <w:rsid w:val="00F60EE8"/>
    <w:rsid w:val="00F64B66"/>
    <w:rsid w:val="00F65B9D"/>
    <w:rsid w:val="00F67875"/>
    <w:rsid w:val="00F74743"/>
    <w:rsid w:val="00F753F2"/>
    <w:rsid w:val="00F8145F"/>
    <w:rsid w:val="00F907EF"/>
    <w:rsid w:val="00F90E4F"/>
    <w:rsid w:val="00F96D3B"/>
    <w:rsid w:val="00FB14E5"/>
    <w:rsid w:val="00FB5A00"/>
    <w:rsid w:val="00FC3902"/>
    <w:rsid w:val="00FD131E"/>
    <w:rsid w:val="00FE00AE"/>
    <w:rsid w:val="00FF2B16"/>
    <w:rsid w:val="00FF32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85E1818"/>
  <w15:docId w15:val="{2B796E3C-A4E7-453C-84A4-4BFAE5A3E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D4D"/>
    <w:rPr>
      <w:rFonts w:ascii="Calibri" w:eastAsia="Calibri"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n Char,Footnote Text Char1 Char1 Char,Footnote Text Char Char Char1 Char,Footnote Text Char1 Char Char Char,Footnote Text Char Char Char Char Char,single space Char,FOOTNOTES Char,ADB Char,WB-Fußnotentext Char,Footnote Char"/>
    <w:basedOn w:val="DefaultParagraphFont"/>
    <w:link w:val="FootnoteText"/>
    <w:locked/>
    <w:rsid w:val="00076D4D"/>
    <w:rPr>
      <w:lang w:val="hy-AM"/>
    </w:rPr>
  </w:style>
  <w:style w:type="paragraph" w:styleId="FootnoteText">
    <w:name w:val="footnote text"/>
    <w:aliases w:val="fn,Footnote Text Char1 Char1,Footnote Text Char Char Char1,Footnote Text Char1 Char Char,Footnote Text Char Char Char Char,single space,FOOTNOTES,ADB,WB-Fußnotentext,Footnote,Fußnote,footnote text Char,single space Char Char"/>
    <w:basedOn w:val="Normal"/>
    <w:link w:val="FootnoteTextChar"/>
    <w:unhideWhenUsed/>
    <w:rsid w:val="00076D4D"/>
    <w:pPr>
      <w:spacing w:after="0" w:line="240" w:lineRule="auto"/>
    </w:pPr>
    <w:rPr>
      <w:rFonts w:asciiTheme="minorHAnsi" w:eastAsiaTheme="minorHAnsi" w:hAnsiTheme="minorHAnsi" w:cstheme="minorBidi"/>
    </w:rPr>
  </w:style>
  <w:style w:type="character" w:customStyle="1" w:styleId="FootnoteTextChar1">
    <w:name w:val="Footnote Text Char1"/>
    <w:basedOn w:val="DefaultParagraphFont"/>
    <w:uiPriority w:val="99"/>
    <w:semiHidden/>
    <w:rsid w:val="00076D4D"/>
    <w:rPr>
      <w:rFonts w:ascii="Calibri" w:eastAsia="Calibri" w:hAnsi="Calibri" w:cs="Times New Roman"/>
      <w:sz w:val="20"/>
      <w:szCs w:val="20"/>
      <w:lang w:val="hy-AM"/>
    </w:rPr>
  </w:style>
  <w:style w:type="paragraph" w:customStyle="1" w:styleId="Text1">
    <w:name w:val="Text 1"/>
    <w:basedOn w:val="Normal"/>
    <w:rsid w:val="00076D4D"/>
    <w:pPr>
      <w:spacing w:before="120" w:after="120" w:line="240" w:lineRule="auto"/>
      <w:ind w:left="850"/>
      <w:jc w:val="both"/>
    </w:pPr>
    <w:rPr>
      <w:rFonts w:ascii="Times New Roman" w:eastAsia="Times New Roman" w:hAnsi="Times New Roman"/>
      <w:sz w:val="24"/>
      <w:szCs w:val="24"/>
      <w:lang w:val="en-GB"/>
    </w:rPr>
  </w:style>
  <w:style w:type="paragraph" w:customStyle="1" w:styleId="Text2">
    <w:name w:val="Text 2"/>
    <w:basedOn w:val="Normal"/>
    <w:rsid w:val="00076D4D"/>
    <w:pPr>
      <w:spacing w:before="120" w:after="120" w:line="240" w:lineRule="auto"/>
      <w:ind w:left="850"/>
      <w:jc w:val="both"/>
    </w:pPr>
    <w:rPr>
      <w:rFonts w:ascii="Times New Roman" w:eastAsia="Times New Roman" w:hAnsi="Times New Roman"/>
      <w:sz w:val="24"/>
      <w:szCs w:val="24"/>
      <w:lang w:val="en-GB"/>
    </w:rPr>
  </w:style>
  <w:style w:type="character" w:styleId="FootnoteReference">
    <w:name w:val="footnote reference"/>
    <w:uiPriority w:val="99"/>
    <w:semiHidden/>
    <w:unhideWhenUsed/>
    <w:rsid w:val="00076D4D"/>
    <w:rPr>
      <w:vertAlign w:val="superscript"/>
    </w:rPr>
  </w:style>
  <w:style w:type="paragraph" w:customStyle="1" w:styleId="CharCharChar">
    <w:name w:val="Знак Знак Char Char Char"/>
    <w:basedOn w:val="Normal"/>
    <w:rsid w:val="00A916C9"/>
    <w:pPr>
      <w:spacing w:after="0" w:line="240" w:lineRule="auto"/>
    </w:pPr>
    <w:rPr>
      <w:rFonts w:ascii="Times New Roman" w:eastAsia="Times New Roman" w:hAnsi="Times New Roman"/>
      <w:sz w:val="24"/>
      <w:szCs w:val="24"/>
      <w:lang w:val="pl-PL" w:eastAsia="pl-PL"/>
    </w:rPr>
  </w:style>
  <w:style w:type="character" w:styleId="PlaceholderText">
    <w:name w:val="Placeholder Text"/>
    <w:basedOn w:val="DefaultParagraphFont"/>
    <w:uiPriority w:val="99"/>
    <w:semiHidden/>
    <w:rsid w:val="004F0AF7"/>
    <w:rPr>
      <w:color w:val="808080"/>
    </w:rPr>
  </w:style>
  <w:style w:type="paragraph" w:styleId="BalloonText">
    <w:name w:val="Balloon Text"/>
    <w:basedOn w:val="Normal"/>
    <w:link w:val="BalloonTextChar"/>
    <w:uiPriority w:val="99"/>
    <w:semiHidden/>
    <w:unhideWhenUsed/>
    <w:rsid w:val="004F0A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AF7"/>
    <w:rPr>
      <w:rFonts w:ascii="Tahoma" w:eastAsia="Calibri" w:hAnsi="Tahoma" w:cs="Tahoma"/>
      <w:sz w:val="16"/>
      <w:szCs w:val="16"/>
      <w:lang w:val="hy-AM"/>
    </w:rPr>
  </w:style>
  <w:style w:type="paragraph" w:styleId="Footer">
    <w:name w:val="footer"/>
    <w:basedOn w:val="Normal"/>
    <w:link w:val="FooterChar"/>
    <w:uiPriority w:val="99"/>
    <w:unhideWhenUsed/>
    <w:rsid w:val="002D48F7"/>
    <w:pPr>
      <w:tabs>
        <w:tab w:val="center" w:pos="4153"/>
        <w:tab w:val="right" w:pos="8306"/>
      </w:tabs>
      <w:spacing w:after="0" w:line="240" w:lineRule="auto"/>
    </w:pPr>
    <w:rPr>
      <w:rFonts w:ascii="Arial Unicode" w:eastAsia="Times New Roman" w:hAnsi="Arial Unicode"/>
      <w:sz w:val="24"/>
      <w:szCs w:val="20"/>
    </w:rPr>
  </w:style>
  <w:style w:type="character" w:customStyle="1" w:styleId="FooterChar">
    <w:name w:val="Footer Char"/>
    <w:basedOn w:val="DefaultParagraphFont"/>
    <w:link w:val="Footer"/>
    <w:uiPriority w:val="99"/>
    <w:rsid w:val="002D48F7"/>
    <w:rPr>
      <w:rFonts w:ascii="Arial Unicode" w:eastAsia="Times New Roman" w:hAnsi="Arial Unicode" w:cs="Times New Roman"/>
      <w:sz w:val="24"/>
      <w:szCs w:val="20"/>
    </w:rPr>
  </w:style>
  <w:style w:type="paragraph" w:styleId="ListParagraph">
    <w:name w:val="List Paragraph"/>
    <w:aliases w:val="List_Paragraph,Multilevel para_II,List Paragraph1,List Paragraph-ExecSummary,Table of contents numbered,Elenco num ARGEA,body,Odsek zoznamu2,Γράφημα,Bullet2,bl1,Bullet21,Bullet22,Bullet23,Bullet211,Bullet24,Bullet25,Bullet26,Bullet27,bl11"/>
    <w:basedOn w:val="Normal"/>
    <w:link w:val="ListParagraphChar"/>
    <w:uiPriority w:val="99"/>
    <w:qFormat/>
    <w:rsid w:val="00E0247C"/>
    <w:pPr>
      <w:spacing w:after="0" w:line="240" w:lineRule="auto"/>
      <w:ind w:left="720"/>
      <w:contextualSpacing/>
    </w:pPr>
    <w:rPr>
      <w:sz w:val="24"/>
      <w:szCs w:val="24"/>
      <w:lang w:val="en-US"/>
    </w:rPr>
  </w:style>
  <w:style w:type="paragraph" w:styleId="Header">
    <w:name w:val="header"/>
    <w:basedOn w:val="Normal"/>
    <w:link w:val="HeaderChar"/>
    <w:uiPriority w:val="99"/>
    <w:unhideWhenUsed/>
    <w:rsid w:val="0045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0E1"/>
    <w:rPr>
      <w:rFonts w:ascii="Calibri" w:eastAsia="Calibri" w:hAnsi="Calibri" w:cs="Times New Roman"/>
      <w:lang w:val="hy-AM"/>
    </w:rPr>
  </w:style>
  <w:style w:type="paragraph" w:customStyle="1" w:styleId="norm">
    <w:name w:val="norm"/>
    <w:basedOn w:val="Normal"/>
    <w:link w:val="normChar"/>
    <w:rsid w:val="00B6547E"/>
    <w:pPr>
      <w:spacing w:after="0" w:line="480" w:lineRule="auto"/>
      <w:ind w:firstLine="709"/>
      <w:jc w:val="both"/>
    </w:pPr>
    <w:rPr>
      <w:rFonts w:ascii="Arial Armenian" w:eastAsia="Times New Roman" w:hAnsi="Arial Armenian"/>
      <w:szCs w:val="20"/>
      <w:lang w:val="en-US" w:eastAsia="ru-RU"/>
    </w:rPr>
  </w:style>
  <w:style w:type="character" w:customStyle="1" w:styleId="normChar">
    <w:name w:val="norm Char"/>
    <w:basedOn w:val="DefaultParagraphFont"/>
    <w:link w:val="norm"/>
    <w:locked/>
    <w:rsid w:val="00B6547E"/>
    <w:rPr>
      <w:rFonts w:ascii="Arial Armenian" w:eastAsia="Times New Roman" w:hAnsi="Arial Armenian" w:cs="Times New Roman"/>
      <w:szCs w:val="20"/>
      <w:lang w:eastAsia="ru-RU"/>
    </w:rPr>
  </w:style>
  <w:style w:type="paragraph" w:customStyle="1" w:styleId="Text">
    <w:name w:val="Text"/>
    <w:basedOn w:val="Normal"/>
    <w:rsid w:val="00284D95"/>
    <w:pPr>
      <w:overflowPunct w:val="0"/>
      <w:autoSpaceDE w:val="0"/>
      <w:autoSpaceDN w:val="0"/>
      <w:adjustRightInd w:val="0"/>
      <w:spacing w:after="220" w:line="240" w:lineRule="auto"/>
      <w:jc w:val="both"/>
      <w:textAlignment w:val="baseline"/>
    </w:pPr>
    <w:rPr>
      <w:rFonts w:ascii="Times New Roman" w:eastAsia="Times New Roman" w:hAnsi="Times New Roman"/>
      <w:szCs w:val="20"/>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qFormat/>
    <w:rsid w:val="00170E37"/>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ListParagraphChar">
    <w:name w:val="List Paragraph Char"/>
    <w:aliases w:val="List_Paragraph Char,Multilevel para_II Char,List Paragraph1 Char,List Paragraph-ExecSummary Char,Table of contents numbered Char,Elenco num ARGEA Char,body Char,Odsek zoznamu2 Char,Γράφημα Char,Bullet2 Char,bl1 Char,Bullet21 Char"/>
    <w:link w:val="ListParagraph"/>
    <w:uiPriority w:val="99"/>
    <w:qFormat/>
    <w:locked/>
    <w:rsid w:val="00102715"/>
    <w:rPr>
      <w:rFonts w:ascii="Calibri" w:eastAsia="Calibri" w:hAnsi="Calibri" w:cs="Times New Roman"/>
      <w:sz w:val="24"/>
      <w:szCs w:val="24"/>
    </w:rPr>
  </w:style>
  <w:style w:type="table" w:styleId="TableGrid">
    <w:name w:val="Table Grid"/>
    <w:basedOn w:val="TableNormal"/>
    <w:uiPriority w:val="59"/>
    <w:rsid w:val="002C4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4E4D2E"/>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A0245"/>
    <w:rPr>
      <w:sz w:val="16"/>
      <w:szCs w:val="16"/>
    </w:rPr>
  </w:style>
  <w:style w:type="paragraph" w:styleId="CommentText">
    <w:name w:val="annotation text"/>
    <w:basedOn w:val="Normal"/>
    <w:link w:val="CommentTextChar"/>
    <w:uiPriority w:val="99"/>
    <w:semiHidden/>
    <w:unhideWhenUsed/>
    <w:rsid w:val="000A0245"/>
    <w:pPr>
      <w:spacing w:line="240" w:lineRule="auto"/>
    </w:pPr>
    <w:rPr>
      <w:sz w:val="20"/>
      <w:szCs w:val="20"/>
    </w:rPr>
  </w:style>
  <w:style w:type="character" w:customStyle="1" w:styleId="CommentTextChar">
    <w:name w:val="Comment Text Char"/>
    <w:basedOn w:val="DefaultParagraphFont"/>
    <w:link w:val="CommentText"/>
    <w:uiPriority w:val="99"/>
    <w:semiHidden/>
    <w:rsid w:val="000A0245"/>
    <w:rPr>
      <w:rFonts w:ascii="Calibri" w:eastAsia="Calibri" w:hAnsi="Calibri"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0A0245"/>
    <w:rPr>
      <w:b/>
      <w:bCs/>
    </w:rPr>
  </w:style>
  <w:style w:type="character" w:customStyle="1" w:styleId="CommentSubjectChar">
    <w:name w:val="Comment Subject Char"/>
    <w:basedOn w:val="CommentTextChar"/>
    <w:link w:val="CommentSubject"/>
    <w:uiPriority w:val="99"/>
    <w:semiHidden/>
    <w:rsid w:val="000A0245"/>
    <w:rPr>
      <w:rFonts w:ascii="Calibri" w:eastAsia="Calibri" w:hAnsi="Calibri" w:cs="Times New Roman"/>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519333">
      <w:bodyDiv w:val="1"/>
      <w:marLeft w:val="0"/>
      <w:marRight w:val="0"/>
      <w:marTop w:val="0"/>
      <w:marBottom w:val="0"/>
      <w:divBdr>
        <w:top w:val="none" w:sz="0" w:space="0" w:color="auto"/>
        <w:left w:val="none" w:sz="0" w:space="0" w:color="auto"/>
        <w:bottom w:val="none" w:sz="0" w:space="0" w:color="auto"/>
        <w:right w:val="none" w:sz="0" w:space="0" w:color="auto"/>
      </w:divBdr>
    </w:div>
    <w:div w:id="1661884631">
      <w:bodyDiv w:val="1"/>
      <w:marLeft w:val="0"/>
      <w:marRight w:val="0"/>
      <w:marTop w:val="0"/>
      <w:marBottom w:val="0"/>
      <w:divBdr>
        <w:top w:val="none" w:sz="0" w:space="0" w:color="auto"/>
        <w:left w:val="none" w:sz="0" w:space="0" w:color="auto"/>
        <w:bottom w:val="none" w:sz="0" w:space="0" w:color="auto"/>
        <w:right w:val="none" w:sz="0" w:space="0" w:color="auto"/>
      </w:divBdr>
    </w:div>
    <w:div w:id="1804076140">
      <w:bodyDiv w:val="1"/>
      <w:marLeft w:val="0"/>
      <w:marRight w:val="0"/>
      <w:marTop w:val="0"/>
      <w:marBottom w:val="0"/>
      <w:divBdr>
        <w:top w:val="none" w:sz="0" w:space="0" w:color="auto"/>
        <w:left w:val="none" w:sz="0" w:space="0" w:color="auto"/>
        <w:bottom w:val="none" w:sz="0" w:space="0" w:color="auto"/>
        <w:right w:val="none" w:sz="0" w:space="0" w:color="auto"/>
      </w:divBdr>
    </w:div>
    <w:div w:id="192834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5CE1E-376C-4C80-BFD2-4A60362E2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3776</Words>
  <Characters>21525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Mayram Atikyan</dc:creator>
  <cp:keywords>https://mul2-mud.gov.am/tasks/33643/oneclick/15titghosatert.docx?token=5d6df7971282e325c9df4559d9e5658f</cp:keywords>
  <dc:description/>
  <cp:lastModifiedBy>Harutyun Harutyunyan</cp:lastModifiedBy>
  <cp:revision>15</cp:revision>
  <cp:lastPrinted>2019-09-27T14:28:00Z</cp:lastPrinted>
  <dcterms:created xsi:type="dcterms:W3CDTF">2020-03-27T11:42:00Z</dcterms:created>
  <dcterms:modified xsi:type="dcterms:W3CDTF">2021-02-17T12:48:00Z</dcterms:modified>
</cp:coreProperties>
</file>