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GHEA Grapalat" w:eastAsia="Times New Roman" w:hAnsi="GHEA Grapalat" w:cs="Times New Roman"/>
          <w:b/>
          <w:bCs/>
          <w:color w:val="000000"/>
          <w:sz w:val="24"/>
          <w:szCs w:val="24"/>
        </w:rPr>
        <w:t>ԱՄՓՈՓԱԹԵՐԹ</w:t>
      </w:r>
    </w:p>
    <w:p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p w:rsidR="00C177D1" w:rsidRPr="00C177D1" w:rsidRDefault="00C177D1" w:rsidP="00213537">
      <w:pPr>
        <w:shd w:val="clear" w:color="auto" w:fill="FFFFFF"/>
        <w:spacing w:line="360" w:lineRule="auto"/>
        <w:ind w:firstLine="375"/>
        <w:jc w:val="center"/>
        <w:rPr>
          <w:rFonts w:ascii="GHEA Grapalat" w:eastAsia="Times New Roman" w:hAnsi="GHEA Grapalat" w:cs="Times New Roman"/>
          <w:color w:val="000000"/>
          <w:sz w:val="24"/>
          <w:szCs w:val="24"/>
        </w:rPr>
      </w:pPr>
      <w:r w:rsidRPr="00C177D1">
        <w:rPr>
          <w:rFonts w:ascii="GHEA Grapalat" w:hAnsi="GHEA Grapalat" w:cs="Arial"/>
          <w:b/>
          <w:sz w:val="24"/>
          <w:szCs w:val="24"/>
          <w:lang w:val="fr-FR"/>
        </w:rPr>
        <w:t>«</w:t>
      </w:r>
      <w:r w:rsidRPr="00C177D1">
        <w:rPr>
          <w:rFonts w:ascii="GHEA Grapalat" w:hAnsi="GHEA Grapalat" w:cs="Sylfaen"/>
          <w:b/>
          <w:sz w:val="24"/>
          <w:szCs w:val="24"/>
          <w:lang w:val="hy-AM"/>
        </w:rPr>
        <w:t xml:space="preserve">ՀԱՅԱՍՏԱՆԻ ՀԱՆՐԱՊԵՏՈՒԹՅԱՆ </w:t>
      </w:r>
      <w:r w:rsidRPr="00C177D1">
        <w:rPr>
          <w:rFonts w:ascii="GHEA Grapalat" w:eastAsia="GHEA Grapalat" w:hAnsi="GHEA Grapalat" w:cs="GHEA Grapalat"/>
          <w:b/>
          <w:color w:val="000000"/>
          <w:sz w:val="24"/>
          <w:szCs w:val="24"/>
          <w:lang w:val="hy-AM"/>
        </w:rPr>
        <w:t xml:space="preserve">ՆԱԽԱԴՊՐՈՑԱԿԱՆ ԿՐԹՈՒԹՅԱՆ ՈԼՈՐՏՈՒՄ ՀԱՄԸՆԴՀԱՆՈՒՐ ՆԵՐԱՌԱԿԱՆ ԿՐԹՈՒԹՅԱՆ </w:t>
      </w:r>
      <w:r w:rsidRPr="00C177D1">
        <w:rPr>
          <w:rFonts w:ascii="GHEA Grapalat" w:hAnsi="GHEA Grapalat" w:cs="GHEA Grapalat"/>
          <w:b/>
          <w:color w:val="000000"/>
          <w:sz w:val="24"/>
          <w:szCs w:val="24"/>
          <w:lang w:val="hy-AM"/>
        </w:rPr>
        <w:t>ՀԱՄԱԿԱՐԳԻ</w:t>
      </w:r>
      <w:r w:rsidRPr="00C177D1">
        <w:rPr>
          <w:rFonts w:ascii="GHEA Grapalat" w:eastAsia="GHEA Grapalat" w:hAnsi="GHEA Grapalat" w:cs="GHEA Grapalat"/>
          <w:b/>
          <w:color w:val="000000"/>
          <w:sz w:val="24"/>
          <w:szCs w:val="24"/>
          <w:lang w:val="hy-AM"/>
        </w:rPr>
        <w:t xml:space="preserve"> ՆԵՐԴ</w:t>
      </w:r>
      <w:r w:rsidRPr="00C177D1">
        <w:rPr>
          <w:rFonts w:ascii="GHEA Grapalat" w:hAnsi="GHEA Grapalat" w:cs="GHEA Grapalat"/>
          <w:b/>
          <w:color w:val="000000"/>
          <w:sz w:val="24"/>
          <w:szCs w:val="24"/>
          <w:lang w:val="hy-AM"/>
        </w:rPr>
        <w:t>ՐՄԱՆ</w:t>
      </w:r>
      <w:r w:rsidRPr="00C177D1">
        <w:rPr>
          <w:rFonts w:ascii="GHEA Grapalat" w:eastAsia="GHEA Grapalat" w:hAnsi="GHEA Grapalat" w:cs="GHEA Grapalat"/>
          <w:b/>
          <w:color w:val="000000"/>
          <w:sz w:val="24"/>
          <w:szCs w:val="24"/>
          <w:lang w:val="hy-AM"/>
        </w:rPr>
        <w:t xml:space="preserve"> ԳՈՐԾՈՂՈՒԹՅՈՒՆՆԵՐԻ ՊԼԱՆԸ </w:t>
      </w:r>
      <w:r w:rsidR="00213537">
        <w:rPr>
          <w:rFonts w:ascii="GHEA Grapalat" w:eastAsia="GHEA Grapalat" w:hAnsi="GHEA Grapalat" w:cs="GHEA Grapalat"/>
          <w:b/>
          <w:color w:val="000000"/>
          <w:sz w:val="24"/>
          <w:szCs w:val="24"/>
        </w:rPr>
        <w:t>ԵՎ</w:t>
      </w:r>
      <w:r w:rsidRPr="00C177D1">
        <w:rPr>
          <w:rFonts w:ascii="GHEA Grapalat" w:eastAsia="GHEA Grapalat" w:hAnsi="GHEA Grapalat" w:cs="GHEA Grapalat"/>
          <w:b/>
          <w:color w:val="000000"/>
          <w:sz w:val="24"/>
          <w:szCs w:val="24"/>
          <w:lang w:val="hy-AM"/>
        </w:rPr>
        <w:t xml:space="preserve"> ԺԱՄԱՆԱԿԱՑՈՒՅՑԸ  </w:t>
      </w:r>
      <w:r w:rsidRPr="00C177D1">
        <w:rPr>
          <w:rFonts w:ascii="GHEA Grapalat" w:hAnsi="GHEA Grapalat" w:cs="GHEA Grapalat"/>
          <w:b/>
          <w:color w:val="000000"/>
          <w:sz w:val="24"/>
          <w:szCs w:val="24"/>
          <w:lang w:val="hy-AM"/>
        </w:rPr>
        <w:t>Հ</w:t>
      </w:r>
      <w:r w:rsidRPr="00C177D1">
        <w:rPr>
          <w:rFonts w:ascii="GHEA Grapalat" w:eastAsia="GHEA Grapalat" w:hAnsi="GHEA Grapalat" w:cs="GHEA Grapalat"/>
          <w:b/>
          <w:color w:val="000000"/>
          <w:sz w:val="24"/>
          <w:szCs w:val="24"/>
          <w:lang w:val="hy-AM"/>
        </w:rPr>
        <w:t>ԱՍՏԱՏԵԼ</w:t>
      </w:r>
      <w:r w:rsidRPr="00C177D1">
        <w:rPr>
          <w:rFonts w:ascii="GHEA Grapalat" w:hAnsi="GHEA Grapalat" w:cs="GHEA Grapalat"/>
          <w:b/>
          <w:color w:val="000000"/>
          <w:sz w:val="24"/>
          <w:szCs w:val="24"/>
          <w:lang w:val="hy-AM"/>
        </w:rPr>
        <w:t>ՈՒ ՄԱՍԻՆ</w:t>
      </w:r>
      <w:r w:rsidRPr="00C177D1">
        <w:rPr>
          <w:rFonts w:ascii="GHEA Grapalat" w:hAnsi="GHEA Grapalat" w:cs="Arial"/>
          <w:b/>
          <w:sz w:val="24"/>
          <w:szCs w:val="24"/>
          <w:lang w:val="fr-FR"/>
        </w:rPr>
        <w:t>»</w:t>
      </w:r>
      <w:r w:rsidR="00424CDC">
        <w:rPr>
          <w:rFonts w:ascii="GHEA Grapalat" w:hAnsi="GHEA Grapalat" w:cs="Arial"/>
          <w:b/>
          <w:sz w:val="24"/>
          <w:szCs w:val="24"/>
          <w:lang w:val="hy-AM"/>
        </w:rPr>
        <w:t xml:space="preserve">           </w:t>
      </w:r>
      <w:bookmarkStart w:id="0" w:name="_GoBack"/>
      <w:bookmarkEnd w:id="0"/>
      <w:r w:rsidRPr="00C177D1">
        <w:rPr>
          <w:rFonts w:ascii="GHEA Grapalat" w:eastAsia="GHEA Grapalat" w:hAnsi="GHEA Grapalat" w:cs="GHEA Grapalat"/>
          <w:b/>
          <w:color w:val="000000"/>
          <w:sz w:val="24"/>
          <w:szCs w:val="24"/>
          <w:lang w:val="hy-AM"/>
        </w:rPr>
        <w:t xml:space="preserve"> </w:t>
      </w:r>
      <w:r w:rsidRPr="00C177D1">
        <w:rPr>
          <w:rFonts w:ascii="GHEA Grapalat" w:hAnsi="GHEA Grapalat"/>
          <w:b/>
          <w:sz w:val="24"/>
          <w:szCs w:val="24"/>
          <w:lang w:val="hy-AM" w:eastAsia="ru-RU"/>
        </w:rPr>
        <w:t>ՀՀ ԿԱՌԱՎԱՐՈՒԹՅԱՆ ՈՐՈՇՄԱՆ</w:t>
      </w:r>
      <w:r w:rsidRPr="00C177D1">
        <w:rPr>
          <w:rFonts w:ascii="GHEA Grapalat" w:hAnsi="GHEA Grapalat"/>
          <w:sz w:val="24"/>
          <w:szCs w:val="24"/>
          <w:lang w:val="hy-AM" w:eastAsia="ru-RU"/>
        </w:rPr>
        <w:t xml:space="preserve"> </w:t>
      </w:r>
      <w:r w:rsidRPr="00C177D1">
        <w:rPr>
          <w:rFonts w:ascii="GHEA Grapalat" w:eastAsia="Times New Roman" w:hAnsi="GHEA Grapalat" w:cs="Times New Roman"/>
          <w:b/>
          <w:bCs/>
          <w:color w:val="000000"/>
          <w:sz w:val="24"/>
          <w:szCs w:val="24"/>
        </w:rPr>
        <w:t>ՆԱԽԱԳԾԻ</w:t>
      </w:r>
    </w:p>
    <w:p w:rsidR="00C177D1" w:rsidRPr="00C177D1" w:rsidRDefault="00C177D1" w:rsidP="00C177D1">
      <w:pPr>
        <w:shd w:val="clear" w:color="auto" w:fill="FFFFFF"/>
        <w:ind w:firstLine="375"/>
        <w:jc w:val="center"/>
        <w:rPr>
          <w:rFonts w:ascii="Arial Unicode" w:eastAsia="Times New Roman" w:hAnsi="Arial Unicode" w:cs="Times New Roman"/>
          <w:color w:val="000000"/>
          <w:sz w:val="21"/>
          <w:szCs w:val="21"/>
        </w:rPr>
      </w:pPr>
      <w:r w:rsidRPr="00C177D1">
        <w:rPr>
          <w:rFonts w:ascii="Arial" w:eastAsia="Times New Roman" w:hAnsi="Arial" w:cs="Arial"/>
          <w:color w:val="000000"/>
          <w:sz w:val="21"/>
          <w:szCs w:val="21"/>
        </w:rPr>
        <w:t>     </w:t>
      </w:r>
      <w:r w:rsidRPr="00C177D1">
        <w:rPr>
          <w:rFonts w:ascii="Arial Unicode" w:eastAsia="Times New Roman" w:hAnsi="Arial Unicode" w:cs="Arial Unicode"/>
          <w:color w:val="000000"/>
          <w:sz w:val="21"/>
          <w:szCs w:val="21"/>
        </w:rPr>
        <w:t xml:space="preserve"> </w:t>
      </w:r>
      <w:r w:rsidRPr="00C177D1">
        <w:rPr>
          <w:rFonts w:ascii="Arial" w:eastAsia="Times New Roman" w:hAnsi="Arial" w:cs="Arial"/>
          <w:color w:val="000000"/>
          <w:sz w:val="21"/>
          <w:szCs w:val="21"/>
        </w:rPr>
        <w:t> </w:t>
      </w:r>
    </w:p>
    <w:tbl>
      <w:tblPr>
        <w:tblW w:w="100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
        <w:gridCol w:w="5459"/>
        <w:gridCol w:w="67"/>
        <w:gridCol w:w="4294"/>
        <w:gridCol w:w="67"/>
        <w:gridCol w:w="28"/>
        <w:gridCol w:w="67"/>
      </w:tblGrid>
      <w:tr w:rsidR="00C177D1" w:rsidRPr="00C177D1" w:rsidTr="00BD5EC6">
        <w:trPr>
          <w:gridAfter w:val="1"/>
          <w:wAfter w:w="67" w:type="dxa"/>
          <w:tblCellSpacing w:w="0" w:type="dxa"/>
          <w:jc w:val="center"/>
        </w:trPr>
        <w:tc>
          <w:tcPr>
            <w:tcW w:w="552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177D1" w:rsidRPr="00C177D1" w:rsidRDefault="00C177D1" w:rsidP="00C177D1">
            <w:pPr>
              <w:spacing w:before="100" w:beforeAutospacing="1" w:after="100" w:afterAutospacing="1"/>
              <w:jc w:val="center"/>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r w:rsidRPr="00C177D1">
              <w:rPr>
                <w:rFonts w:ascii="GHEA Grapalat" w:eastAsia="Times New Roman" w:hAnsi="GHEA Grapalat" w:cs="Arial Unicode"/>
                <w:color w:val="000000"/>
                <w:sz w:val="24"/>
                <w:szCs w:val="24"/>
              </w:rPr>
              <w:t xml:space="preserve">1. </w:t>
            </w:r>
            <w:r w:rsidR="007C4C9C" w:rsidRPr="00BE3744">
              <w:rPr>
                <w:rFonts w:ascii="GHEA Grapalat" w:eastAsia="Times New Roman" w:hAnsi="GHEA Grapalat" w:cs="Arial Unicode"/>
                <w:color w:val="000000"/>
                <w:sz w:val="24"/>
                <w:szCs w:val="24"/>
              </w:rPr>
              <w:t>Արդարադատության նախարարություն</w:t>
            </w:r>
          </w:p>
        </w:tc>
        <w:tc>
          <w:tcPr>
            <w:tcW w:w="4456" w:type="dxa"/>
            <w:gridSpan w:val="4"/>
            <w:tcBorders>
              <w:top w:val="outset" w:sz="6" w:space="0" w:color="auto"/>
              <w:left w:val="outset" w:sz="6" w:space="0" w:color="auto"/>
              <w:bottom w:val="outset" w:sz="6" w:space="0" w:color="auto"/>
              <w:right w:val="outset" w:sz="6" w:space="0" w:color="auto"/>
            </w:tcBorders>
            <w:shd w:val="clear" w:color="auto" w:fill="D0D0D0"/>
            <w:hideMark/>
          </w:tcPr>
          <w:p w:rsidR="00C177D1" w:rsidRPr="00C177D1" w:rsidRDefault="007C4C9C" w:rsidP="007C4C9C">
            <w:pPr>
              <w:jc w:val="center"/>
              <w:rPr>
                <w:rFonts w:ascii="GHEA Grapalat" w:eastAsia="Times New Roman" w:hAnsi="GHEA Grapalat" w:cs="Times New Roman"/>
                <w:color w:val="000000"/>
                <w:sz w:val="24"/>
                <w:szCs w:val="24"/>
              </w:rPr>
            </w:pPr>
            <w:r w:rsidRPr="00BE3744">
              <w:rPr>
                <w:rFonts w:ascii="GHEA Grapalat" w:eastAsia="Times New Roman" w:hAnsi="GHEA Grapalat" w:cs="Times New Roman"/>
                <w:color w:val="000000"/>
                <w:sz w:val="24"/>
                <w:szCs w:val="24"/>
              </w:rPr>
              <w:t>30.10.2020</w:t>
            </w:r>
            <w:r w:rsidR="00C177D1" w:rsidRPr="00C177D1">
              <w:rPr>
                <w:rFonts w:ascii="GHEA Grapalat" w:eastAsia="Times New Roman" w:hAnsi="GHEA Grapalat" w:cs="Times New Roman"/>
                <w:color w:val="000000"/>
                <w:sz w:val="24"/>
                <w:szCs w:val="24"/>
              </w:rPr>
              <w:t>թ.</w:t>
            </w:r>
          </w:p>
        </w:tc>
      </w:tr>
      <w:tr w:rsidR="00C177D1" w:rsidRPr="00C177D1" w:rsidTr="00BD5EC6">
        <w:trPr>
          <w:gridAfter w:val="1"/>
          <w:wAfter w:w="67" w:type="dxa"/>
          <w:tblCellSpacing w:w="0" w:type="dxa"/>
          <w:jc w:val="center"/>
        </w:trPr>
        <w:tc>
          <w:tcPr>
            <w:tcW w:w="5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177D1" w:rsidRPr="00C177D1" w:rsidRDefault="00C177D1" w:rsidP="00C177D1">
            <w:pPr>
              <w:jc w:val="left"/>
              <w:rPr>
                <w:rFonts w:ascii="GHEA Grapalat" w:eastAsia="Times New Roman" w:hAnsi="GHEA Grapalat" w:cs="Times New Roman"/>
                <w:color w:val="000000"/>
                <w:sz w:val="24"/>
                <w:szCs w:val="24"/>
              </w:rPr>
            </w:pPr>
          </w:p>
        </w:tc>
        <w:tc>
          <w:tcPr>
            <w:tcW w:w="4456" w:type="dxa"/>
            <w:gridSpan w:val="4"/>
            <w:tcBorders>
              <w:top w:val="outset" w:sz="6" w:space="0" w:color="auto"/>
              <w:left w:val="outset" w:sz="6" w:space="0" w:color="auto"/>
              <w:bottom w:val="outset" w:sz="6" w:space="0" w:color="auto"/>
              <w:right w:val="outset" w:sz="6" w:space="0" w:color="auto"/>
            </w:tcBorders>
            <w:shd w:val="clear" w:color="auto" w:fill="D0D0D0"/>
            <w:hideMark/>
          </w:tcPr>
          <w:p w:rsidR="00C177D1" w:rsidRPr="00C177D1" w:rsidRDefault="00C177D1" w:rsidP="007C4C9C">
            <w:pPr>
              <w:jc w:val="center"/>
              <w:rPr>
                <w:rFonts w:ascii="GHEA Grapalat" w:eastAsia="Times New Roman" w:hAnsi="GHEA Grapalat" w:cs="Times New Roman"/>
                <w:color w:val="000000"/>
                <w:sz w:val="24"/>
                <w:szCs w:val="24"/>
              </w:rPr>
            </w:pPr>
            <w:r w:rsidRPr="00630CC0">
              <w:rPr>
                <w:rFonts w:ascii="GHEA Grapalat" w:eastAsia="Times New Roman" w:hAnsi="GHEA Grapalat" w:cs="Times New Roman"/>
                <w:color w:val="000000"/>
                <w:sz w:val="24"/>
                <w:szCs w:val="24"/>
              </w:rPr>
              <w:t>N</w:t>
            </w:r>
            <w:r w:rsidR="007C4C9C" w:rsidRPr="00630CC0">
              <w:rPr>
                <w:rFonts w:ascii="GHEA Grapalat" w:eastAsia="Times New Roman" w:hAnsi="GHEA Grapalat" w:cs="Times New Roman"/>
                <w:color w:val="000000"/>
                <w:sz w:val="24"/>
                <w:szCs w:val="24"/>
              </w:rPr>
              <w:t>01//24200-2020</w:t>
            </w:r>
          </w:p>
        </w:tc>
      </w:tr>
      <w:tr w:rsidR="00C177D1" w:rsidRPr="00C177D1" w:rsidTr="00BD5EC6">
        <w:trPr>
          <w:gridAfter w:val="1"/>
          <w:wAfter w:w="67" w:type="dxa"/>
          <w:trHeight w:val="293"/>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177D1" w:rsidRPr="00C177D1" w:rsidRDefault="00C177D1" w:rsidP="00BE3744">
            <w:pPr>
              <w:spacing w:line="360" w:lineRule="auto"/>
              <w:ind w:left="52" w:hanging="52"/>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r w:rsidRPr="00C177D1">
              <w:rPr>
                <w:rFonts w:ascii="GHEA Grapalat" w:eastAsia="Times New Roman" w:hAnsi="GHEA Grapalat" w:cs="Arial Unicode"/>
                <w:color w:val="000000"/>
                <w:sz w:val="24"/>
                <w:szCs w:val="24"/>
              </w:rPr>
              <w:t>1.</w:t>
            </w:r>
            <w:r w:rsidRPr="00BE3744">
              <w:rPr>
                <w:rFonts w:ascii="GHEA Grapalat" w:hAnsi="GHEA Grapalat"/>
                <w:color w:val="000000"/>
                <w:sz w:val="24"/>
                <w:szCs w:val="24"/>
                <w:shd w:val="clear" w:color="auto" w:fill="FFFFFF"/>
              </w:rPr>
              <w:t xml:space="preserve"> </w:t>
            </w:r>
            <w:r w:rsidR="00BE3744" w:rsidRPr="00BE3744">
              <w:rPr>
                <w:rFonts w:ascii="GHEA Grapalat" w:hAnsi="GHEA Grapalat"/>
                <w:color w:val="000000"/>
                <w:sz w:val="24"/>
                <w:szCs w:val="24"/>
                <w:shd w:val="clear" w:color="auto" w:fill="FFFFFF"/>
                <w:lang w:val="hy-AM"/>
              </w:rPr>
              <w:t xml:space="preserve">Նախագծի նախաբանում կոնկրետացման նպատակով անհրաժեշտ է նշել </w:t>
            </w:r>
            <w:r w:rsidR="00BE3744" w:rsidRPr="00BE3744">
              <w:rPr>
                <w:rFonts w:ascii="GHEA Grapalat" w:hAnsi="GHEA Grapalat"/>
                <w:spacing w:val="-6"/>
                <w:sz w:val="24"/>
                <w:szCs w:val="24"/>
                <w:lang w:val="hy-AM"/>
              </w:rPr>
              <w:t>օրենքի լրիվ անվանումը՝ մասնավորապես «հիմք ընդունելով</w:t>
            </w:r>
            <w:r w:rsidR="00BE3744" w:rsidRPr="00BE3744">
              <w:rPr>
                <w:rFonts w:ascii="GHEA Grapalat" w:hAnsi="GHEA Grapalat"/>
                <w:sz w:val="24"/>
                <w:szCs w:val="24"/>
                <w:shd w:val="clear" w:color="auto" w:fill="FFFFFF"/>
                <w:lang w:val="hy-AM"/>
              </w:rPr>
              <w:t xml:space="preserve">» բառերից հետո անհրաժեշտ է լրացնել </w:t>
            </w:r>
            <w:r w:rsidR="00BE3744" w:rsidRPr="00BE3744">
              <w:rPr>
                <w:rFonts w:ascii="GHEA Grapalat" w:hAnsi="GHEA Grapalat"/>
                <w:spacing w:val="-6"/>
                <w:sz w:val="24"/>
                <w:szCs w:val="24"/>
                <w:lang w:val="hy-AM"/>
              </w:rPr>
              <w:t>«2020 թվականի մայիսի 6-ի «Նախադպրոցական կրթության մասին</w:t>
            </w:r>
            <w:r w:rsidR="00BE3744" w:rsidRPr="00BE3744">
              <w:rPr>
                <w:rFonts w:ascii="GHEA Grapalat" w:hAnsi="GHEA Grapalat"/>
                <w:sz w:val="24"/>
                <w:szCs w:val="24"/>
                <w:shd w:val="clear" w:color="auto" w:fill="FFFFFF"/>
                <w:lang w:val="hy-AM"/>
              </w:rPr>
              <w:t>» օրենքում փոփոխություն կատարելու մասին» ՀՕ-267-Ն» բառերը</w:t>
            </w:r>
            <w:r w:rsidR="00BE3744">
              <w:rPr>
                <w:rFonts w:ascii="GHEA Grapalat" w:hAnsi="GHEA Grapalat"/>
                <w:sz w:val="24"/>
                <w:szCs w:val="24"/>
                <w:shd w:val="clear" w:color="auto" w:fill="FFFFFF"/>
              </w:rPr>
              <w:t>:</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C177D1" w:rsidRPr="00C177D1" w:rsidRDefault="00C177D1" w:rsidP="00C177D1">
            <w:pPr>
              <w:jc w:val="left"/>
              <w:rPr>
                <w:rFonts w:ascii="GHEA Grapalat" w:hAnsi="GHEA Grapalat"/>
                <w:color w:val="000000"/>
                <w:sz w:val="24"/>
                <w:szCs w:val="24"/>
                <w:shd w:val="clear" w:color="auto" w:fill="FFFFFF"/>
              </w:rPr>
            </w:pPr>
            <w:r w:rsidRPr="00C177D1">
              <w:rPr>
                <w:rFonts w:ascii="Arial" w:eastAsia="Times New Roman" w:hAnsi="Arial" w:cs="Arial"/>
                <w:color w:val="000000"/>
                <w:sz w:val="24"/>
                <w:szCs w:val="24"/>
              </w:rPr>
              <w:t> </w:t>
            </w:r>
            <w:r w:rsidRPr="00BE3744">
              <w:rPr>
                <w:rFonts w:ascii="GHEA Grapalat" w:hAnsi="GHEA Grapalat"/>
                <w:color w:val="000000"/>
                <w:sz w:val="24"/>
                <w:szCs w:val="24"/>
                <w:shd w:val="clear" w:color="auto" w:fill="FFFFFF"/>
              </w:rPr>
              <w:t xml:space="preserve"> </w:t>
            </w:r>
            <w:r w:rsidR="00BE3744">
              <w:rPr>
                <w:rFonts w:ascii="GHEA Grapalat" w:hAnsi="GHEA Grapalat"/>
                <w:color w:val="000000"/>
                <w:sz w:val="24"/>
                <w:szCs w:val="24"/>
                <w:shd w:val="clear" w:color="auto" w:fill="FFFFFF"/>
              </w:rPr>
              <w:t>Ընդունվել է</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C177D1" w:rsidRPr="00C177D1" w:rsidRDefault="00C177D1"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tc>
      </w:tr>
      <w:tr w:rsidR="00C177D1" w:rsidRPr="00C177D1" w:rsidTr="00BD5EC6">
        <w:trPr>
          <w:gridAfter w:val="1"/>
          <w:wAfter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177D1" w:rsidRPr="00C177D1" w:rsidRDefault="00C177D1" w:rsidP="00BE3744">
            <w:pPr>
              <w:pStyle w:val="NormalWeb"/>
              <w:shd w:val="clear" w:color="auto" w:fill="FFFFFF"/>
              <w:spacing w:before="0" w:beforeAutospacing="0" w:after="0" w:afterAutospacing="0" w:line="360" w:lineRule="auto"/>
              <w:ind w:left="52" w:hanging="52"/>
              <w:jc w:val="both"/>
              <w:rPr>
                <w:rFonts w:ascii="GHEA Grapalat" w:hAnsi="GHEA Grapalat"/>
                <w:shd w:val="clear" w:color="auto" w:fill="FFFFFF"/>
              </w:rPr>
            </w:pPr>
            <w:r w:rsidRPr="00C177D1">
              <w:rPr>
                <w:rFonts w:ascii="Arial" w:hAnsi="Arial" w:cs="Arial"/>
                <w:color w:val="000000"/>
              </w:rPr>
              <w:t> </w:t>
            </w:r>
            <w:r w:rsidRPr="00C177D1">
              <w:rPr>
                <w:rFonts w:ascii="GHEA Grapalat" w:hAnsi="GHEA Grapalat" w:cs="Arial Unicode"/>
                <w:color w:val="000000"/>
              </w:rPr>
              <w:t>2.</w:t>
            </w:r>
            <w:r w:rsidR="00BE3744" w:rsidRPr="008B1E4A">
              <w:rPr>
                <w:rFonts w:ascii="GHEA Grapalat" w:hAnsi="GHEA Grapalat"/>
                <w:spacing w:val="-6"/>
                <w:lang w:val="hy-AM"/>
              </w:rPr>
              <w:t xml:space="preserve"> Նախագծի նախաբանում «Եզրափակիչ և անցումային դրույթների</w:t>
            </w:r>
            <w:r w:rsidR="00BE3744" w:rsidRPr="008B1E4A">
              <w:rPr>
                <w:rFonts w:ascii="GHEA Grapalat" w:hAnsi="GHEA Grapalat"/>
                <w:shd w:val="clear" w:color="auto" w:fill="FFFFFF"/>
                <w:lang w:val="hy-AM"/>
              </w:rPr>
              <w:t xml:space="preserve">» բառերն անհրաժեշտ է փոխարինել </w:t>
            </w:r>
            <w:r w:rsidR="00BE3744" w:rsidRPr="008B1E4A">
              <w:rPr>
                <w:rFonts w:ascii="GHEA Grapalat" w:hAnsi="GHEA Grapalat"/>
                <w:spacing w:val="-6"/>
                <w:lang w:val="hy-AM"/>
              </w:rPr>
              <w:t>«2-րդ հոդվածի</w:t>
            </w:r>
            <w:r w:rsidR="00BE3744" w:rsidRPr="008B1E4A">
              <w:rPr>
                <w:rFonts w:ascii="GHEA Grapalat" w:hAnsi="GHEA Grapalat"/>
                <w:shd w:val="clear" w:color="auto" w:fill="FFFFFF"/>
                <w:lang w:val="hy-AM"/>
              </w:rPr>
              <w:t>» բառերով:</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C177D1" w:rsidRPr="00C177D1" w:rsidRDefault="00C177D1"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r w:rsidR="00BE3744" w:rsidRPr="00BE3744">
              <w:rPr>
                <w:rFonts w:ascii="GHEA Grapalat" w:eastAsia="Times New Roman" w:hAnsi="GHEA Grapalat" w:cs="Arial"/>
                <w:color w:val="000000"/>
                <w:sz w:val="24"/>
                <w:szCs w:val="24"/>
              </w:rPr>
              <w:t>Ընդունվել է</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C177D1" w:rsidRPr="00C177D1" w:rsidRDefault="00C177D1"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tc>
      </w:tr>
      <w:tr w:rsidR="00C177D1" w:rsidRPr="00C177D1" w:rsidTr="00BD5EC6">
        <w:trPr>
          <w:gridAfter w:val="1"/>
          <w:wAfter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177D1" w:rsidRPr="00C177D1" w:rsidRDefault="00C177D1" w:rsidP="00BE3744">
            <w:pPr>
              <w:pStyle w:val="NormalWeb"/>
              <w:shd w:val="clear" w:color="auto" w:fill="FFFFFF"/>
              <w:spacing w:before="0" w:beforeAutospacing="0" w:after="0" w:afterAutospacing="0" w:line="360" w:lineRule="auto"/>
              <w:ind w:left="52" w:hanging="52"/>
              <w:jc w:val="both"/>
              <w:rPr>
                <w:rFonts w:ascii="GHEA Grapalat" w:hAnsi="GHEA Grapalat"/>
                <w:shd w:val="clear" w:color="auto" w:fill="FFFFFF"/>
              </w:rPr>
            </w:pPr>
            <w:r w:rsidRPr="00C177D1">
              <w:rPr>
                <w:rFonts w:ascii="Arial" w:hAnsi="Arial" w:cs="Arial"/>
                <w:color w:val="000000"/>
              </w:rPr>
              <w:t> </w:t>
            </w:r>
            <w:r w:rsidRPr="00C177D1">
              <w:rPr>
                <w:rFonts w:ascii="GHEA Grapalat" w:hAnsi="GHEA Grapalat" w:cs="Arial Unicode"/>
                <w:color w:val="000000"/>
              </w:rPr>
              <w:t>3.</w:t>
            </w:r>
            <w:r w:rsidRPr="00BE3744">
              <w:rPr>
                <w:rFonts w:ascii="GHEA Grapalat" w:hAnsi="GHEA Grapalat"/>
                <w:color w:val="000000"/>
                <w:shd w:val="clear" w:color="auto" w:fill="FFFFFF"/>
              </w:rPr>
              <w:t xml:space="preserve"> </w:t>
            </w:r>
            <w:r w:rsidR="00BE3744" w:rsidRPr="008B1E4A">
              <w:rPr>
                <w:rFonts w:ascii="GHEA Grapalat" w:hAnsi="GHEA Grapalat"/>
                <w:shd w:val="clear" w:color="auto" w:fill="FFFFFF"/>
                <w:lang w:val="hy-AM"/>
              </w:rPr>
              <w:t xml:space="preserve">Նախագծով հաստատված Հավելված N 1-ի ամբողջ տեքստում </w:t>
            </w:r>
            <w:r w:rsidR="00BE3744" w:rsidRPr="008B1E4A">
              <w:rPr>
                <w:rFonts w:ascii="GHEA Grapalat" w:hAnsi="GHEA Grapalat"/>
                <w:spacing w:val="-6"/>
                <w:lang w:val="hy-AM"/>
              </w:rPr>
              <w:t>«Երևանի քաղաքապետարան</w:t>
            </w:r>
            <w:r w:rsidR="00BE3744" w:rsidRPr="008B1E4A">
              <w:rPr>
                <w:rFonts w:ascii="GHEA Grapalat" w:hAnsi="GHEA Grapalat"/>
                <w:shd w:val="clear" w:color="auto" w:fill="FFFFFF"/>
                <w:lang w:val="hy-AM"/>
              </w:rPr>
              <w:t xml:space="preserve">» բառերից հետո անհրաժեշտ է լրացնել </w:t>
            </w:r>
            <w:r w:rsidR="00BE3744" w:rsidRPr="008B1E4A">
              <w:rPr>
                <w:rFonts w:ascii="GHEA Grapalat" w:hAnsi="GHEA Grapalat"/>
                <w:spacing w:val="-6"/>
                <w:lang w:val="hy-AM"/>
              </w:rPr>
              <w:t>«համաձայնությամբ</w:t>
            </w:r>
            <w:r w:rsidR="00BE3744" w:rsidRPr="008B1E4A">
              <w:rPr>
                <w:rFonts w:ascii="GHEA Grapalat" w:hAnsi="GHEA Grapalat"/>
                <w:shd w:val="clear" w:color="auto" w:fill="FFFFFF"/>
                <w:lang w:val="hy-AM"/>
              </w:rPr>
              <w:t>» բառը:</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C177D1" w:rsidRPr="00C177D1" w:rsidRDefault="00C177D1"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r w:rsidR="00BE3744" w:rsidRPr="00BE3744">
              <w:rPr>
                <w:rFonts w:ascii="GHEA Grapalat" w:eastAsia="Times New Roman" w:hAnsi="GHEA Grapalat" w:cs="Arial"/>
                <w:color w:val="000000"/>
                <w:sz w:val="24"/>
                <w:szCs w:val="24"/>
              </w:rPr>
              <w:t>Ընդունվել է</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C177D1" w:rsidRPr="00C177D1" w:rsidRDefault="00C177D1"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tc>
      </w:tr>
      <w:tr w:rsidR="00BE3744" w:rsidRPr="00C177D1" w:rsidTr="00BD5EC6">
        <w:trPr>
          <w:gridAfter w:val="1"/>
          <w:wAfter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E3744" w:rsidRPr="00BE3744" w:rsidRDefault="00BE3744" w:rsidP="00BE3744">
            <w:pPr>
              <w:pStyle w:val="NormalWeb"/>
              <w:shd w:val="clear" w:color="auto" w:fill="FFFFFF"/>
              <w:spacing w:before="0" w:beforeAutospacing="0" w:after="0" w:afterAutospacing="0" w:line="360" w:lineRule="auto"/>
              <w:ind w:left="52" w:hanging="52"/>
              <w:jc w:val="both"/>
              <w:rPr>
                <w:rFonts w:ascii="GHEA Grapalat" w:hAnsi="GHEA Grapalat"/>
                <w:shd w:val="clear" w:color="auto" w:fill="FFFFFF"/>
              </w:rPr>
            </w:pPr>
            <w:r>
              <w:rPr>
                <w:rFonts w:ascii="Arial" w:hAnsi="Arial" w:cs="Arial"/>
                <w:color w:val="000000"/>
              </w:rPr>
              <w:t>4.</w:t>
            </w:r>
            <w:r>
              <w:rPr>
                <w:rFonts w:ascii="GHEA Grapalat" w:hAnsi="GHEA Grapalat"/>
                <w:shd w:val="clear" w:color="auto" w:fill="FFFFFF"/>
              </w:rPr>
              <w:t xml:space="preserve"> </w:t>
            </w:r>
            <w:r w:rsidRPr="008B1E4A">
              <w:rPr>
                <w:rFonts w:ascii="GHEA Grapalat" w:hAnsi="GHEA Grapalat"/>
                <w:shd w:val="clear" w:color="auto" w:fill="FFFFFF"/>
                <w:lang w:val="hy-AM"/>
              </w:rPr>
              <w:t xml:space="preserve">Նախագծին կից ներկայացված հիմնավորման վերնագիրն անհրաժեշտ է հանել` նկատի ունենալով </w:t>
            </w:r>
            <w:r w:rsidRPr="008B1E4A">
              <w:rPr>
                <w:rFonts w:ascii="GHEA Grapalat" w:hAnsi="GHEA Grapalat"/>
                <w:spacing w:val="-6"/>
                <w:lang w:val="hy-AM"/>
              </w:rPr>
              <w:t>«Նորմատիվ իրավական ակտերի մասին</w:t>
            </w:r>
            <w:r w:rsidRPr="008B1E4A">
              <w:rPr>
                <w:rFonts w:ascii="GHEA Grapalat" w:hAnsi="GHEA Grapalat"/>
                <w:shd w:val="clear" w:color="auto" w:fill="FFFFFF"/>
                <w:lang w:val="hy-AM"/>
              </w:rPr>
              <w:t>» օրենքի 6-րդ հոդվածի 5-րդ մասի պահանջները:</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BE3744" w:rsidRPr="00C177D1" w:rsidRDefault="00BE3744" w:rsidP="00C177D1">
            <w:pPr>
              <w:jc w:val="left"/>
              <w:rPr>
                <w:rFonts w:ascii="Arial" w:eastAsia="Times New Roman" w:hAnsi="Arial" w:cs="Arial"/>
                <w:color w:val="000000"/>
                <w:sz w:val="24"/>
                <w:szCs w:val="24"/>
              </w:rPr>
            </w:pPr>
            <w:r w:rsidRPr="00BE3744">
              <w:rPr>
                <w:rFonts w:ascii="GHEA Grapalat" w:eastAsia="Times New Roman" w:hAnsi="GHEA Grapalat" w:cs="Arial"/>
                <w:color w:val="000000"/>
                <w:sz w:val="24"/>
                <w:szCs w:val="24"/>
              </w:rPr>
              <w:t>Ընդունվել է</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BE3744" w:rsidRPr="00C177D1" w:rsidRDefault="00BE3744" w:rsidP="00C177D1">
            <w:pPr>
              <w:jc w:val="left"/>
              <w:rPr>
                <w:rFonts w:ascii="Arial" w:eastAsia="Times New Roman" w:hAnsi="Arial" w:cs="Arial"/>
                <w:color w:val="000000"/>
                <w:sz w:val="24"/>
                <w:szCs w:val="24"/>
              </w:rPr>
            </w:pPr>
          </w:p>
        </w:tc>
      </w:tr>
      <w:tr w:rsidR="00C177D1" w:rsidRPr="00C177D1" w:rsidTr="00BD5EC6">
        <w:trPr>
          <w:gridAfter w:val="1"/>
          <w:wAfter w:w="67" w:type="dxa"/>
          <w:tblCellSpacing w:w="0" w:type="dxa"/>
          <w:jc w:val="center"/>
        </w:trPr>
        <w:tc>
          <w:tcPr>
            <w:tcW w:w="552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177D1" w:rsidRPr="00C177D1" w:rsidRDefault="00C177D1" w:rsidP="007C4C9C">
            <w:pPr>
              <w:spacing w:before="100" w:beforeAutospacing="1" w:after="100" w:afterAutospacing="1"/>
              <w:jc w:val="center"/>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r w:rsidRPr="00C177D1">
              <w:rPr>
                <w:rFonts w:ascii="GHEA Grapalat" w:eastAsia="Times New Roman" w:hAnsi="GHEA Grapalat" w:cs="Arial Unicode"/>
                <w:color w:val="000000"/>
                <w:sz w:val="24"/>
                <w:szCs w:val="24"/>
              </w:rPr>
              <w:t>2</w:t>
            </w:r>
            <w:r w:rsidRPr="00C177D1">
              <w:rPr>
                <w:rFonts w:ascii="GHEA Grapalat" w:eastAsia="Times New Roman" w:hAnsi="GHEA Grapalat" w:cs="Arial Unicode"/>
                <w:color w:val="000000"/>
                <w:sz w:val="24"/>
                <w:szCs w:val="24"/>
                <w:highlight w:val="lightGray"/>
              </w:rPr>
              <w:t xml:space="preserve">. </w:t>
            </w:r>
            <w:r w:rsidR="007C4C9C" w:rsidRPr="00BE3744">
              <w:rPr>
                <w:rFonts w:ascii="GHEA Grapalat" w:eastAsia="Times New Roman" w:hAnsi="GHEA Grapalat" w:cs="Arial Unicode"/>
                <w:color w:val="000000"/>
                <w:sz w:val="24"/>
                <w:szCs w:val="24"/>
              </w:rPr>
              <w:t>Ֆինանսների նախարարություն</w:t>
            </w:r>
          </w:p>
        </w:tc>
        <w:tc>
          <w:tcPr>
            <w:tcW w:w="4456" w:type="dxa"/>
            <w:gridSpan w:val="4"/>
            <w:tcBorders>
              <w:top w:val="outset" w:sz="6" w:space="0" w:color="auto"/>
              <w:left w:val="outset" w:sz="6" w:space="0" w:color="auto"/>
              <w:bottom w:val="outset" w:sz="6" w:space="0" w:color="auto"/>
              <w:right w:val="outset" w:sz="6" w:space="0" w:color="auto"/>
            </w:tcBorders>
            <w:shd w:val="clear" w:color="auto" w:fill="D0D0D0"/>
            <w:hideMark/>
          </w:tcPr>
          <w:p w:rsidR="00C177D1" w:rsidRPr="00C177D1" w:rsidRDefault="007C4C9C" w:rsidP="00C177D1">
            <w:pPr>
              <w:jc w:val="center"/>
              <w:rPr>
                <w:rFonts w:ascii="GHEA Grapalat" w:eastAsia="Times New Roman" w:hAnsi="GHEA Grapalat" w:cs="Times New Roman"/>
                <w:color w:val="000000"/>
                <w:sz w:val="24"/>
                <w:szCs w:val="24"/>
              </w:rPr>
            </w:pPr>
            <w:r w:rsidRPr="00BE3744">
              <w:rPr>
                <w:rFonts w:ascii="GHEA Grapalat" w:eastAsia="Times New Roman" w:hAnsi="GHEA Grapalat" w:cs="Times New Roman"/>
                <w:color w:val="000000"/>
                <w:sz w:val="24"/>
                <w:szCs w:val="24"/>
              </w:rPr>
              <w:t>16.10.2020</w:t>
            </w:r>
            <w:r w:rsidR="00C177D1" w:rsidRPr="00C177D1">
              <w:rPr>
                <w:rFonts w:ascii="GHEA Grapalat" w:eastAsia="Times New Roman" w:hAnsi="GHEA Grapalat" w:cs="Times New Roman"/>
                <w:color w:val="000000"/>
                <w:sz w:val="24"/>
                <w:szCs w:val="24"/>
              </w:rPr>
              <w:t>թ.</w:t>
            </w:r>
          </w:p>
        </w:tc>
      </w:tr>
      <w:tr w:rsidR="00C177D1" w:rsidRPr="00C177D1" w:rsidTr="00BD5EC6">
        <w:trPr>
          <w:gridAfter w:val="1"/>
          <w:wAfter w:w="67" w:type="dxa"/>
          <w:tblCellSpacing w:w="0" w:type="dxa"/>
          <w:jc w:val="center"/>
        </w:trPr>
        <w:tc>
          <w:tcPr>
            <w:tcW w:w="5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177D1" w:rsidRPr="00C177D1" w:rsidRDefault="00C177D1" w:rsidP="00C177D1">
            <w:pPr>
              <w:jc w:val="left"/>
              <w:rPr>
                <w:rFonts w:ascii="GHEA Grapalat" w:eastAsia="Times New Roman" w:hAnsi="GHEA Grapalat" w:cs="Times New Roman"/>
                <w:color w:val="000000"/>
                <w:sz w:val="24"/>
                <w:szCs w:val="24"/>
              </w:rPr>
            </w:pPr>
          </w:p>
        </w:tc>
        <w:tc>
          <w:tcPr>
            <w:tcW w:w="4456" w:type="dxa"/>
            <w:gridSpan w:val="4"/>
            <w:tcBorders>
              <w:top w:val="outset" w:sz="6" w:space="0" w:color="auto"/>
              <w:left w:val="outset" w:sz="6" w:space="0" w:color="auto"/>
              <w:bottom w:val="outset" w:sz="6" w:space="0" w:color="auto"/>
              <w:right w:val="outset" w:sz="6" w:space="0" w:color="auto"/>
            </w:tcBorders>
            <w:shd w:val="clear" w:color="auto" w:fill="D0D0D0"/>
            <w:hideMark/>
          </w:tcPr>
          <w:p w:rsidR="00C177D1" w:rsidRPr="00C177D1" w:rsidRDefault="00C177D1" w:rsidP="00C177D1">
            <w:pPr>
              <w:jc w:val="center"/>
              <w:rPr>
                <w:rFonts w:ascii="GHEA Grapalat" w:eastAsia="Times New Roman" w:hAnsi="GHEA Grapalat" w:cs="Times New Roman"/>
                <w:color w:val="000000"/>
                <w:sz w:val="24"/>
                <w:szCs w:val="24"/>
              </w:rPr>
            </w:pPr>
            <w:r w:rsidRPr="00C177D1">
              <w:rPr>
                <w:rFonts w:ascii="GHEA Grapalat" w:eastAsia="Times New Roman" w:hAnsi="GHEA Grapalat" w:cs="Times New Roman"/>
                <w:color w:val="000000"/>
                <w:sz w:val="24"/>
                <w:szCs w:val="24"/>
              </w:rPr>
              <w:t xml:space="preserve">N </w:t>
            </w:r>
            <w:r w:rsidR="007C4C9C" w:rsidRPr="00630CC0">
              <w:rPr>
                <w:rFonts w:ascii="GHEA Grapalat" w:eastAsia="Times New Roman" w:hAnsi="GHEA Grapalat" w:cs="Times New Roman"/>
                <w:color w:val="000000"/>
                <w:sz w:val="24"/>
                <w:szCs w:val="24"/>
              </w:rPr>
              <w:t>01/8-3/15561-2020</w:t>
            </w:r>
          </w:p>
        </w:tc>
      </w:tr>
      <w:tr w:rsidR="00C177D1" w:rsidRPr="00C177D1" w:rsidTr="00BD5EC6">
        <w:trPr>
          <w:gridAfter w:val="1"/>
          <w:wAfter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177D1" w:rsidRPr="00C177D1" w:rsidRDefault="00C177D1" w:rsidP="00F42F13">
            <w:pPr>
              <w:widowControl w:val="0"/>
              <w:overflowPunct w:val="0"/>
              <w:autoSpaceDE w:val="0"/>
              <w:autoSpaceDN w:val="0"/>
              <w:adjustRightInd w:val="0"/>
              <w:spacing w:line="360" w:lineRule="auto"/>
              <w:ind w:left="142" w:firstLine="90"/>
              <w:textAlignment w:val="baseline"/>
              <w:rPr>
                <w:rFonts w:ascii="GHEA Grapalat" w:hAnsi="GHEA Grapalat" w:cs="GHEA Grapalat"/>
                <w:color w:val="000000"/>
                <w:sz w:val="24"/>
                <w:szCs w:val="24"/>
              </w:rPr>
            </w:pPr>
            <w:r w:rsidRPr="00C177D1">
              <w:rPr>
                <w:rFonts w:ascii="Arial" w:eastAsia="Times New Roman" w:hAnsi="Arial" w:cs="Arial"/>
                <w:color w:val="000000"/>
                <w:sz w:val="24"/>
                <w:szCs w:val="24"/>
              </w:rPr>
              <w:t> </w:t>
            </w:r>
            <w:r w:rsidRPr="00C177D1">
              <w:rPr>
                <w:rFonts w:ascii="GHEA Grapalat" w:eastAsia="Times New Roman" w:hAnsi="GHEA Grapalat" w:cs="Arial Unicode"/>
                <w:color w:val="000000"/>
                <w:sz w:val="24"/>
                <w:szCs w:val="24"/>
              </w:rPr>
              <w:t>1.</w:t>
            </w:r>
            <w:r w:rsidR="00F42F13" w:rsidRPr="00F42F13">
              <w:rPr>
                <w:rFonts w:ascii="GHEA Grapalat" w:hAnsi="GHEA Grapalat" w:cs="GHEA Grapalat"/>
                <w:color w:val="000000"/>
                <w:sz w:val="24"/>
                <w:szCs w:val="24"/>
                <w:lang w:val="hy-AM"/>
              </w:rPr>
              <w:t xml:space="preserve"> Նախագծով հաստատվող հավելված 1-ի՝ 3-ից 4-րդ, 6-րդ, 9-ից 10-րդ, 12-րդ, 15-ից 16</w:t>
            </w:r>
            <w:r w:rsidR="00F42F13" w:rsidRPr="00F42F13">
              <w:rPr>
                <w:rFonts w:ascii="GHEA Grapalat" w:hAnsi="GHEA Grapalat" w:cs="GHEA Grapalat"/>
                <w:color w:val="000000"/>
                <w:sz w:val="24"/>
                <w:szCs w:val="24"/>
                <w:lang w:val="hy-AM"/>
              </w:rPr>
              <w:noBreakHyphen/>
              <w:t xml:space="preserve">րդ գործողությունների գծով ֆինանսավորման աղբյուր է դիտարկվում ՀՀ պետական բյուջեն, որը կհանգեցնի ՀՀ պետական բյուջեից </w:t>
            </w:r>
            <w:r w:rsidR="00F42F13" w:rsidRPr="00F42F13">
              <w:rPr>
                <w:rFonts w:ascii="GHEA Grapalat" w:hAnsi="GHEA Grapalat" w:cs="GHEA Grapalat"/>
                <w:color w:val="000000"/>
                <w:sz w:val="24"/>
                <w:szCs w:val="24"/>
                <w:lang w:val="hy-AM"/>
              </w:rPr>
              <w:lastRenderedPageBreak/>
              <w:t>լրացուցիչ միջոցների հատկացման անհրա</w:t>
            </w:r>
            <w:r w:rsidR="00F42F13" w:rsidRPr="00F42F13">
              <w:rPr>
                <w:rFonts w:ascii="GHEA Grapalat" w:hAnsi="GHEA Grapalat" w:cs="GHEA Grapalat"/>
                <w:color w:val="000000"/>
                <w:sz w:val="24"/>
                <w:szCs w:val="24"/>
                <w:lang w:val="hy-AM"/>
              </w:rPr>
              <w:softHyphen/>
            </w:r>
            <w:r w:rsidR="00F42F13" w:rsidRPr="00F42F13">
              <w:rPr>
                <w:rFonts w:ascii="GHEA Grapalat" w:hAnsi="GHEA Grapalat" w:cs="GHEA Grapalat"/>
                <w:color w:val="000000"/>
                <w:sz w:val="24"/>
                <w:szCs w:val="24"/>
                <w:lang w:val="hy-AM"/>
              </w:rPr>
              <w:softHyphen/>
              <w:t>ժեշ</w:t>
            </w:r>
            <w:r w:rsidR="00F42F13" w:rsidRPr="00F42F13">
              <w:rPr>
                <w:rFonts w:ascii="GHEA Grapalat" w:hAnsi="GHEA Grapalat" w:cs="GHEA Grapalat"/>
                <w:color w:val="000000"/>
                <w:sz w:val="24"/>
                <w:szCs w:val="24"/>
                <w:lang w:val="hy-AM"/>
              </w:rPr>
              <w:softHyphen/>
              <w:t>տության (բացակայում է ֆինանսական գնահատականը), մինչդեռ նշված նպա</w:t>
            </w:r>
            <w:r w:rsidR="00F42F13" w:rsidRPr="00F42F13">
              <w:rPr>
                <w:rFonts w:ascii="GHEA Grapalat" w:hAnsi="GHEA Grapalat" w:cs="GHEA Grapalat"/>
                <w:color w:val="000000"/>
                <w:sz w:val="24"/>
                <w:szCs w:val="24"/>
                <w:lang w:val="hy-AM"/>
              </w:rPr>
              <w:softHyphen/>
              <w:t>տակ</w:t>
            </w:r>
            <w:r w:rsidR="00F42F13" w:rsidRPr="00F42F13">
              <w:rPr>
                <w:rFonts w:ascii="GHEA Grapalat" w:hAnsi="GHEA Grapalat" w:cs="GHEA Grapalat"/>
                <w:color w:val="000000"/>
                <w:sz w:val="24"/>
                <w:szCs w:val="24"/>
                <w:lang w:val="hy-AM"/>
              </w:rPr>
              <w:softHyphen/>
            </w:r>
            <w:r w:rsidR="00F42F13" w:rsidRPr="00F42F13">
              <w:rPr>
                <w:rFonts w:ascii="GHEA Grapalat" w:hAnsi="GHEA Grapalat" w:cs="GHEA Grapalat"/>
                <w:color w:val="000000"/>
                <w:sz w:val="24"/>
                <w:szCs w:val="24"/>
                <w:lang w:val="hy-AM"/>
              </w:rPr>
              <w:softHyphen/>
              <w:t>ներով ինչպես ՀՀ Ազգային ժողովի քննարկմանը ներկայացված ՀՀ 2021թ. պետական բյուջեի նախագծով, այնպես էլ ՀՀ 2021-2023 թվականների պետական միջնաժամկետ ծախսերի ծրագրով 2022-2023 թվականների համար միջոցներ նախատեսված չեն:</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C177D1" w:rsidRDefault="00C177D1" w:rsidP="00F42F13">
            <w:pPr>
              <w:spacing w:line="360" w:lineRule="auto"/>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lastRenderedPageBreak/>
              <w:t> </w:t>
            </w:r>
            <w:r w:rsidR="00F42F13" w:rsidRPr="00F42F13">
              <w:rPr>
                <w:rFonts w:ascii="GHEA Grapalat" w:eastAsia="Times New Roman" w:hAnsi="GHEA Grapalat" w:cs="Arial"/>
                <w:color w:val="000000"/>
                <w:sz w:val="24"/>
                <w:szCs w:val="24"/>
              </w:rPr>
              <w:t>Չի ընդունվել</w:t>
            </w:r>
            <w:r w:rsidR="00F42F13">
              <w:rPr>
                <w:rFonts w:ascii="GHEA Grapalat" w:eastAsia="Times New Roman" w:hAnsi="GHEA Grapalat" w:cs="Times New Roman"/>
                <w:color w:val="000000"/>
                <w:sz w:val="24"/>
                <w:szCs w:val="24"/>
              </w:rPr>
              <w:t>.</w:t>
            </w:r>
            <w:r w:rsidR="00F42F13" w:rsidRPr="00F42F13">
              <w:rPr>
                <w:rFonts w:ascii="GHEA Grapalat" w:eastAsia="Times New Roman" w:hAnsi="GHEA Grapalat" w:cs="Times New Roman"/>
                <w:color w:val="000000"/>
                <w:sz w:val="24"/>
                <w:szCs w:val="24"/>
              </w:rPr>
              <w:t xml:space="preserve"> </w:t>
            </w:r>
          </w:p>
          <w:p w:rsidR="00F42F13" w:rsidRPr="00F42F13" w:rsidRDefault="00F42F13" w:rsidP="00F42F13">
            <w:pPr>
              <w:spacing w:line="360" w:lineRule="auto"/>
              <w:jc w:val="left"/>
              <w:rPr>
                <w:rFonts w:ascii="GHEA Grapalat" w:hAnsi="GHEA Grapalat"/>
                <w:sz w:val="24"/>
                <w:szCs w:val="24"/>
              </w:rPr>
            </w:pPr>
            <w:r w:rsidRPr="00F42F13">
              <w:rPr>
                <w:rFonts w:ascii="GHEA Grapalat" w:hAnsi="GHEA Grapalat"/>
                <w:sz w:val="24"/>
                <w:szCs w:val="24"/>
              </w:rPr>
              <w:t>միջոց</w:t>
            </w:r>
            <w:r>
              <w:rPr>
                <w:rFonts w:ascii="GHEA Grapalat" w:hAnsi="GHEA Grapalat"/>
                <w:sz w:val="24"/>
                <w:szCs w:val="24"/>
              </w:rPr>
              <w:t>առում</w:t>
            </w:r>
            <w:r w:rsidRPr="00F42F13">
              <w:rPr>
                <w:rFonts w:ascii="GHEA Grapalat" w:hAnsi="GHEA Grapalat"/>
                <w:sz w:val="24"/>
                <w:szCs w:val="24"/>
              </w:rPr>
              <w:t xml:space="preserve">ները </w:t>
            </w:r>
            <w:r>
              <w:rPr>
                <w:rFonts w:ascii="GHEA Grapalat" w:hAnsi="GHEA Grapalat"/>
                <w:sz w:val="24"/>
                <w:szCs w:val="24"/>
              </w:rPr>
              <w:t xml:space="preserve"> նախատեսվում է իրականացնել պետական բյուջեից</w:t>
            </w:r>
          </w:p>
          <w:p w:rsidR="00C177D1" w:rsidRPr="00C177D1" w:rsidRDefault="00F42F13" w:rsidP="00F42F13">
            <w:pPr>
              <w:spacing w:line="360" w:lineRule="auto"/>
              <w:rPr>
                <w:rFonts w:ascii="GHEA Grapalat" w:eastAsia="Times New Roman" w:hAnsi="GHEA Grapalat" w:cs="Times New Roman"/>
                <w:color w:val="000000"/>
                <w:sz w:val="24"/>
                <w:szCs w:val="24"/>
              </w:rPr>
            </w:pPr>
            <w:r w:rsidRPr="00F42F13">
              <w:rPr>
                <w:rFonts w:ascii="GHEA Grapalat" w:hAnsi="GHEA Grapalat"/>
                <w:sz w:val="24"/>
                <w:szCs w:val="24"/>
                <w:lang w:val="hy-AM"/>
              </w:rPr>
              <w:t xml:space="preserve">Հանրապետական մանկավարժահոգեբանական </w:t>
            </w:r>
            <w:r w:rsidRPr="00F42F13">
              <w:rPr>
                <w:rFonts w:ascii="GHEA Grapalat" w:hAnsi="GHEA Grapalat"/>
                <w:sz w:val="24"/>
                <w:szCs w:val="24"/>
                <w:lang w:val="hy-AM"/>
              </w:rPr>
              <w:lastRenderedPageBreak/>
              <w:t>կենտրոն</w:t>
            </w:r>
            <w:r>
              <w:rPr>
                <w:rFonts w:ascii="GHEA Grapalat" w:hAnsi="GHEA Grapalat"/>
                <w:sz w:val="24"/>
                <w:szCs w:val="24"/>
              </w:rPr>
              <w:t xml:space="preserve">ին </w:t>
            </w:r>
            <w:r>
              <w:rPr>
                <w:rFonts w:ascii="GHEA Grapalat" w:hAnsi="GHEA Grapalat" w:cs="GHEA Grapalat"/>
                <w:color w:val="000000"/>
                <w:sz w:val="24"/>
                <w:szCs w:val="24"/>
              </w:rPr>
              <w:t xml:space="preserve">հատկացված տարեկան ֆինանսավորման հաշվին  </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C177D1" w:rsidRPr="00C177D1" w:rsidRDefault="00C177D1" w:rsidP="00C177D1">
            <w:pPr>
              <w:jc w:val="left"/>
              <w:rPr>
                <w:rFonts w:ascii="GHEA Grapalat" w:eastAsia="Times New Roman" w:hAnsi="GHEA Grapalat" w:cs="Times New Roman"/>
                <w:color w:val="000000"/>
                <w:sz w:val="24"/>
                <w:szCs w:val="24"/>
              </w:rPr>
            </w:pPr>
          </w:p>
        </w:tc>
      </w:tr>
      <w:tr w:rsidR="00F42F13" w:rsidRPr="00C177D1" w:rsidTr="00BD5EC6">
        <w:trPr>
          <w:gridAfter w:val="1"/>
          <w:wAfter w:w="67" w:type="dxa"/>
          <w:tblCellSpacing w:w="0" w:type="dxa"/>
          <w:jc w:val="center"/>
        </w:trPr>
        <w:tc>
          <w:tcPr>
            <w:tcW w:w="5526" w:type="dxa"/>
            <w:gridSpan w:val="2"/>
            <w:vMerge w:val="restart"/>
            <w:tcBorders>
              <w:top w:val="outset" w:sz="6" w:space="0" w:color="auto"/>
              <w:left w:val="outset" w:sz="6" w:space="0" w:color="auto"/>
              <w:right w:val="outset" w:sz="6" w:space="0" w:color="auto"/>
            </w:tcBorders>
            <w:shd w:val="clear" w:color="auto" w:fill="FFFFFF"/>
            <w:hideMark/>
          </w:tcPr>
          <w:p w:rsidR="00F42F13" w:rsidRPr="00F42F13" w:rsidRDefault="00F42F13" w:rsidP="00F42F13">
            <w:pPr>
              <w:widowControl w:val="0"/>
              <w:overflowPunct w:val="0"/>
              <w:autoSpaceDE w:val="0"/>
              <w:autoSpaceDN w:val="0"/>
              <w:adjustRightInd w:val="0"/>
              <w:spacing w:line="360" w:lineRule="auto"/>
              <w:ind w:firstLine="152"/>
              <w:textAlignment w:val="baseline"/>
              <w:rPr>
                <w:rFonts w:ascii="GHEA Grapalat" w:eastAsia="Calibri" w:hAnsi="GHEA Grapalat"/>
                <w:spacing w:val="4"/>
                <w:position w:val="4"/>
                <w:sz w:val="24"/>
                <w:szCs w:val="24"/>
                <w:lang w:val="hy-AM"/>
              </w:rPr>
            </w:pPr>
            <w:r w:rsidRPr="00C177D1">
              <w:rPr>
                <w:rFonts w:ascii="Arial" w:eastAsia="Times New Roman" w:hAnsi="Arial" w:cs="Arial"/>
                <w:color w:val="000000"/>
                <w:sz w:val="24"/>
                <w:szCs w:val="24"/>
              </w:rPr>
              <w:lastRenderedPageBreak/>
              <w:t> </w:t>
            </w:r>
            <w:r w:rsidRPr="00C177D1">
              <w:rPr>
                <w:rFonts w:ascii="GHEA Grapalat" w:eastAsia="Times New Roman" w:hAnsi="GHEA Grapalat" w:cs="Arial Unicode"/>
                <w:color w:val="000000"/>
                <w:sz w:val="24"/>
                <w:szCs w:val="24"/>
              </w:rPr>
              <w:t>2.</w:t>
            </w:r>
            <w:r w:rsidRPr="00F42F13">
              <w:rPr>
                <w:rFonts w:ascii="GHEA Grapalat" w:eastAsia="Calibri" w:hAnsi="GHEA Grapalat"/>
                <w:spacing w:val="4"/>
                <w:position w:val="4"/>
                <w:sz w:val="24"/>
                <w:szCs w:val="24"/>
                <w:lang w:val="hy-AM"/>
              </w:rPr>
              <w:t xml:space="preserve"> Հավելված 1-ի 8-րդ և 14-րդ գործողությունների գծով «Ֆինանսավորման աղբյուրը» սյունակից առաջարկում ենք հանել «ՀՀ պետական բյուջե» բառերը, նկատի ունենալով, որ նշված կետերով առաջարկվող՝ տարածքային մանկավարժահոգեբանական աջակցության կենտրոնների կողմից սպասարկվող նախադպրոցական ուսումնական հաստատությունների ցանկերի հաստատումը վերաբերում է ՀՀ կրթության, գիտության, մշակույթի և սպորտի նախարարության գործառույթներին:</w:t>
            </w:r>
          </w:p>
          <w:p w:rsidR="00F42F13" w:rsidRPr="00C177D1" w:rsidRDefault="00F42F13"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tc>
        <w:tc>
          <w:tcPr>
            <w:tcW w:w="4361" w:type="dxa"/>
            <w:gridSpan w:val="2"/>
            <w:vMerge w:val="restart"/>
            <w:tcBorders>
              <w:top w:val="outset" w:sz="6" w:space="0" w:color="auto"/>
              <w:left w:val="outset" w:sz="6" w:space="0" w:color="auto"/>
              <w:right w:val="nil"/>
            </w:tcBorders>
            <w:shd w:val="clear" w:color="auto" w:fill="FFFFFF"/>
            <w:hideMark/>
          </w:tcPr>
          <w:p w:rsidR="00F42F13" w:rsidRPr="00C177D1" w:rsidRDefault="00F42F13"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r w:rsidR="00BD5EC6">
              <w:rPr>
                <w:rFonts w:ascii="Arial" w:eastAsia="Times New Roman" w:hAnsi="Arial" w:cs="Arial"/>
                <w:color w:val="000000"/>
                <w:sz w:val="24"/>
                <w:szCs w:val="24"/>
              </w:rPr>
              <w:t xml:space="preserve">  </w:t>
            </w:r>
            <w:r w:rsidRPr="00F42F13">
              <w:rPr>
                <w:rFonts w:ascii="GHEA Grapalat" w:eastAsia="Times New Roman" w:hAnsi="GHEA Grapalat" w:cs="Arial"/>
                <w:color w:val="000000"/>
                <w:sz w:val="24"/>
                <w:szCs w:val="24"/>
              </w:rPr>
              <w:t>Ընդունվել է</w:t>
            </w:r>
          </w:p>
          <w:p w:rsidR="00C177D1" w:rsidRPr="00C177D1" w:rsidRDefault="00F42F13"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F42F13" w:rsidRPr="00C177D1" w:rsidRDefault="00F42F13"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tc>
      </w:tr>
      <w:tr w:rsidR="00F42F13" w:rsidRPr="00C177D1" w:rsidTr="00BD5EC6">
        <w:trPr>
          <w:gridAfter w:val="1"/>
          <w:wAfter w:w="67" w:type="dxa"/>
          <w:tblCellSpacing w:w="0" w:type="dxa"/>
          <w:jc w:val="center"/>
        </w:trPr>
        <w:tc>
          <w:tcPr>
            <w:tcW w:w="5526" w:type="dxa"/>
            <w:gridSpan w:val="2"/>
            <w:vMerge/>
            <w:tcBorders>
              <w:left w:val="outset" w:sz="6" w:space="0" w:color="auto"/>
              <w:right w:val="outset" w:sz="6" w:space="0" w:color="auto"/>
            </w:tcBorders>
            <w:shd w:val="clear" w:color="auto" w:fill="FFFFFF"/>
            <w:hideMark/>
          </w:tcPr>
          <w:p w:rsidR="00F42F13" w:rsidRPr="00C177D1" w:rsidRDefault="00F42F13" w:rsidP="00C177D1">
            <w:pPr>
              <w:jc w:val="left"/>
              <w:rPr>
                <w:rFonts w:ascii="GHEA Grapalat" w:eastAsia="Times New Roman" w:hAnsi="GHEA Grapalat" w:cs="Times New Roman"/>
                <w:color w:val="000000"/>
                <w:sz w:val="24"/>
                <w:szCs w:val="24"/>
              </w:rPr>
            </w:pPr>
          </w:p>
        </w:tc>
        <w:tc>
          <w:tcPr>
            <w:tcW w:w="4361" w:type="dxa"/>
            <w:gridSpan w:val="2"/>
            <w:vMerge/>
            <w:tcBorders>
              <w:left w:val="outset" w:sz="6" w:space="0" w:color="auto"/>
              <w:right w:val="nil"/>
            </w:tcBorders>
            <w:shd w:val="clear" w:color="auto" w:fill="FFFFFF"/>
            <w:hideMark/>
          </w:tcPr>
          <w:p w:rsidR="00C177D1" w:rsidRPr="00C177D1" w:rsidRDefault="00C177D1" w:rsidP="00C177D1">
            <w:pPr>
              <w:jc w:val="left"/>
              <w:rPr>
                <w:rFonts w:ascii="GHEA Grapalat" w:eastAsia="Times New Roman" w:hAnsi="GHEA Grapalat" w:cs="Times New Roman"/>
                <w:color w:val="000000"/>
                <w:sz w:val="24"/>
                <w:szCs w:val="24"/>
              </w:rPr>
            </w:pP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F42F13" w:rsidRPr="00C177D1" w:rsidRDefault="00F42F13" w:rsidP="00C177D1">
            <w:pPr>
              <w:jc w:val="left"/>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tc>
      </w:tr>
      <w:tr w:rsidR="00F42F13" w:rsidRPr="00BE3744" w:rsidTr="00BD5EC6">
        <w:trPr>
          <w:gridAfter w:val="1"/>
          <w:wAfter w:w="67" w:type="dxa"/>
          <w:tblCellSpacing w:w="0" w:type="dxa"/>
          <w:jc w:val="center"/>
        </w:trPr>
        <w:tc>
          <w:tcPr>
            <w:tcW w:w="5526" w:type="dxa"/>
            <w:gridSpan w:val="2"/>
            <w:vMerge/>
            <w:tcBorders>
              <w:left w:val="outset" w:sz="6" w:space="0" w:color="auto"/>
              <w:bottom w:val="outset" w:sz="6" w:space="0" w:color="auto"/>
              <w:right w:val="outset" w:sz="6" w:space="0" w:color="auto"/>
            </w:tcBorders>
            <w:shd w:val="clear" w:color="auto" w:fill="FFFFFF"/>
            <w:hideMark/>
          </w:tcPr>
          <w:p w:rsidR="00F42F13" w:rsidRPr="00BE3744" w:rsidRDefault="00F42F13" w:rsidP="00C177D1">
            <w:pPr>
              <w:jc w:val="left"/>
              <w:rPr>
                <w:rFonts w:ascii="GHEA Grapalat" w:eastAsia="Times New Roman" w:hAnsi="GHEA Grapalat" w:cs="Arial"/>
                <w:color w:val="000000"/>
                <w:sz w:val="24"/>
                <w:szCs w:val="24"/>
              </w:rPr>
            </w:pPr>
          </w:p>
        </w:tc>
        <w:tc>
          <w:tcPr>
            <w:tcW w:w="4361" w:type="dxa"/>
            <w:gridSpan w:val="2"/>
            <w:vMerge/>
            <w:tcBorders>
              <w:left w:val="outset" w:sz="6" w:space="0" w:color="auto"/>
              <w:bottom w:val="outset" w:sz="6" w:space="0" w:color="auto"/>
              <w:right w:val="nil"/>
            </w:tcBorders>
            <w:shd w:val="clear" w:color="auto" w:fill="FFFFFF"/>
            <w:hideMark/>
          </w:tcPr>
          <w:p w:rsidR="00F42F13" w:rsidRPr="00BE3744" w:rsidRDefault="00F42F13" w:rsidP="00C177D1">
            <w:pPr>
              <w:jc w:val="left"/>
              <w:rPr>
                <w:rFonts w:ascii="GHEA Grapalat" w:eastAsia="Times New Roman" w:hAnsi="GHEA Grapalat" w:cs="Arial"/>
                <w:color w:val="000000"/>
                <w:sz w:val="24"/>
                <w:szCs w:val="24"/>
              </w:rPr>
            </w:pP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F42F13" w:rsidRPr="00BE3744" w:rsidRDefault="00F42F13" w:rsidP="00C177D1">
            <w:pPr>
              <w:jc w:val="left"/>
              <w:rPr>
                <w:rFonts w:ascii="GHEA Grapalat" w:eastAsia="Times New Roman" w:hAnsi="GHEA Grapalat" w:cs="Arial"/>
                <w:color w:val="000000"/>
                <w:sz w:val="24"/>
                <w:szCs w:val="24"/>
              </w:rPr>
            </w:pPr>
          </w:p>
        </w:tc>
      </w:tr>
      <w:tr w:rsidR="007C4C9C" w:rsidRPr="00BE3744" w:rsidTr="00BD5EC6">
        <w:trPr>
          <w:gridAfter w:val="1"/>
          <w:wAfter w:w="67" w:type="dxa"/>
          <w:tblCellSpacing w:w="0" w:type="dxa"/>
          <w:jc w:val="center"/>
        </w:trPr>
        <w:tc>
          <w:tcPr>
            <w:tcW w:w="5526"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7C4C9C" w:rsidRPr="00BE3744" w:rsidRDefault="007C4C9C" w:rsidP="007C4C9C">
            <w:pPr>
              <w:jc w:val="center"/>
              <w:rPr>
                <w:rFonts w:ascii="GHEA Grapalat" w:eastAsia="Times New Roman" w:hAnsi="GHEA Grapalat" w:cs="Arial"/>
                <w:color w:val="000000"/>
                <w:sz w:val="24"/>
                <w:szCs w:val="24"/>
              </w:rPr>
            </w:pPr>
            <w:r w:rsidRPr="00BE3744">
              <w:rPr>
                <w:rFonts w:ascii="GHEA Grapalat" w:eastAsia="Times New Roman" w:hAnsi="GHEA Grapalat" w:cs="Arial"/>
                <w:color w:val="000000"/>
                <w:sz w:val="24"/>
                <w:szCs w:val="24"/>
              </w:rPr>
              <w:t>3. Երևանի քաղաքապետարան</w:t>
            </w:r>
          </w:p>
        </w:tc>
        <w:tc>
          <w:tcPr>
            <w:tcW w:w="4361" w:type="dxa"/>
            <w:gridSpan w:val="2"/>
            <w:tcBorders>
              <w:top w:val="outset" w:sz="6" w:space="0" w:color="auto"/>
              <w:left w:val="outset" w:sz="6" w:space="0" w:color="auto"/>
              <w:bottom w:val="outset" w:sz="6" w:space="0" w:color="auto"/>
              <w:right w:val="nil"/>
            </w:tcBorders>
            <w:shd w:val="clear" w:color="auto" w:fill="BFBFBF" w:themeFill="background1" w:themeFillShade="BF"/>
            <w:hideMark/>
          </w:tcPr>
          <w:p w:rsidR="007C4C9C" w:rsidRPr="00BE3744" w:rsidRDefault="007C4C9C" w:rsidP="007C4C9C">
            <w:pPr>
              <w:jc w:val="center"/>
              <w:rPr>
                <w:rFonts w:ascii="GHEA Grapalat" w:eastAsia="Times New Roman" w:hAnsi="GHEA Grapalat" w:cs="Arial"/>
                <w:color w:val="000000"/>
                <w:sz w:val="24"/>
                <w:szCs w:val="24"/>
              </w:rPr>
            </w:pPr>
            <w:r w:rsidRPr="00BE3744">
              <w:rPr>
                <w:rFonts w:ascii="GHEA Grapalat" w:eastAsia="Times New Roman" w:hAnsi="GHEA Grapalat" w:cs="Arial"/>
                <w:color w:val="000000"/>
                <w:sz w:val="24"/>
                <w:szCs w:val="24"/>
              </w:rPr>
              <w:t>14.10.2020թ.</w:t>
            </w:r>
          </w:p>
        </w:tc>
        <w:tc>
          <w:tcPr>
            <w:tcW w:w="95" w:type="dxa"/>
            <w:gridSpan w:val="2"/>
            <w:tcBorders>
              <w:top w:val="outset" w:sz="6" w:space="0" w:color="auto"/>
              <w:left w:val="nil"/>
              <w:bottom w:val="outset" w:sz="6" w:space="0" w:color="auto"/>
              <w:right w:val="outset" w:sz="6" w:space="0" w:color="auto"/>
            </w:tcBorders>
            <w:shd w:val="clear" w:color="auto" w:fill="BFBFBF" w:themeFill="background1" w:themeFillShade="BF"/>
            <w:hideMark/>
          </w:tcPr>
          <w:p w:rsidR="007C4C9C" w:rsidRPr="00BE3744" w:rsidRDefault="007C4C9C" w:rsidP="00C177D1">
            <w:pPr>
              <w:jc w:val="left"/>
              <w:rPr>
                <w:rFonts w:ascii="GHEA Grapalat" w:eastAsia="Times New Roman" w:hAnsi="GHEA Grapalat" w:cs="Arial"/>
                <w:color w:val="000000"/>
                <w:sz w:val="24"/>
                <w:szCs w:val="24"/>
              </w:rPr>
            </w:pPr>
          </w:p>
        </w:tc>
      </w:tr>
      <w:tr w:rsidR="007C4C9C" w:rsidRPr="00BE3744" w:rsidTr="00BD5EC6">
        <w:trPr>
          <w:gridAfter w:val="1"/>
          <w:wAfter w:w="67" w:type="dxa"/>
          <w:tblCellSpacing w:w="0" w:type="dxa"/>
          <w:jc w:val="center"/>
        </w:trPr>
        <w:tc>
          <w:tcPr>
            <w:tcW w:w="5526" w:type="dxa"/>
            <w:gridSpan w:val="2"/>
            <w:vMerge/>
            <w:tcBorders>
              <w:left w:val="outset" w:sz="6" w:space="0" w:color="auto"/>
              <w:bottom w:val="outset" w:sz="6" w:space="0" w:color="auto"/>
              <w:right w:val="outset" w:sz="6" w:space="0" w:color="auto"/>
            </w:tcBorders>
            <w:shd w:val="clear" w:color="auto" w:fill="BFBFBF" w:themeFill="background1" w:themeFillShade="BF"/>
            <w:hideMark/>
          </w:tcPr>
          <w:p w:rsidR="007C4C9C" w:rsidRPr="00BE3744" w:rsidRDefault="007C4C9C" w:rsidP="00C177D1">
            <w:pPr>
              <w:jc w:val="left"/>
              <w:rPr>
                <w:rFonts w:ascii="GHEA Grapalat" w:eastAsia="Times New Roman" w:hAnsi="GHEA Grapalat" w:cs="Arial"/>
                <w:color w:val="000000"/>
                <w:sz w:val="24"/>
                <w:szCs w:val="24"/>
              </w:rPr>
            </w:pPr>
          </w:p>
        </w:tc>
        <w:tc>
          <w:tcPr>
            <w:tcW w:w="4361" w:type="dxa"/>
            <w:gridSpan w:val="2"/>
            <w:tcBorders>
              <w:top w:val="outset" w:sz="6" w:space="0" w:color="auto"/>
              <w:left w:val="outset" w:sz="6" w:space="0" w:color="auto"/>
              <w:bottom w:val="outset" w:sz="6" w:space="0" w:color="auto"/>
              <w:right w:val="nil"/>
            </w:tcBorders>
            <w:shd w:val="clear" w:color="auto" w:fill="BFBFBF" w:themeFill="background1" w:themeFillShade="BF"/>
            <w:hideMark/>
          </w:tcPr>
          <w:p w:rsidR="007C4C9C" w:rsidRPr="00BE3744" w:rsidRDefault="007C4C9C" w:rsidP="007C4C9C">
            <w:pPr>
              <w:jc w:val="center"/>
              <w:rPr>
                <w:rFonts w:ascii="GHEA Grapalat" w:eastAsia="Times New Roman" w:hAnsi="GHEA Grapalat" w:cs="Arial"/>
                <w:color w:val="000000"/>
                <w:sz w:val="24"/>
                <w:szCs w:val="24"/>
              </w:rPr>
            </w:pPr>
            <w:r w:rsidRPr="00BE3744">
              <w:rPr>
                <w:rFonts w:ascii="GHEA Grapalat" w:hAnsi="GHEA Grapalat"/>
                <w:color w:val="000000"/>
                <w:sz w:val="24"/>
                <w:szCs w:val="24"/>
                <w:highlight w:val="lightGray"/>
                <w:shd w:val="clear" w:color="auto" w:fill="FFFFFF"/>
              </w:rPr>
              <w:t>01/7-104050</w:t>
            </w:r>
            <w:r w:rsidRPr="00BE3744">
              <w:rPr>
                <w:rFonts w:ascii="GHEA Grapalat" w:hAnsi="GHEA Grapalat" w:cs="Sylfaen"/>
                <w:color w:val="000000"/>
                <w:sz w:val="24"/>
                <w:szCs w:val="24"/>
                <w:highlight w:val="lightGray"/>
                <w:shd w:val="clear" w:color="auto" w:fill="FFFFFF"/>
              </w:rPr>
              <w:t>հ</w:t>
            </w:r>
          </w:p>
        </w:tc>
        <w:tc>
          <w:tcPr>
            <w:tcW w:w="95" w:type="dxa"/>
            <w:gridSpan w:val="2"/>
            <w:tcBorders>
              <w:top w:val="outset" w:sz="6" w:space="0" w:color="auto"/>
              <w:left w:val="nil"/>
              <w:bottom w:val="outset" w:sz="6" w:space="0" w:color="auto"/>
              <w:right w:val="outset" w:sz="6" w:space="0" w:color="auto"/>
            </w:tcBorders>
            <w:shd w:val="clear" w:color="auto" w:fill="BFBFBF" w:themeFill="background1" w:themeFillShade="BF"/>
            <w:hideMark/>
          </w:tcPr>
          <w:p w:rsidR="007C4C9C" w:rsidRPr="00BE3744" w:rsidRDefault="007C4C9C" w:rsidP="00C177D1">
            <w:pPr>
              <w:jc w:val="left"/>
              <w:rPr>
                <w:rFonts w:ascii="GHEA Grapalat" w:eastAsia="Times New Roman" w:hAnsi="GHEA Grapalat" w:cs="Arial"/>
                <w:color w:val="000000"/>
                <w:sz w:val="24"/>
                <w:szCs w:val="24"/>
              </w:rPr>
            </w:pPr>
          </w:p>
        </w:tc>
      </w:tr>
      <w:tr w:rsidR="009A3D15" w:rsidRPr="00BE3744" w:rsidTr="00BD5EC6">
        <w:trPr>
          <w:gridAfter w:val="1"/>
          <w:wAfter w:w="67" w:type="dxa"/>
          <w:tblCellSpacing w:w="0" w:type="dxa"/>
          <w:jc w:val="center"/>
        </w:trPr>
        <w:tc>
          <w:tcPr>
            <w:tcW w:w="5526" w:type="dxa"/>
            <w:gridSpan w:val="2"/>
            <w:vMerge w:val="restart"/>
            <w:tcBorders>
              <w:top w:val="outset" w:sz="6" w:space="0" w:color="auto"/>
              <w:left w:val="outset" w:sz="6" w:space="0" w:color="auto"/>
              <w:right w:val="outset" w:sz="6" w:space="0" w:color="auto"/>
            </w:tcBorders>
            <w:shd w:val="clear" w:color="auto" w:fill="FFFFFF"/>
            <w:hideMark/>
          </w:tcPr>
          <w:p w:rsidR="009A3D15" w:rsidRDefault="009A3D15" w:rsidP="00F42F13">
            <w:pPr>
              <w:spacing w:line="360" w:lineRule="auto"/>
              <w:rPr>
                <w:rFonts w:ascii="GHEA Grapalat" w:eastAsia="Times New Roman" w:hAnsi="GHEA Grapalat" w:cs="Arial"/>
                <w:color w:val="000000"/>
                <w:sz w:val="24"/>
                <w:szCs w:val="24"/>
              </w:rPr>
            </w:pPr>
            <w:r>
              <w:rPr>
                <w:rFonts w:ascii="GHEA Grapalat" w:eastAsia="Times New Roman" w:hAnsi="GHEA Grapalat" w:cs="Arial"/>
                <w:color w:val="000000"/>
                <w:sz w:val="24"/>
                <w:szCs w:val="24"/>
              </w:rPr>
              <w:t xml:space="preserve">1. Նախադպրոցական տարիքի կրթությանև զարգացման հատուկ պայմանների կարիք ունեցող երեխաների գնահատման գործիքակազմի, անհրաժեշտ փաստաթղթերի՝ մասնավորապես անհատական ուսումնական պլանի մշակման գործընթացում հաշվի առնել պրակտիկայում կազմակերպվող աշխատանքների բնույթը և պահպանել </w:t>
            </w:r>
            <w:r>
              <w:rPr>
                <w:rFonts w:ascii="GHEA Grapalat" w:eastAsia="Times New Roman" w:hAnsi="GHEA Grapalat" w:cs="Arial"/>
                <w:color w:val="000000"/>
                <w:sz w:val="24"/>
                <w:szCs w:val="24"/>
              </w:rPr>
              <w:lastRenderedPageBreak/>
              <w:t>համապատասխանությունը  վերջիններիս միջև, իսկ կրթության առանձնահատուկ պայմանների կարիք ունեցող (այսուհետ՝ ԿԱՊԿՈՒ) երեխաների հետ աշխատող նախադպրոցական ուսումնական հաստատությունների մանկավարժների վերապատրաստման մոդուլները մշակելիս անրադառնալ նաև սոցիալական աշխատողի հետ համագործակցությանը: Հաշվի առնելով ԿԱՊԿՈՒ երեխաների հետ աշխատող մանկավարժական խմբի մասնագիտական տեղեկացվածության կարևորությունը՝ վերապատրաստումների ընթացքում տրամադրել նախնական տեղեկատվություն երեխաների մոտ հանդիպող զարգացման խանգարումների վերաբերյալ, որը հնարավորություն կտա մանկավարժին ցուցաբերել ստեղծված իրավիճակին համապատասխան մոտեցում՝ ապահովելով երեխաների ներառման գործընթացը:</w:t>
            </w:r>
          </w:p>
          <w:p w:rsidR="009A3D15" w:rsidRPr="00BE3744" w:rsidRDefault="009A3D15" w:rsidP="00F42F13">
            <w:pPr>
              <w:spacing w:line="360" w:lineRule="auto"/>
              <w:rPr>
                <w:rFonts w:ascii="GHEA Grapalat" w:eastAsia="Times New Roman" w:hAnsi="GHEA Grapalat" w:cs="Arial"/>
                <w:color w:val="000000"/>
                <w:sz w:val="24"/>
                <w:szCs w:val="24"/>
              </w:rPr>
            </w:pPr>
            <w:r>
              <w:rPr>
                <w:rFonts w:ascii="GHEA Grapalat" w:eastAsia="Times New Roman" w:hAnsi="GHEA Grapalat" w:cs="Arial"/>
                <w:color w:val="000000"/>
                <w:sz w:val="24"/>
                <w:szCs w:val="24"/>
              </w:rPr>
              <w:t>Միաժամանակ կարևորում ենք շենքային, սենյակային և կոմունալ հարմարությունների մատչելիության ապահովումը:</w:t>
            </w:r>
          </w:p>
          <w:p w:rsidR="009A3D15" w:rsidRPr="00BE3744" w:rsidRDefault="009A3D15" w:rsidP="00C177D1">
            <w:pPr>
              <w:jc w:val="left"/>
              <w:rPr>
                <w:rFonts w:ascii="GHEA Grapalat" w:eastAsia="Times New Roman" w:hAnsi="GHEA Grapalat" w:cs="Arial"/>
                <w:color w:val="000000"/>
                <w:sz w:val="24"/>
                <w:szCs w:val="24"/>
              </w:rPr>
            </w:pPr>
          </w:p>
        </w:tc>
        <w:tc>
          <w:tcPr>
            <w:tcW w:w="4361" w:type="dxa"/>
            <w:gridSpan w:val="2"/>
            <w:tcBorders>
              <w:top w:val="outset" w:sz="6" w:space="0" w:color="auto"/>
              <w:left w:val="outset" w:sz="6" w:space="0" w:color="auto"/>
              <w:bottom w:val="nil"/>
              <w:right w:val="nil"/>
            </w:tcBorders>
            <w:shd w:val="clear" w:color="auto" w:fill="FFFFFF"/>
            <w:hideMark/>
          </w:tcPr>
          <w:p w:rsidR="009A3D15" w:rsidRDefault="00BD5EC6" w:rsidP="00C84E5F">
            <w:pPr>
              <w:spacing w:line="360" w:lineRule="auto"/>
              <w:jc w:val="left"/>
              <w:rPr>
                <w:rFonts w:ascii="GHEA Grapalat" w:eastAsia="Times New Roman" w:hAnsi="GHEA Grapalat" w:cs="Arial"/>
                <w:color w:val="000000"/>
                <w:sz w:val="24"/>
                <w:szCs w:val="24"/>
              </w:rPr>
            </w:pPr>
            <w:r>
              <w:rPr>
                <w:rFonts w:ascii="GHEA Grapalat" w:eastAsia="Times New Roman" w:hAnsi="GHEA Grapalat" w:cs="Arial"/>
                <w:color w:val="000000"/>
                <w:sz w:val="24"/>
                <w:szCs w:val="24"/>
              </w:rPr>
              <w:lastRenderedPageBreak/>
              <w:t xml:space="preserve">  </w:t>
            </w:r>
            <w:r w:rsidR="009A3D15">
              <w:rPr>
                <w:rFonts w:ascii="GHEA Grapalat" w:eastAsia="Times New Roman" w:hAnsi="GHEA Grapalat" w:cs="Arial"/>
                <w:color w:val="000000"/>
                <w:sz w:val="24"/>
                <w:szCs w:val="24"/>
              </w:rPr>
              <w:t>Չի ընդունվել.</w:t>
            </w:r>
          </w:p>
          <w:p w:rsidR="009A3D15" w:rsidRPr="00BE3744" w:rsidRDefault="00BD5EC6" w:rsidP="00C84E5F">
            <w:pPr>
              <w:spacing w:line="360" w:lineRule="auto"/>
              <w:jc w:val="left"/>
              <w:rPr>
                <w:rFonts w:ascii="GHEA Grapalat" w:eastAsia="Times New Roman" w:hAnsi="GHEA Grapalat" w:cs="Arial"/>
                <w:color w:val="000000"/>
                <w:sz w:val="24"/>
                <w:szCs w:val="24"/>
              </w:rPr>
            </w:pPr>
            <w:r>
              <w:rPr>
                <w:rFonts w:ascii="GHEA Grapalat" w:eastAsia="Times New Roman" w:hAnsi="GHEA Grapalat" w:cs="Arial"/>
                <w:color w:val="000000"/>
                <w:sz w:val="24"/>
                <w:szCs w:val="24"/>
              </w:rPr>
              <w:t xml:space="preserve">  </w:t>
            </w:r>
            <w:r w:rsidR="009A3D15">
              <w:rPr>
                <w:rFonts w:ascii="GHEA Grapalat" w:eastAsia="Times New Roman" w:hAnsi="GHEA Grapalat" w:cs="Arial"/>
                <w:color w:val="000000"/>
                <w:sz w:val="24"/>
                <w:szCs w:val="24"/>
              </w:rPr>
              <w:t>ներկայացվող նախագծին չի առնչվում</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9A3D15" w:rsidRPr="00BE3744" w:rsidRDefault="009A3D15" w:rsidP="00C177D1">
            <w:pPr>
              <w:jc w:val="left"/>
              <w:rPr>
                <w:rFonts w:ascii="GHEA Grapalat" w:eastAsia="Times New Roman" w:hAnsi="GHEA Grapalat" w:cs="Arial"/>
                <w:color w:val="000000"/>
                <w:sz w:val="24"/>
                <w:szCs w:val="24"/>
              </w:rPr>
            </w:pPr>
          </w:p>
        </w:tc>
      </w:tr>
      <w:tr w:rsidR="009A3D15" w:rsidRPr="00BE3744" w:rsidTr="00BD5EC6">
        <w:trPr>
          <w:gridAfter w:val="1"/>
          <w:wAfter w:w="67" w:type="dxa"/>
          <w:tblCellSpacing w:w="0" w:type="dxa"/>
          <w:jc w:val="center"/>
        </w:trPr>
        <w:tc>
          <w:tcPr>
            <w:tcW w:w="5526" w:type="dxa"/>
            <w:gridSpan w:val="2"/>
            <w:vMerge/>
            <w:tcBorders>
              <w:left w:val="outset" w:sz="6" w:space="0" w:color="auto"/>
              <w:right w:val="outset" w:sz="6" w:space="0" w:color="auto"/>
            </w:tcBorders>
            <w:shd w:val="clear" w:color="auto" w:fill="FFFFFF"/>
            <w:hideMark/>
          </w:tcPr>
          <w:p w:rsidR="009A3D15" w:rsidRPr="00BE3744" w:rsidRDefault="009A3D15" w:rsidP="00C177D1">
            <w:pPr>
              <w:jc w:val="left"/>
              <w:rPr>
                <w:rFonts w:ascii="GHEA Grapalat" w:eastAsia="Times New Roman" w:hAnsi="GHEA Grapalat" w:cs="Arial"/>
                <w:color w:val="000000"/>
                <w:sz w:val="24"/>
                <w:szCs w:val="24"/>
              </w:rPr>
            </w:pPr>
          </w:p>
        </w:tc>
        <w:tc>
          <w:tcPr>
            <w:tcW w:w="4361" w:type="dxa"/>
            <w:gridSpan w:val="2"/>
            <w:vMerge w:val="restart"/>
            <w:tcBorders>
              <w:top w:val="nil"/>
              <w:left w:val="outset" w:sz="6" w:space="0" w:color="auto"/>
              <w:right w:val="nil"/>
            </w:tcBorders>
            <w:shd w:val="clear" w:color="auto" w:fill="FFFFFF"/>
            <w:hideMark/>
          </w:tcPr>
          <w:p w:rsidR="009A3D15" w:rsidRPr="00BE3744" w:rsidRDefault="009A3D15" w:rsidP="00C177D1">
            <w:pPr>
              <w:jc w:val="left"/>
              <w:rPr>
                <w:rFonts w:ascii="GHEA Grapalat" w:eastAsia="Times New Roman" w:hAnsi="GHEA Grapalat" w:cs="Arial"/>
                <w:color w:val="000000"/>
                <w:sz w:val="24"/>
                <w:szCs w:val="24"/>
              </w:rPr>
            </w:pP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9A3D15" w:rsidRPr="00BE3744" w:rsidRDefault="009A3D15" w:rsidP="00C177D1">
            <w:pPr>
              <w:jc w:val="left"/>
              <w:rPr>
                <w:rFonts w:ascii="GHEA Grapalat" w:eastAsia="Times New Roman" w:hAnsi="GHEA Grapalat" w:cs="Arial"/>
                <w:color w:val="000000"/>
                <w:sz w:val="24"/>
                <w:szCs w:val="24"/>
              </w:rPr>
            </w:pPr>
          </w:p>
        </w:tc>
      </w:tr>
      <w:tr w:rsidR="009A3D15" w:rsidRPr="00BE3744" w:rsidTr="00BD5EC6">
        <w:trPr>
          <w:gridAfter w:val="1"/>
          <w:wAfter w:w="67" w:type="dxa"/>
          <w:tblCellSpacing w:w="0" w:type="dxa"/>
          <w:jc w:val="center"/>
        </w:trPr>
        <w:tc>
          <w:tcPr>
            <w:tcW w:w="5526" w:type="dxa"/>
            <w:gridSpan w:val="2"/>
            <w:vMerge/>
            <w:tcBorders>
              <w:left w:val="outset" w:sz="6" w:space="0" w:color="auto"/>
              <w:bottom w:val="outset" w:sz="6" w:space="0" w:color="auto"/>
              <w:right w:val="outset" w:sz="6" w:space="0" w:color="auto"/>
            </w:tcBorders>
            <w:shd w:val="clear" w:color="auto" w:fill="FFFFFF"/>
            <w:hideMark/>
          </w:tcPr>
          <w:p w:rsidR="009A3D15" w:rsidRPr="00BE3744" w:rsidRDefault="009A3D15" w:rsidP="00C177D1">
            <w:pPr>
              <w:jc w:val="left"/>
              <w:rPr>
                <w:rFonts w:ascii="GHEA Grapalat" w:eastAsia="Times New Roman" w:hAnsi="GHEA Grapalat" w:cs="Arial"/>
                <w:color w:val="000000"/>
                <w:sz w:val="24"/>
                <w:szCs w:val="24"/>
              </w:rPr>
            </w:pPr>
          </w:p>
        </w:tc>
        <w:tc>
          <w:tcPr>
            <w:tcW w:w="4361" w:type="dxa"/>
            <w:gridSpan w:val="2"/>
            <w:vMerge/>
            <w:tcBorders>
              <w:left w:val="outset" w:sz="6" w:space="0" w:color="auto"/>
              <w:bottom w:val="outset" w:sz="6" w:space="0" w:color="auto"/>
              <w:right w:val="nil"/>
            </w:tcBorders>
            <w:shd w:val="clear" w:color="auto" w:fill="FFFFFF"/>
            <w:hideMark/>
          </w:tcPr>
          <w:p w:rsidR="009A3D15" w:rsidRPr="00BE3744" w:rsidRDefault="009A3D15" w:rsidP="00C177D1">
            <w:pPr>
              <w:jc w:val="left"/>
              <w:rPr>
                <w:rFonts w:ascii="GHEA Grapalat" w:eastAsia="Times New Roman" w:hAnsi="GHEA Grapalat" w:cs="Arial"/>
                <w:color w:val="000000"/>
                <w:sz w:val="24"/>
                <w:szCs w:val="24"/>
              </w:rPr>
            </w:pP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9A3D15" w:rsidRPr="00BE3744" w:rsidRDefault="009A3D15" w:rsidP="00C177D1">
            <w:pPr>
              <w:jc w:val="left"/>
              <w:rPr>
                <w:rFonts w:ascii="GHEA Grapalat" w:eastAsia="Times New Roman" w:hAnsi="GHEA Grapalat" w:cs="Arial"/>
                <w:color w:val="000000"/>
                <w:sz w:val="24"/>
                <w:szCs w:val="24"/>
              </w:rPr>
            </w:pPr>
          </w:p>
        </w:tc>
      </w:tr>
      <w:tr w:rsidR="007C4C9C" w:rsidRPr="00BE3744" w:rsidTr="00BD5EC6">
        <w:trPr>
          <w:gridAfter w:val="1"/>
          <w:wAfter w:w="67" w:type="dxa"/>
          <w:tblCellSpacing w:w="0" w:type="dxa"/>
          <w:jc w:val="center"/>
        </w:trPr>
        <w:tc>
          <w:tcPr>
            <w:tcW w:w="5526"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7C4C9C" w:rsidRPr="00BE3744" w:rsidRDefault="007C4C9C" w:rsidP="007C4C9C">
            <w:pPr>
              <w:jc w:val="center"/>
              <w:rPr>
                <w:rFonts w:ascii="GHEA Grapalat" w:eastAsia="Times New Roman" w:hAnsi="GHEA Grapalat" w:cs="Arial"/>
                <w:color w:val="000000"/>
                <w:sz w:val="24"/>
                <w:szCs w:val="24"/>
              </w:rPr>
            </w:pPr>
            <w:r w:rsidRPr="00BE3744">
              <w:rPr>
                <w:rFonts w:ascii="GHEA Grapalat" w:eastAsia="Times New Roman" w:hAnsi="GHEA Grapalat" w:cs="Arial"/>
                <w:color w:val="000000"/>
                <w:sz w:val="24"/>
                <w:szCs w:val="24"/>
              </w:rPr>
              <w:lastRenderedPageBreak/>
              <w:t>4.Տարածքային կառավարման և ենթակառուցվածքների նախարարություն</w:t>
            </w:r>
          </w:p>
        </w:tc>
        <w:tc>
          <w:tcPr>
            <w:tcW w:w="4361" w:type="dxa"/>
            <w:gridSpan w:val="2"/>
            <w:tcBorders>
              <w:top w:val="outset" w:sz="6" w:space="0" w:color="auto"/>
              <w:left w:val="outset" w:sz="6" w:space="0" w:color="auto"/>
              <w:bottom w:val="outset" w:sz="6" w:space="0" w:color="auto"/>
              <w:right w:val="nil"/>
            </w:tcBorders>
            <w:shd w:val="clear" w:color="auto" w:fill="BFBFBF" w:themeFill="background1" w:themeFillShade="BF"/>
            <w:hideMark/>
          </w:tcPr>
          <w:p w:rsidR="007C4C9C" w:rsidRPr="00BE3744" w:rsidRDefault="007C4C9C" w:rsidP="007C4C9C">
            <w:pPr>
              <w:jc w:val="center"/>
              <w:rPr>
                <w:rFonts w:ascii="GHEA Grapalat" w:eastAsia="Times New Roman" w:hAnsi="GHEA Grapalat" w:cs="Arial"/>
                <w:color w:val="000000"/>
                <w:sz w:val="24"/>
                <w:szCs w:val="24"/>
              </w:rPr>
            </w:pPr>
            <w:r w:rsidRPr="00BE3744">
              <w:rPr>
                <w:rFonts w:ascii="GHEA Grapalat" w:eastAsia="Times New Roman" w:hAnsi="GHEA Grapalat" w:cs="Arial"/>
                <w:color w:val="000000"/>
                <w:sz w:val="24"/>
                <w:szCs w:val="24"/>
              </w:rPr>
              <w:t>15.10.2020թ.</w:t>
            </w:r>
          </w:p>
        </w:tc>
        <w:tc>
          <w:tcPr>
            <w:tcW w:w="95" w:type="dxa"/>
            <w:gridSpan w:val="2"/>
            <w:tcBorders>
              <w:top w:val="outset" w:sz="6" w:space="0" w:color="auto"/>
              <w:left w:val="nil"/>
              <w:bottom w:val="outset" w:sz="6" w:space="0" w:color="auto"/>
              <w:right w:val="outset" w:sz="6" w:space="0" w:color="auto"/>
            </w:tcBorders>
            <w:shd w:val="clear" w:color="auto" w:fill="BFBFBF" w:themeFill="background1" w:themeFillShade="BF"/>
            <w:hideMark/>
          </w:tcPr>
          <w:p w:rsidR="007C4C9C" w:rsidRPr="00BE3744" w:rsidRDefault="007C4C9C" w:rsidP="00C177D1">
            <w:pPr>
              <w:jc w:val="left"/>
              <w:rPr>
                <w:rFonts w:ascii="GHEA Grapalat" w:eastAsia="Times New Roman" w:hAnsi="GHEA Grapalat" w:cs="Arial"/>
                <w:color w:val="000000"/>
                <w:sz w:val="24"/>
                <w:szCs w:val="24"/>
              </w:rPr>
            </w:pPr>
          </w:p>
        </w:tc>
      </w:tr>
      <w:tr w:rsidR="007C4C9C" w:rsidRPr="00BE3744" w:rsidTr="00BD5EC6">
        <w:trPr>
          <w:gridAfter w:val="1"/>
          <w:wAfter w:w="67" w:type="dxa"/>
          <w:tblCellSpacing w:w="0" w:type="dxa"/>
          <w:jc w:val="center"/>
        </w:trPr>
        <w:tc>
          <w:tcPr>
            <w:tcW w:w="5526" w:type="dxa"/>
            <w:gridSpan w:val="2"/>
            <w:vMerge/>
            <w:tcBorders>
              <w:left w:val="outset" w:sz="6" w:space="0" w:color="auto"/>
              <w:bottom w:val="outset" w:sz="6" w:space="0" w:color="auto"/>
              <w:right w:val="outset" w:sz="6" w:space="0" w:color="auto"/>
            </w:tcBorders>
            <w:shd w:val="clear" w:color="auto" w:fill="BFBFBF" w:themeFill="background1" w:themeFillShade="BF"/>
            <w:hideMark/>
          </w:tcPr>
          <w:p w:rsidR="007C4C9C" w:rsidRPr="00BE3744" w:rsidRDefault="007C4C9C" w:rsidP="00C177D1">
            <w:pPr>
              <w:jc w:val="left"/>
              <w:rPr>
                <w:rFonts w:ascii="GHEA Grapalat" w:eastAsia="Times New Roman" w:hAnsi="GHEA Grapalat" w:cs="Arial"/>
                <w:color w:val="000000"/>
                <w:sz w:val="24"/>
                <w:szCs w:val="24"/>
              </w:rPr>
            </w:pPr>
          </w:p>
        </w:tc>
        <w:tc>
          <w:tcPr>
            <w:tcW w:w="4361" w:type="dxa"/>
            <w:gridSpan w:val="2"/>
            <w:tcBorders>
              <w:top w:val="outset" w:sz="6" w:space="0" w:color="auto"/>
              <w:left w:val="outset" w:sz="6" w:space="0" w:color="auto"/>
              <w:bottom w:val="outset" w:sz="6" w:space="0" w:color="auto"/>
              <w:right w:val="nil"/>
            </w:tcBorders>
            <w:shd w:val="clear" w:color="auto" w:fill="BFBFBF" w:themeFill="background1" w:themeFillShade="BF"/>
            <w:hideMark/>
          </w:tcPr>
          <w:p w:rsidR="007C4C9C" w:rsidRPr="00BE3744" w:rsidRDefault="007C4C9C" w:rsidP="007C4C9C">
            <w:pPr>
              <w:jc w:val="center"/>
              <w:rPr>
                <w:rFonts w:ascii="GHEA Grapalat" w:eastAsia="Times New Roman" w:hAnsi="GHEA Grapalat" w:cs="Arial"/>
                <w:color w:val="000000"/>
                <w:sz w:val="24"/>
                <w:szCs w:val="24"/>
              </w:rPr>
            </w:pPr>
            <w:r w:rsidRPr="00BE3744">
              <w:rPr>
                <w:rFonts w:ascii="GHEA Grapalat" w:hAnsi="GHEA Grapalat" w:cs="Sylfaen"/>
                <w:color w:val="000000"/>
                <w:sz w:val="24"/>
                <w:szCs w:val="24"/>
                <w:highlight w:val="lightGray"/>
                <w:shd w:val="clear" w:color="auto" w:fill="FFFFFF"/>
              </w:rPr>
              <w:t>ՍՊ</w:t>
            </w:r>
            <w:r w:rsidRPr="00BE3744">
              <w:rPr>
                <w:rFonts w:ascii="GHEA Grapalat" w:hAnsi="GHEA Grapalat"/>
                <w:color w:val="000000"/>
                <w:sz w:val="24"/>
                <w:szCs w:val="24"/>
                <w:highlight w:val="lightGray"/>
                <w:shd w:val="clear" w:color="auto" w:fill="FFFFFF"/>
              </w:rPr>
              <w:t>//29191-2020</w:t>
            </w:r>
          </w:p>
        </w:tc>
        <w:tc>
          <w:tcPr>
            <w:tcW w:w="95" w:type="dxa"/>
            <w:gridSpan w:val="2"/>
            <w:tcBorders>
              <w:top w:val="outset" w:sz="6" w:space="0" w:color="auto"/>
              <w:left w:val="nil"/>
              <w:bottom w:val="outset" w:sz="6" w:space="0" w:color="auto"/>
              <w:right w:val="outset" w:sz="6" w:space="0" w:color="auto"/>
            </w:tcBorders>
            <w:shd w:val="clear" w:color="auto" w:fill="BFBFBF" w:themeFill="background1" w:themeFillShade="BF"/>
            <w:hideMark/>
          </w:tcPr>
          <w:p w:rsidR="007C4C9C" w:rsidRPr="00BE3744" w:rsidRDefault="007C4C9C" w:rsidP="00C177D1">
            <w:pPr>
              <w:jc w:val="left"/>
              <w:rPr>
                <w:rFonts w:ascii="GHEA Grapalat" w:eastAsia="Times New Roman" w:hAnsi="GHEA Grapalat" w:cs="Arial"/>
                <w:color w:val="000000"/>
                <w:sz w:val="24"/>
                <w:szCs w:val="24"/>
              </w:rPr>
            </w:pPr>
          </w:p>
        </w:tc>
      </w:tr>
      <w:tr w:rsidR="007C4C9C" w:rsidRPr="00BE3744" w:rsidTr="00BD5EC6">
        <w:trPr>
          <w:gridAfter w:val="1"/>
          <w:wAfter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F7FF1" w:rsidRPr="007F7FF1" w:rsidRDefault="007F7FF1" w:rsidP="007F7FF1">
            <w:pPr>
              <w:spacing w:line="360" w:lineRule="auto"/>
              <w:ind w:left="120"/>
              <w:rPr>
                <w:rFonts w:ascii="GHEA Grapalat" w:hAnsi="GHEA Grapalat"/>
                <w:noProof/>
                <w:sz w:val="24"/>
                <w:szCs w:val="24"/>
                <w:lang w:val="hy-AM"/>
              </w:rPr>
            </w:pPr>
            <w:r w:rsidRPr="007F7FF1">
              <w:rPr>
                <w:rFonts w:ascii="GHEA Grapalat" w:eastAsia="Times New Roman" w:hAnsi="GHEA Grapalat" w:cs="Arial"/>
                <w:color w:val="000000"/>
                <w:sz w:val="24"/>
                <w:szCs w:val="24"/>
              </w:rPr>
              <w:t>1.</w:t>
            </w:r>
            <w:r w:rsidRPr="007F7FF1">
              <w:rPr>
                <w:rFonts w:ascii="GHEA Grapalat" w:hAnsi="GHEA Grapalat" w:cs="GHEA Grapalat"/>
                <w:sz w:val="24"/>
                <w:szCs w:val="24"/>
                <w:lang w:val="hy-AM"/>
              </w:rPr>
              <w:t xml:space="preserve"> Նախագծի վերաբերյալ առաջարկություններ ու դիտողություններ չկան։</w:t>
            </w:r>
          </w:p>
          <w:p w:rsidR="007C4C9C" w:rsidRPr="00BE3744" w:rsidRDefault="007C4C9C" w:rsidP="00C177D1">
            <w:pPr>
              <w:jc w:val="left"/>
              <w:rPr>
                <w:rFonts w:ascii="GHEA Grapalat" w:eastAsia="Times New Roman" w:hAnsi="GHEA Grapalat" w:cs="Arial"/>
                <w:color w:val="000000"/>
                <w:sz w:val="24"/>
                <w:szCs w:val="24"/>
              </w:rPr>
            </w:pP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7C4C9C" w:rsidRPr="00BE3744" w:rsidRDefault="007C4C9C" w:rsidP="00C177D1">
            <w:pPr>
              <w:jc w:val="left"/>
              <w:rPr>
                <w:rFonts w:ascii="GHEA Grapalat" w:eastAsia="Times New Roman" w:hAnsi="GHEA Grapalat" w:cs="Arial"/>
                <w:color w:val="000000"/>
                <w:sz w:val="24"/>
                <w:szCs w:val="24"/>
              </w:rPr>
            </w:pP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7C4C9C" w:rsidRPr="00BE3744" w:rsidRDefault="007C4C9C" w:rsidP="00C177D1">
            <w:pPr>
              <w:jc w:val="left"/>
              <w:rPr>
                <w:rFonts w:ascii="GHEA Grapalat" w:eastAsia="Times New Roman" w:hAnsi="GHEA Grapalat" w:cs="Arial"/>
                <w:color w:val="000000"/>
                <w:sz w:val="24"/>
                <w:szCs w:val="24"/>
              </w:rPr>
            </w:pPr>
          </w:p>
        </w:tc>
      </w:tr>
      <w:tr w:rsidR="00185598" w:rsidRPr="00BE3744" w:rsidTr="00BD5EC6">
        <w:trPr>
          <w:gridAfter w:val="1"/>
          <w:wAfter w:w="67" w:type="dxa"/>
          <w:tblCellSpacing w:w="0" w:type="dxa"/>
          <w:jc w:val="center"/>
        </w:trPr>
        <w:tc>
          <w:tcPr>
            <w:tcW w:w="5526"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185598" w:rsidRPr="007F7FF1" w:rsidRDefault="00185598" w:rsidP="00185598">
            <w:pPr>
              <w:spacing w:line="360" w:lineRule="auto"/>
              <w:jc w:val="center"/>
              <w:rPr>
                <w:rFonts w:ascii="GHEA Grapalat" w:eastAsia="Times New Roman" w:hAnsi="GHEA Grapalat" w:cs="Arial"/>
                <w:color w:val="000000"/>
                <w:sz w:val="24"/>
                <w:szCs w:val="24"/>
              </w:rPr>
            </w:pPr>
            <w:r>
              <w:rPr>
                <w:rFonts w:ascii="GHEA Grapalat" w:eastAsia="Times New Roman" w:hAnsi="GHEA Grapalat" w:cs="Arial"/>
                <w:color w:val="000000"/>
                <w:sz w:val="24"/>
                <w:szCs w:val="24"/>
              </w:rPr>
              <w:t>5. Վարչապետի աշխատակազմի սոցիալական հարցերի վարչություն</w:t>
            </w:r>
          </w:p>
        </w:tc>
        <w:tc>
          <w:tcPr>
            <w:tcW w:w="4361" w:type="dxa"/>
            <w:gridSpan w:val="2"/>
            <w:tcBorders>
              <w:top w:val="outset" w:sz="6" w:space="0" w:color="auto"/>
              <w:left w:val="outset" w:sz="6" w:space="0" w:color="auto"/>
              <w:bottom w:val="outset" w:sz="6" w:space="0" w:color="auto"/>
              <w:right w:val="nil"/>
            </w:tcBorders>
            <w:shd w:val="clear" w:color="auto" w:fill="BFBFBF" w:themeFill="background1" w:themeFillShade="BF"/>
            <w:hideMark/>
          </w:tcPr>
          <w:p w:rsidR="00185598" w:rsidRPr="00BE3744" w:rsidRDefault="00185598" w:rsidP="00185598">
            <w:pPr>
              <w:jc w:val="center"/>
              <w:rPr>
                <w:rFonts w:ascii="GHEA Grapalat" w:eastAsia="Times New Roman" w:hAnsi="GHEA Grapalat" w:cs="Arial"/>
                <w:color w:val="000000"/>
                <w:sz w:val="24"/>
                <w:szCs w:val="24"/>
              </w:rPr>
            </w:pPr>
            <w:r>
              <w:rPr>
                <w:rFonts w:ascii="GHEA Grapalat" w:eastAsia="Times New Roman" w:hAnsi="GHEA Grapalat" w:cs="Arial"/>
                <w:color w:val="000000"/>
                <w:sz w:val="24"/>
                <w:szCs w:val="24"/>
              </w:rPr>
              <w:t>31.</w:t>
            </w:r>
            <w:r w:rsidRPr="00BE3744">
              <w:rPr>
                <w:rFonts w:ascii="GHEA Grapalat" w:eastAsia="Times New Roman" w:hAnsi="GHEA Grapalat" w:cs="Arial"/>
                <w:color w:val="000000"/>
                <w:sz w:val="24"/>
                <w:szCs w:val="24"/>
              </w:rPr>
              <w:t>0</w:t>
            </w:r>
            <w:r>
              <w:rPr>
                <w:rFonts w:ascii="GHEA Grapalat" w:eastAsia="Times New Roman" w:hAnsi="GHEA Grapalat" w:cs="Arial"/>
                <w:color w:val="000000"/>
                <w:sz w:val="24"/>
                <w:szCs w:val="24"/>
              </w:rPr>
              <w:t>3.2021</w:t>
            </w:r>
            <w:r w:rsidRPr="00BE3744">
              <w:rPr>
                <w:rFonts w:ascii="GHEA Grapalat" w:eastAsia="Times New Roman" w:hAnsi="GHEA Grapalat" w:cs="Arial"/>
                <w:color w:val="000000"/>
                <w:sz w:val="24"/>
                <w:szCs w:val="24"/>
              </w:rPr>
              <w:t>թ.</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185598" w:rsidRPr="00BE3744" w:rsidRDefault="00185598" w:rsidP="00C177D1">
            <w:pPr>
              <w:jc w:val="left"/>
              <w:rPr>
                <w:rFonts w:ascii="GHEA Grapalat" w:eastAsia="Times New Roman" w:hAnsi="GHEA Grapalat" w:cs="Arial"/>
                <w:color w:val="000000"/>
                <w:sz w:val="24"/>
                <w:szCs w:val="24"/>
              </w:rPr>
            </w:pPr>
          </w:p>
        </w:tc>
      </w:tr>
      <w:tr w:rsidR="00185598" w:rsidRPr="00BE3744" w:rsidTr="00BD5EC6">
        <w:trPr>
          <w:gridAfter w:val="1"/>
          <w:wAfter w:w="67" w:type="dxa"/>
          <w:tblCellSpacing w:w="0" w:type="dxa"/>
          <w:jc w:val="center"/>
        </w:trPr>
        <w:tc>
          <w:tcPr>
            <w:tcW w:w="5526" w:type="dxa"/>
            <w:gridSpan w:val="2"/>
            <w:vMerge/>
            <w:tcBorders>
              <w:left w:val="outset" w:sz="6" w:space="0" w:color="auto"/>
              <w:bottom w:val="outset" w:sz="6" w:space="0" w:color="auto"/>
              <w:right w:val="outset" w:sz="6" w:space="0" w:color="auto"/>
            </w:tcBorders>
            <w:shd w:val="clear" w:color="auto" w:fill="BFBFBF" w:themeFill="background1" w:themeFillShade="BF"/>
            <w:hideMark/>
          </w:tcPr>
          <w:p w:rsidR="00185598" w:rsidRPr="007F7FF1" w:rsidRDefault="00185598" w:rsidP="00185598">
            <w:pPr>
              <w:spacing w:line="360" w:lineRule="auto"/>
              <w:rPr>
                <w:rFonts w:ascii="GHEA Grapalat" w:eastAsia="Times New Roman" w:hAnsi="GHEA Grapalat" w:cs="Arial"/>
                <w:color w:val="000000"/>
                <w:sz w:val="24"/>
                <w:szCs w:val="24"/>
              </w:rPr>
            </w:pPr>
          </w:p>
        </w:tc>
        <w:tc>
          <w:tcPr>
            <w:tcW w:w="4361" w:type="dxa"/>
            <w:gridSpan w:val="2"/>
            <w:tcBorders>
              <w:top w:val="outset" w:sz="6" w:space="0" w:color="auto"/>
              <w:left w:val="outset" w:sz="6" w:space="0" w:color="auto"/>
              <w:bottom w:val="outset" w:sz="6" w:space="0" w:color="auto"/>
              <w:right w:val="nil"/>
            </w:tcBorders>
            <w:shd w:val="clear" w:color="auto" w:fill="BFBFBF" w:themeFill="background1" w:themeFillShade="BF"/>
            <w:hideMark/>
          </w:tcPr>
          <w:p w:rsidR="00185598" w:rsidRPr="00BE3744" w:rsidRDefault="00185598" w:rsidP="00185598">
            <w:pPr>
              <w:jc w:val="center"/>
              <w:rPr>
                <w:rFonts w:ascii="GHEA Grapalat" w:eastAsia="Times New Roman" w:hAnsi="GHEA Grapalat" w:cs="Arial"/>
                <w:color w:val="000000"/>
                <w:sz w:val="24"/>
                <w:szCs w:val="24"/>
              </w:rPr>
            </w:pPr>
            <w:r w:rsidRPr="00185598">
              <w:rPr>
                <w:rFonts w:ascii="GHEA Grapalat" w:hAnsi="GHEA Grapalat" w:cs="Sylfaen"/>
                <w:color w:val="000000"/>
                <w:sz w:val="24"/>
                <w:szCs w:val="24"/>
                <w:highlight w:val="lightGray"/>
                <w:shd w:val="clear" w:color="auto" w:fill="FFFFFF"/>
              </w:rPr>
              <w:t>02/11.7/8937-2021</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185598" w:rsidRPr="00BE3744" w:rsidRDefault="00185598" w:rsidP="00C177D1">
            <w:pPr>
              <w:jc w:val="left"/>
              <w:rPr>
                <w:rFonts w:ascii="GHEA Grapalat" w:eastAsia="Times New Roman" w:hAnsi="GHEA Grapalat" w:cs="Arial"/>
                <w:color w:val="000000"/>
                <w:sz w:val="24"/>
                <w:szCs w:val="24"/>
              </w:rPr>
            </w:pPr>
          </w:p>
        </w:tc>
      </w:tr>
      <w:tr w:rsidR="00185598" w:rsidRPr="00BE3744" w:rsidTr="00BD5EC6">
        <w:trPr>
          <w:gridBefore w:val="1"/>
          <w:wBefore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5598" w:rsidRPr="00185598" w:rsidRDefault="00185598" w:rsidP="00BD5EC6">
            <w:pPr>
              <w:spacing w:line="276" w:lineRule="auto"/>
              <w:ind w:left="86"/>
              <w:rPr>
                <w:rFonts w:ascii="GHEA Grapalat" w:eastAsia="Times New Roman" w:hAnsi="GHEA Grapalat" w:cs="Times New Roman"/>
                <w:sz w:val="24"/>
                <w:szCs w:val="24"/>
              </w:rPr>
            </w:pPr>
            <w:r w:rsidRPr="00185598">
              <w:rPr>
                <w:rFonts w:ascii="GHEA Grapalat" w:eastAsia="Times New Roman" w:hAnsi="GHEA Grapalat" w:cs="Times New Roman"/>
                <w:sz w:val="24"/>
                <w:szCs w:val="24"/>
                <w:lang w:val="hy-AM"/>
              </w:rPr>
              <w:t xml:space="preserve">1.  </w:t>
            </w:r>
            <w:r w:rsidRPr="00185598">
              <w:rPr>
                <w:rFonts w:ascii="GHEA Grapalat" w:eastAsia="Times New Roman" w:hAnsi="GHEA Grapalat" w:cs="Sylfaen"/>
                <w:sz w:val="24"/>
                <w:szCs w:val="24"/>
                <w:lang w:val="hy-AM"/>
              </w:rPr>
              <w:t>Նախագծի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հավելվածի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Times New Roman"/>
                <w:sz w:val="24"/>
                <w:szCs w:val="24"/>
                <w:lang w:val="hy-AM"/>
              </w:rPr>
              <w:t>(</w:t>
            </w:r>
            <w:r w:rsidRPr="00185598">
              <w:rPr>
                <w:rFonts w:ascii="GHEA Grapalat" w:eastAsia="Times New Roman" w:hAnsi="GHEA Grapalat" w:cs="Sylfaen"/>
                <w:sz w:val="24"/>
                <w:szCs w:val="24"/>
                <w:lang w:val="hy-AM"/>
              </w:rPr>
              <w:t>ժամանակացույցի</w:t>
            </w:r>
            <w:r w:rsidRPr="00185598">
              <w:rPr>
                <w:rFonts w:ascii="GHEA Grapalat" w:eastAsia="Times New Roman" w:hAnsi="GHEA Grapalat" w:cs="Times New Roman"/>
                <w:sz w:val="24"/>
                <w:szCs w:val="24"/>
                <w:lang w:val="hy-AM"/>
              </w:rPr>
              <w:t xml:space="preserve">) </w:t>
            </w:r>
            <w:r w:rsidRPr="00185598">
              <w:rPr>
                <w:rFonts w:ascii="GHEA Grapalat" w:eastAsia="Times New Roman" w:hAnsi="GHEA Grapalat" w:cs="Sylfaen"/>
                <w:sz w:val="24"/>
                <w:szCs w:val="24"/>
                <w:lang w:val="hy-AM"/>
              </w:rPr>
              <w:t>մի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շարք</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կետերի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համար</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հարկ</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է</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սահմանել</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գործողությունների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կատարման</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կոնկրետ</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lastRenderedPageBreak/>
              <w:t>ժամկետներ</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մասնավորապես՝</w:t>
            </w:r>
            <w:r w:rsidRPr="00185598">
              <w:rPr>
                <w:rFonts w:ascii="GHEA Grapalat" w:eastAsia="Times New Roman" w:hAnsi="GHEA Grapalat" w:cs="Times New Roman"/>
                <w:sz w:val="24"/>
                <w:szCs w:val="24"/>
                <w:lang w:val="hy-AM"/>
              </w:rPr>
              <w:t xml:space="preserve"> 1-</w:t>
            </w:r>
            <w:r w:rsidRPr="00185598">
              <w:rPr>
                <w:rFonts w:ascii="GHEA Grapalat" w:eastAsia="Times New Roman" w:hAnsi="GHEA Grapalat" w:cs="Sylfaen"/>
                <w:sz w:val="24"/>
                <w:szCs w:val="24"/>
                <w:lang w:val="hy-AM"/>
              </w:rPr>
              <w:t>ին</w:t>
            </w:r>
            <w:r w:rsidRPr="00185598">
              <w:rPr>
                <w:rFonts w:ascii="GHEA Grapalat" w:eastAsia="Times New Roman" w:hAnsi="GHEA Grapalat" w:cs="Calibri"/>
                <w:sz w:val="24"/>
                <w:szCs w:val="24"/>
                <w:lang w:val="hy-AM"/>
              </w:rPr>
              <w:t>, 2-</w:t>
            </w:r>
            <w:r w:rsidRPr="00185598">
              <w:rPr>
                <w:rFonts w:ascii="GHEA Grapalat" w:eastAsia="Times New Roman" w:hAnsi="GHEA Grapalat" w:cs="Sylfaen"/>
                <w:sz w:val="24"/>
                <w:szCs w:val="24"/>
                <w:lang w:val="hy-AM"/>
              </w:rPr>
              <w:t>րդ</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և</w:t>
            </w:r>
            <w:r w:rsidRPr="00185598">
              <w:rPr>
                <w:rFonts w:ascii="GHEA Grapalat" w:eastAsia="Times New Roman" w:hAnsi="GHEA Grapalat" w:cs="Calibri"/>
                <w:sz w:val="24"/>
                <w:szCs w:val="24"/>
                <w:lang w:val="hy-AM"/>
              </w:rPr>
              <w:t xml:space="preserve"> 3-</w:t>
            </w:r>
            <w:r w:rsidRPr="00185598">
              <w:rPr>
                <w:rFonts w:ascii="GHEA Grapalat" w:eastAsia="Times New Roman" w:hAnsi="GHEA Grapalat" w:cs="Sylfaen"/>
                <w:sz w:val="24"/>
                <w:szCs w:val="24"/>
                <w:lang w:val="hy-AM"/>
              </w:rPr>
              <w:t>րդ</w:t>
            </w:r>
            <w:r w:rsidRPr="00185598">
              <w:rPr>
                <w:rFonts w:ascii="GHEA Grapalat" w:eastAsia="Times New Roman" w:hAnsi="GHEA Grapalat" w:cs="Times New Roman"/>
                <w:sz w:val="24"/>
                <w:szCs w:val="24"/>
                <w:lang w:val="hy-AM"/>
              </w:rPr>
              <w:t xml:space="preserve"> </w:t>
            </w:r>
            <w:r w:rsidRPr="00185598">
              <w:rPr>
                <w:rFonts w:ascii="GHEA Grapalat" w:eastAsia="Times New Roman" w:hAnsi="GHEA Grapalat" w:cs="Sylfaen"/>
                <w:sz w:val="24"/>
                <w:szCs w:val="24"/>
                <w:lang w:val="hy-AM"/>
              </w:rPr>
              <w:t>կետերի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համար</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որոնք</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նախատեսում</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են</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համապատասխան</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փաստաթղթերի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և</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ձևաթղթերի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մշակում</w:t>
            </w:r>
            <w:r w:rsidRPr="00185598">
              <w:rPr>
                <w:rFonts w:ascii="GHEA Grapalat" w:eastAsia="Times New Roman" w:hAnsi="GHEA Grapalat" w:cs="Tahoma"/>
                <w:sz w:val="24"/>
                <w:szCs w:val="24"/>
                <w:lang w:val="hy-AM"/>
              </w:rPr>
              <w:t>։</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390DDE" w:rsidRPr="00C177D1" w:rsidRDefault="00390DDE" w:rsidP="00390DDE">
            <w:pPr>
              <w:jc w:val="left"/>
              <w:rPr>
                <w:rFonts w:ascii="GHEA Grapalat" w:eastAsia="Times New Roman" w:hAnsi="GHEA Grapalat" w:cs="Times New Roman"/>
                <w:color w:val="000000"/>
                <w:sz w:val="24"/>
                <w:szCs w:val="24"/>
              </w:rPr>
            </w:pPr>
            <w:r>
              <w:rPr>
                <w:rFonts w:ascii="GHEA Grapalat" w:eastAsia="Times New Roman" w:hAnsi="GHEA Grapalat" w:cs="Arial"/>
                <w:color w:val="000000"/>
                <w:sz w:val="24"/>
                <w:szCs w:val="24"/>
              </w:rPr>
              <w:lastRenderedPageBreak/>
              <w:t xml:space="preserve">    </w:t>
            </w:r>
            <w:r w:rsidRPr="00F42F13">
              <w:rPr>
                <w:rFonts w:ascii="GHEA Grapalat" w:eastAsia="Times New Roman" w:hAnsi="GHEA Grapalat" w:cs="Arial"/>
                <w:color w:val="000000"/>
                <w:sz w:val="24"/>
                <w:szCs w:val="24"/>
              </w:rPr>
              <w:t>Ընդունվել է</w:t>
            </w:r>
          </w:p>
          <w:p w:rsidR="00185598" w:rsidRPr="00BE3744" w:rsidRDefault="00390DDE" w:rsidP="00390DDE">
            <w:pPr>
              <w:jc w:val="left"/>
              <w:rPr>
                <w:rFonts w:ascii="GHEA Grapalat" w:eastAsia="Times New Roman" w:hAnsi="GHEA Grapalat" w:cs="Arial"/>
                <w:color w:val="000000"/>
                <w:sz w:val="24"/>
                <w:szCs w:val="24"/>
              </w:rPr>
            </w:pPr>
            <w:r w:rsidRPr="00C177D1">
              <w:rPr>
                <w:rFonts w:ascii="Arial" w:eastAsia="Times New Roman" w:hAnsi="Arial" w:cs="Arial"/>
                <w:color w:val="000000"/>
                <w:sz w:val="24"/>
                <w:szCs w:val="24"/>
              </w:rPr>
              <w:t> </w:t>
            </w: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185598" w:rsidRPr="00BE3744" w:rsidRDefault="00185598" w:rsidP="00C177D1">
            <w:pPr>
              <w:jc w:val="left"/>
              <w:rPr>
                <w:rFonts w:ascii="GHEA Grapalat" w:eastAsia="Times New Roman" w:hAnsi="GHEA Grapalat" w:cs="Arial"/>
                <w:color w:val="000000"/>
                <w:sz w:val="24"/>
                <w:szCs w:val="24"/>
              </w:rPr>
            </w:pPr>
          </w:p>
        </w:tc>
      </w:tr>
      <w:tr w:rsidR="00185598" w:rsidRPr="00BE3744" w:rsidTr="00BD5EC6">
        <w:trPr>
          <w:gridBefore w:val="1"/>
          <w:wBefore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5598" w:rsidRPr="00185598" w:rsidRDefault="00185598" w:rsidP="00BD5EC6">
            <w:pPr>
              <w:spacing w:line="276" w:lineRule="auto"/>
              <w:ind w:left="86"/>
              <w:rPr>
                <w:rFonts w:ascii="GHEA Grapalat" w:eastAsia="Times New Roman" w:hAnsi="GHEA Grapalat" w:cs="Times New Roman"/>
                <w:sz w:val="24"/>
                <w:szCs w:val="24"/>
              </w:rPr>
            </w:pPr>
            <w:r w:rsidRPr="00185598">
              <w:rPr>
                <w:rFonts w:ascii="GHEA Grapalat" w:eastAsia="Times New Roman" w:hAnsi="GHEA Grapalat" w:cs="Times New Roman"/>
                <w:sz w:val="24"/>
                <w:szCs w:val="24"/>
                <w:lang w:val="hy-AM"/>
              </w:rPr>
              <w:lastRenderedPageBreak/>
              <w:t xml:space="preserve">2.   </w:t>
            </w:r>
            <w:r w:rsidRPr="00185598">
              <w:rPr>
                <w:rFonts w:ascii="GHEA Grapalat" w:eastAsia="Times New Roman" w:hAnsi="GHEA Grapalat" w:cs="Sylfaen"/>
                <w:sz w:val="24"/>
                <w:szCs w:val="24"/>
                <w:lang w:val="hy-AM"/>
              </w:rPr>
              <w:t>Անհրաժեշտ</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է</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լրացնել</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ժամանակացույցի</w:t>
            </w:r>
            <w:r w:rsidRPr="00185598">
              <w:rPr>
                <w:rFonts w:ascii="GHEA Grapalat" w:eastAsia="Times New Roman" w:hAnsi="GHEA Grapalat" w:cs="Calibri"/>
                <w:sz w:val="24"/>
                <w:szCs w:val="24"/>
                <w:lang w:val="hy-AM"/>
              </w:rPr>
              <w:t xml:space="preserve"> </w:t>
            </w:r>
            <w:r w:rsidR="00BD5EC6">
              <w:rPr>
                <w:rFonts w:ascii="GHEA Grapalat" w:eastAsia="Times New Roman" w:hAnsi="GHEA Grapalat" w:cs="Calibri"/>
                <w:sz w:val="24"/>
                <w:szCs w:val="24"/>
              </w:rPr>
              <w:t xml:space="preserve">     </w:t>
            </w:r>
            <w:r w:rsidRPr="00185598">
              <w:rPr>
                <w:rFonts w:ascii="GHEA Grapalat" w:eastAsia="Times New Roman" w:hAnsi="GHEA Grapalat" w:cs="Times New Roman"/>
                <w:sz w:val="24"/>
                <w:szCs w:val="24"/>
                <w:lang w:val="hy-AM"/>
              </w:rPr>
              <w:t>8-</w:t>
            </w:r>
            <w:r w:rsidRPr="00185598">
              <w:rPr>
                <w:rFonts w:ascii="GHEA Grapalat" w:eastAsia="Times New Roman" w:hAnsi="GHEA Grapalat" w:cs="Sylfaen"/>
                <w:sz w:val="24"/>
                <w:szCs w:val="24"/>
                <w:lang w:val="hy-AM"/>
              </w:rPr>
              <w:t>րդ</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և</w:t>
            </w:r>
            <w:r w:rsidRPr="00185598">
              <w:rPr>
                <w:rFonts w:ascii="GHEA Grapalat" w:eastAsia="Times New Roman" w:hAnsi="GHEA Grapalat" w:cs="Calibri"/>
                <w:sz w:val="24"/>
                <w:szCs w:val="24"/>
                <w:lang w:val="hy-AM"/>
              </w:rPr>
              <w:t xml:space="preserve"> 14-</w:t>
            </w:r>
            <w:r w:rsidRPr="00185598">
              <w:rPr>
                <w:rFonts w:ascii="GHEA Grapalat" w:eastAsia="Times New Roman" w:hAnsi="GHEA Grapalat" w:cs="Sylfaen"/>
                <w:sz w:val="24"/>
                <w:szCs w:val="24"/>
                <w:lang w:val="hy-AM"/>
              </w:rPr>
              <w:t>րդ</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գործողությունների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ֆինանսավորման</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աղբյուրը</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սյունակները</w:t>
            </w:r>
            <w:r w:rsidRPr="00185598">
              <w:rPr>
                <w:rFonts w:ascii="GHEA Grapalat" w:eastAsia="Times New Roman" w:hAnsi="GHEA Grapalat" w:cs="Tahoma"/>
                <w:sz w:val="24"/>
                <w:szCs w:val="24"/>
                <w:lang w:val="hy-AM"/>
              </w:rPr>
              <w:t>։</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C22949" w:rsidRPr="00C177D1" w:rsidRDefault="00C22949" w:rsidP="00C22949">
            <w:pPr>
              <w:jc w:val="left"/>
              <w:rPr>
                <w:rFonts w:ascii="GHEA Grapalat" w:eastAsia="Times New Roman" w:hAnsi="GHEA Grapalat" w:cs="Times New Roman"/>
                <w:color w:val="000000"/>
                <w:sz w:val="24"/>
                <w:szCs w:val="24"/>
              </w:rPr>
            </w:pPr>
            <w:r>
              <w:rPr>
                <w:rFonts w:ascii="GHEA Grapalat" w:eastAsia="Times New Roman" w:hAnsi="GHEA Grapalat" w:cs="Arial"/>
                <w:color w:val="000000"/>
                <w:sz w:val="24"/>
                <w:szCs w:val="24"/>
              </w:rPr>
              <w:t xml:space="preserve">   </w:t>
            </w:r>
            <w:r w:rsidRPr="00F42F13">
              <w:rPr>
                <w:rFonts w:ascii="GHEA Grapalat" w:eastAsia="Times New Roman" w:hAnsi="GHEA Grapalat" w:cs="Arial"/>
                <w:color w:val="000000"/>
                <w:sz w:val="24"/>
                <w:szCs w:val="24"/>
              </w:rPr>
              <w:t>Ընդունվել է</w:t>
            </w:r>
          </w:p>
          <w:p w:rsidR="00185598" w:rsidRPr="00BE3744" w:rsidRDefault="00185598" w:rsidP="00C177D1">
            <w:pPr>
              <w:jc w:val="left"/>
              <w:rPr>
                <w:rFonts w:ascii="GHEA Grapalat" w:eastAsia="Times New Roman" w:hAnsi="GHEA Grapalat" w:cs="Arial"/>
                <w:color w:val="000000"/>
                <w:sz w:val="24"/>
                <w:szCs w:val="24"/>
              </w:rPr>
            </w:pP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185598" w:rsidRPr="00BE3744" w:rsidRDefault="00185598" w:rsidP="00C177D1">
            <w:pPr>
              <w:jc w:val="left"/>
              <w:rPr>
                <w:rFonts w:ascii="GHEA Grapalat" w:eastAsia="Times New Roman" w:hAnsi="GHEA Grapalat" w:cs="Arial"/>
                <w:color w:val="000000"/>
                <w:sz w:val="24"/>
                <w:szCs w:val="24"/>
              </w:rPr>
            </w:pPr>
          </w:p>
        </w:tc>
      </w:tr>
      <w:tr w:rsidR="00185598" w:rsidRPr="00BE3744" w:rsidTr="00BD5EC6">
        <w:trPr>
          <w:gridBefore w:val="1"/>
          <w:wBefore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5598" w:rsidRPr="00185598" w:rsidRDefault="00185598" w:rsidP="00BD5EC6">
            <w:pPr>
              <w:spacing w:line="276" w:lineRule="auto"/>
              <w:ind w:left="86"/>
              <w:rPr>
                <w:rFonts w:ascii="GHEA Grapalat" w:eastAsia="Times New Roman" w:hAnsi="GHEA Grapalat" w:cs="Times New Roman"/>
                <w:sz w:val="24"/>
                <w:szCs w:val="24"/>
              </w:rPr>
            </w:pPr>
            <w:r w:rsidRPr="00185598">
              <w:rPr>
                <w:rFonts w:ascii="GHEA Grapalat" w:eastAsia="Times New Roman" w:hAnsi="GHEA Grapalat" w:cs="Times New Roman"/>
                <w:sz w:val="24"/>
                <w:szCs w:val="24"/>
                <w:lang w:val="hy-AM"/>
              </w:rPr>
              <w:t xml:space="preserve">3.  </w:t>
            </w:r>
            <w:r w:rsidRPr="00185598">
              <w:rPr>
                <w:rFonts w:ascii="GHEA Grapalat" w:eastAsia="Times New Roman" w:hAnsi="GHEA Grapalat" w:cs="Sylfaen"/>
                <w:sz w:val="24"/>
                <w:szCs w:val="24"/>
                <w:lang w:val="hy-AM"/>
              </w:rPr>
              <w:t>Հստակեցման</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կարիք</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ունի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նախագծի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հիմնավորման</w:t>
            </w:r>
            <w:r w:rsidRPr="00185598">
              <w:rPr>
                <w:rFonts w:ascii="GHEA Grapalat" w:eastAsia="Times New Roman" w:hAnsi="GHEA Grapalat" w:cs="Calibri"/>
                <w:sz w:val="24"/>
                <w:szCs w:val="24"/>
                <w:lang w:val="hy-AM"/>
              </w:rPr>
              <w:t xml:space="preserve"> 2-</w:t>
            </w:r>
            <w:r w:rsidRPr="00185598">
              <w:rPr>
                <w:rFonts w:ascii="GHEA Grapalat" w:eastAsia="Times New Roman" w:hAnsi="GHEA Grapalat" w:cs="Sylfaen"/>
                <w:sz w:val="24"/>
                <w:szCs w:val="24"/>
                <w:lang w:val="hy-AM"/>
              </w:rPr>
              <w:t>րդ</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բաժնի</w:t>
            </w:r>
            <w:r w:rsidRPr="00185598">
              <w:rPr>
                <w:rFonts w:ascii="GHEA Grapalat" w:eastAsia="Times New Roman" w:hAnsi="GHEA Grapalat" w:cs="Calibri"/>
                <w:sz w:val="24"/>
                <w:szCs w:val="24"/>
                <w:lang w:val="hy-AM"/>
              </w:rPr>
              <w:t xml:space="preserve"> 3-</w:t>
            </w:r>
            <w:r w:rsidRPr="00185598">
              <w:rPr>
                <w:rFonts w:ascii="GHEA Grapalat" w:eastAsia="Times New Roman" w:hAnsi="GHEA Grapalat" w:cs="Sylfaen"/>
                <w:sz w:val="24"/>
                <w:szCs w:val="24"/>
                <w:lang w:val="hy-AM"/>
              </w:rPr>
              <w:t>րդ</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պարբերությունում</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ներկայացված</w:t>
            </w:r>
            <w:r w:rsidRPr="00185598">
              <w:rPr>
                <w:rFonts w:ascii="GHEA Grapalat" w:eastAsia="Times New Roman" w:hAnsi="GHEA Grapalat" w:cs="Times New Roman"/>
                <w:sz w:val="24"/>
                <w:szCs w:val="24"/>
                <w:lang w:val="hy-AM"/>
              </w:rPr>
              <w:t xml:space="preserve"> </w:t>
            </w:r>
            <w:r w:rsidRPr="00185598">
              <w:rPr>
                <w:rFonts w:ascii="GHEA Grapalat" w:eastAsia="Times New Roman" w:hAnsi="GHEA Grapalat" w:cs="Sylfaen"/>
                <w:sz w:val="24"/>
                <w:szCs w:val="24"/>
                <w:lang w:val="hy-AM"/>
              </w:rPr>
              <w:t>վիճակագրական</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տվյալների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ժամանակահատվածը</w:t>
            </w:r>
            <w:r w:rsidRPr="00185598">
              <w:rPr>
                <w:rFonts w:ascii="GHEA Grapalat" w:eastAsia="Times New Roman" w:hAnsi="GHEA Grapalat" w:cs="Times New Roman"/>
                <w:sz w:val="24"/>
                <w:szCs w:val="24"/>
                <w:lang w:val="hy-AM"/>
              </w:rPr>
              <w:t>. «</w:t>
            </w:r>
            <w:r w:rsidRPr="00185598">
              <w:rPr>
                <w:rFonts w:ascii="GHEA Grapalat" w:eastAsia="Times New Roman" w:hAnsi="GHEA Grapalat" w:cs="Sylfaen"/>
                <w:sz w:val="24"/>
                <w:szCs w:val="24"/>
                <w:lang w:val="hy-AM"/>
              </w:rPr>
              <w:t>Ներկայումս</w:t>
            </w:r>
            <w:r w:rsidRPr="00185598">
              <w:rPr>
                <w:rFonts w:ascii="GHEA Grapalat" w:eastAsia="Times New Roman" w:hAnsi="GHEA Grapalat" w:cs="Calibri"/>
                <w:sz w:val="24"/>
                <w:szCs w:val="24"/>
                <w:lang w:val="hy-AM"/>
              </w:rPr>
              <w:t xml:space="preserve"> 2019</w:t>
            </w:r>
            <w:r w:rsidRPr="00185598">
              <w:rPr>
                <w:rFonts w:ascii="GHEA Grapalat" w:eastAsia="Times New Roman" w:hAnsi="GHEA Grapalat" w:cs="Sylfaen"/>
                <w:sz w:val="24"/>
                <w:szCs w:val="24"/>
                <w:lang w:val="hy-AM"/>
              </w:rPr>
              <w:t>թ</w:t>
            </w:r>
            <w:r w:rsidRPr="00185598">
              <w:rPr>
                <w:rFonts w:ascii="GHEA Grapalat" w:eastAsia="Times New Roman" w:hAnsi="GHEA Grapalat" w:cs="Calibri"/>
                <w:sz w:val="24"/>
                <w:szCs w:val="24"/>
                <w:lang w:val="hy-AM"/>
              </w:rPr>
              <w:t>.»:</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A34FA4" w:rsidRPr="00C177D1" w:rsidRDefault="00A34FA4" w:rsidP="00A34FA4">
            <w:pPr>
              <w:jc w:val="left"/>
              <w:rPr>
                <w:rFonts w:ascii="GHEA Grapalat" w:eastAsia="Times New Roman" w:hAnsi="GHEA Grapalat" w:cs="Times New Roman"/>
                <w:color w:val="000000"/>
                <w:sz w:val="24"/>
                <w:szCs w:val="24"/>
              </w:rPr>
            </w:pPr>
            <w:r>
              <w:rPr>
                <w:rFonts w:ascii="GHEA Grapalat" w:eastAsia="Times New Roman" w:hAnsi="GHEA Grapalat" w:cs="Arial"/>
                <w:color w:val="000000"/>
                <w:sz w:val="24"/>
                <w:szCs w:val="24"/>
              </w:rPr>
              <w:t xml:space="preserve">    </w:t>
            </w:r>
            <w:r w:rsidRPr="00F42F13">
              <w:rPr>
                <w:rFonts w:ascii="GHEA Grapalat" w:eastAsia="Times New Roman" w:hAnsi="GHEA Grapalat" w:cs="Arial"/>
                <w:color w:val="000000"/>
                <w:sz w:val="24"/>
                <w:szCs w:val="24"/>
              </w:rPr>
              <w:t>Ընդունվել է</w:t>
            </w:r>
          </w:p>
          <w:p w:rsidR="00185598" w:rsidRPr="00BE3744" w:rsidRDefault="00185598" w:rsidP="00C177D1">
            <w:pPr>
              <w:jc w:val="left"/>
              <w:rPr>
                <w:rFonts w:ascii="GHEA Grapalat" w:eastAsia="Times New Roman" w:hAnsi="GHEA Grapalat" w:cs="Arial"/>
                <w:color w:val="000000"/>
                <w:sz w:val="24"/>
                <w:szCs w:val="24"/>
              </w:rPr>
            </w:pP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185598" w:rsidRPr="00BE3744" w:rsidRDefault="00185598" w:rsidP="00C177D1">
            <w:pPr>
              <w:jc w:val="left"/>
              <w:rPr>
                <w:rFonts w:ascii="GHEA Grapalat" w:eastAsia="Times New Roman" w:hAnsi="GHEA Grapalat" w:cs="Arial"/>
                <w:color w:val="000000"/>
                <w:sz w:val="24"/>
                <w:szCs w:val="24"/>
              </w:rPr>
            </w:pPr>
          </w:p>
        </w:tc>
      </w:tr>
      <w:tr w:rsidR="00185598" w:rsidRPr="00BE3744" w:rsidTr="00BD5EC6">
        <w:trPr>
          <w:gridBefore w:val="1"/>
          <w:wBefore w:w="67" w:type="dxa"/>
          <w:tblCellSpacing w:w="0" w:type="dxa"/>
          <w:jc w:val="center"/>
        </w:trPr>
        <w:tc>
          <w:tcPr>
            <w:tcW w:w="55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85598" w:rsidRPr="00185598" w:rsidRDefault="00185598" w:rsidP="00BD5EC6">
            <w:pPr>
              <w:spacing w:line="276" w:lineRule="auto"/>
              <w:ind w:left="86"/>
              <w:rPr>
                <w:rFonts w:ascii="GHEA Grapalat" w:eastAsia="Times New Roman" w:hAnsi="GHEA Grapalat" w:cs="Times New Roman"/>
                <w:sz w:val="24"/>
                <w:szCs w:val="24"/>
              </w:rPr>
            </w:pPr>
            <w:r w:rsidRPr="00185598">
              <w:rPr>
                <w:rFonts w:ascii="GHEA Grapalat" w:eastAsia="Times New Roman" w:hAnsi="GHEA Grapalat" w:cs="Times New Roman"/>
                <w:sz w:val="24"/>
                <w:szCs w:val="24"/>
                <w:lang w:val="hy-AM"/>
              </w:rPr>
              <w:t xml:space="preserve">4. </w:t>
            </w:r>
            <w:r w:rsidRPr="00185598">
              <w:rPr>
                <w:rFonts w:ascii="GHEA Grapalat" w:eastAsia="Times New Roman" w:hAnsi="GHEA Grapalat" w:cs="Sylfaen"/>
                <w:sz w:val="24"/>
                <w:szCs w:val="24"/>
                <w:lang w:val="hy-AM"/>
              </w:rPr>
              <w:t>Նախագծի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հիմնավորումը</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անհրաժեշտ</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է</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համապատասխանեցնել</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Կառավարության</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աշխատակարգի</w:t>
            </w:r>
            <w:r w:rsidRPr="00185598">
              <w:rPr>
                <w:rFonts w:ascii="GHEA Grapalat" w:eastAsia="Times New Roman" w:hAnsi="GHEA Grapalat" w:cs="Calibri"/>
                <w:sz w:val="24"/>
                <w:szCs w:val="24"/>
                <w:lang w:val="hy-AM"/>
              </w:rPr>
              <w:t xml:space="preserve"> 20-</w:t>
            </w:r>
            <w:r w:rsidRPr="00185598">
              <w:rPr>
                <w:rFonts w:ascii="GHEA Grapalat" w:eastAsia="Times New Roman" w:hAnsi="GHEA Grapalat" w:cs="Sylfaen"/>
                <w:sz w:val="24"/>
                <w:szCs w:val="24"/>
                <w:lang w:val="hy-AM"/>
              </w:rPr>
              <w:t>րդ</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կետի</w:t>
            </w:r>
            <w:r w:rsidRPr="00185598">
              <w:rPr>
                <w:rFonts w:ascii="GHEA Grapalat" w:eastAsia="Times New Roman" w:hAnsi="GHEA Grapalat" w:cs="Calibri"/>
                <w:sz w:val="24"/>
                <w:szCs w:val="24"/>
                <w:lang w:val="hy-AM"/>
              </w:rPr>
              <w:t xml:space="preserve"> 2-</w:t>
            </w:r>
            <w:r w:rsidRPr="00185598">
              <w:rPr>
                <w:rFonts w:ascii="GHEA Grapalat" w:eastAsia="Times New Roman" w:hAnsi="GHEA Grapalat" w:cs="Sylfaen"/>
                <w:sz w:val="24"/>
                <w:szCs w:val="24"/>
                <w:lang w:val="hy-AM"/>
              </w:rPr>
              <w:t>րդ</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ենթակետի</w:t>
            </w:r>
            <w:r w:rsidRPr="00185598">
              <w:rPr>
                <w:rFonts w:ascii="GHEA Grapalat" w:eastAsia="Times New Roman" w:hAnsi="GHEA Grapalat" w:cs="Calibri"/>
                <w:sz w:val="24"/>
                <w:szCs w:val="24"/>
                <w:lang w:val="hy-AM"/>
              </w:rPr>
              <w:t xml:space="preserve"> </w:t>
            </w:r>
            <w:r w:rsidRPr="00185598">
              <w:rPr>
                <w:rFonts w:ascii="GHEA Grapalat" w:eastAsia="Times New Roman" w:hAnsi="GHEA Grapalat" w:cs="Sylfaen"/>
                <w:sz w:val="24"/>
                <w:szCs w:val="24"/>
                <w:lang w:val="hy-AM"/>
              </w:rPr>
              <w:t>պահանջներին։</w:t>
            </w:r>
          </w:p>
        </w:tc>
        <w:tc>
          <w:tcPr>
            <w:tcW w:w="4361" w:type="dxa"/>
            <w:gridSpan w:val="2"/>
            <w:tcBorders>
              <w:top w:val="outset" w:sz="6" w:space="0" w:color="auto"/>
              <w:left w:val="outset" w:sz="6" w:space="0" w:color="auto"/>
              <w:bottom w:val="outset" w:sz="6" w:space="0" w:color="auto"/>
              <w:right w:val="nil"/>
            </w:tcBorders>
            <w:shd w:val="clear" w:color="auto" w:fill="FFFFFF"/>
            <w:hideMark/>
          </w:tcPr>
          <w:p w:rsidR="00A34FA4" w:rsidRPr="00C177D1" w:rsidRDefault="00A34FA4" w:rsidP="00A34FA4">
            <w:pPr>
              <w:jc w:val="left"/>
              <w:rPr>
                <w:rFonts w:ascii="GHEA Grapalat" w:eastAsia="Times New Roman" w:hAnsi="GHEA Grapalat" w:cs="Times New Roman"/>
                <w:color w:val="000000"/>
                <w:sz w:val="24"/>
                <w:szCs w:val="24"/>
              </w:rPr>
            </w:pPr>
            <w:r>
              <w:rPr>
                <w:rFonts w:ascii="GHEA Grapalat" w:eastAsia="Times New Roman" w:hAnsi="GHEA Grapalat" w:cs="Arial"/>
                <w:color w:val="000000"/>
                <w:sz w:val="24"/>
                <w:szCs w:val="24"/>
              </w:rPr>
              <w:t xml:space="preserve">    </w:t>
            </w:r>
            <w:r w:rsidRPr="00F42F13">
              <w:rPr>
                <w:rFonts w:ascii="GHEA Grapalat" w:eastAsia="Times New Roman" w:hAnsi="GHEA Grapalat" w:cs="Arial"/>
                <w:color w:val="000000"/>
                <w:sz w:val="24"/>
                <w:szCs w:val="24"/>
              </w:rPr>
              <w:t>Ընդունվել է</w:t>
            </w:r>
          </w:p>
          <w:p w:rsidR="00185598" w:rsidRPr="00BE3744" w:rsidRDefault="00185598" w:rsidP="00C177D1">
            <w:pPr>
              <w:jc w:val="left"/>
              <w:rPr>
                <w:rFonts w:ascii="GHEA Grapalat" w:eastAsia="Times New Roman" w:hAnsi="GHEA Grapalat" w:cs="Arial"/>
                <w:color w:val="000000"/>
                <w:sz w:val="24"/>
                <w:szCs w:val="24"/>
              </w:rPr>
            </w:pPr>
          </w:p>
        </w:tc>
        <w:tc>
          <w:tcPr>
            <w:tcW w:w="95" w:type="dxa"/>
            <w:gridSpan w:val="2"/>
            <w:tcBorders>
              <w:top w:val="outset" w:sz="6" w:space="0" w:color="auto"/>
              <w:left w:val="nil"/>
              <w:bottom w:val="outset" w:sz="6" w:space="0" w:color="auto"/>
              <w:right w:val="outset" w:sz="6" w:space="0" w:color="auto"/>
            </w:tcBorders>
            <w:shd w:val="clear" w:color="auto" w:fill="FFFFFF"/>
            <w:hideMark/>
          </w:tcPr>
          <w:p w:rsidR="00185598" w:rsidRPr="00BE3744" w:rsidRDefault="00185598" w:rsidP="00C177D1">
            <w:pPr>
              <w:jc w:val="left"/>
              <w:rPr>
                <w:rFonts w:ascii="GHEA Grapalat" w:eastAsia="Times New Roman" w:hAnsi="GHEA Grapalat" w:cs="Arial"/>
                <w:color w:val="000000"/>
                <w:sz w:val="24"/>
                <w:szCs w:val="24"/>
              </w:rPr>
            </w:pPr>
          </w:p>
        </w:tc>
      </w:tr>
    </w:tbl>
    <w:p w:rsidR="002B3F8C" w:rsidRDefault="002B3F8C"/>
    <w:sectPr w:rsidR="002B3F8C" w:rsidSect="00C177D1">
      <w:pgSz w:w="11909" w:h="16834" w:code="9"/>
      <w:pgMar w:top="259" w:right="576" w:bottom="259" w:left="720" w:header="432" w:footer="0"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136"/>
  <w:displayHorizontalDrawingGridEvery w:val="2"/>
  <w:displayVerticalDrawingGridEvery w:val="2"/>
  <w:characterSpacingControl w:val="doNotCompress"/>
  <w:compat>
    <w:compatSetting w:name="compatibilityMode" w:uri="http://schemas.microsoft.com/office/word" w:val="12"/>
  </w:compat>
  <w:rsids>
    <w:rsidRoot w:val="00C177D1"/>
    <w:rsid w:val="000066AD"/>
    <w:rsid w:val="00027C33"/>
    <w:rsid w:val="0005063F"/>
    <w:rsid w:val="000B7E2E"/>
    <w:rsid w:val="00111D5C"/>
    <w:rsid w:val="0014403D"/>
    <w:rsid w:val="00174B16"/>
    <w:rsid w:val="00185598"/>
    <w:rsid w:val="00187756"/>
    <w:rsid w:val="00191685"/>
    <w:rsid w:val="001B5D91"/>
    <w:rsid w:val="001C55B0"/>
    <w:rsid w:val="00213537"/>
    <w:rsid w:val="00223FB6"/>
    <w:rsid w:val="002313AD"/>
    <w:rsid w:val="002521B6"/>
    <w:rsid w:val="002B3F8C"/>
    <w:rsid w:val="002D7FA4"/>
    <w:rsid w:val="002E2438"/>
    <w:rsid w:val="00304991"/>
    <w:rsid w:val="00305A7D"/>
    <w:rsid w:val="0034343A"/>
    <w:rsid w:val="00367C29"/>
    <w:rsid w:val="00382C83"/>
    <w:rsid w:val="00390DDE"/>
    <w:rsid w:val="003E6D78"/>
    <w:rsid w:val="00410497"/>
    <w:rsid w:val="00424CDC"/>
    <w:rsid w:val="00432838"/>
    <w:rsid w:val="00441FDE"/>
    <w:rsid w:val="004A350C"/>
    <w:rsid w:val="004B1286"/>
    <w:rsid w:val="004B4BE6"/>
    <w:rsid w:val="004D340A"/>
    <w:rsid w:val="00515020"/>
    <w:rsid w:val="005267E0"/>
    <w:rsid w:val="005938D3"/>
    <w:rsid w:val="005B35C5"/>
    <w:rsid w:val="005B41F5"/>
    <w:rsid w:val="005B6375"/>
    <w:rsid w:val="005C0A8C"/>
    <w:rsid w:val="005E532E"/>
    <w:rsid w:val="005F591D"/>
    <w:rsid w:val="00614FB2"/>
    <w:rsid w:val="00630CC0"/>
    <w:rsid w:val="00686529"/>
    <w:rsid w:val="00694C18"/>
    <w:rsid w:val="006A075A"/>
    <w:rsid w:val="00721583"/>
    <w:rsid w:val="007C4C9C"/>
    <w:rsid w:val="007C7495"/>
    <w:rsid w:val="007E3BA4"/>
    <w:rsid w:val="007F7FF1"/>
    <w:rsid w:val="00801EB2"/>
    <w:rsid w:val="0082540D"/>
    <w:rsid w:val="008967D1"/>
    <w:rsid w:val="008D6C78"/>
    <w:rsid w:val="009615B1"/>
    <w:rsid w:val="009A3D15"/>
    <w:rsid w:val="009A4EAF"/>
    <w:rsid w:val="00A34FA4"/>
    <w:rsid w:val="00A4734D"/>
    <w:rsid w:val="00A70675"/>
    <w:rsid w:val="00A72633"/>
    <w:rsid w:val="00AA3103"/>
    <w:rsid w:val="00AA51F2"/>
    <w:rsid w:val="00AB4AED"/>
    <w:rsid w:val="00AC2D17"/>
    <w:rsid w:val="00AF5026"/>
    <w:rsid w:val="00B061A6"/>
    <w:rsid w:val="00B140D0"/>
    <w:rsid w:val="00B17A4B"/>
    <w:rsid w:val="00B5255C"/>
    <w:rsid w:val="00B76E0A"/>
    <w:rsid w:val="00B83D19"/>
    <w:rsid w:val="00BD5EC6"/>
    <w:rsid w:val="00BE3744"/>
    <w:rsid w:val="00C177D1"/>
    <w:rsid w:val="00C22949"/>
    <w:rsid w:val="00C2518C"/>
    <w:rsid w:val="00C84E5F"/>
    <w:rsid w:val="00CC28E2"/>
    <w:rsid w:val="00CD4542"/>
    <w:rsid w:val="00D306CA"/>
    <w:rsid w:val="00D53266"/>
    <w:rsid w:val="00D76519"/>
    <w:rsid w:val="00D777D4"/>
    <w:rsid w:val="00D77A20"/>
    <w:rsid w:val="00DC1C3E"/>
    <w:rsid w:val="00E001C3"/>
    <w:rsid w:val="00E02D5E"/>
    <w:rsid w:val="00E4104F"/>
    <w:rsid w:val="00E55A16"/>
    <w:rsid w:val="00EB2DC4"/>
    <w:rsid w:val="00ED1347"/>
    <w:rsid w:val="00EE7C10"/>
    <w:rsid w:val="00EE7E8E"/>
    <w:rsid w:val="00EF52DC"/>
    <w:rsid w:val="00F42F13"/>
    <w:rsid w:val="00F45F26"/>
    <w:rsid w:val="00F53238"/>
    <w:rsid w:val="00F53380"/>
    <w:rsid w:val="00F60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BF2C9"/>
  <w15:docId w15:val="{A45CAA7B-776E-4F14-9679-241DE5B6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F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rsid w:val="00C177D1"/>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C177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83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Թեհմինե</dc:creator>
  <cp:keywords>https://mul2.gov.am/tasks/415937/oneclick/ampopatert.docx?token=5c288a677c761de956772bc7efefb889</cp:keywords>
  <dc:description/>
  <cp:lastModifiedBy>Margarita Margaryan</cp:lastModifiedBy>
  <cp:revision>19</cp:revision>
  <dcterms:created xsi:type="dcterms:W3CDTF">2021-03-18T05:41:00Z</dcterms:created>
  <dcterms:modified xsi:type="dcterms:W3CDTF">2021-04-07T11:12:00Z</dcterms:modified>
</cp:coreProperties>
</file>