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3CBE" w:rsidRPr="000D40C3" w:rsidRDefault="00343CBE" w:rsidP="001F6541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AD3B3B" w:rsidRPr="000D40C3" w:rsidRDefault="00AD3B3B" w:rsidP="000D40C3">
      <w:pPr>
        <w:spacing w:line="360" w:lineRule="auto"/>
        <w:jc w:val="center"/>
        <w:rPr>
          <w:rFonts w:ascii="GHEA Grapalat" w:hAnsi="GHEA Grapalat"/>
          <w:sz w:val="24"/>
          <w:szCs w:val="24"/>
          <w:lang w:val="pt-BR"/>
        </w:rPr>
      </w:pPr>
      <w:r w:rsidRPr="000D40C3">
        <w:rPr>
          <w:rFonts w:ascii="GHEA Grapalat" w:hAnsi="GHEA Grapalat" w:cs="Sylfaen"/>
          <w:sz w:val="24"/>
          <w:szCs w:val="24"/>
          <w:lang w:val="hy-AM"/>
        </w:rPr>
        <w:t>Հ</w:t>
      </w:r>
      <w:r w:rsidRPr="000D40C3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0D40C3">
        <w:rPr>
          <w:rFonts w:ascii="GHEA Grapalat" w:hAnsi="GHEA Grapalat" w:cs="Sylfaen"/>
          <w:sz w:val="24"/>
          <w:szCs w:val="24"/>
          <w:lang w:val="hy-AM"/>
        </w:rPr>
        <w:t>Ի</w:t>
      </w:r>
      <w:r w:rsidRPr="000D40C3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0D40C3">
        <w:rPr>
          <w:rFonts w:ascii="GHEA Grapalat" w:hAnsi="GHEA Grapalat" w:cs="Sylfaen"/>
          <w:sz w:val="24"/>
          <w:szCs w:val="24"/>
          <w:lang w:val="hy-AM"/>
        </w:rPr>
        <w:t>Մ</w:t>
      </w:r>
      <w:r w:rsidRPr="000D40C3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0D40C3">
        <w:rPr>
          <w:rFonts w:ascii="GHEA Grapalat" w:hAnsi="GHEA Grapalat" w:cs="Sylfaen"/>
          <w:sz w:val="24"/>
          <w:szCs w:val="24"/>
          <w:lang w:val="hy-AM"/>
        </w:rPr>
        <w:t>Ն</w:t>
      </w:r>
      <w:r w:rsidRPr="000D40C3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0D40C3">
        <w:rPr>
          <w:rFonts w:ascii="GHEA Grapalat" w:hAnsi="GHEA Grapalat" w:cs="Sylfaen"/>
          <w:sz w:val="24"/>
          <w:szCs w:val="24"/>
          <w:lang w:val="hy-AM"/>
        </w:rPr>
        <w:t>Ա</w:t>
      </w:r>
      <w:r w:rsidRPr="000D40C3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0D40C3">
        <w:rPr>
          <w:rFonts w:ascii="GHEA Grapalat" w:hAnsi="GHEA Grapalat" w:cs="Sylfaen"/>
          <w:sz w:val="24"/>
          <w:szCs w:val="24"/>
          <w:lang w:val="hy-AM"/>
        </w:rPr>
        <w:t>Վ</w:t>
      </w:r>
      <w:r w:rsidRPr="000D40C3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0D40C3">
        <w:rPr>
          <w:rFonts w:ascii="GHEA Grapalat" w:hAnsi="GHEA Grapalat" w:cs="Sylfaen"/>
          <w:sz w:val="24"/>
          <w:szCs w:val="24"/>
          <w:lang w:val="hy-AM"/>
        </w:rPr>
        <w:t>Ո</w:t>
      </w:r>
      <w:r w:rsidRPr="000D40C3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0D40C3">
        <w:rPr>
          <w:rFonts w:ascii="GHEA Grapalat" w:hAnsi="GHEA Grapalat" w:cs="Sylfaen"/>
          <w:sz w:val="24"/>
          <w:szCs w:val="24"/>
          <w:lang w:val="hy-AM"/>
        </w:rPr>
        <w:t>Ր</w:t>
      </w:r>
      <w:r w:rsidRPr="000D40C3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0D40C3">
        <w:rPr>
          <w:rFonts w:ascii="GHEA Grapalat" w:hAnsi="GHEA Grapalat" w:cs="Sylfaen"/>
          <w:sz w:val="24"/>
          <w:szCs w:val="24"/>
          <w:lang w:val="hy-AM"/>
        </w:rPr>
        <w:t>Ո</w:t>
      </w:r>
      <w:r w:rsidRPr="000D40C3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0D40C3">
        <w:rPr>
          <w:rFonts w:ascii="GHEA Grapalat" w:hAnsi="GHEA Grapalat" w:cs="Sylfaen"/>
          <w:sz w:val="24"/>
          <w:szCs w:val="24"/>
          <w:lang w:val="hy-AM"/>
        </w:rPr>
        <w:t>Ւ</w:t>
      </w:r>
      <w:r w:rsidRPr="000D40C3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0D40C3">
        <w:rPr>
          <w:rFonts w:ascii="GHEA Grapalat" w:hAnsi="GHEA Grapalat" w:cs="Sylfaen"/>
          <w:sz w:val="24"/>
          <w:szCs w:val="24"/>
          <w:lang w:val="hy-AM"/>
        </w:rPr>
        <w:t>Մ</w:t>
      </w:r>
    </w:p>
    <w:p w:rsidR="00AD3B3B" w:rsidRPr="000D40C3" w:rsidRDefault="00AD3B3B" w:rsidP="000D40C3">
      <w:pPr>
        <w:spacing w:line="360" w:lineRule="auto"/>
        <w:jc w:val="center"/>
        <w:rPr>
          <w:rFonts w:ascii="GHEA Grapalat" w:hAnsi="GHEA Grapalat"/>
          <w:sz w:val="24"/>
          <w:szCs w:val="24"/>
          <w:lang w:val="pt-BR"/>
        </w:rPr>
      </w:pPr>
    </w:p>
    <w:p w:rsidR="00AD3B3B" w:rsidRPr="000D40C3" w:rsidRDefault="002E09F0" w:rsidP="000D40C3">
      <w:pPr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0D40C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D3B3B" w:rsidRPr="000D40C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="00AD3B3B" w:rsidRPr="000D40C3">
        <w:rPr>
          <w:rFonts w:ascii="GHEA Grapalat" w:hAnsi="GHEA Grapalat" w:cs="Sylfaen"/>
          <w:b/>
          <w:sz w:val="24"/>
          <w:szCs w:val="24"/>
          <w:lang w:val="hy-AM"/>
        </w:rPr>
        <w:t>ՀԱՅԱՍՏԱՆԻ  ՀԱՆՐԱՊԵՏՈՒԹՅԱՆ ԿԱՌԱՎԱՐՈՒԹՅԱՆ  2020  ԹՎԱԿԱՆԻ ԴԵԿՏԵՄԲԵՐԻ 30-Ի N 2215-Ն ՈՐՈՇՄԱՆ ՄԵՋ ՓՈՓՈԽՈՒԹՅՈՒՆՆԵՐ</w:t>
      </w:r>
      <w:r w:rsidR="00343CBE" w:rsidRPr="000D40C3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="00343CBE" w:rsidRPr="000D40C3">
        <w:rPr>
          <w:rFonts w:ascii="GHEA Grapalat" w:hAnsi="GHEA Grapalat" w:cs="Sylfaen"/>
          <w:b/>
          <w:sz w:val="24"/>
          <w:szCs w:val="24"/>
          <w:lang w:val="hy-AM"/>
        </w:rPr>
        <w:t>ԵՎ ԼՐԱՑՈՒՄ</w:t>
      </w:r>
      <w:r w:rsidR="00AD3B3B" w:rsidRPr="000D40C3">
        <w:rPr>
          <w:rFonts w:ascii="GHEA Grapalat" w:hAnsi="GHEA Grapalat" w:cs="Sylfaen"/>
          <w:b/>
          <w:sz w:val="24"/>
          <w:szCs w:val="24"/>
          <w:lang w:val="hy-AM"/>
        </w:rPr>
        <w:t xml:space="preserve"> ԿԱՏԱՐԵԼՈՒ ՄԱՍԻՆ» </w:t>
      </w:r>
      <w:r w:rsidR="00AD3B3B" w:rsidRPr="000D40C3">
        <w:rPr>
          <w:rFonts w:ascii="GHEA Grapalat" w:hAnsi="GHEA Grapalat" w:cs="Sylfaen"/>
          <w:b/>
          <w:sz w:val="24"/>
          <w:szCs w:val="24"/>
          <w:lang w:val="ro-RO"/>
        </w:rPr>
        <w:t>ՀԱՅԱՍՏԱՆԻ</w:t>
      </w:r>
      <w:r w:rsidR="00AD3B3B" w:rsidRPr="000D40C3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="00AD3B3B" w:rsidRPr="000D40C3">
        <w:rPr>
          <w:rFonts w:ascii="GHEA Grapalat" w:hAnsi="GHEA Grapalat" w:cs="Sylfaen"/>
          <w:b/>
          <w:sz w:val="24"/>
          <w:szCs w:val="24"/>
          <w:lang w:val="ro-RO"/>
        </w:rPr>
        <w:t>ՀԱՆՐԱՊԵՏՈՒԹՅԱՆ</w:t>
      </w:r>
      <w:r w:rsidR="00AD3B3B" w:rsidRPr="000D40C3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="00AD3B3B" w:rsidRPr="000D40C3">
        <w:rPr>
          <w:rFonts w:ascii="GHEA Grapalat" w:hAnsi="GHEA Grapalat" w:cs="Sylfaen"/>
          <w:b/>
          <w:sz w:val="24"/>
          <w:szCs w:val="24"/>
          <w:lang w:val="ro-RO"/>
        </w:rPr>
        <w:t>ԿԱՌԱՎԱՐՈՒԹՅԱՆ</w:t>
      </w:r>
      <w:r w:rsidR="00AD3B3B" w:rsidRPr="000D40C3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="00AD3B3B" w:rsidRPr="000D40C3">
        <w:rPr>
          <w:rFonts w:ascii="GHEA Grapalat" w:hAnsi="GHEA Grapalat" w:cs="Sylfaen"/>
          <w:b/>
          <w:sz w:val="24"/>
          <w:szCs w:val="24"/>
          <w:lang w:val="ro-RO"/>
        </w:rPr>
        <w:t>ՈՐՈՇՄԱՆ</w:t>
      </w:r>
      <w:r w:rsidR="00AD3B3B" w:rsidRPr="000D40C3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="00AD3B3B" w:rsidRPr="000D40C3">
        <w:rPr>
          <w:rFonts w:ascii="GHEA Grapalat" w:hAnsi="GHEA Grapalat" w:cs="Sylfaen"/>
          <w:b/>
          <w:sz w:val="24"/>
          <w:szCs w:val="24"/>
          <w:lang w:val="ro-RO"/>
        </w:rPr>
        <w:t>ՆԱԽԱԳԾԻ</w:t>
      </w:r>
      <w:r w:rsidR="00AD3B3B" w:rsidRPr="000D40C3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="00AD3B3B" w:rsidRPr="000D40C3">
        <w:rPr>
          <w:rFonts w:ascii="GHEA Grapalat" w:hAnsi="GHEA Grapalat" w:cs="Sylfaen"/>
          <w:b/>
          <w:sz w:val="24"/>
          <w:szCs w:val="24"/>
          <w:lang w:val="ro-RO"/>
        </w:rPr>
        <w:t>ՎԵՐԱԲԵՐՅԱԼ</w:t>
      </w:r>
    </w:p>
    <w:p w:rsidR="00AD3B3B" w:rsidRPr="000D40C3" w:rsidRDefault="00AD3B3B" w:rsidP="000D40C3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AD3B3B" w:rsidRPr="000D40C3" w:rsidRDefault="00AD3B3B" w:rsidP="000D40C3">
      <w:pPr>
        <w:spacing w:line="360" w:lineRule="auto"/>
        <w:ind w:right="175" w:firstLine="720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0D40C3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0D40C3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0D40C3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Pr="000D40C3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0D40C3"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  <w:r w:rsidRPr="000D40C3">
        <w:rPr>
          <w:rFonts w:ascii="GHEA Grapalat" w:hAnsi="GHEA Grapalat" w:cs="Times Armenian"/>
          <w:b/>
          <w:sz w:val="24"/>
          <w:szCs w:val="24"/>
          <w:lang w:val="fr-FR"/>
        </w:rPr>
        <w:t xml:space="preserve"> (</w:t>
      </w:r>
      <w:r w:rsidRPr="000D40C3">
        <w:rPr>
          <w:rFonts w:ascii="GHEA Grapalat" w:hAnsi="GHEA Grapalat" w:cs="Sylfaen"/>
          <w:b/>
          <w:sz w:val="24"/>
          <w:szCs w:val="24"/>
          <w:lang w:val="hy-AM"/>
        </w:rPr>
        <w:t>նպատակը</w:t>
      </w:r>
      <w:r w:rsidRPr="000D40C3">
        <w:rPr>
          <w:rFonts w:ascii="GHEA Grapalat" w:hAnsi="GHEA Grapalat"/>
          <w:b/>
          <w:sz w:val="24"/>
          <w:szCs w:val="24"/>
          <w:lang w:val="fr-FR"/>
        </w:rPr>
        <w:t>).</w:t>
      </w:r>
    </w:p>
    <w:p w:rsidR="00AD3B3B" w:rsidRPr="00680413" w:rsidRDefault="00D85A84" w:rsidP="00680413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D40C3">
        <w:rPr>
          <w:rFonts w:ascii="GHEA Grapalat" w:hAnsi="GHEA Grapalat" w:cs="Times Armenian"/>
          <w:sz w:val="24"/>
          <w:szCs w:val="24"/>
          <w:lang w:val="af-ZA" w:eastAsia="en-US"/>
        </w:rPr>
        <w:t>«</w:t>
      </w:r>
      <w:r w:rsidRPr="000D40C3">
        <w:rPr>
          <w:rFonts w:ascii="GHEA Grapalat" w:hAnsi="GHEA Grapalat" w:cs="Times Armenian"/>
          <w:sz w:val="24"/>
          <w:szCs w:val="24"/>
          <w:lang w:val="hy-AM" w:eastAsia="en-US"/>
        </w:rPr>
        <w:t>Հայաստանի</w:t>
      </w:r>
      <w:r w:rsidRPr="000D40C3">
        <w:rPr>
          <w:rFonts w:ascii="GHEA Grapalat" w:hAnsi="GHEA Grapalat" w:cs="Times Armenian"/>
          <w:sz w:val="24"/>
          <w:szCs w:val="24"/>
          <w:lang w:val="af-ZA" w:eastAsia="en-US"/>
        </w:rPr>
        <w:t xml:space="preserve"> </w:t>
      </w:r>
      <w:r w:rsidRPr="000D40C3">
        <w:rPr>
          <w:rFonts w:ascii="GHEA Grapalat" w:hAnsi="GHEA Grapalat" w:cs="Times Armenian"/>
          <w:sz w:val="24"/>
          <w:szCs w:val="24"/>
          <w:lang w:val="hy-AM" w:eastAsia="en-US"/>
        </w:rPr>
        <w:t>Հանրապետության</w:t>
      </w:r>
      <w:r w:rsidRPr="000D40C3">
        <w:rPr>
          <w:rFonts w:ascii="GHEA Grapalat" w:hAnsi="GHEA Grapalat" w:cs="Times Armenian"/>
          <w:sz w:val="24"/>
          <w:szCs w:val="24"/>
          <w:lang w:val="af-ZA" w:eastAsia="en-US"/>
        </w:rPr>
        <w:t xml:space="preserve"> </w:t>
      </w:r>
      <w:r w:rsidRPr="000D40C3">
        <w:rPr>
          <w:rFonts w:ascii="GHEA Grapalat" w:hAnsi="GHEA Grapalat" w:cs="Times Armenian"/>
          <w:sz w:val="24"/>
          <w:szCs w:val="24"/>
          <w:lang w:val="hy-AM" w:eastAsia="en-US"/>
        </w:rPr>
        <w:t>կառավարության</w:t>
      </w:r>
      <w:r w:rsidRPr="000D40C3">
        <w:rPr>
          <w:rFonts w:ascii="GHEA Grapalat" w:hAnsi="GHEA Grapalat" w:cs="Times Armenian"/>
          <w:sz w:val="24"/>
          <w:szCs w:val="24"/>
          <w:lang w:val="af-ZA" w:eastAsia="en-US"/>
        </w:rPr>
        <w:t xml:space="preserve"> 20</w:t>
      </w:r>
      <w:r w:rsidRPr="000D40C3">
        <w:rPr>
          <w:rFonts w:ascii="GHEA Grapalat" w:hAnsi="GHEA Grapalat" w:cs="Times Armenian"/>
          <w:sz w:val="24"/>
          <w:szCs w:val="24"/>
          <w:lang w:val="hy-AM" w:eastAsia="en-US"/>
        </w:rPr>
        <w:t>20</w:t>
      </w:r>
      <w:r w:rsidRPr="000D40C3">
        <w:rPr>
          <w:rFonts w:ascii="GHEA Grapalat" w:hAnsi="GHEA Grapalat" w:cs="Times Armenian"/>
          <w:sz w:val="24"/>
          <w:szCs w:val="24"/>
          <w:lang w:val="af-ZA" w:eastAsia="en-US"/>
        </w:rPr>
        <w:t xml:space="preserve"> </w:t>
      </w:r>
      <w:r w:rsidRPr="000D40C3">
        <w:rPr>
          <w:rFonts w:ascii="GHEA Grapalat" w:hAnsi="GHEA Grapalat" w:cs="Times Armenian"/>
          <w:sz w:val="24"/>
          <w:szCs w:val="24"/>
          <w:lang w:val="hy-AM" w:eastAsia="en-US"/>
        </w:rPr>
        <w:t>թվականի</w:t>
      </w:r>
      <w:r w:rsidRPr="000D40C3">
        <w:rPr>
          <w:rFonts w:ascii="GHEA Grapalat" w:hAnsi="GHEA Grapalat" w:cs="Times Armenian"/>
          <w:sz w:val="24"/>
          <w:szCs w:val="24"/>
          <w:lang w:val="af-ZA" w:eastAsia="en-US"/>
        </w:rPr>
        <w:t xml:space="preserve"> </w:t>
      </w:r>
      <w:r w:rsidRPr="000D40C3">
        <w:rPr>
          <w:rFonts w:ascii="GHEA Grapalat" w:hAnsi="GHEA Grapalat" w:cs="Times Armenian"/>
          <w:sz w:val="24"/>
          <w:szCs w:val="24"/>
          <w:lang w:val="hy-AM" w:eastAsia="en-US"/>
        </w:rPr>
        <w:t>դեկտեմբերի</w:t>
      </w:r>
      <w:r w:rsidRPr="000D40C3">
        <w:rPr>
          <w:rFonts w:ascii="GHEA Grapalat" w:hAnsi="GHEA Grapalat" w:cs="Times Armenian"/>
          <w:sz w:val="24"/>
          <w:szCs w:val="24"/>
          <w:lang w:val="af-ZA" w:eastAsia="en-US"/>
        </w:rPr>
        <w:t xml:space="preserve"> </w:t>
      </w:r>
      <w:r w:rsidRPr="000D40C3">
        <w:rPr>
          <w:rFonts w:ascii="GHEA Grapalat" w:hAnsi="GHEA Grapalat" w:cs="Times Armenian"/>
          <w:sz w:val="24"/>
          <w:szCs w:val="24"/>
          <w:lang w:val="hy-AM" w:eastAsia="en-US"/>
        </w:rPr>
        <w:t>30</w:t>
      </w:r>
      <w:r w:rsidRPr="000D40C3">
        <w:rPr>
          <w:rFonts w:ascii="GHEA Grapalat" w:hAnsi="GHEA Grapalat" w:cs="Times Armenian"/>
          <w:sz w:val="24"/>
          <w:szCs w:val="24"/>
          <w:lang w:val="af-ZA" w:eastAsia="en-US"/>
        </w:rPr>
        <w:t>-</w:t>
      </w:r>
      <w:r w:rsidRPr="000D40C3">
        <w:rPr>
          <w:rFonts w:ascii="GHEA Grapalat" w:hAnsi="GHEA Grapalat" w:cs="Times Armenian"/>
          <w:sz w:val="24"/>
          <w:szCs w:val="24"/>
          <w:lang w:val="hy-AM" w:eastAsia="en-US"/>
        </w:rPr>
        <w:t>ի</w:t>
      </w:r>
      <w:r w:rsidRPr="000D40C3">
        <w:rPr>
          <w:rFonts w:ascii="GHEA Grapalat" w:hAnsi="GHEA Grapalat" w:cs="Times Armenian"/>
          <w:sz w:val="24"/>
          <w:szCs w:val="24"/>
          <w:lang w:val="af-ZA" w:eastAsia="en-US"/>
        </w:rPr>
        <w:t xml:space="preserve"> №</w:t>
      </w:r>
      <w:r w:rsidRPr="000D40C3">
        <w:rPr>
          <w:rFonts w:ascii="Calibri" w:hAnsi="Calibri" w:cs="Calibri"/>
          <w:sz w:val="24"/>
          <w:szCs w:val="24"/>
          <w:lang w:val="af-ZA" w:eastAsia="en-US"/>
        </w:rPr>
        <w:t> </w:t>
      </w:r>
      <w:r w:rsidRPr="000D40C3">
        <w:rPr>
          <w:rFonts w:ascii="GHEA Grapalat" w:hAnsi="GHEA Grapalat" w:cs="Times Armenian"/>
          <w:sz w:val="24"/>
          <w:szCs w:val="24"/>
          <w:lang w:val="hy-AM" w:eastAsia="en-US"/>
        </w:rPr>
        <w:t>2215</w:t>
      </w:r>
      <w:r w:rsidRPr="000D40C3">
        <w:rPr>
          <w:rFonts w:ascii="GHEA Grapalat" w:hAnsi="GHEA Grapalat" w:cs="Times Armenian"/>
          <w:sz w:val="24"/>
          <w:szCs w:val="24"/>
          <w:lang w:val="af-ZA" w:eastAsia="en-US"/>
        </w:rPr>
        <w:t>-</w:t>
      </w:r>
      <w:r w:rsidRPr="000D40C3">
        <w:rPr>
          <w:rFonts w:ascii="GHEA Grapalat" w:hAnsi="GHEA Grapalat" w:cs="Times Armenian"/>
          <w:sz w:val="24"/>
          <w:szCs w:val="24"/>
          <w:lang w:val="hy-AM" w:eastAsia="en-US"/>
        </w:rPr>
        <w:t>Ն</w:t>
      </w:r>
      <w:r w:rsidRPr="000D40C3">
        <w:rPr>
          <w:rFonts w:ascii="GHEA Grapalat" w:hAnsi="GHEA Grapalat" w:cs="Times Armenian"/>
          <w:sz w:val="24"/>
          <w:szCs w:val="24"/>
          <w:lang w:val="af-ZA" w:eastAsia="en-US"/>
        </w:rPr>
        <w:t xml:space="preserve"> </w:t>
      </w:r>
      <w:r w:rsidRPr="000D40C3">
        <w:rPr>
          <w:rFonts w:ascii="GHEA Grapalat" w:hAnsi="GHEA Grapalat" w:cs="Times Armenian"/>
          <w:sz w:val="24"/>
          <w:szCs w:val="24"/>
          <w:lang w:val="hy-AM" w:eastAsia="en-US"/>
        </w:rPr>
        <w:t>որոշման</w:t>
      </w:r>
      <w:r w:rsidRPr="000D40C3">
        <w:rPr>
          <w:rFonts w:ascii="GHEA Grapalat" w:hAnsi="GHEA Grapalat" w:cs="Times Armenian"/>
          <w:sz w:val="24"/>
          <w:szCs w:val="24"/>
          <w:lang w:val="af-ZA" w:eastAsia="en-US"/>
        </w:rPr>
        <w:t xml:space="preserve"> </w:t>
      </w:r>
      <w:r w:rsidRPr="000D40C3">
        <w:rPr>
          <w:rFonts w:ascii="GHEA Grapalat" w:hAnsi="GHEA Grapalat" w:cs="Times Armenian"/>
          <w:sz w:val="24"/>
          <w:szCs w:val="24"/>
          <w:lang w:val="hy-AM" w:eastAsia="en-US"/>
        </w:rPr>
        <w:t>մեջ</w:t>
      </w:r>
      <w:r w:rsidRPr="000D40C3">
        <w:rPr>
          <w:rFonts w:ascii="GHEA Grapalat" w:hAnsi="GHEA Grapalat" w:cs="Times Armenian"/>
          <w:sz w:val="24"/>
          <w:szCs w:val="24"/>
          <w:lang w:val="af-ZA" w:eastAsia="en-US"/>
        </w:rPr>
        <w:t xml:space="preserve"> </w:t>
      </w:r>
      <w:r w:rsidRPr="000D40C3">
        <w:rPr>
          <w:rFonts w:ascii="GHEA Grapalat" w:hAnsi="GHEA Grapalat" w:cs="Times Armenian"/>
          <w:sz w:val="24"/>
          <w:szCs w:val="24"/>
          <w:lang w:val="hy-AM" w:eastAsia="en-US"/>
        </w:rPr>
        <w:t>փոփոխություններ</w:t>
      </w:r>
      <w:r w:rsidR="0022030E" w:rsidRPr="000D40C3">
        <w:rPr>
          <w:rFonts w:ascii="GHEA Grapalat" w:hAnsi="GHEA Grapalat" w:cs="Times Armenian"/>
          <w:sz w:val="24"/>
          <w:szCs w:val="24"/>
          <w:lang w:val="hy-AM" w:eastAsia="en-US"/>
        </w:rPr>
        <w:t xml:space="preserve"> և լրացում</w:t>
      </w:r>
      <w:r w:rsidRPr="000D40C3">
        <w:rPr>
          <w:rFonts w:ascii="GHEA Grapalat" w:hAnsi="GHEA Grapalat" w:cs="Times Armenian"/>
          <w:sz w:val="24"/>
          <w:szCs w:val="24"/>
          <w:lang w:val="hy-AM" w:eastAsia="en-US"/>
        </w:rPr>
        <w:t xml:space="preserve"> կատարելու մասին</w:t>
      </w:r>
      <w:r w:rsidRPr="000D40C3">
        <w:rPr>
          <w:rFonts w:ascii="GHEA Grapalat" w:hAnsi="GHEA Grapalat" w:cs="Times Armenian"/>
          <w:sz w:val="24"/>
          <w:szCs w:val="24"/>
          <w:lang w:val="af-ZA" w:eastAsia="en-US"/>
        </w:rPr>
        <w:t>»</w:t>
      </w:r>
      <w:r w:rsidRPr="000D40C3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կառավարության որոշման նախագիծը</w:t>
      </w:r>
      <w:r w:rsidR="00CD5454" w:rsidRPr="000D40C3">
        <w:rPr>
          <w:rFonts w:ascii="GHEA Grapalat" w:hAnsi="GHEA Grapalat" w:cs="Sylfaen"/>
          <w:sz w:val="24"/>
          <w:szCs w:val="24"/>
          <w:lang w:val="hy-AM"/>
        </w:rPr>
        <w:t xml:space="preserve"> բխում է «</w:t>
      </w:r>
      <w:r w:rsidRPr="000D40C3">
        <w:rPr>
          <w:rFonts w:ascii="GHEA Grapalat" w:hAnsi="GHEA Grapalat" w:cs="Sylfaen"/>
          <w:sz w:val="24"/>
          <w:szCs w:val="24"/>
          <w:lang w:val="hy-AM"/>
        </w:rPr>
        <w:t>1215</w:t>
      </w:r>
      <w:r w:rsidR="00CD5454" w:rsidRPr="000D40C3">
        <w:rPr>
          <w:rFonts w:ascii="GHEA Grapalat" w:hAnsi="GHEA Grapalat" w:cs="Sylfaen"/>
          <w:sz w:val="24"/>
          <w:szCs w:val="24"/>
          <w:lang w:val="hy-AM"/>
        </w:rPr>
        <w:t>.</w:t>
      </w:r>
      <w:r w:rsidRPr="000D40C3">
        <w:rPr>
          <w:rFonts w:ascii="GHEA Grapalat" w:hAnsi="GHEA Grapalat" w:cs="Sylfaen"/>
          <w:sz w:val="24"/>
          <w:szCs w:val="24"/>
          <w:lang w:val="hy-AM"/>
        </w:rPr>
        <w:t xml:space="preserve"> «Կրթության, մշակույթի և սպորտի ոլորտներում միջազգային և սփյուռքի հետ համագործակցության զարգացում</w:t>
      </w:r>
      <w:r w:rsidR="00CD5454" w:rsidRPr="000D40C3">
        <w:rPr>
          <w:rFonts w:ascii="GHEA Grapalat" w:hAnsi="GHEA Grapalat" w:cs="Sylfaen"/>
          <w:sz w:val="24"/>
          <w:szCs w:val="24"/>
          <w:lang w:val="hy-AM"/>
        </w:rPr>
        <w:t>» ծրագրի «</w:t>
      </w:r>
      <w:r w:rsidRPr="000D40C3">
        <w:rPr>
          <w:rFonts w:ascii="GHEA Grapalat" w:hAnsi="GHEA Grapalat" w:cs="Sylfaen"/>
          <w:sz w:val="24"/>
          <w:szCs w:val="24"/>
          <w:lang w:val="hy-AM"/>
        </w:rPr>
        <w:t>11003</w:t>
      </w:r>
      <w:r w:rsidR="00CD5454" w:rsidRPr="000D40C3">
        <w:rPr>
          <w:rFonts w:ascii="GHEA Grapalat" w:hAnsi="GHEA Grapalat" w:cs="Sylfaen"/>
          <w:sz w:val="24"/>
          <w:szCs w:val="24"/>
          <w:lang w:val="hy-AM"/>
        </w:rPr>
        <w:t>.</w:t>
      </w:r>
      <w:r w:rsidRPr="000D40C3">
        <w:rPr>
          <w:rFonts w:ascii="GHEA Grapalat" w:hAnsi="GHEA Grapalat" w:cs="Sylfaen"/>
          <w:sz w:val="24"/>
          <w:szCs w:val="24"/>
          <w:lang w:val="hy-AM"/>
        </w:rPr>
        <w:t xml:space="preserve"> Կրթամշակութային աջակցություն սփյուռքի համայնքներին</w:t>
      </w:r>
      <w:r w:rsidR="00CD5454" w:rsidRPr="000D40C3">
        <w:rPr>
          <w:rFonts w:ascii="GHEA Grapalat" w:hAnsi="GHEA Grapalat" w:cs="Sylfaen"/>
          <w:sz w:val="24"/>
          <w:szCs w:val="24"/>
          <w:lang w:val="hy-AM"/>
        </w:rPr>
        <w:t>» միջոցառման իրականացման անհրաժեշտությունից։</w:t>
      </w:r>
    </w:p>
    <w:p w:rsidR="00AD3B3B" w:rsidRPr="000D40C3" w:rsidRDefault="00AD3B3B" w:rsidP="000D40C3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fr-FR"/>
        </w:rPr>
      </w:pPr>
      <w:r w:rsidRPr="000D40C3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0D40C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0D40C3">
        <w:rPr>
          <w:rFonts w:ascii="GHEA Grapalat" w:hAnsi="GHEA Grapalat" w:cs="Sylfaen"/>
          <w:b/>
          <w:sz w:val="24"/>
          <w:szCs w:val="24"/>
          <w:lang w:val="hy-AM"/>
        </w:rPr>
        <w:t>իրավիճակը</w:t>
      </w:r>
      <w:r w:rsidRPr="000D40C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0D40C3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0D40C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0D40C3">
        <w:rPr>
          <w:rFonts w:ascii="GHEA Grapalat" w:hAnsi="GHEA Grapalat" w:cs="Sylfaen"/>
          <w:b/>
          <w:sz w:val="24"/>
          <w:szCs w:val="24"/>
          <w:lang w:val="hy-AM"/>
        </w:rPr>
        <w:t>խնդիրները</w:t>
      </w:r>
      <w:r w:rsidRPr="000D40C3">
        <w:rPr>
          <w:rFonts w:ascii="GHEA Grapalat" w:eastAsia="GHEA Grapalat" w:hAnsi="GHEA Grapalat" w:cs="GHEA Grapalat"/>
          <w:sz w:val="24"/>
          <w:szCs w:val="24"/>
          <w:lang w:val="fr-FR"/>
        </w:rPr>
        <w:t>.</w:t>
      </w:r>
    </w:p>
    <w:p w:rsidR="00A7426A" w:rsidRPr="000D40C3" w:rsidRDefault="00A7426A" w:rsidP="000D40C3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D40C3">
        <w:rPr>
          <w:rFonts w:ascii="GHEA Grapalat" w:hAnsi="GHEA Grapalat" w:cs="Sylfaen"/>
          <w:sz w:val="24"/>
          <w:szCs w:val="24"/>
          <w:lang w:val="hy-AM"/>
        </w:rPr>
        <w:t xml:space="preserve">Հիմք ընդունելով  ՀՀ կառավարության 2019 թվականի դեկտեմբերի 24-ի թիվ 1913-Ն և դեկտեմբերի 26-ի թիվ 1917-Ն որոշումները, </w:t>
      </w:r>
      <w:r w:rsidR="009D67C3" w:rsidRPr="000D40C3">
        <w:rPr>
          <w:rFonts w:ascii="GHEA Grapalat" w:hAnsi="GHEA Grapalat" w:cs="Sylfaen"/>
          <w:sz w:val="24"/>
          <w:szCs w:val="24"/>
          <w:lang w:val="hy-AM"/>
        </w:rPr>
        <w:t xml:space="preserve">ՀՀ կրթության, գիտության, մշակույթի և սպորտի նախարարության և «Երևանի Վ. Բրյուսովի անվան պետական լեզվահասարակագիտական համալսարան» հիմնադրամի միջև </w:t>
      </w:r>
      <w:r w:rsidRPr="000D40C3">
        <w:rPr>
          <w:rFonts w:ascii="GHEA Grapalat" w:hAnsi="GHEA Grapalat" w:cs="Sylfaen"/>
          <w:sz w:val="24"/>
          <w:szCs w:val="24"/>
          <w:lang w:val="hy-AM"/>
        </w:rPr>
        <w:t xml:space="preserve">2019 թվականի դեկտեմբերի 26-ին  </w:t>
      </w:r>
      <w:r w:rsidR="009D67C3" w:rsidRPr="000D40C3">
        <w:rPr>
          <w:rFonts w:ascii="GHEA Grapalat" w:hAnsi="GHEA Grapalat" w:cs="Sylfaen"/>
          <w:sz w:val="24"/>
          <w:szCs w:val="24"/>
          <w:lang w:val="hy-AM"/>
        </w:rPr>
        <w:t>կնքվել է N 1114-11002 նվիրաբերության պայմանագիրը՝ կրթամշակութային միջոցառումների իրականացման նպատակով:</w:t>
      </w:r>
    </w:p>
    <w:p w:rsidR="00AD3B3B" w:rsidRPr="00680413" w:rsidRDefault="00705DCA" w:rsidP="0068041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Մ</w:t>
      </w:r>
      <w:bookmarkStart w:id="0" w:name="_GoBack"/>
      <w:bookmarkEnd w:id="0"/>
      <w:r w:rsidR="00E06C56" w:rsidRPr="000D40C3">
        <w:rPr>
          <w:rFonts w:ascii="GHEA Grapalat" w:hAnsi="GHEA Grapalat" w:cs="Sylfaen"/>
          <w:sz w:val="24"/>
          <w:szCs w:val="24"/>
          <w:lang w:val="hy-AM"/>
        </w:rPr>
        <w:t xml:space="preserve">իջոցառման կատարումն ապահովելու և կատարված ծախսերը </w:t>
      </w:r>
      <w:r w:rsidR="003B4392" w:rsidRPr="000D40C3">
        <w:rPr>
          <w:rFonts w:ascii="GHEA Grapalat" w:hAnsi="GHEA Grapalat" w:cs="Sylfaen"/>
          <w:sz w:val="24"/>
          <w:szCs w:val="24"/>
          <w:lang w:val="hy-AM"/>
        </w:rPr>
        <w:t xml:space="preserve">փոխհատուցելու </w:t>
      </w:r>
      <w:r w:rsidR="00E06C56" w:rsidRPr="000D40C3">
        <w:rPr>
          <w:rFonts w:ascii="GHEA Grapalat" w:hAnsi="GHEA Grapalat" w:cs="Sylfaen"/>
          <w:sz w:val="24"/>
          <w:szCs w:val="24"/>
          <w:lang w:val="hy-AM"/>
        </w:rPr>
        <w:t xml:space="preserve">նպատակով անհրաժեշտություն է առաջացել կատարել վերաբաշխում և </w:t>
      </w:r>
      <w:r w:rsidR="003B4392" w:rsidRPr="000D40C3">
        <w:rPr>
          <w:rFonts w:ascii="GHEA Grapalat" w:hAnsi="GHEA Grapalat" w:cs="Sylfaen"/>
          <w:sz w:val="24"/>
          <w:szCs w:val="24"/>
          <w:lang w:val="hy-AM"/>
        </w:rPr>
        <w:t>1111 «Բարձրագույն և հետբուհական մասնագիտական կրթության ծրագիր» ծրագրի 12004 «Բարձրագույն մասնագիտական կրթության գծով ուսանողական նպաստների տրամադրում» միջոցառման գումարներից  և ավելացնել 2021 թվականին 1215 «Կրթության, մշակույթի և սպորտի ոլորտներում միջազգային և սփյուռքի հետ համագործակցության զարգացում» ծրագրի 12003 «Կրթամշակութային աջակցություն սփյուռքի համայնքներին» միջոցառմանը:</w:t>
      </w:r>
    </w:p>
    <w:p w:rsidR="00AD3B3B" w:rsidRPr="000D40C3" w:rsidRDefault="00AD3B3B" w:rsidP="000D40C3">
      <w:pPr>
        <w:spacing w:line="360" w:lineRule="auto"/>
        <w:ind w:firstLine="567"/>
        <w:jc w:val="both"/>
        <w:rPr>
          <w:rFonts w:ascii="GHEA Grapalat" w:eastAsia="Calibri" w:hAnsi="GHEA Grapalat" w:cs="Sylfaen"/>
          <w:b/>
          <w:color w:val="000000"/>
          <w:sz w:val="24"/>
          <w:szCs w:val="24"/>
          <w:lang w:val="fr-FR"/>
        </w:rPr>
      </w:pPr>
      <w:r w:rsidRPr="000D40C3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Կարգավորման</w:t>
      </w:r>
      <w:r w:rsidRPr="000D40C3">
        <w:rPr>
          <w:rFonts w:ascii="GHEA Grapalat" w:eastAsia="Calibri" w:hAnsi="GHEA Grapalat" w:cs="Sylfaen"/>
          <w:b/>
          <w:color w:val="000000"/>
          <w:sz w:val="24"/>
          <w:szCs w:val="24"/>
          <w:lang w:val="fr-FR"/>
        </w:rPr>
        <w:t xml:space="preserve"> </w:t>
      </w:r>
      <w:r w:rsidRPr="000D40C3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նպատակը</w:t>
      </w:r>
      <w:r w:rsidRPr="000D40C3">
        <w:rPr>
          <w:rFonts w:ascii="GHEA Grapalat" w:eastAsia="Calibri" w:hAnsi="GHEA Grapalat" w:cs="Sylfaen"/>
          <w:b/>
          <w:color w:val="000000"/>
          <w:sz w:val="24"/>
          <w:szCs w:val="24"/>
          <w:lang w:val="fr-FR"/>
        </w:rPr>
        <w:t xml:space="preserve"> </w:t>
      </w:r>
      <w:r w:rsidRPr="000D40C3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և</w:t>
      </w:r>
      <w:r w:rsidRPr="000D40C3">
        <w:rPr>
          <w:rFonts w:ascii="GHEA Grapalat" w:eastAsia="Calibri" w:hAnsi="GHEA Grapalat" w:cs="Sylfaen"/>
          <w:b/>
          <w:color w:val="000000"/>
          <w:sz w:val="24"/>
          <w:szCs w:val="24"/>
          <w:lang w:val="fr-FR"/>
        </w:rPr>
        <w:t xml:space="preserve"> </w:t>
      </w:r>
      <w:r w:rsidRPr="000D40C3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բնույթը</w:t>
      </w:r>
      <w:r w:rsidRPr="000D40C3">
        <w:rPr>
          <w:rFonts w:ascii="GHEA Grapalat" w:eastAsia="Calibri" w:hAnsi="GHEA Grapalat" w:cs="Sylfaen"/>
          <w:b/>
          <w:color w:val="000000"/>
          <w:sz w:val="24"/>
          <w:szCs w:val="24"/>
          <w:lang w:val="fr-FR"/>
        </w:rPr>
        <w:t>.</w:t>
      </w:r>
    </w:p>
    <w:p w:rsidR="00CD5454" w:rsidRPr="000D40C3" w:rsidRDefault="00D926F0" w:rsidP="000D40C3">
      <w:pPr>
        <w:spacing w:line="360" w:lineRule="auto"/>
        <w:ind w:firstLine="567"/>
        <w:jc w:val="both"/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</w:pPr>
      <w:r w:rsidRPr="000D40C3">
        <w:rPr>
          <w:rFonts w:ascii="GHEA Grapalat" w:hAnsi="GHEA Grapalat" w:cs="Sylfaen"/>
          <w:sz w:val="24"/>
          <w:szCs w:val="24"/>
          <w:lang w:val="hy-AM"/>
        </w:rPr>
        <w:lastRenderedPageBreak/>
        <w:t>«1215. «Կրթության, մշակույթի և սպորտի ոլորտներում միջազգային և սփյուռքի հետ համագործակցության զարգացում» ծրագրի «11003. Կրթամշակութային աջակցություն սփյուռքի համայնքներին» միջոցառման իրականացում:</w:t>
      </w:r>
    </w:p>
    <w:p w:rsidR="00AD3B3B" w:rsidRPr="000D40C3" w:rsidRDefault="00AD3B3B" w:rsidP="000D40C3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ro-RO"/>
        </w:rPr>
      </w:pPr>
      <w:r w:rsidRPr="000D40C3">
        <w:rPr>
          <w:rFonts w:ascii="GHEA Grapalat" w:hAnsi="GHEA Grapalat" w:cs="Sylfaen"/>
          <w:b/>
          <w:sz w:val="24"/>
          <w:szCs w:val="24"/>
          <w:lang w:val="ro-RO"/>
        </w:rPr>
        <w:t>Նախագծի մշակման գործընթացում ներգրավված ինստիտուտները և անձինք.</w:t>
      </w:r>
    </w:p>
    <w:p w:rsidR="00AD3B3B" w:rsidRPr="000D40C3" w:rsidRDefault="00AD3B3B" w:rsidP="000D40C3">
      <w:pPr>
        <w:spacing w:line="360" w:lineRule="auto"/>
        <w:ind w:right="175"/>
        <w:jc w:val="both"/>
        <w:rPr>
          <w:rFonts w:ascii="GHEA Grapalat" w:hAnsi="GHEA Grapalat"/>
          <w:sz w:val="24"/>
          <w:szCs w:val="24"/>
          <w:lang w:val="ro-RO"/>
        </w:rPr>
      </w:pPr>
      <w:r w:rsidRPr="000D40C3">
        <w:rPr>
          <w:rFonts w:ascii="GHEA Grapalat" w:hAnsi="GHEA Grapalat"/>
          <w:sz w:val="24"/>
          <w:szCs w:val="24"/>
          <w:lang w:val="fr-FR"/>
        </w:rPr>
        <w:t xml:space="preserve">     </w:t>
      </w:r>
      <w:r w:rsidRPr="000D40C3">
        <w:rPr>
          <w:rFonts w:ascii="GHEA Grapalat" w:hAnsi="GHEA Grapalat"/>
          <w:sz w:val="24"/>
          <w:szCs w:val="24"/>
          <w:lang w:val="en-US"/>
        </w:rPr>
        <w:t>ՀՀ</w:t>
      </w:r>
      <w:r w:rsidRPr="000D40C3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0D40C3">
        <w:rPr>
          <w:rFonts w:ascii="GHEA Grapalat" w:hAnsi="GHEA Grapalat"/>
          <w:sz w:val="24"/>
          <w:szCs w:val="24"/>
          <w:lang w:val="en-US"/>
        </w:rPr>
        <w:t>կրթության</w:t>
      </w:r>
      <w:proofErr w:type="spellEnd"/>
      <w:r w:rsidRPr="000D40C3">
        <w:rPr>
          <w:rFonts w:ascii="GHEA Grapalat" w:hAnsi="GHEA Grapalat"/>
          <w:sz w:val="24"/>
          <w:szCs w:val="24"/>
          <w:lang w:val="ro-RO"/>
        </w:rPr>
        <w:t xml:space="preserve">, </w:t>
      </w:r>
      <w:proofErr w:type="spellStart"/>
      <w:r w:rsidRPr="000D40C3">
        <w:rPr>
          <w:rFonts w:ascii="GHEA Grapalat" w:hAnsi="GHEA Grapalat"/>
          <w:sz w:val="24"/>
          <w:szCs w:val="24"/>
          <w:lang w:val="en-US"/>
        </w:rPr>
        <w:t>գիտության</w:t>
      </w:r>
      <w:proofErr w:type="spellEnd"/>
      <w:r w:rsidRPr="000D40C3">
        <w:rPr>
          <w:rFonts w:ascii="GHEA Grapalat" w:hAnsi="GHEA Grapalat"/>
          <w:sz w:val="24"/>
          <w:szCs w:val="24"/>
          <w:lang w:val="ro-RO"/>
        </w:rPr>
        <w:t xml:space="preserve">, </w:t>
      </w:r>
      <w:proofErr w:type="spellStart"/>
      <w:r w:rsidRPr="000D40C3">
        <w:rPr>
          <w:rFonts w:ascii="GHEA Grapalat" w:hAnsi="GHEA Grapalat"/>
          <w:sz w:val="24"/>
          <w:szCs w:val="24"/>
          <w:lang w:val="en-US"/>
        </w:rPr>
        <w:t>մշակույթի</w:t>
      </w:r>
      <w:proofErr w:type="spellEnd"/>
      <w:r w:rsidRPr="000D40C3">
        <w:rPr>
          <w:rFonts w:ascii="GHEA Grapalat" w:hAnsi="GHEA Grapalat"/>
          <w:sz w:val="24"/>
          <w:szCs w:val="24"/>
          <w:lang w:val="ro-RO"/>
        </w:rPr>
        <w:t xml:space="preserve"> </w:t>
      </w:r>
      <w:r w:rsidRPr="000D40C3">
        <w:rPr>
          <w:rFonts w:ascii="GHEA Grapalat" w:hAnsi="GHEA Grapalat"/>
          <w:sz w:val="24"/>
          <w:szCs w:val="24"/>
          <w:lang w:val="en-US"/>
        </w:rPr>
        <w:t>և</w:t>
      </w:r>
      <w:r w:rsidRPr="000D40C3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0D40C3">
        <w:rPr>
          <w:rFonts w:ascii="GHEA Grapalat" w:hAnsi="GHEA Grapalat"/>
          <w:sz w:val="24"/>
          <w:szCs w:val="24"/>
          <w:lang w:val="en-US"/>
        </w:rPr>
        <w:t>սպորտի</w:t>
      </w:r>
      <w:proofErr w:type="spellEnd"/>
      <w:r w:rsidRPr="000D40C3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0D40C3">
        <w:rPr>
          <w:rFonts w:ascii="GHEA Grapalat" w:hAnsi="GHEA Grapalat"/>
          <w:sz w:val="24"/>
          <w:szCs w:val="24"/>
          <w:lang w:val="en-US"/>
        </w:rPr>
        <w:t>նախարարության</w:t>
      </w:r>
      <w:proofErr w:type="spellEnd"/>
      <w:r w:rsidR="00095FD7" w:rsidRPr="000D40C3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0D40C3">
        <w:rPr>
          <w:rFonts w:ascii="GHEA Grapalat" w:hAnsi="GHEA Grapalat"/>
          <w:sz w:val="24"/>
          <w:szCs w:val="24"/>
          <w:lang w:val="en-US"/>
        </w:rPr>
        <w:t>աշխատակիցները</w:t>
      </w:r>
      <w:proofErr w:type="spellEnd"/>
      <w:r w:rsidRPr="000D40C3">
        <w:rPr>
          <w:rFonts w:ascii="GHEA Grapalat" w:hAnsi="GHEA Grapalat"/>
          <w:sz w:val="24"/>
          <w:szCs w:val="24"/>
          <w:lang w:val="ro-RO"/>
        </w:rPr>
        <w:t xml:space="preserve">: </w:t>
      </w:r>
    </w:p>
    <w:p w:rsidR="00AD3B3B" w:rsidRPr="000D40C3" w:rsidRDefault="00AD3B3B" w:rsidP="000D40C3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0D40C3">
        <w:rPr>
          <w:rFonts w:ascii="GHEA Grapalat" w:hAnsi="GHEA Grapalat" w:cs="Sylfaen"/>
          <w:b/>
          <w:sz w:val="24"/>
          <w:szCs w:val="24"/>
          <w:lang w:val="ro-RO"/>
        </w:rPr>
        <w:t xml:space="preserve">  </w:t>
      </w:r>
      <w:r w:rsidRPr="000D40C3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0D40C3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0D40C3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Pr="000D40C3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0D40C3">
        <w:rPr>
          <w:rFonts w:ascii="GHEA Grapalat" w:hAnsi="GHEA Grapalat" w:cs="Sylfaen"/>
          <w:b/>
          <w:sz w:val="24"/>
          <w:szCs w:val="24"/>
          <w:lang w:val="hy-AM"/>
        </w:rPr>
        <w:t>կիրարկման</w:t>
      </w:r>
      <w:r w:rsidRPr="000D40C3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0D40C3">
        <w:rPr>
          <w:rFonts w:ascii="GHEA Grapalat" w:hAnsi="GHEA Grapalat" w:cs="Sylfaen"/>
          <w:b/>
          <w:sz w:val="24"/>
          <w:szCs w:val="24"/>
          <w:lang w:val="hy-AM"/>
        </w:rPr>
        <w:t>դեպքում</w:t>
      </w:r>
      <w:r w:rsidRPr="000D40C3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0D40C3">
        <w:rPr>
          <w:rFonts w:ascii="GHEA Grapalat" w:hAnsi="GHEA Grapalat" w:cs="Sylfaen"/>
          <w:b/>
          <w:sz w:val="24"/>
          <w:szCs w:val="24"/>
          <w:lang w:val="hy-AM"/>
        </w:rPr>
        <w:t>ակնկալվող</w:t>
      </w:r>
      <w:r w:rsidRPr="000D40C3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0D40C3">
        <w:rPr>
          <w:rFonts w:ascii="GHEA Grapalat" w:hAnsi="GHEA Grapalat" w:cs="Sylfaen"/>
          <w:b/>
          <w:sz w:val="24"/>
          <w:szCs w:val="24"/>
          <w:lang w:val="hy-AM"/>
        </w:rPr>
        <w:t>արդյունքը</w:t>
      </w:r>
      <w:r w:rsidRPr="000D40C3">
        <w:rPr>
          <w:rFonts w:ascii="GHEA Grapalat" w:hAnsi="GHEA Grapalat" w:cs="Sylfaen"/>
          <w:b/>
          <w:sz w:val="24"/>
          <w:szCs w:val="24"/>
          <w:lang w:val="ro-RO"/>
        </w:rPr>
        <w:t>.</w:t>
      </w:r>
    </w:p>
    <w:p w:rsidR="00AD3B3B" w:rsidRDefault="00D926F0" w:rsidP="000D40C3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0D40C3">
        <w:rPr>
          <w:rFonts w:ascii="GHEA Grapalat" w:hAnsi="GHEA Grapalat" w:cs="Sylfaen"/>
          <w:sz w:val="24"/>
          <w:szCs w:val="24"/>
          <w:lang w:val="hy-AM"/>
        </w:rPr>
        <w:t>«1215. «Կրթության, մշակույթի և սպորտի ոլորտներում միջազգային և սփյուռքի հետ համագործակցության զարգացում» ծրագրի «11003. Կրթամշակութային աջակցություն սփյուռքի համայնքներին» միջոցառման իրականացման ապահովում</w:t>
      </w:r>
      <w:r w:rsidR="00AD3B3B" w:rsidRPr="000D40C3">
        <w:rPr>
          <w:rFonts w:ascii="GHEA Grapalat" w:hAnsi="GHEA Grapalat"/>
          <w:sz w:val="24"/>
          <w:szCs w:val="24"/>
          <w:lang w:val="hy-AM"/>
        </w:rPr>
        <w:t>:</w:t>
      </w:r>
    </w:p>
    <w:p w:rsidR="00C71B17" w:rsidRPr="00C71B17" w:rsidRDefault="00C71B17" w:rsidP="00C71B17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C71B17">
        <w:rPr>
          <w:rFonts w:ascii="GHEA Grapalat" w:hAnsi="GHEA Grapalat" w:cs="Sylfaen"/>
          <w:b/>
          <w:sz w:val="24"/>
          <w:szCs w:val="24"/>
          <w:lang w:val="hy-AM"/>
        </w:rPr>
        <w:t>Տեղեկատվություն.</w:t>
      </w:r>
    </w:p>
    <w:p w:rsidR="00C71B17" w:rsidRPr="00C71B17" w:rsidRDefault="00C71B17" w:rsidP="00C71B17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71B17">
        <w:rPr>
          <w:rFonts w:ascii="GHEA Grapalat" w:hAnsi="GHEA Grapalat" w:cs="Sylfaen"/>
          <w:sz w:val="24"/>
          <w:szCs w:val="24"/>
          <w:lang w:val="hy-AM"/>
        </w:rPr>
        <w:t xml:space="preserve"> «Հայաստանի Հանրապետության կառավարության 2020 թվականի դեկտեմբերի 30-ի N 2215-Ն որոշման մեջ փոփոխություններ և լրացում կատարելու մասին  Հայաստանի Հանրապետության կառավարության որոշման նախագծի ընդունումը ՀՀ պետական բյուջեի եկամուտներում և ծախսերում փոփոխություններ  չի առաջացնի:</w:t>
      </w:r>
    </w:p>
    <w:p w:rsidR="00AD3B3B" w:rsidRPr="00A831F8" w:rsidRDefault="00C71B17" w:rsidP="00A831F8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71B17">
        <w:rPr>
          <w:rFonts w:ascii="GHEA Grapalat" w:hAnsi="GHEA Grapalat" w:cs="Sylfaen"/>
          <w:sz w:val="24"/>
          <w:szCs w:val="24"/>
          <w:lang w:val="hy-AM"/>
        </w:rPr>
        <w:t xml:space="preserve">Միաժամանակ հայտնում եմ, որ 2021 թվականի պետական բյուջեի </w:t>
      </w:r>
      <w:r w:rsidR="00A831F8" w:rsidRPr="000D40C3">
        <w:rPr>
          <w:rFonts w:ascii="GHEA Grapalat" w:hAnsi="GHEA Grapalat" w:cs="Sylfaen"/>
          <w:sz w:val="24"/>
          <w:szCs w:val="24"/>
          <w:lang w:val="hy-AM"/>
        </w:rPr>
        <w:t xml:space="preserve">1111 «Բարձրագույն և հետբուհական մասնագիտական կրթության ծրագիր» ծրագրի 12004 «Բարձրագույն մասնագիտական կրթության գծով ուսանողական նպաստների տրամադրում» </w:t>
      </w:r>
      <w:r w:rsidRPr="00C71B17">
        <w:rPr>
          <w:rFonts w:ascii="GHEA Grapalat" w:hAnsi="GHEA Grapalat" w:cs="Sylfaen"/>
          <w:sz w:val="24"/>
          <w:szCs w:val="24"/>
          <w:lang w:val="hy-AM"/>
        </w:rPr>
        <w:t>միջոցառումից առաջարկվող նվազեցումը տարվա ընթացքում ֆինանսական միջոցների վերականգնման անհրաժեշտություն չի առաջացնի:</w:t>
      </w:r>
    </w:p>
    <w:p w:rsidR="00AD3B3B" w:rsidRPr="000D40C3" w:rsidRDefault="00AD3B3B" w:rsidP="000D40C3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proofErr w:type="spellStart"/>
      <w:r w:rsidRPr="000D40C3">
        <w:rPr>
          <w:rFonts w:ascii="GHEA Grapalat" w:hAnsi="GHEA Grapalat" w:cs="Sylfaen"/>
          <w:b/>
          <w:sz w:val="24"/>
          <w:szCs w:val="24"/>
          <w:lang w:val="fr-FR"/>
        </w:rPr>
        <w:t>Այլ</w:t>
      </w:r>
      <w:proofErr w:type="spellEnd"/>
      <w:r w:rsidRPr="000D40C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0D40C3">
        <w:rPr>
          <w:rFonts w:ascii="GHEA Grapalat" w:hAnsi="GHEA Grapalat" w:cs="Sylfaen"/>
          <w:b/>
          <w:sz w:val="24"/>
          <w:szCs w:val="24"/>
          <w:lang w:val="fr-FR"/>
        </w:rPr>
        <w:t>տեղեկություններ</w:t>
      </w:r>
      <w:proofErr w:type="spellEnd"/>
      <w:r w:rsidRPr="000D40C3">
        <w:rPr>
          <w:rFonts w:ascii="GHEA Grapalat" w:hAnsi="GHEA Grapalat" w:cs="Sylfaen"/>
          <w:b/>
          <w:sz w:val="24"/>
          <w:szCs w:val="24"/>
          <w:lang w:val="fr-FR"/>
        </w:rPr>
        <w:t>.</w:t>
      </w:r>
    </w:p>
    <w:p w:rsidR="00AD3B3B" w:rsidRPr="000D40C3" w:rsidRDefault="00AD3B3B" w:rsidP="000D40C3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is-IS"/>
        </w:rPr>
      </w:pPr>
      <w:r w:rsidRPr="000D40C3">
        <w:rPr>
          <w:rFonts w:ascii="GHEA Grapalat" w:hAnsi="GHEA Grapalat"/>
          <w:sz w:val="24"/>
          <w:szCs w:val="24"/>
          <w:lang w:val="is-IS"/>
        </w:rPr>
        <w:t>Չկան:</w:t>
      </w:r>
    </w:p>
    <w:p w:rsidR="00AD3B3B" w:rsidRPr="000D40C3" w:rsidRDefault="00AD3B3B" w:rsidP="000D40C3">
      <w:pPr>
        <w:spacing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</w:p>
    <w:p w:rsidR="00AD3B3B" w:rsidRPr="000D40C3" w:rsidRDefault="00AD3B3B" w:rsidP="000D40C3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AD3B3B" w:rsidRPr="000D40C3" w:rsidRDefault="00AD3B3B" w:rsidP="000D40C3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AD3B3B" w:rsidRPr="000D40C3" w:rsidRDefault="00AD3B3B" w:rsidP="000D40C3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D04B8D" w:rsidRPr="000D40C3" w:rsidRDefault="00D04B8D" w:rsidP="000D40C3">
      <w:pPr>
        <w:spacing w:line="360" w:lineRule="auto"/>
        <w:ind w:right="-360"/>
        <w:rPr>
          <w:rFonts w:ascii="GHEA Grapalat" w:hAnsi="GHEA Grapalat" w:cs="Times Armenian"/>
          <w:noProof/>
          <w:sz w:val="24"/>
          <w:szCs w:val="24"/>
          <w:lang w:val="hy-AM"/>
        </w:rPr>
      </w:pPr>
    </w:p>
    <w:sectPr w:rsidR="00D04B8D" w:rsidRPr="000D40C3" w:rsidSect="00CB643A">
      <w:headerReference w:type="even" r:id="rId7"/>
      <w:footerReference w:type="default" r:id="rId8"/>
      <w:pgSz w:w="11909" w:h="16834" w:code="9"/>
      <w:pgMar w:top="992" w:right="851" w:bottom="284" w:left="1080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1F38" w:rsidRDefault="00A51F38">
      <w:r>
        <w:separator/>
      </w:r>
    </w:p>
  </w:endnote>
  <w:endnote w:type="continuationSeparator" w:id="0">
    <w:p w:rsidR="00A51F38" w:rsidRDefault="00A51F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altName w:val="Arial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96392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1F38" w:rsidRDefault="00A51F38">
      <w:r>
        <w:separator/>
      </w:r>
    </w:p>
  </w:footnote>
  <w:footnote w:type="continuationSeparator" w:id="0">
    <w:p w:rsidR="00A51F38" w:rsidRDefault="00A51F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1454E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7524"/>
    <w:rsid w:val="00010718"/>
    <w:rsid w:val="00021F68"/>
    <w:rsid w:val="0003749F"/>
    <w:rsid w:val="0004054D"/>
    <w:rsid w:val="00042D90"/>
    <w:rsid w:val="00050CCE"/>
    <w:rsid w:val="000526D5"/>
    <w:rsid w:val="000537F9"/>
    <w:rsid w:val="00053B0C"/>
    <w:rsid w:val="00062054"/>
    <w:rsid w:val="00065F5A"/>
    <w:rsid w:val="00072676"/>
    <w:rsid w:val="00085527"/>
    <w:rsid w:val="0009024E"/>
    <w:rsid w:val="000914CC"/>
    <w:rsid w:val="00095FD7"/>
    <w:rsid w:val="000A0741"/>
    <w:rsid w:val="000A5006"/>
    <w:rsid w:val="000C4987"/>
    <w:rsid w:val="000C50B0"/>
    <w:rsid w:val="000D40C3"/>
    <w:rsid w:val="000E06E7"/>
    <w:rsid w:val="000E2393"/>
    <w:rsid w:val="000E56A3"/>
    <w:rsid w:val="000F1BF3"/>
    <w:rsid w:val="001154EC"/>
    <w:rsid w:val="001402A4"/>
    <w:rsid w:val="001454EC"/>
    <w:rsid w:val="001526EC"/>
    <w:rsid w:val="001601EB"/>
    <w:rsid w:val="00176076"/>
    <w:rsid w:val="001765A0"/>
    <w:rsid w:val="00176C18"/>
    <w:rsid w:val="0019148C"/>
    <w:rsid w:val="001A02C6"/>
    <w:rsid w:val="001A30F8"/>
    <w:rsid w:val="001A7186"/>
    <w:rsid w:val="001C6BB0"/>
    <w:rsid w:val="001E087A"/>
    <w:rsid w:val="001E27CB"/>
    <w:rsid w:val="001E2BE4"/>
    <w:rsid w:val="001E4B9F"/>
    <w:rsid w:val="001F0814"/>
    <w:rsid w:val="001F6541"/>
    <w:rsid w:val="001F7787"/>
    <w:rsid w:val="00202449"/>
    <w:rsid w:val="0021163B"/>
    <w:rsid w:val="002117C0"/>
    <w:rsid w:val="00214600"/>
    <w:rsid w:val="00215A82"/>
    <w:rsid w:val="00215E2E"/>
    <w:rsid w:val="0022030E"/>
    <w:rsid w:val="00240301"/>
    <w:rsid w:val="00244D87"/>
    <w:rsid w:val="00256327"/>
    <w:rsid w:val="00256719"/>
    <w:rsid w:val="00257486"/>
    <w:rsid w:val="00260E0C"/>
    <w:rsid w:val="00283EC6"/>
    <w:rsid w:val="002953C4"/>
    <w:rsid w:val="002A0287"/>
    <w:rsid w:val="002A2DF8"/>
    <w:rsid w:val="002B0621"/>
    <w:rsid w:val="002B1B6D"/>
    <w:rsid w:val="002D0153"/>
    <w:rsid w:val="002D657A"/>
    <w:rsid w:val="002E09F0"/>
    <w:rsid w:val="002E306D"/>
    <w:rsid w:val="002F215F"/>
    <w:rsid w:val="002F4EA2"/>
    <w:rsid w:val="003031F3"/>
    <w:rsid w:val="00305C0E"/>
    <w:rsid w:val="00343CBE"/>
    <w:rsid w:val="003446E2"/>
    <w:rsid w:val="00345BB6"/>
    <w:rsid w:val="00345E26"/>
    <w:rsid w:val="00397B20"/>
    <w:rsid w:val="003B06DE"/>
    <w:rsid w:val="003B1442"/>
    <w:rsid w:val="003B2394"/>
    <w:rsid w:val="003B4392"/>
    <w:rsid w:val="003B6624"/>
    <w:rsid w:val="003D0CDE"/>
    <w:rsid w:val="003D5F63"/>
    <w:rsid w:val="003E2256"/>
    <w:rsid w:val="0044060A"/>
    <w:rsid w:val="00441BC3"/>
    <w:rsid w:val="00452A39"/>
    <w:rsid w:val="00457C27"/>
    <w:rsid w:val="00487693"/>
    <w:rsid w:val="00490202"/>
    <w:rsid w:val="00492388"/>
    <w:rsid w:val="00495C6A"/>
    <w:rsid w:val="004975CD"/>
    <w:rsid w:val="00497953"/>
    <w:rsid w:val="004B3BB1"/>
    <w:rsid w:val="004C1027"/>
    <w:rsid w:val="004E5EC7"/>
    <w:rsid w:val="004F1E05"/>
    <w:rsid w:val="004F2998"/>
    <w:rsid w:val="004F332E"/>
    <w:rsid w:val="004F339E"/>
    <w:rsid w:val="004F4A01"/>
    <w:rsid w:val="004F4B78"/>
    <w:rsid w:val="0050407A"/>
    <w:rsid w:val="0050796F"/>
    <w:rsid w:val="00525A85"/>
    <w:rsid w:val="00531777"/>
    <w:rsid w:val="0054162F"/>
    <w:rsid w:val="005433CD"/>
    <w:rsid w:val="0055041F"/>
    <w:rsid w:val="005537C3"/>
    <w:rsid w:val="0055608C"/>
    <w:rsid w:val="00560517"/>
    <w:rsid w:val="0056185E"/>
    <w:rsid w:val="00561DC7"/>
    <w:rsid w:val="00567DFD"/>
    <w:rsid w:val="00574A64"/>
    <w:rsid w:val="005A329B"/>
    <w:rsid w:val="005A637B"/>
    <w:rsid w:val="005B51E8"/>
    <w:rsid w:val="005C08FA"/>
    <w:rsid w:val="005F2A3D"/>
    <w:rsid w:val="00613200"/>
    <w:rsid w:val="00621E16"/>
    <w:rsid w:val="00633D12"/>
    <w:rsid w:val="0064485A"/>
    <w:rsid w:val="00646071"/>
    <w:rsid w:val="0066076D"/>
    <w:rsid w:val="00660A08"/>
    <w:rsid w:val="00661674"/>
    <w:rsid w:val="0067675E"/>
    <w:rsid w:val="00680413"/>
    <w:rsid w:val="00680A67"/>
    <w:rsid w:val="00685AD7"/>
    <w:rsid w:val="00691A1F"/>
    <w:rsid w:val="006A08AC"/>
    <w:rsid w:val="006A4974"/>
    <w:rsid w:val="006B6AAE"/>
    <w:rsid w:val="006C1D88"/>
    <w:rsid w:val="006D6D36"/>
    <w:rsid w:val="006E2221"/>
    <w:rsid w:val="006F1E29"/>
    <w:rsid w:val="007045C5"/>
    <w:rsid w:val="00705DCA"/>
    <w:rsid w:val="00720FDB"/>
    <w:rsid w:val="00722764"/>
    <w:rsid w:val="00723970"/>
    <w:rsid w:val="007272F1"/>
    <w:rsid w:val="007361DC"/>
    <w:rsid w:val="007504C0"/>
    <w:rsid w:val="007703EA"/>
    <w:rsid w:val="007769C9"/>
    <w:rsid w:val="00785B06"/>
    <w:rsid w:val="00786D28"/>
    <w:rsid w:val="007907EA"/>
    <w:rsid w:val="007B16BE"/>
    <w:rsid w:val="007C4149"/>
    <w:rsid w:val="007C4A19"/>
    <w:rsid w:val="007D6359"/>
    <w:rsid w:val="007E2B21"/>
    <w:rsid w:val="007E3D92"/>
    <w:rsid w:val="007F5298"/>
    <w:rsid w:val="007F67A6"/>
    <w:rsid w:val="00800BD6"/>
    <w:rsid w:val="0082130D"/>
    <w:rsid w:val="00826402"/>
    <w:rsid w:val="0083641A"/>
    <w:rsid w:val="0085362C"/>
    <w:rsid w:val="008708B2"/>
    <w:rsid w:val="008752B5"/>
    <w:rsid w:val="00895B19"/>
    <w:rsid w:val="008A3463"/>
    <w:rsid w:val="008A4706"/>
    <w:rsid w:val="008A7679"/>
    <w:rsid w:val="008B7D6F"/>
    <w:rsid w:val="008C64D6"/>
    <w:rsid w:val="008D51EC"/>
    <w:rsid w:val="008D6D8E"/>
    <w:rsid w:val="008E751C"/>
    <w:rsid w:val="00931FBC"/>
    <w:rsid w:val="00944496"/>
    <w:rsid w:val="0096392E"/>
    <w:rsid w:val="009774B0"/>
    <w:rsid w:val="00977F12"/>
    <w:rsid w:val="009808FC"/>
    <w:rsid w:val="009822ED"/>
    <w:rsid w:val="00984BA8"/>
    <w:rsid w:val="00987822"/>
    <w:rsid w:val="00990D6A"/>
    <w:rsid w:val="009A2C91"/>
    <w:rsid w:val="009A6751"/>
    <w:rsid w:val="009D3123"/>
    <w:rsid w:val="009D67C3"/>
    <w:rsid w:val="009D6875"/>
    <w:rsid w:val="009D6BC1"/>
    <w:rsid w:val="009F1C24"/>
    <w:rsid w:val="009F2EDD"/>
    <w:rsid w:val="009F437D"/>
    <w:rsid w:val="00A2095F"/>
    <w:rsid w:val="00A265FB"/>
    <w:rsid w:val="00A40F45"/>
    <w:rsid w:val="00A43D23"/>
    <w:rsid w:val="00A51F38"/>
    <w:rsid w:val="00A60771"/>
    <w:rsid w:val="00A65CB3"/>
    <w:rsid w:val="00A67779"/>
    <w:rsid w:val="00A7426A"/>
    <w:rsid w:val="00A831F8"/>
    <w:rsid w:val="00A8326B"/>
    <w:rsid w:val="00A859A6"/>
    <w:rsid w:val="00A919B1"/>
    <w:rsid w:val="00A92044"/>
    <w:rsid w:val="00A97A5C"/>
    <w:rsid w:val="00AB5D5D"/>
    <w:rsid w:val="00AB6978"/>
    <w:rsid w:val="00AC4DB5"/>
    <w:rsid w:val="00AD3B3B"/>
    <w:rsid w:val="00AF323B"/>
    <w:rsid w:val="00AF3A9E"/>
    <w:rsid w:val="00B00395"/>
    <w:rsid w:val="00B05605"/>
    <w:rsid w:val="00B105C2"/>
    <w:rsid w:val="00B17721"/>
    <w:rsid w:val="00B30CA5"/>
    <w:rsid w:val="00B42349"/>
    <w:rsid w:val="00B44EC4"/>
    <w:rsid w:val="00BA0119"/>
    <w:rsid w:val="00BA05D1"/>
    <w:rsid w:val="00BA0750"/>
    <w:rsid w:val="00BA5630"/>
    <w:rsid w:val="00BB10E5"/>
    <w:rsid w:val="00BB14C4"/>
    <w:rsid w:val="00BE2273"/>
    <w:rsid w:val="00BE4E07"/>
    <w:rsid w:val="00BE588F"/>
    <w:rsid w:val="00BE7B34"/>
    <w:rsid w:val="00BF0EED"/>
    <w:rsid w:val="00C022AA"/>
    <w:rsid w:val="00C24EB5"/>
    <w:rsid w:val="00C26516"/>
    <w:rsid w:val="00C27ACC"/>
    <w:rsid w:val="00C352C6"/>
    <w:rsid w:val="00C63D1C"/>
    <w:rsid w:val="00C71B17"/>
    <w:rsid w:val="00C737C0"/>
    <w:rsid w:val="00C76EB0"/>
    <w:rsid w:val="00C8177B"/>
    <w:rsid w:val="00C82A05"/>
    <w:rsid w:val="00C83884"/>
    <w:rsid w:val="00C92213"/>
    <w:rsid w:val="00C97BA1"/>
    <w:rsid w:val="00CA724A"/>
    <w:rsid w:val="00CB234D"/>
    <w:rsid w:val="00CB4108"/>
    <w:rsid w:val="00CB643A"/>
    <w:rsid w:val="00CC0067"/>
    <w:rsid w:val="00CD4AA6"/>
    <w:rsid w:val="00CD5454"/>
    <w:rsid w:val="00CD6AF9"/>
    <w:rsid w:val="00CF733C"/>
    <w:rsid w:val="00D00457"/>
    <w:rsid w:val="00D02AEE"/>
    <w:rsid w:val="00D04B8D"/>
    <w:rsid w:val="00D11909"/>
    <w:rsid w:val="00D1426A"/>
    <w:rsid w:val="00D163A7"/>
    <w:rsid w:val="00D22231"/>
    <w:rsid w:val="00D27524"/>
    <w:rsid w:val="00D4460A"/>
    <w:rsid w:val="00D606AC"/>
    <w:rsid w:val="00D64CA1"/>
    <w:rsid w:val="00D66668"/>
    <w:rsid w:val="00D85A84"/>
    <w:rsid w:val="00D926F0"/>
    <w:rsid w:val="00D958EC"/>
    <w:rsid w:val="00DA0A31"/>
    <w:rsid w:val="00DB24F4"/>
    <w:rsid w:val="00DC6FAF"/>
    <w:rsid w:val="00DD6A81"/>
    <w:rsid w:val="00DE46C0"/>
    <w:rsid w:val="00DF0540"/>
    <w:rsid w:val="00DF1177"/>
    <w:rsid w:val="00DF2E0D"/>
    <w:rsid w:val="00DF7832"/>
    <w:rsid w:val="00DF7CFA"/>
    <w:rsid w:val="00E06C56"/>
    <w:rsid w:val="00E21BAE"/>
    <w:rsid w:val="00E27E16"/>
    <w:rsid w:val="00E3771C"/>
    <w:rsid w:val="00E435BB"/>
    <w:rsid w:val="00E50939"/>
    <w:rsid w:val="00E63762"/>
    <w:rsid w:val="00E65FDC"/>
    <w:rsid w:val="00E809A5"/>
    <w:rsid w:val="00E83E1F"/>
    <w:rsid w:val="00E87E5D"/>
    <w:rsid w:val="00E914A0"/>
    <w:rsid w:val="00E9797F"/>
    <w:rsid w:val="00E97995"/>
    <w:rsid w:val="00EA21BF"/>
    <w:rsid w:val="00EA7AF9"/>
    <w:rsid w:val="00EB2F05"/>
    <w:rsid w:val="00EB3A29"/>
    <w:rsid w:val="00EB63C2"/>
    <w:rsid w:val="00EC0EA6"/>
    <w:rsid w:val="00EC68B1"/>
    <w:rsid w:val="00ED2DE6"/>
    <w:rsid w:val="00EE5C12"/>
    <w:rsid w:val="00EE7864"/>
    <w:rsid w:val="00F00B75"/>
    <w:rsid w:val="00F05550"/>
    <w:rsid w:val="00F15F05"/>
    <w:rsid w:val="00F20742"/>
    <w:rsid w:val="00F216FC"/>
    <w:rsid w:val="00F22530"/>
    <w:rsid w:val="00F23051"/>
    <w:rsid w:val="00F2717E"/>
    <w:rsid w:val="00F278F0"/>
    <w:rsid w:val="00F42977"/>
    <w:rsid w:val="00F45D25"/>
    <w:rsid w:val="00F53A08"/>
    <w:rsid w:val="00F555A1"/>
    <w:rsid w:val="00F65C9E"/>
    <w:rsid w:val="00F67C79"/>
    <w:rsid w:val="00F7356D"/>
    <w:rsid w:val="00F80347"/>
    <w:rsid w:val="00F84F22"/>
    <w:rsid w:val="00F85913"/>
    <w:rsid w:val="00FA4B67"/>
    <w:rsid w:val="00FA67CB"/>
    <w:rsid w:val="00FB6301"/>
    <w:rsid w:val="00FC7079"/>
    <w:rsid w:val="00FD1040"/>
    <w:rsid w:val="00FD25DA"/>
    <w:rsid w:val="00FD2B6E"/>
    <w:rsid w:val="00FD6CC8"/>
    <w:rsid w:val="00FD7571"/>
    <w:rsid w:val="00FE3606"/>
    <w:rsid w:val="00FF0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DAE4BFC"/>
  <w15:docId w15:val="{D82772FA-0CC0-43D5-87BB-FD43E1B05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character" w:styleId="Strong">
    <w:name w:val="Strong"/>
    <w:basedOn w:val="DefaultParagraphFont"/>
    <w:qFormat/>
    <w:rsid w:val="00CB4108"/>
    <w:rPr>
      <w:b/>
      <w:bCs/>
    </w:rPr>
  </w:style>
  <w:style w:type="paragraph" w:styleId="BalloonText">
    <w:name w:val="Balloon Text"/>
    <w:basedOn w:val="Normal"/>
    <w:link w:val="BalloonTextChar"/>
    <w:semiHidden/>
    <w:unhideWhenUsed/>
    <w:rsid w:val="00F0555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F05550"/>
    <w:rPr>
      <w:rFonts w:ascii="Segoe UI" w:hAnsi="Segoe UI" w:cs="Segoe UI"/>
      <w:sz w:val="18"/>
      <w:szCs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6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3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1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2</Pages>
  <Words>431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https://mul2.gov.am/tasks/414571/oneclick/himnavorum.docx?token=6322b45daab6e1ea71edf87b71a4dab9</cp:keywords>
  <cp:lastModifiedBy>Ani Tadevosyan</cp:lastModifiedBy>
  <cp:revision>61</cp:revision>
  <cp:lastPrinted>2021-03-04T11:37:00Z</cp:lastPrinted>
  <dcterms:created xsi:type="dcterms:W3CDTF">2020-11-07T13:58:00Z</dcterms:created>
  <dcterms:modified xsi:type="dcterms:W3CDTF">2021-03-31T09:13:00Z</dcterms:modified>
</cp:coreProperties>
</file>