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043" w:rsidRPr="007422B2" w:rsidRDefault="00CE0043" w:rsidP="00CE0043">
      <w:pPr>
        <w:spacing w:after="160" w:line="360" w:lineRule="auto"/>
        <w:jc w:val="center"/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A2131C" w:rsidRPr="007422B2" w:rsidRDefault="00A2131C" w:rsidP="00CE0043">
      <w:pPr>
        <w:spacing w:after="160" w:line="360" w:lineRule="auto"/>
        <w:jc w:val="center"/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422B2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ԱՄՈՓԱԹԵՐԹ</w:t>
      </w:r>
    </w:p>
    <w:p w:rsidR="00CE0043" w:rsidRPr="007422B2" w:rsidRDefault="00CE0043" w:rsidP="00EC718F">
      <w:pPr>
        <w:spacing w:after="160" w:line="360" w:lineRule="auto"/>
        <w:ind w:left="-270" w:right="-262"/>
        <w:jc w:val="center"/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7422B2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«ՀԱՅԱՍՏԱՆԻ ՀԱՆՐԱՊԵՏՈՒԹՅԱՆ 2021 ԹՎԱԿԱՆԻ ՊԵՏԱԿԱՆ ԲՅՈՒՋԵՈՎ` ԱՌԱՆՁԻՆ ՄԱՐՄԻՆՆԵՐԻ ՀԱՄԱՐ ՆԱԽԱՏԵՍՎԱԾ ՀԱՏԿԱՑՈՒՄՆԵՐԻ ՀԱՇՎԻՆ ԲԱՆԿԱՅԻՆ ՎՃԱՐԱՅԻՆ ՔԱՐՏԵՐՈՎ ՇՐՋԱՆԱՌՎՈՂ ՄԻՋՈՑՆԵՐԻ ՉԱՓԱՔԱՆԱԿՆԵՐԸ ՀԱՍՏԱՏԵԼՈՒ ՄԱՍԻՆ» </w:t>
      </w:r>
      <w:r w:rsidR="00EC718F" w:rsidRPr="007422B2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        </w:t>
      </w:r>
      <w:r w:rsidRPr="007422B2"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ՀՀ ԿԱՌԱՎԱՐՈՒԹՅԱՆ ՈՐՈՇՄԱՆ ՆԱԽԱԳԾԻ</w:t>
      </w:r>
    </w:p>
    <w:p w:rsidR="0043500C" w:rsidRPr="007422B2" w:rsidRDefault="0043500C" w:rsidP="00EC718F">
      <w:pPr>
        <w:spacing w:after="160" w:line="360" w:lineRule="auto"/>
        <w:ind w:left="-270" w:right="-262"/>
        <w:jc w:val="center"/>
        <w:rPr>
          <w:rStyle w:val="Strong"/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  <w:bookmarkStart w:id="0" w:name="_GoBack"/>
      <w:bookmarkEnd w:id="0"/>
    </w:p>
    <w:tbl>
      <w:tblPr>
        <w:tblW w:w="10737" w:type="dxa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8"/>
        <w:gridCol w:w="35"/>
        <w:gridCol w:w="5044"/>
        <w:gridCol w:w="50"/>
      </w:tblGrid>
      <w:tr w:rsidR="000D5036" w:rsidRPr="007422B2" w:rsidTr="00977860">
        <w:trPr>
          <w:gridAfter w:val="1"/>
          <w:wAfter w:w="50" w:type="dxa"/>
          <w:trHeight w:val="383"/>
          <w:tblCellSpacing w:w="0" w:type="dxa"/>
        </w:trPr>
        <w:tc>
          <w:tcPr>
            <w:tcW w:w="56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D5036" w:rsidRPr="007422B2" w:rsidRDefault="000D5036" w:rsidP="000D503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422B2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7422B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Pr="007422B2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 xml:space="preserve">ՀՀ </w:t>
            </w:r>
            <w:r w:rsidRPr="007422B2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արդարադատության</w:t>
            </w:r>
            <w:r w:rsidRPr="007422B2">
              <w:rPr>
                <w:rFonts w:ascii="GHEA Grapalat" w:hAnsi="GHEA Grapalat"/>
                <w:b/>
                <w:sz w:val="24"/>
                <w:szCs w:val="24"/>
                <w:highlight w:val="lightGray"/>
              </w:rPr>
              <w:t xml:space="preserve"> նախարարություն</w:t>
            </w:r>
          </w:p>
        </w:tc>
        <w:tc>
          <w:tcPr>
            <w:tcW w:w="50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D5036" w:rsidRPr="007422B2" w:rsidRDefault="000D5036" w:rsidP="000D503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422B2">
              <w:rPr>
                <w:rFonts w:ascii="GHEA Grapalat" w:eastAsia="Times New Roman" w:hAnsi="GHEA Grapalat" w:cs="Times New Roman"/>
                <w:sz w:val="24"/>
                <w:szCs w:val="24"/>
              </w:rPr>
              <w:t>01.04.2021թ.</w:t>
            </w:r>
          </w:p>
        </w:tc>
      </w:tr>
      <w:tr w:rsidR="000D5036" w:rsidRPr="007422B2" w:rsidTr="00977860">
        <w:trPr>
          <w:gridAfter w:val="1"/>
          <w:wAfter w:w="50" w:type="dxa"/>
          <w:trHeight w:val="400"/>
          <w:tblCellSpacing w:w="0" w:type="dxa"/>
        </w:trPr>
        <w:tc>
          <w:tcPr>
            <w:tcW w:w="56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36" w:rsidRPr="007422B2" w:rsidRDefault="000D5036" w:rsidP="003C20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0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D5036" w:rsidRPr="007422B2" w:rsidRDefault="000D5036" w:rsidP="000D503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422B2">
              <w:rPr>
                <w:rFonts w:ascii="GHEA Grapalat" w:eastAsia="Times New Roman" w:hAnsi="GHEA Grapalat" w:cs="Times New Roman"/>
                <w:sz w:val="24"/>
                <w:szCs w:val="24"/>
              </w:rPr>
              <w:t>N 01/27.4/7879-2021</w:t>
            </w:r>
          </w:p>
        </w:tc>
      </w:tr>
      <w:tr w:rsidR="000D5036" w:rsidRPr="007422B2" w:rsidTr="00977860">
        <w:trPr>
          <w:trHeight w:val="2710"/>
          <w:tblCellSpacing w:w="0" w:type="dxa"/>
        </w:trPr>
        <w:tc>
          <w:tcPr>
            <w:tcW w:w="56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7860" w:rsidRPr="007422B2" w:rsidRDefault="00977860" w:rsidP="000D5036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22B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</w:p>
          <w:p w:rsidR="000D5036" w:rsidRPr="007422B2" w:rsidRDefault="00977860" w:rsidP="000D5036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22B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0D5036" w:rsidRPr="007422B2">
              <w:rPr>
                <w:rFonts w:ascii="GHEA Grapalat" w:hAnsi="GHEA Grapalat"/>
                <w:sz w:val="24"/>
                <w:szCs w:val="24"/>
                <w:lang w:val="hy-AM"/>
              </w:rPr>
              <w:t>1. Նախագծի 2-րդ կետում անհրաժեշտ է նշել ՀՀ կառավարության կրճատ անվանումը՝ նկատի ունենալով Նորմատիվ իրավական ակտերի մասին օրենքի 17-րդ հոդվածի 7-րդ մասի դրույթները: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0D5036" w:rsidRPr="007422B2" w:rsidRDefault="000D5036" w:rsidP="003C20B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094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0D5036" w:rsidRPr="007422B2" w:rsidRDefault="000D5036" w:rsidP="0043500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500C" w:rsidRPr="007422B2" w:rsidRDefault="0043500C" w:rsidP="0043500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3500C" w:rsidRPr="007422B2" w:rsidRDefault="0043500C" w:rsidP="0043500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22B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Ընդունվել է։</w:t>
            </w:r>
          </w:p>
          <w:p w:rsidR="0043500C" w:rsidRPr="007422B2" w:rsidRDefault="0043500C" w:rsidP="0043500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22B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</w:t>
            </w:r>
          </w:p>
        </w:tc>
      </w:tr>
    </w:tbl>
    <w:p w:rsidR="006C3583" w:rsidRPr="000D5036" w:rsidRDefault="006C3583" w:rsidP="006C3583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</w:rPr>
      </w:pPr>
    </w:p>
    <w:p w:rsidR="00EC718F" w:rsidRPr="000D5036" w:rsidRDefault="00EC718F" w:rsidP="006C3583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</w:rPr>
      </w:pPr>
    </w:p>
    <w:p w:rsidR="00EC718F" w:rsidRPr="000D5036" w:rsidRDefault="00EC718F" w:rsidP="006C3583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</w:rPr>
      </w:pPr>
    </w:p>
    <w:sectPr w:rsidR="00EC718F" w:rsidRPr="000D5036" w:rsidSect="003E6F2A"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F78"/>
    <w:rsid w:val="000D5036"/>
    <w:rsid w:val="00103D0C"/>
    <w:rsid w:val="001E27D6"/>
    <w:rsid w:val="002B1E11"/>
    <w:rsid w:val="002E1CB8"/>
    <w:rsid w:val="00334309"/>
    <w:rsid w:val="003E6F2A"/>
    <w:rsid w:val="003F7A10"/>
    <w:rsid w:val="0043500C"/>
    <w:rsid w:val="00483C20"/>
    <w:rsid w:val="00495154"/>
    <w:rsid w:val="004C0E1A"/>
    <w:rsid w:val="00577D45"/>
    <w:rsid w:val="006207B8"/>
    <w:rsid w:val="006C3583"/>
    <w:rsid w:val="007422B2"/>
    <w:rsid w:val="007464BF"/>
    <w:rsid w:val="008A0A5B"/>
    <w:rsid w:val="00907895"/>
    <w:rsid w:val="009248B4"/>
    <w:rsid w:val="00977860"/>
    <w:rsid w:val="00A2131C"/>
    <w:rsid w:val="00B0173A"/>
    <w:rsid w:val="00B547F6"/>
    <w:rsid w:val="00BF51C8"/>
    <w:rsid w:val="00C812CA"/>
    <w:rsid w:val="00CE0043"/>
    <w:rsid w:val="00D9444C"/>
    <w:rsid w:val="00EC718F"/>
    <w:rsid w:val="00EE2884"/>
    <w:rsid w:val="00F34FED"/>
    <w:rsid w:val="00F86F78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A6BC7"/>
  <w15:docId w15:val="{D9D7DBB3-9172-4C65-B522-A88914D1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1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">
    <w:name w:val="mechtex Знак"/>
    <w:link w:val="mechtex0"/>
    <w:locked/>
    <w:rsid w:val="00CE0043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0">
    <w:name w:val="mechtex"/>
    <w:basedOn w:val="Normal"/>
    <w:link w:val="mechtex"/>
    <w:qFormat/>
    <w:rsid w:val="00CE0043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CE00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Khachatryan</dc:creator>
  <cp:keywords/>
  <dc:description/>
  <cp:lastModifiedBy>Admin</cp:lastModifiedBy>
  <cp:revision>4</cp:revision>
  <dcterms:created xsi:type="dcterms:W3CDTF">2021-04-03T19:39:00Z</dcterms:created>
  <dcterms:modified xsi:type="dcterms:W3CDTF">2021-04-05T08:49:00Z</dcterms:modified>
</cp:coreProperties>
</file>