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462" w:rsidRPr="009A5782" w:rsidRDefault="00917462" w:rsidP="00AA64C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9A578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917462" w:rsidRPr="009A5782" w:rsidRDefault="00917462" w:rsidP="00AA64CA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9A578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«</w:t>
      </w:r>
      <w:r w:rsidRPr="009A5782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Շինարարական աշխատանքներ կատարելու հետևանքով հանված </w:t>
      </w:r>
      <w:r w:rsidRPr="009A5782">
        <w:rPr>
          <w:rFonts w:ascii="GHEA Grapalat" w:hAnsi="GHEA Grapalat"/>
          <w:b/>
          <w:color w:val="000000"/>
          <w:sz w:val="24"/>
          <w:szCs w:val="24"/>
          <w:lang w:val="hy-AM"/>
        </w:rPr>
        <w:t>հողի բերրի շերտի վաճառքի կարգը սահմանելու մասին</w:t>
      </w:r>
      <w:r w:rsidRPr="009A578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» Կառավարության որոշման նախագծի ընդունման անհրաժեշտության</w:t>
      </w:r>
    </w:p>
    <w:p w:rsidR="00917462" w:rsidRPr="009A5782" w:rsidRDefault="00917462" w:rsidP="00AA64C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917462" w:rsidRPr="009A5782" w:rsidRDefault="00917462" w:rsidP="00AA64CA">
      <w:pPr>
        <w:pStyle w:val="a3"/>
        <w:numPr>
          <w:ilvl w:val="0"/>
          <w:numId w:val="1"/>
        </w:num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9A5782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917462" w:rsidRPr="009A5782" w:rsidRDefault="00917462" w:rsidP="00AA64CA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5782">
        <w:rPr>
          <w:rFonts w:ascii="GHEA Grapalat" w:hAnsi="GHEA Grapalat" w:cs="Sylfaen"/>
          <w:sz w:val="24"/>
          <w:szCs w:val="24"/>
          <w:lang w:val="hy-AM"/>
        </w:rPr>
        <w:t>Բխում է Հայաստանի Հանրապետության հողային օրենսգրքում (այսուհետ՝ օրենսգիրք) կատարված փոփոխություններից և լրացումներից։</w:t>
      </w:r>
    </w:p>
    <w:p w:rsidR="00917462" w:rsidRPr="009A5782" w:rsidRDefault="00917462" w:rsidP="00AA64C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A5782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:rsidR="00917462" w:rsidRPr="009A5782" w:rsidRDefault="00917462" w:rsidP="00AA64CA">
      <w:pPr>
        <w:tabs>
          <w:tab w:val="left" w:pos="8250"/>
        </w:tabs>
        <w:spacing w:after="0"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A5782">
        <w:rPr>
          <w:rFonts w:ascii="GHEA Grapalat" w:hAnsi="GHEA Grapalat"/>
          <w:color w:val="000000"/>
          <w:sz w:val="24"/>
          <w:szCs w:val="24"/>
          <w:lang w:val="hy-AM"/>
        </w:rPr>
        <w:t xml:space="preserve">Գործող օրենսդրությամբ նախատեսված է, որ </w:t>
      </w: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շինարարական և օգտակար հանածոների արդյունահանման աշխատանքներ կատարելիս հողի բերրի շերտը հանվում և օգտագործվում է պակաս արդյունավետ հողերի բարելավման համար: Օրենսգրքում կատարվել է փոփոխություն կապված բերրի շերտի վաճառքի հետ՝ 36-րդ հոդվածի 5-րդ մասում լրացվել է, որ շինարարական աշխատանքներ կատարելու հետևանքով հանված հողի բերրի շերտի վաճառքի կարգը սահմանվում է կառավարության որոշմամբ: Օգտակար հանածոների արդյունահանման աշխատանքներ կատարելիս հողի բերրի շերտի վաճառքն արգելվում է։</w:t>
      </w:r>
      <w:r w:rsidRPr="009A5782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> </w:t>
      </w:r>
    </w:p>
    <w:p w:rsidR="00917462" w:rsidRPr="009A5782" w:rsidRDefault="00917462" w:rsidP="00AA64CA">
      <w:pPr>
        <w:spacing w:after="0" w:line="360" w:lineRule="auto"/>
        <w:ind w:right="-31" w:firstLine="36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9A578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տարածքում հողի բերրի շերտի հանման, օգտագործման, ինչպես նաև վաճառքի իրավահարաբերությունների կարգավորման հարցն ուսումնասիրելու և համապատասխան կարգավորումների օրենսդրական փաթեթ մշակելու նպատակով շրջակա միջավայրի նախարարությունը Երևանի քաղաքապետարանի, մարզպետարանների և Բնապահպանության և ընդերքի տեսչական մարմնի հետ քննարկել և վերլուծել է առկա վիճակը հանրապետությունում։</w:t>
      </w:r>
    </w:p>
    <w:p w:rsidR="00917462" w:rsidRPr="009A5782" w:rsidRDefault="00917462" w:rsidP="00AA64CA">
      <w:pPr>
        <w:spacing w:after="0" w:line="360" w:lineRule="auto"/>
        <w:ind w:right="-31" w:firstLine="216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9A5782">
        <w:rPr>
          <w:rFonts w:ascii="GHEA Grapalat" w:hAnsi="GHEA Grapalat" w:cs="Calibri"/>
          <w:sz w:val="24"/>
          <w:szCs w:val="24"/>
          <w:lang w:val="hy-AM"/>
        </w:rPr>
        <w:t xml:space="preserve"> Հիմնականում հողի բերրի շերտի հանման, պահպանման, տեղափոխման և օգտագործման տվյալները վերաբերվում են հանքարդյունաբերություն և շինարարություն կատարելու նպատակով հանված և տեղում պահետավորված հողի բերրի շերտին: Ընդերքօգտագործման արդյունքում հանված հողի բերրի շերտը օգտագործվում է ընդերքօգտագործման արդյունքում խախտված հողերի ռեկուլտիվացիայի նպատակով: </w:t>
      </w:r>
    </w:p>
    <w:p w:rsidR="00917462" w:rsidRPr="009A5782" w:rsidRDefault="00917462" w:rsidP="00AA64CA">
      <w:pPr>
        <w:spacing w:after="0" w:line="360" w:lineRule="auto"/>
        <w:ind w:right="-31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9A578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 xml:space="preserve">    Քննարկումների, վերջին 3 տարիների կտրվածքով ներկայացված մարզերի, համայնքների վարչական տարածքներում կուտակված հողի բերրի շերտի, դրանց խախտումների, </w:t>
      </w:r>
      <w:r w:rsidRPr="009A578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հողային ռեսուրսներին պատճառված վնասի չափերի</w:t>
      </w:r>
      <w:r w:rsidRPr="009A578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վերաբերյալ տվյալների վերլուծությունների արդյունքում ի հայտ են եկել որոշակի խնդիրներ.</w:t>
      </w:r>
    </w:p>
    <w:p w:rsidR="00917462" w:rsidRPr="009A5782" w:rsidRDefault="00917462" w:rsidP="00AA64CA">
      <w:pPr>
        <w:pStyle w:val="a3"/>
        <w:numPr>
          <w:ilvl w:val="0"/>
          <w:numId w:val="2"/>
        </w:numPr>
        <w:shd w:val="clear" w:color="auto" w:fill="FFFFFF" w:themeFill="background1"/>
        <w:tabs>
          <w:tab w:val="left" w:pos="540"/>
        </w:tabs>
        <w:spacing w:after="0" w:line="360" w:lineRule="auto"/>
        <w:ind w:left="0" w:right="58" w:hanging="14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9A578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Ներկայումս ջերմոցներում, գյուղատնտեսական հողամասերի ցածր որակական հատկանիշներով հողերում և այլ հողերում օգտագործվում է հողի բերրի շերտ, ինչը քաղաքացիները ձեռք են բերում որոշակի գումարով (մոտավորապես 5000-10000 դր/մ³) անհատներից, համայնքներից:</w:t>
      </w:r>
    </w:p>
    <w:p w:rsidR="00917462" w:rsidRPr="009A5782" w:rsidRDefault="00917462" w:rsidP="00AA64CA">
      <w:pPr>
        <w:pStyle w:val="a3"/>
        <w:numPr>
          <w:ilvl w:val="0"/>
          <w:numId w:val="2"/>
        </w:numPr>
        <w:tabs>
          <w:tab w:val="left" w:pos="540"/>
        </w:tabs>
        <w:spacing w:after="0" w:line="360" w:lineRule="auto"/>
        <w:ind w:left="0" w:right="59" w:hanging="14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Տնտեսության մեջ հողի բերրի շերտը ներկայումս ունի պահանջարկ և դրա հետ կապված հարաբերություն</w:t>
      </w: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երն օրենսդրորեն կարգավորելը խթան կհանդիսանա տնտեսության զարգացման և համայնք</w:t>
      </w: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ային</w:t>
      </w: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բյուջե լրացուցիչ եկամուտներով ապահովելու համար:</w:t>
      </w:r>
    </w:p>
    <w:p w:rsidR="00917462" w:rsidRPr="009A5782" w:rsidRDefault="00917462" w:rsidP="00AA64CA">
      <w:pPr>
        <w:pStyle w:val="a3"/>
        <w:numPr>
          <w:ilvl w:val="0"/>
          <w:numId w:val="2"/>
        </w:numPr>
        <w:tabs>
          <w:tab w:val="left" w:pos="540"/>
        </w:tabs>
        <w:spacing w:after="0" w:line="360" w:lineRule="auto"/>
        <w:ind w:left="0" w:right="59" w:hanging="14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Շինարարական աշխատանքների կատարման արդյունքում հանված հողի բերրի շերտը կարող է մեծ ծավալներ կազմել, մասնավորապես՝ ճանապարհաշինության արդյունքում, հետագայում մնալով անօգտագործելի:</w:t>
      </w:r>
    </w:p>
    <w:p w:rsidR="00917462" w:rsidRPr="009A5782" w:rsidRDefault="00917462" w:rsidP="00AA64CA">
      <w:pPr>
        <w:pStyle w:val="a3"/>
        <w:numPr>
          <w:ilvl w:val="0"/>
          <w:numId w:val="2"/>
        </w:numPr>
        <w:tabs>
          <w:tab w:val="left" w:pos="540"/>
        </w:tabs>
        <w:spacing w:after="0" w:line="360" w:lineRule="auto"/>
        <w:ind w:left="0" w:right="59" w:hanging="14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9A5782">
        <w:rPr>
          <w:rFonts w:ascii="GHEA Grapalat" w:hAnsi="GHEA Grapalat"/>
          <w:sz w:val="24"/>
          <w:szCs w:val="24"/>
          <w:lang w:val="hy-AM"/>
        </w:rPr>
        <w:t xml:space="preserve"> Բնապահպանական օրենսդրության պահանջների կատարման նկատմամբ հսկողության իրականացման շրջանակներում հողի բերրի շերտի անօրինական տեղափոխման փորձեր են արձանագրվում, որոնք կասեցվում են մարզպետների կողմից։</w:t>
      </w:r>
    </w:p>
    <w:p w:rsidR="00917462" w:rsidRPr="009A5782" w:rsidRDefault="00917462" w:rsidP="00AA64CA">
      <w:pPr>
        <w:spacing w:after="0" w:line="360" w:lineRule="auto"/>
        <w:ind w:right="50" w:firstLine="720"/>
        <w:jc w:val="both"/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</w:pPr>
      <w:r w:rsidRPr="009A578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Ներկայացվել են առաջարկություններ </w:t>
      </w: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համապատասխան օրենսդրական կարգավորումների կատարելագործման՝ այդ թվում հողի բերրի շերտի վաճառքի թույլատրելիության հնարավորության վերաբերյալ</w:t>
      </w:r>
      <w:r w:rsidRPr="009A5782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917462" w:rsidRPr="009A5782" w:rsidRDefault="00917462" w:rsidP="00AA64CA">
      <w:pPr>
        <w:pStyle w:val="a3"/>
        <w:numPr>
          <w:ilvl w:val="0"/>
          <w:numId w:val="2"/>
        </w:numPr>
        <w:tabs>
          <w:tab w:val="left" w:pos="9990"/>
        </w:tabs>
        <w:spacing w:after="0" w:line="360" w:lineRule="auto"/>
        <w:ind w:left="0" w:right="50" w:hanging="144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9A578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Հողի բերրի շերտի ձեռքբերման համար սահմանել պարզեցված ընթացակարգ։</w:t>
      </w:r>
    </w:p>
    <w:p w:rsidR="00917462" w:rsidRPr="009A5782" w:rsidRDefault="00917462" w:rsidP="00AA64CA">
      <w:pPr>
        <w:pStyle w:val="a3"/>
        <w:numPr>
          <w:ilvl w:val="0"/>
          <w:numId w:val="2"/>
        </w:numPr>
        <w:spacing w:after="0" w:line="360" w:lineRule="auto"/>
        <w:ind w:left="0" w:right="50" w:hanging="144"/>
        <w:jc w:val="both"/>
        <w:rPr>
          <w:rFonts w:ascii="GHEA Grapalat" w:hAnsi="GHEA Grapalat" w:cs="Calibri"/>
          <w:iCs/>
          <w:sz w:val="24"/>
          <w:szCs w:val="24"/>
          <w:lang w:val="hy-AM"/>
        </w:rPr>
      </w:pPr>
      <w:r w:rsidRPr="009A5782">
        <w:rPr>
          <w:rFonts w:ascii="GHEA Grapalat" w:hAnsi="GHEA Grapalat" w:cs="Calibri"/>
          <w:iCs/>
          <w:sz w:val="24"/>
          <w:szCs w:val="24"/>
          <w:lang w:val="hy-AM"/>
        </w:rPr>
        <w:t xml:space="preserve"> Կատարել համապատասխան օրենսդրական կարգավորումներ՝ տեղական ինքնակառավարման մարմիններին հողի բերրի շերտի (բուսահողի) վաճառքի թույլատրելիության իրավասության տրամադրումը նախատեսելու համար։ </w:t>
      </w:r>
    </w:p>
    <w:p w:rsidR="00917462" w:rsidRPr="009A5782" w:rsidRDefault="00917462" w:rsidP="00AA64CA">
      <w:pPr>
        <w:pStyle w:val="a3"/>
        <w:numPr>
          <w:ilvl w:val="0"/>
          <w:numId w:val="2"/>
        </w:numPr>
        <w:spacing w:after="0" w:line="360" w:lineRule="auto"/>
        <w:ind w:left="0" w:right="50" w:hanging="144"/>
        <w:jc w:val="both"/>
        <w:rPr>
          <w:rFonts w:ascii="GHEA Grapalat" w:hAnsi="GHEA Grapalat" w:cs="Calibri"/>
          <w:iCs/>
          <w:sz w:val="24"/>
          <w:szCs w:val="24"/>
          <w:lang w:val="hy-AM"/>
        </w:rPr>
      </w:pPr>
      <w:r w:rsidRPr="009A5782">
        <w:rPr>
          <w:rFonts w:ascii="GHEA Grapalat" w:hAnsi="GHEA Grapalat"/>
          <w:sz w:val="24"/>
          <w:szCs w:val="24"/>
          <w:lang w:val="hy-AM"/>
        </w:rPr>
        <w:t xml:space="preserve"> Սահմանել այնպիսի կարգ, որը հնարավորություն կտա համայնքներին իրենց կողմից իրականացնել հողի բերրի շերտի վաճառքը, ինչից առաջացած գումարը կմուտքագրվի համայնքային բյուջե, ինչն էլ խթան կհանդիսանա համայնքների կողմից պատշաճ </w:t>
      </w:r>
      <w:r w:rsidRPr="009A5782">
        <w:rPr>
          <w:rFonts w:ascii="GHEA Grapalat" w:hAnsi="GHEA Grapalat"/>
          <w:sz w:val="24"/>
          <w:szCs w:val="24"/>
          <w:lang w:val="hy-AM"/>
        </w:rPr>
        <w:lastRenderedPageBreak/>
        <w:t>վերահսկողություն իրականացնել համայնքի վարչական սահմաններում օրենսդրության պահանջների առավել արդյունավետ կատարմանը։</w:t>
      </w:r>
    </w:p>
    <w:p w:rsidR="00917462" w:rsidRPr="009A5782" w:rsidRDefault="00917462" w:rsidP="00AA64CA">
      <w:pPr>
        <w:pStyle w:val="a3"/>
        <w:numPr>
          <w:ilvl w:val="0"/>
          <w:numId w:val="2"/>
        </w:numPr>
        <w:spacing w:after="0" w:line="360" w:lineRule="auto"/>
        <w:ind w:left="0" w:right="50" w:hanging="144"/>
        <w:jc w:val="both"/>
        <w:rPr>
          <w:rFonts w:ascii="GHEA Grapalat" w:hAnsi="GHEA Grapalat" w:cs="Calibri"/>
          <w:iCs/>
          <w:sz w:val="24"/>
          <w:szCs w:val="24"/>
          <w:lang w:val="hy-AM"/>
        </w:rPr>
      </w:pP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</w:t>
      </w: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ողի բերրի շերտի վաճառքի թույլատրելիության հետ կապված, առաջարկ</w:t>
      </w: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ում </w:t>
      </w: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համայնքներում, որտեղ առկա են նման հողեր, նախապես կատարվեն ուսումնասիրություններ, որոշվեն օգտագործման համար պիտանի հողի ծավալները, առանձնացվեն այդ տարածքները և ըստ հողի որակական  հատկանիշների սահմա</w:t>
      </w: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վեն վաճառքի գներ</w:t>
      </w: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917462" w:rsidRPr="009A5782" w:rsidRDefault="00917462" w:rsidP="00AA64CA">
      <w:pPr>
        <w:pStyle w:val="a3"/>
        <w:numPr>
          <w:ilvl w:val="0"/>
          <w:numId w:val="2"/>
        </w:numPr>
        <w:spacing w:after="0" w:line="360" w:lineRule="auto"/>
        <w:ind w:left="0" w:right="50" w:hanging="144"/>
        <w:jc w:val="both"/>
        <w:rPr>
          <w:rFonts w:ascii="GHEA Grapalat" w:hAnsi="GHEA Grapalat" w:cs="Calibri"/>
          <w:iCs/>
          <w:sz w:val="24"/>
          <w:szCs w:val="24"/>
          <w:lang w:val="hy-AM"/>
        </w:rPr>
      </w:pPr>
      <w:r w:rsidRPr="009A5782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Հողի բերրի շերտի հաշվառումը և հսկողությունը ավելի արդյունավետ դարձնելու համար սահմանել տեղեկատվության փոխանցման հստակ մեխանիզմներ` համայնքից մարզպետարան տեղեկատվությունը որոշակի ժամանակաշրջանում փոխանցելու (եռամսյակը մեկ) և ամփոփելու նպատակով:</w:t>
      </w:r>
    </w:p>
    <w:p w:rsidR="00917462" w:rsidRPr="009A5782" w:rsidRDefault="00917462" w:rsidP="00AA64CA">
      <w:pPr>
        <w:pStyle w:val="a3"/>
        <w:numPr>
          <w:ilvl w:val="0"/>
          <w:numId w:val="2"/>
        </w:numPr>
        <w:spacing w:after="0" w:line="360" w:lineRule="auto"/>
        <w:ind w:left="0" w:right="50" w:hanging="144"/>
        <w:jc w:val="both"/>
        <w:rPr>
          <w:rFonts w:ascii="GHEA Grapalat" w:hAnsi="GHEA Grapalat" w:cs="Calibri"/>
          <w:iCs/>
          <w:sz w:val="24"/>
          <w:szCs w:val="24"/>
          <w:lang w:val="hy-AM"/>
        </w:rPr>
      </w:pPr>
      <w:r w:rsidRPr="009A5782">
        <w:rPr>
          <w:rFonts w:ascii="GHEA Grapalat" w:hAnsi="GHEA Grapalat" w:cs="Calibri"/>
          <w:iCs/>
          <w:sz w:val="24"/>
          <w:szCs w:val="24"/>
          <w:lang w:val="hy-AM"/>
        </w:rPr>
        <w:t xml:space="preserve"> Հողի բերրի շերտը համապատասխան նորմատիվները պահպանելու դեպքում կարող է դառնալ վաճառքի առարկա, քանի որ գոյություն ունի բնական բերրի հողի պահանջարկ, իսկ կարգավորումները բացակայում են։</w:t>
      </w:r>
    </w:p>
    <w:p w:rsidR="00917462" w:rsidRPr="009A5782" w:rsidRDefault="00917462" w:rsidP="00AA64CA">
      <w:pPr>
        <w:pStyle w:val="a3"/>
        <w:numPr>
          <w:ilvl w:val="0"/>
          <w:numId w:val="2"/>
        </w:numPr>
        <w:spacing w:after="0" w:line="360" w:lineRule="auto"/>
        <w:ind w:left="0" w:right="50" w:hanging="144"/>
        <w:jc w:val="both"/>
        <w:rPr>
          <w:rFonts w:ascii="GHEA Grapalat" w:hAnsi="GHEA Grapalat" w:cs="Calibri"/>
          <w:iCs/>
          <w:sz w:val="24"/>
          <w:szCs w:val="24"/>
          <w:lang w:val="hy-AM"/>
        </w:rPr>
      </w:pPr>
      <w:r w:rsidRPr="009A5782">
        <w:rPr>
          <w:rFonts w:ascii="GHEA Grapalat" w:hAnsi="GHEA Grapalat" w:cs="GHEA Grapalat"/>
          <w:sz w:val="24"/>
          <w:szCs w:val="24"/>
          <w:lang w:val="hy-AM"/>
        </w:rPr>
        <w:t xml:space="preserve"> Իրականացնել օրենսդրական կարգավորումներ, որոնց արդյունքում հնարավոր կլինի շինարարական աշխատանքներ կատարելու արդյունքում հանված հողի բերրի շերտի վաճառք իրականացնել և բուսահողը օգտագործել </w:t>
      </w:r>
      <w:r w:rsidRPr="009A5782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պակաս արդյունավետ հողերի բարելավման համար։</w:t>
      </w:r>
    </w:p>
    <w:p w:rsidR="00917462" w:rsidRPr="009A5782" w:rsidRDefault="00917462" w:rsidP="00AA64CA">
      <w:pPr>
        <w:pStyle w:val="a3"/>
        <w:numPr>
          <w:ilvl w:val="0"/>
          <w:numId w:val="2"/>
        </w:numPr>
        <w:spacing w:after="0" w:line="360" w:lineRule="auto"/>
        <w:ind w:left="0" w:right="50" w:hanging="144"/>
        <w:jc w:val="both"/>
        <w:rPr>
          <w:rFonts w:ascii="GHEA Grapalat" w:hAnsi="GHEA Grapalat" w:cs="Calibri"/>
          <w:iCs/>
          <w:sz w:val="24"/>
          <w:szCs w:val="24"/>
          <w:lang w:val="hy-AM"/>
        </w:rPr>
      </w:pPr>
      <w:r w:rsidRPr="009A5782">
        <w:rPr>
          <w:rFonts w:ascii="GHEA Grapalat" w:hAnsi="GHEA Grapalat" w:cs="Calibri"/>
          <w:iCs/>
          <w:sz w:val="24"/>
          <w:szCs w:val="24"/>
          <w:lang w:val="hy-AM"/>
        </w:rPr>
        <w:t xml:space="preserve"> Հողի բերրի շերտի նկատմամբ համայնքների ղեկավարների կողմից կատարվող վերահսկողությունը մեծացնել։</w:t>
      </w:r>
    </w:p>
    <w:p w:rsidR="00917462" w:rsidRPr="009A5782" w:rsidRDefault="00917462" w:rsidP="00AA64C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A5782">
        <w:rPr>
          <w:rFonts w:ascii="GHEA Grapalat" w:hAnsi="GHEA Grapalat" w:cs="Sylfae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917462" w:rsidRPr="00132C50" w:rsidRDefault="00917462" w:rsidP="00132C50">
      <w:pPr>
        <w:spacing w:after="0" w:line="360" w:lineRule="auto"/>
        <w:ind w:firstLine="720"/>
        <w:jc w:val="both"/>
        <w:rPr>
          <w:rStyle w:val="s4"/>
          <w:rFonts w:ascii="GHEA Grapalat" w:hAnsi="GHEA Grapalat"/>
          <w:color w:val="000000"/>
          <w:sz w:val="24"/>
          <w:szCs w:val="24"/>
          <w:lang w:val="hy-AM"/>
        </w:rPr>
      </w:pPr>
      <w:r w:rsidRPr="009A5782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կողմից տվյալ բնագավառում իրականացվող քաղաքականությունն ուղղված է</w:t>
      </w:r>
      <w:r w:rsidRPr="009A5782">
        <w:rPr>
          <w:rStyle w:val="apple-converted-space"/>
          <w:rFonts w:cs="Calibri"/>
          <w:color w:val="000000"/>
          <w:sz w:val="24"/>
          <w:szCs w:val="24"/>
          <w:lang w:val="hy-AM"/>
        </w:rPr>
        <w:t> </w:t>
      </w:r>
      <w:r w:rsidRPr="009A5782">
        <w:rPr>
          <w:rStyle w:val="s4"/>
          <w:rFonts w:ascii="GHEA Grapalat" w:hAnsi="GHEA Grapalat"/>
          <w:color w:val="000000"/>
          <w:sz w:val="24"/>
          <w:szCs w:val="24"/>
          <w:lang w:val="hy-AM"/>
        </w:rPr>
        <w:t>շրջակա միջավայրի վրա վնասակար ազդեցության նվազեցման և հողերի բերրիության բարձրացման ապահովմանը, հողային ռեսուրսների արդյունավետ կառավարմանը:</w:t>
      </w:r>
    </w:p>
    <w:p w:rsidR="00917462" w:rsidRPr="009A5782" w:rsidRDefault="00132C50" w:rsidP="00AA64CA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32C50">
        <w:rPr>
          <w:rStyle w:val="s4"/>
          <w:rFonts w:ascii="GHEA Grapalat" w:hAnsi="GHEA Grapalat"/>
          <w:b/>
          <w:color w:val="000000"/>
          <w:sz w:val="24"/>
          <w:szCs w:val="24"/>
          <w:lang w:val="ru-RU"/>
        </w:rPr>
        <w:t xml:space="preserve">   </w:t>
      </w:r>
      <w:r w:rsidR="00917462" w:rsidRPr="00132C50">
        <w:rPr>
          <w:rStyle w:val="s4"/>
          <w:rFonts w:ascii="GHEA Grapalat" w:hAnsi="GHEA Grapalat"/>
          <w:b/>
          <w:color w:val="000000"/>
          <w:sz w:val="24"/>
          <w:szCs w:val="24"/>
          <w:lang w:val="hy-AM"/>
        </w:rPr>
        <w:t>4</w:t>
      </w:r>
      <w:r w:rsidR="00917462" w:rsidRPr="00132C50">
        <w:rPr>
          <w:rStyle w:val="s4"/>
          <w:rFonts w:ascii="GHEA Grapalat" w:hAnsi="GHEA Grapalat" w:cs="Cambria Math"/>
          <w:b/>
          <w:color w:val="000000"/>
          <w:sz w:val="24"/>
          <w:szCs w:val="24"/>
          <w:lang w:val="hy-AM"/>
        </w:rPr>
        <w:t>.</w:t>
      </w:r>
      <w:r w:rsidR="00917462" w:rsidRPr="009A5782">
        <w:rPr>
          <w:rStyle w:val="s4"/>
          <w:rFonts w:ascii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="00917462" w:rsidRPr="009A5782">
        <w:rPr>
          <w:rFonts w:ascii="GHEA Grapalat" w:hAnsi="GHEA Grapalat" w:cs="Sylfaen"/>
          <w:b/>
          <w:sz w:val="24"/>
          <w:szCs w:val="24"/>
          <w:lang w:val="hy-AM"/>
        </w:rPr>
        <w:t>Կարգավորման նպատակը և բնույթը</w:t>
      </w:r>
      <w:r w:rsidR="00917462" w:rsidRPr="009A5782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917462" w:rsidRPr="009A5782">
        <w:rPr>
          <w:rStyle w:val="s4"/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917462" w:rsidRPr="009A5782" w:rsidRDefault="00917462" w:rsidP="00AA64CA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A578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9A578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Շինարարական աշխատանքներ կատարելու հետևանքով հանված </w:t>
      </w:r>
      <w:r w:rsidRPr="009A5782">
        <w:rPr>
          <w:rFonts w:ascii="GHEA Grapalat" w:hAnsi="GHEA Grapalat"/>
          <w:color w:val="000000"/>
          <w:sz w:val="24"/>
          <w:szCs w:val="24"/>
          <w:lang w:val="hy-AM"/>
        </w:rPr>
        <w:t>հողի բերրի շերտի վաճառքի կարգը սահմանելու մասին</w:t>
      </w:r>
      <w:r w:rsidRPr="009A578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» Կառավարության որոշման նախագծի </w:t>
      </w:r>
      <w:r w:rsidRPr="009A5782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ընդունման նպատակն է ստեղծել իրավական հիմքեր՝ ուղղված հողի բերրի շերտի արդյունավետ օգտագործմանը, շինարարական աշխատանքներ կատարելու հետևանքով հանված հողի բերրի շերտի թույլատրելի վաճառքի համար։ </w:t>
      </w:r>
    </w:p>
    <w:p w:rsidR="00917462" w:rsidRPr="009A5782" w:rsidRDefault="00917462" w:rsidP="00AA64C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9A5782">
        <w:rPr>
          <w:rStyle w:val="s4"/>
          <w:rFonts w:ascii="GHEA Grapalat" w:hAnsi="GHEA Grapalat"/>
          <w:color w:val="000000"/>
          <w:sz w:val="24"/>
          <w:szCs w:val="24"/>
          <w:lang w:val="hy-AM"/>
        </w:rPr>
        <w:t xml:space="preserve">         Վերը նշված խնդիրը կարգավորելու համար, առաջարկվում է հաստատման ներկայացնել կարգ՝ հողի վաճառքի վերաբերյալ, ինչով կսահմանվի հողի բերրի շերտի </w:t>
      </w:r>
      <w:r w:rsidRPr="009A5782">
        <w:rPr>
          <w:rFonts w:ascii="GHEA Grapalat" w:hAnsi="GHEA Grapalat"/>
          <w:sz w:val="24"/>
          <w:szCs w:val="24"/>
          <w:lang w:val="hy-AM"/>
        </w:rPr>
        <w:t>ձեռք բերման/գնման/</w:t>
      </w:r>
      <w:r w:rsidRPr="009A5782">
        <w:rPr>
          <w:rStyle w:val="s4"/>
          <w:rFonts w:ascii="GHEA Grapalat" w:hAnsi="GHEA Grapalat"/>
          <w:color w:val="000000"/>
          <w:sz w:val="24"/>
          <w:lang w:val="hy-AM"/>
        </w:rPr>
        <w:t>վաճառքի թույլտվության</w:t>
      </w:r>
      <w:r w:rsidRPr="009A5782">
        <w:rPr>
          <w:rStyle w:val="s4"/>
          <w:rFonts w:ascii="GHEA Grapalat" w:hAnsi="GHEA Grapalat"/>
          <w:color w:val="000000"/>
          <w:sz w:val="24"/>
          <w:szCs w:val="24"/>
          <w:lang w:val="hy-AM"/>
        </w:rPr>
        <w:t xml:space="preserve"> ընթացակարգ, ինչպես նաև կնախատեսվի վաճառքի գումարները ուղղել համայնքային բյուջե։</w:t>
      </w:r>
    </w:p>
    <w:p w:rsidR="00917462" w:rsidRPr="009A5782" w:rsidRDefault="00132C50" w:rsidP="00AA64CA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32C50">
        <w:rPr>
          <w:rFonts w:ascii="GHEA Grapalat" w:hAnsi="GHEA Grapalat"/>
          <w:sz w:val="24"/>
          <w:szCs w:val="24"/>
          <w:lang w:val="af-ZA"/>
        </w:rPr>
        <w:t xml:space="preserve">     </w:t>
      </w:r>
      <w:r w:rsidR="00917462" w:rsidRPr="00132C50">
        <w:rPr>
          <w:rFonts w:ascii="GHEA Grapalat" w:hAnsi="GHEA Grapalat"/>
          <w:b/>
          <w:sz w:val="24"/>
          <w:szCs w:val="24"/>
          <w:lang w:val="hy-AM"/>
        </w:rPr>
        <w:t>5</w:t>
      </w:r>
      <w:r w:rsidR="00917462" w:rsidRPr="009A5782">
        <w:rPr>
          <w:rFonts w:ascii="GHEA Grapalat" w:hAnsi="GHEA Grapalat" w:cs="Cambria Math"/>
          <w:sz w:val="24"/>
          <w:szCs w:val="24"/>
          <w:lang w:val="af-ZA"/>
        </w:rPr>
        <w:t xml:space="preserve">. </w:t>
      </w:r>
      <w:r w:rsidR="00917462" w:rsidRPr="009A5782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917462" w:rsidRPr="009A5782" w:rsidRDefault="00917462" w:rsidP="00AA64CA">
      <w:pPr>
        <w:spacing w:after="0" w:line="360" w:lineRule="auto"/>
        <w:jc w:val="both"/>
        <w:rPr>
          <w:rStyle w:val="s2"/>
          <w:rFonts w:ascii="GHEA Grapalat" w:hAnsi="GHEA Grapalat"/>
          <w:color w:val="000000"/>
          <w:sz w:val="24"/>
          <w:szCs w:val="24"/>
          <w:lang w:val="hy-AM"/>
        </w:rPr>
      </w:pPr>
      <w:r w:rsidRPr="009A5782">
        <w:rPr>
          <w:rStyle w:val="s2"/>
          <w:rFonts w:ascii="GHEA Grapalat" w:hAnsi="GHEA Grapalat"/>
          <w:color w:val="000000"/>
          <w:sz w:val="24"/>
          <w:szCs w:val="24"/>
          <w:lang w:val="hy-AM"/>
        </w:rPr>
        <w:t>Նախագիծը մշակվել է շրջակա միջավայրի նախարարության կողմից։</w:t>
      </w:r>
    </w:p>
    <w:p w:rsidR="00917462" w:rsidRPr="009A5782" w:rsidRDefault="00132C50" w:rsidP="00AA64CA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32C50">
        <w:rPr>
          <w:rStyle w:val="s2"/>
          <w:rFonts w:ascii="GHEA Grapalat" w:hAnsi="GHEA Grapalat"/>
          <w:b/>
          <w:color w:val="000000"/>
          <w:sz w:val="24"/>
          <w:szCs w:val="24"/>
          <w:lang w:val="ru-RU"/>
        </w:rPr>
        <w:t xml:space="preserve">     </w:t>
      </w:r>
      <w:r w:rsidR="00917462" w:rsidRPr="00132C50">
        <w:rPr>
          <w:rStyle w:val="s2"/>
          <w:rFonts w:ascii="GHEA Grapalat" w:hAnsi="GHEA Grapalat"/>
          <w:b/>
          <w:color w:val="000000"/>
          <w:sz w:val="24"/>
          <w:szCs w:val="24"/>
          <w:lang w:val="hy-AM"/>
        </w:rPr>
        <w:t>6</w:t>
      </w:r>
      <w:r w:rsidR="00917462" w:rsidRPr="00132C50">
        <w:rPr>
          <w:rStyle w:val="s2"/>
          <w:rFonts w:ascii="GHEA Grapalat" w:hAnsi="GHEA Grapalat" w:cs="Cambria Math"/>
          <w:b/>
          <w:color w:val="000000"/>
          <w:sz w:val="24"/>
          <w:szCs w:val="24"/>
          <w:lang w:val="hy-AM"/>
        </w:rPr>
        <w:t>.</w:t>
      </w:r>
      <w:r w:rsidR="00917462" w:rsidRPr="009A5782">
        <w:rPr>
          <w:rStyle w:val="s2"/>
          <w:rFonts w:ascii="GHEA Grapalat" w:hAnsi="GHEA Grapalat" w:cs="Cambria Math"/>
          <w:color w:val="000000"/>
          <w:sz w:val="24"/>
          <w:szCs w:val="24"/>
          <w:lang w:val="hy-AM"/>
        </w:rPr>
        <w:t xml:space="preserve"> </w:t>
      </w:r>
      <w:r w:rsidR="00917462" w:rsidRPr="009A5782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917462" w:rsidRPr="009A5782" w:rsidRDefault="00917462" w:rsidP="00AA64CA">
      <w:pPr>
        <w:spacing w:after="0" w:line="360" w:lineRule="auto"/>
        <w:ind w:firstLine="720"/>
        <w:jc w:val="both"/>
        <w:rPr>
          <w:rStyle w:val="s4"/>
          <w:rFonts w:ascii="GHEA Grapalat" w:hAnsi="GHEA Grapalat"/>
          <w:sz w:val="24"/>
          <w:szCs w:val="24"/>
          <w:lang w:val="hy-AM"/>
        </w:rPr>
      </w:pPr>
      <w:r w:rsidRPr="009A5782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ակնկալվում է ապահովել </w:t>
      </w:r>
      <w:r w:rsidRPr="009A578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շինարարական աշխատանքների հետևանքով հանվող հողի բերրի շերտի նպատակային օգտագործումը՝ պակաս արդյունավետ հողերի բարելավման համար, ինպես նաև</w:t>
      </w:r>
      <w:r w:rsidRPr="009A5782">
        <w:rPr>
          <w:rStyle w:val="s4"/>
          <w:rFonts w:ascii="GHEA Grapalat" w:hAnsi="GHEA Grapalat"/>
          <w:sz w:val="24"/>
          <w:szCs w:val="24"/>
          <w:lang w:val="hy-AM"/>
        </w:rPr>
        <w:t xml:space="preserve"> բուսահողի վաճառքի համար իրավական հիմքերի ստեղծումը՝ ինչն էլ կնվազեցնի </w:t>
      </w:r>
      <w:r w:rsidRPr="009A5782">
        <w:rPr>
          <w:rFonts w:ascii="GHEA Grapalat" w:hAnsi="GHEA Grapalat" w:cs="Calibri"/>
          <w:iCs/>
          <w:sz w:val="24"/>
          <w:szCs w:val="24"/>
          <w:lang w:val="hy-AM"/>
        </w:rPr>
        <w:t xml:space="preserve">հողի բերրի շերտի հանման, պահման, կուտակման և վաճառքի հետ կապված </w:t>
      </w:r>
      <w:r w:rsidRPr="009A5782">
        <w:rPr>
          <w:rStyle w:val="s4"/>
          <w:rFonts w:ascii="GHEA Grapalat" w:hAnsi="GHEA Grapalat"/>
          <w:sz w:val="24"/>
          <w:szCs w:val="24"/>
          <w:lang w:val="hy-AM"/>
        </w:rPr>
        <w:t>ապօրինի գործողությունները։</w:t>
      </w:r>
    </w:p>
    <w:p w:rsidR="0039136C" w:rsidRPr="0039136C" w:rsidRDefault="00132C50" w:rsidP="00AA64CA">
      <w:pPr>
        <w:spacing w:after="0" w:line="360" w:lineRule="auto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132C5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     </w:t>
      </w:r>
      <w:r w:rsidR="00A07B74" w:rsidRPr="00132C5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7.</w:t>
      </w:r>
      <w:r w:rsidR="00A07B74" w:rsidRPr="009A578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39136C" w:rsidRPr="0039136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Տեղեկատվություն </w:t>
      </w:r>
      <w:r w:rsidR="0039136C" w:rsidRPr="0039136C">
        <w:rPr>
          <w:rStyle w:val="s2"/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լրացուցիչ ֆինանսական միջոցների անհրաժեշտության և </w:t>
      </w:r>
      <w:r w:rsidR="0039136C" w:rsidRPr="0039136C">
        <w:rPr>
          <w:rFonts w:ascii="GHEA Grapalat" w:hAnsi="GHEA Grapalat"/>
          <w:b/>
          <w:color w:val="000000"/>
          <w:sz w:val="24"/>
          <w:szCs w:val="24"/>
          <w:lang w:val="hy-AM"/>
        </w:rPr>
        <w:t>պետական բյուջեի եկամուտներում և ծախսերում սպասվելիք փոփոխությունների մասին</w:t>
      </w:r>
    </w:p>
    <w:p w:rsidR="00826A5F" w:rsidRPr="009A5782" w:rsidRDefault="0039136C" w:rsidP="00AA64CA">
      <w:pPr>
        <w:spacing w:after="0" w:line="360" w:lineRule="auto"/>
        <w:jc w:val="both"/>
        <w:rPr>
          <w:rFonts w:ascii="GHEA Grapalat" w:hAnsi="GHEA Grapalat"/>
          <w:lang w:val="hy-AM"/>
        </w:rPr>
      </w:pPr>
      <w:r w:rsidRPr="0039136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        </w:t>
      </w:r>
      <w:r w:rsidR="00A07B74" w:rsidRPr="009A578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="00A07B74" w:rsidRPr="009A5782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Շինարարական աշխատանքներ կատարելու հետևանքով հանված </w:t>
      </w:r>
      <w:r w:rsidR="00A07B74" w:rsidRPr="009A5782">
        <w:rPr>
          <w:rFonts w:ascii="GHEA Grapalat" w:hAnsi="GHEA Grapalat"/>
          <w:color w:val="000000"/>
          <w:sz w:val="24"/>
          <w:szCs w:val="24"/>
          <w:lang w:val="hy-AM"/>
        </w:rPr>
        <w:t>հողի բերրի շերտի վաճառքի կարգը սահմանելու մասին</w:t>
      </w:r>
      <w:r w:rsidR="00A07B74" w:rsidRPr="009A578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» Կառավարության որոշման նախագծի ընդունման </w:t>
      </w:r>
      <w:r w:rsidR="00A07B74" w:rsidRPr="009A5782">
        <w:rPr>
          <w:rStyle w:val="s2"/>
          <w:rFonts w:ascii="GHEA Grapalat" w:hAnsi="GHEA Grapalat" w:cs="GHEA Grapalat"/>
          <w:color w:val="000000"/>
          <w:sz w:val="24"/>
          <w:szCs w:val="24"/>
          <w:lang w:val="hy-AM"/>
        </w:rPr>
        <w:t>կապակցությամբ</w:t>
      </w:r>
      <w:r w:rsidR="005A0D66" w:rsidRPr="009A5782">
        <w:rPr>
          <w:rStyle w:val="s2"/>
          <w:rFonts w:ascii="GHEA Grapalat" w:hAnsi="GHEA Grapalat" w:cs="GHEA Grapalat"/>
          <w:color w:val="000000"/>
          <w:sz w:val="24"/>
          <w:szCs w:val="24"/>
          <w:lang w:val="hy-AM"/>
        </w:rPr>
        <w:t xml:space="preserve"> լրացուցիչ ֆինանսական միջոցների անհրաժեշտություն և</w:t>
      </w:r>
      <w:r w:rsidR="00A07B74" w:rsidRPr="009A5782">
        <w:rPr>
          <w:rStyle w:val="s2"/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A07B74" w:rsidRPr="009A5782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պետական բյուջեում ծախսերի և եկամուտների </w:t>
      </w:r>
      <w:r w:rsidR="00C56932" w:rsidRPr="009A5782">
        <w:rPr>
          <w:rFonts w:ascii="GHEA Grapalat" w:hAnsi="GHEA Grapalat"/>
          <w:color w:val="000000"/>
          <w:sz w:val="24"/>
          <w:szCs w:val="24"/>
          <w:lang w:val="hy-AM"/>
        </w:rPr>
        <w:t>փոփոխություն</w:t>
      </w:r>
      <w:r w:rsidR="00A07B74" w:rsidRPr="009A5782">
        <w:rPr>
          <w:rFonts w:ascii="GHEA Grapalat" w:hAnsi="GHEA Grapalat"/>
          <w:color w:val="000000"/>
          <w:sz w:val="24"/>
          <w:szCs w:val="24"/>
          <w:lang w:val="hy-AM"/>
        </w:rPr>
        <w:t xml:space="preserve"> չի առաջանում:</w:t>
      </w:r>
      <w:bookmarkStart w:id="0" w:name="_GoBack"/>
      <w:bookmarkEnd w:id="0"/>
    </w:p>
    <w:sectPr w:rsidR="00826A5F" w:rsidRPr="009A5782" w:rsidSect="00D37676">
      <w:headerReference w:type="default" r:id="rId7"/>
      <w:footerReference w:type="default" r:id="rId8"/>
      <w:pgSz w:w="12240" w:h="15840"/>
      <w:pgMar w:top="1134" w:right="85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52F" w:rsidRDefault="0029152F" w:rsidP="00090060">
      <w:pPr>
        <w:spacing w:after="0" w:line="240" w:lineRule="auto"/>
      </w:pPr>
      <w:r>
        <w:separator/>
      </w:r>
    </w:p>
  </w:endnote>
  <w:endnote w:type="continuationSeparator" w:id="0">
    <w:p w:rsidR="0029152F" w:rsidRDefault="0029152F" w:rsidP="000900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B7F" w:rsidRDefault="0029152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52F" w:rsidRDefault="0029152F" w:rsidP="00090060">
      <w:pPr>
        <w:spacing w:after="0" w:line="240" w:lineRule="auto"/>
      </w:pPr>
      <w:r>
        <w:separator/>
      </w:r>
    </w:p>
  </w:footnote>
  <w:footnote w:type="continuationSeparator" w:id="0">
    <w:p w:rsidR="0029152F" w:rsidRDefault="0029152F" w:rsidP="000900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B7F" w:rsidRDefault="0029152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386F8B"/>
    <w:multiLevelType w:val="hybridMultilevel"/>
    <w:tmpl w:val="5D2E3304"/>
    <w:lvl w:ilvl="0" w:tplc="6EE02302">
      <w:start w:val="1"/>
      <w:numFmt w:val="bullet"/>
      <w:lvlText w:val="-"/>
      <w:lvlJc w:val="left"/>
      <w:pPr>
        <w:ind w:left="21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6" w:hanging="360"/>
      </w:pPr>
      <w:rPr>
        <w:rFonts w:ascii="Wingdings" w:hAnsi="Wingdings" w:hint="default"/>
      </w:rPr>
    </w:lvl>
  </w:abstractNum>
  <w:abstractNum w:abstractNumId="1">
    <w:nsid w:val="727F4E56"/>
    <w:multiLevelType w:val="hybridMultilevel"/>
    <w:tmpl w:val="94167BF4"/>
    <w:lvl w:ilvl="0" w:tplc="9ED4A8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179"/>
    <w:rsid w:val="00030179"/>
    <w:rsid w:val="00090060"/>
    <w:rsid w:val="00132C50"/>
    <w:rsid w:val="001F3198"/>
    <w:rsid w:val="0029152F"/>
    <w:rsid w:val="0039136C"/>
    <w:rsid w:val="00457F50"/>
    <w:rsid w:val="005A0D66"/>
    <w:rsid w:val="005F6EDA"/>
    <w:rsid w:val="007776BA"/>
    <w:rsid w:val="00826A5F"/>
    <w:rsid w:val="008568D1"/>
    <w:rsid w:val="008667C9"/>
    <w:rsid w:val="0087610B"/>
    <w:rsid w:val="008D6104"/>
    <w:rsid w:val="00917462"/>
    <w:rsid w:val="009A5782"/>
    <w:rsid w:val="00A07B74"/>
    <w:rsid w:val="00AA64CA"/>
    <w:rsid w:val="00C37F85"/>
    <w:rsid w:val="00C56932"/>
    <w:rsid w:val="00EB18D0"/>
    <w:rsid w:val="00FF3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179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a"/>
    <w:link w:val="a4"/>
    <w:uiPriority w:val="34"/>
    <w:qFormat/>
    <w:rsid w:val="00030179"/>
    <w:pPr>
      <w:ind w:left="720"/>
      <w:contextualSpacing/>
    </w:p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uiPriority w:val="34"/>
    <w:locked/>
    <w:rsid w:val="00030179"/>
    <w:rPr>
      <w:rFonts w:ascii="Calibri" w:eastAsia="Calibri" w:hAnsi="Calibri" w:cs="Times New Roman"/>
      <w:lang w:val="en-US"/>
    </w:rPr>
  </w:style>
  <w:style w:type="character" w:customStyle="1" w:styleId="s2">
    <w:name w:val="s2"/>
    <w:basedOn w:val="a0"/>
    <w:rsid w:val="00030179"/>
  </w:style>
  <w:style w:type="character" w:customStyle="1" w:styleId="apple-converted-space">
    <w:name w:val="apple-converted-space"/>
    <w:rsid w:val="00030179"/>
    <w:rPr>
      <w:rFonts w:cs="Times New Roman"/>
    </w:rPr>
  </w:style>
  <w:style w:type="character" w:customStyle="1" w:styleId="s4">
    <w:name w:val="s4"/>
    <w:basedOn w:val="a0"/>
    <w:rsid w:val="00030179"/>
  </w:style>
  <w:style w:type="paragraph" w:styleId="a5">
    <w:name w:val="header"/>
    <w:basedOn w:val="a"/>
    <w:link w:val="a6"/>
    <w:uiPriority w:val="99"/>
    <w:unhideWhenUsed/>
    <w:rsid w:val="0003017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30179"/>
    <w:rPr>
      <w:rFonts w:ascii="Calibri" w:eastAsia="Calibri" w:hAnsi="Calibri" w:cs="Times New Roman"/>
      <w:lang w:val="en-US"/>
    </w:rPr>
  </w:style>
  <w:style w:type="paragraph" w:styleId="a7">
    <w:name w:val="footer"/>
    <w:basedOn w:val="a"/>
    <w:link w:val="a8"/>
    <w:uiPriority w:val="99"/>
    <w:unhideWhenUsed/>
    <w:rsid w:val="0003017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30179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950</Words>
  <Characters>5418</Characters>
  <Application>Microsoft Office Word</Application>
  <DocSecurity>0</DocSecurity>
  <Lines>45</Lines>
  <Paragraphs>12</Paragraphs>
  <ScaleCrop>false</ScaleCrop>
  <Company>Grizli777</Company>
  <LinksUpToDate>false</LinksUpToDate>
  <CharactersWithSpaces>6356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n.petrosyan</dc:creator>
  <cp:lastModifiedBy>n.petrosyan</cp:lastModifiedBy>
  <cp:revision>13</cp:revision>
  <dcterms:created xsi:type="dcterms:W3CDTF">2021-03-15T09:35:00Z</dcterms:created>
  <dcterms:modified xsi:type="dcterms:W3CDTF">2021-04-01T12:26:00Z</dcterms:modified>
</cp:coreProperties>
</file>