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566" w:rsidRPr="00B50251" w:rsidRDefault="00B42566" w:rsidP="00B50251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B50251">
        <w:rPr>
          <w:rFonts w:ascii="GHEA Grapalat" w:hAnsi="GHEA Grapalat"/>
          <w:sz w:val="24"/>
          <w:szCs w:val="24"/>
        </w:rPr>
        <w:t>Նախագիծ</w:t>
      </w:r>
      <w:proofErr w:type="spellEnd"/>
    </w:p>
    <w:p w:rsidR="00B42566" w:rsidRPr="00B50251" w:rsidRDefault="00B42566" w:rsidP="00B5025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B42566" w:rsidRPr="00B50251" w:rsidRDefault="00B42566" w:rsidP="00B5025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50251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B42566" w:rsidRPr="00B50251" w:rsidRDefault="00B42566" w:rsidP="00B5025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50251">
        <w:rPr>
          <w:rFonts w:ascii="GHEA Grapalat" w:hAnsi="GHEA Grapalat"/>
          <w:sz w:val="24"/>
          <w:szCs w:val="24"/>
        </w:rPr>
        <w:t>Ո Ր Ո Շ Ո Ւ Մ</w:t>
      </w:r>
    </w:p>
    <w:p w:rsidR="007E1851" w:rsidRPr="00B50251" w:rsidRDefault="007E1851" w:rsidP="00B5025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B42566" w:rsidRPr="00B50251" w:rsidRDefault="00B405B4" w:rsidP="00B5025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50251">
        <w:rPr>
          <w:rFonts w:ascii="GHEA Grapalat" w:hAnsi="GHEA Grapalat"/>
          <w:sz w:val="24"/>
          <w:szCs w:val="24"/>
        </w:rPr>
        <w:t>«</w:t>
      </w:r>
      <w:r w:rsidR="00B42566" w:rsidRPr="00B50251">
        <w:rPr>
          <w:rFonts w:ascii="GHEA Grapalat" w:hAnsi="GHEA Grapalat"/>
          <w:sz w:val="24"/>
          <w:szCs w:val="24"/>
        </w:rPr>
        <w:t>-----------</w:t>
      </w:r>
      <w:r w:rsidRPr="00B50251">
        <w:rPr>
          <w:rFonts w:ascii="GHEA Grapalat" w:hAnsi="GHEA Grapalat"/>
          <w:sz w:val="24"/>
          <w:szCs w:val="24"/>
        </w:rPr>
        <w:t>» 20</w:t>
      </w:r>
      <w:r w:rsidR="00B42566" w:rsidRPr="00B50251">
        <w:rPr>
          <w:rFonts w:ascii="GHEA Grapalat" w:hAnsi="GHEA Grapalat"/>
          <w:sz w:val="24"/>
          <w:szCs w:val="24"/>
        </w:rPr>
        <w:t>2</w:t>
      </w:r>
      <w:r w:rsidR="003E5C6F" w:rsidRPr="00B50251">
        <w:rPr>
          <w:rFonts w:ascii="GHEA Grapalat" w:hAnsi="GHEA Grapalat"/>
          <w:sz w:val="24"/>
          <w:szCs w:val="24"/>
        </w:rPr>
        <w:t>1</w:t>
      </w:r>
      <w:r w:rsidR="00B42566" w:rsidRPr="00B50251">
        <w:rPr>
          <w:rFonts w:ascii="GHEA Grapalat" w:hAnsi="GHEA Grapalat"/>
          <w:sz w:val="24"/>
          <w:szCs w:val="24"/>
        </w:rPr>
        <w:t xml:space="preserve"> թ.  N </w:t>
      </w:r>
      <w:r w:rsidRPr="00B50251">
        <w:rPr>
          <w:rFonts w:ascii="GHEA Grapalat" w:hAnsi="GHEA Grapalat"/>
          <w:sz w:val="24"/>
          <w:szCs w:val="24"/>
        </w:rPr>
        <w:t>«-----------»</w:t>
      </w:r>
    </w:p>
    <w:p w:rsidR="007E1851" w:rsidRPr="00B50251" w:rsidRDefault="007E1851" w:rsidP="00B50251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</w:p>
    <w:p w:rsidR="00B42566" w:rsidRPr="00B50251" w:rsidRDefault="00B42566" w:rsidP="00B5025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50251">
        <w:rPr>
          <w:rFonts w:ascii="GHEA Grapalat" w:hAnsi="GHEA Grapalat"/>
          <w:sz w:val="24"/>
          <w:szCs w:val="24"/>
        </w:rPr>
        <w:t>ՀԱՅԱՍՏԱՆԻ ՀԱՆՐԱՊԵՏՈՒԹՅԱՆ 202</w:t>
      </w:r>
      <w:r w:rsidR="003E5C6F" w:rsidRPr="00B50251">
        <w:rPr>
          <w:rFonts w:ascii="GHEA Grapalat" w:hAnsi="GHEA Grapalat"/>
          <w:sz w:val="24"/>
          <w:szCs w:val="24"/>
        </w:rPr>
        <w:t>1</w:t>
      </w:r>
      <w:r w:rsidRPr="00B50251">
        <w:rPr>
          <w:rFonts w:ascii="GHEA Grapalat" w:hAnsi="GHEA Grapalat"/>
          <w:sz w:val="24"/>
          <w:szCs w:val="24"/>
        </w:rPr>
        <w:t xml:space="preserve"> ԹՎԱԿԱՆԻ ՊԵՏԱԿԱՆ ԲՅՈՒՋԵՈՒՄ ԵՎ ՀԱՅԱՍՏԱՆԻ ՀԱՆՐԱՊԵՏՈՒԹՅԱՆ ԿԱՌԱՎԱՐՈՒԹՅԱՆ 20</w:t>
      </w:r>
      <w:r w:rsidR="003E5C6F" w:rsidRPr="00B50251">
        <w:rPr>
          <w:rFonts w:ascii="GHEA Grapalat" w:hAnsi="GHEA Grapalat"/>
          <w:sz w:val="24"/>
          <w:szCs w:val="24"/>
        </w:rPr>
        <w:t>20</w:t>
      </w:r>
      <w:r w:rsidRPr="00B50251">
        <w:rPr>
          <w:rFonts w:ascii="GHEA Grapalat" w:hAnsi="GHEA Grapalat"/>
          <w:sz w:val="24"/>
          <w:szCs w:val="24"/>
        </w:rPr>
        <w:t xml:space="preserve"> ԹՎԱԿԱՆԻ ԴԵԿՏԵՄԲԵՐԻ </w:t>
      </w:r>
      <w:r w:rsidR="003E5C6F" w:rsidRPr="00B50251">
        <w:rPr>
          <w:rFonts w:ascii="GHEA Grapalat" w:hAnsi="GHEA Grapalat"/>
          <w:sz w:val="24"/>
          <w:szCs w:val="24"/>
        </w:rPr>
        <w:t>30</w:t>
      </w:r>
      <w:r w:rsidRPr="00B50251">
        <w:rPr>
          <w:rFonts w:ascii="GHEA Grapalat" w:hAnsi="GHEA Grapalat"/>
          <w:sz w:val="24"/>
          <w:szCs w:val="24"/>
        </w:rPr>
        <w:t xml:space="preserve">-Ի N </w:t>
      </w:r>
      <w:r w:rsidR="003E5C6F" w:rsidRPr="00B50251">
        <w:rPr>
          <w:rFonts w:ascii="GHEA Grapalat" w:hAnsi="GHEA Grapalat"/>
          <w:sz w:val="24"/>
          <w:szCs w:val="24"/>
        </w:rPr>
        <w:t>2215</w:t>
      </w:r>
      <w:r w:rsidRPr="00B50251">
        <w:rPr>
          <w:rFonts w:ascii="GHEA Grapalat" w:hAnsi="GHEA Grapalat"/>
          <w:sz w:val="24"/>
          <w:szCs w:val="24"/>
        </w:rPr>
        <w:t>-Ն ՈՐՈՇՄԱՆ ՄԵՋ ՓՈՓՈԽՈՒԹՅՈՒՆՆԵՐ ԿԱՏԱՐԵԼՈՒ ՄԱՍԻՆ</w:t>
      </w:r>
    </w:p>
    <w:p w:rsidR="00B42566" w:rsidRPr="00B50251" w:rsidRDefault="00B42566" w:rsidP="00B5025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281F9F" w:rsidRPr="00B50251" w:rsidRDefault="00281F9F" w:rsidP="00B5025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50251">
        <w:rPr>
          <w:rFonts w:ascii="GHEA Grapalat" w:hAnsi="GHEA Grapalat"/>
          <w:sz w:val="24"/>
          <w:szCs w:val="24"/>
          <w:lang w:val="hy-AM"/>
        </w:rPr>
        <w:t>Համաձայն «Հայաստանի Հանրապետության 2021 թվականի պետական բյուջեի մասին»  Հայաստանի Հանրապետության օրենքի 9-րդ հոդվածի 6-րդ կետի` Հայաստանի Հանրապետության կառավարությունը որոշում է.</w:t>
      </w:r>
    </w:p>
    <w:p w:rsidR="00D26FAA" w:rsidRPr="00B50251" w:rsidRDefault="00B42566" w:rsidP="00B5025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B50251">
        <w:rPr>
          <w:rFonts w:ascii="GHEA Grapalat" w:hAnsi="GHEA Grapalat"/>
          <w:sz w:val="24"/>
          <w:szCs w:val="24"/>
        </w:rPr>
        <w:t xml:space="preserve"> 1. «</w:t>
      </w:r>
      <w:proofErr w:type="spellStart"/>
      <w:r w:rsidRPr="00B5025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202</w:t>
      </w:r>
      <w:r w:rsidR="003E5C6F" w:rsidRPr="00B50251">
        <w:rPr>
          <w:rFonts w:ascii="GHEA Grapalat" w:hAnsi="GHEA Grapalat"/>
          <w:sz w:val="24"/>
          <w:szCs w:val="24"/>
        </w:rPr>
        <w:t>1</w:t>
      </w:r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թվականի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պետական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բյուջեի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մասին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5025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օրենք</w:t>
      </w:r>
      <w:proofErr w:type="spellEnd"/>
      <w:r w:rsidR="006B4A3E" w:rsidRPr="00B50251"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B50251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Pr="00B5025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20</w:t>
      </w:r>
      <w:r w:rsidR="003E5C6F" w:rsidRPr="00B50251">
        <w:rPr>
          <w:rFonts w:ascii="GHEA Grapalat" w:hAnsi="GHEA Grapalat"/>
          <w:sz w:val="24"/>
          <w:szCs w:val="24"/>
        </w:rPr>
        <w:t>20</w:t>
      </w:r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թվականի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r w:rsidR="003E5C6F" w:rsidRPr="00B50251">
        <w:rPr>
          <w:rFonts w:ascii="GHEA Grapalat" w:hAnsi="GHEA Grapalat"/>
          <w:sz w:val="24"/>
          <w:szCs w:val="24"/>
        </w:rPr>
        <w:t>30</w:t>
      </w:r>
      <w:r w:rsidRPr="00B50251">
        <w:rPr>
          <w:rFonts w:ascii="GHEA Grapalat" w:hAnsi="GHEA Grapalat"/>
          <w:sz w:val="24"/>
          <w:szCs w:val="24"/>
        </w:rPr>
        <w:t>-ի «</w:t>
      </w:r>
      <w:proofErr w:type="spellStart"/>
      <w:r w:rsidRPr="00B5025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202</w:t>
      </w:r>
      <w:r w:rsidR="003E5C6F" w:rsidRPr="00B50251">
        <w:rPr>
          <w:rFonts w:ascii="GHEA Grapalat" w:hAnsi="GHEA Grapalat"/>
          <w:sz w:val="24"/>
          <w:szCs w:val="24"/>
        </w:rPr>
        <w:t>1</w:t>
      </w:r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թվականի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պետական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բյուջեի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կատարումն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ապահովող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մասին</w:t>
      </w:r>
      <w:proofErr w:type="spellEnd"/>
      <w:r w:rsidR="003E5C6F" w:rsidRPr="00B50251">
        <w:rPr>
          <w:rFonts w:ascii="GHEA Grapalat" w:hAnsi="GHEA Grapalat"/>
          <w:sz w:val="24"/>
          <w:szCs w:val="24"/>
        </w:rPr>
        <w:t>» N 2215</w:t>
      </w:r>
      <w:r w:rsidRPr="00B50251"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Pr="00B50251">
        <w:rPr>
          <w:rFonts w:ascii="GHEA Grapalat" w:hAnsi="GHEA Grapalat"/>
          <w:sz w:val="24"/>
          <w:szCs w:val="24"/>
        </w:rPr>
        <w:t>որոշման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NN </w:t>
      </w:r>
      <w:r w:rsidR="006B4A3E" w:rsidRPr="00B5025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50251">
        <w:rPr>
          <w:rFonts w:ascii="GHEA Grapalat" w:hAnsi="GHEA Grapalat"/>
          <w:sz w:val="24"/>
          <w:szCs w:val="24"/>
        </w:rPr>
        <w:t>3, 4,</w:t>
      </w:r>
      <w:r w:rsidR="006B4A3E" w:rsidRPr="00B50251">
        <w:rPr>
          <w:rFonts w:ascii="GHEA Grapalat" w:hAnsi="GHEA Grapalat"/>
          <w:sz w:val="24"/>
          <w:szCs w:val="24"/>
          <w:lang w:val="hy-AM"/>
        </w:rPr>
        <w:t xml:space="preserve"> </w:t>
      </w:r>
      <w:r w:rsidR="006B4A3E" w:rsidRPr="00B50251">
        <w:rPr>
          <w:rFonts w:ascii="GHEA Grapalat" w:hAnsi="GHEA Grapalat"/>
          <w:b/>
          <w:sz w:val="24"/>
          <w:szCs w:val="24"/>
          <w:lang w:val="hy-AM"/>
        </w:rPr>
        <w:t>5,</w:t>
      </w:r>
      <w:r w:rsidR="007E1851" w:rsidRPr="00B50251">
        <w:rPr>
          <w:rFonts w:ascii="GHEA Grapalat" w:hAnsi="GHEA Grapalat"/>
          <w:sz w:val="24"/>
          <w:szCs w:val="24"/>
        </w:rPr>
        <w:t xml:space="preserve"> </w:t>
      </w:r>
      <w:r w:rsidR="003E5C6F" w:rsidRPr="00B50251">
        <w:rPr>
          <w:rFonts w:ascii="GHEA Grapalat" w:hAnsi="GHEA Grapalat"/>
          <w:sz w:val="24"/>
          <w:szCs w:val="24"/>
        </w:rPr>
        <w:t>9,</w:t>
      </w:r>
      <w:r w:rsidRPr="00B50251">
        <w:rPr>
          <w:rFonts w:ascii="GHEA Grapalat" w:hAnsi="GHEA Grapalat"/>
          <w:sz w:val="24"/>
          <w:szCs w:val="24"/>
        </w:rPr>
        <w:t xml:space="preserve"> </w:t>
      </w:r>
      <w:r w:rsidR="00281F9F" w:rsidRPr="00B50251">
        <w:rPr>
          <w:rFonts w:ascii="GHEA Grapalat" w:hAnsi="GHEA Grapalat"/>
          <w:sz w:val="24"/>
          <w:szCs w:val="24"/>
        </w:rPr>
        <w:t xml:space="preserve">և </w:t>
      </w:r>
      <w:r w:rsidRPr="00B50251">
        <w:rPr>
          <w:rFonts w:ascii="GHEA Grapalat" w:hAnsi="GHEA Grapalat"/>
          <w:sz w:val="24"/>
          <w:szCs w:val="24"/>
        </w:rPr>
        <w:t xml:space="preserve">9.1 </w:t>
      </w:r>
      <w:proofErr w:type="spellStart"/>
      <w:r w:rsidRPr="00B50251">
        <w:rPr>
          <w:rFonts w:ascii="GHEA Grapalat" w:hAnsi="GHEA Grapalat"/>
          <w:sz w:val="24"/>
          <w:szCs w:val="24"/>
        </w:rPr>
        <w:t>հավելվածներում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կատարել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B50251">
        <w:rPr>
          <w:rFonts w:ascii="GHEA Grapalat" w:hAnsi="GHEA Grapalat"/>
          <w:sz w:val="24"/>
          <w:szCs w:val="24"/>
        </w:rPr>
        <w:t>համաձայն</w:t>
      </w:r>
      <w:proofErr w:type="spellEnd"/>
      <w:r w:rsidR="00D26FAA" w:rsidRPr="00B50251">
        <w:rPr>
          <w:rFonts w:ascii="GHEA Grapalat" w:hAnsi="GHEA Grapalat"/>
          <w:sz w:val="24"/>
          <w:szCs w:val="24"/>
        </w:rPr>
        <w:t xml:space="preserve"> NN 1, 2, 3,</w:t>
      </w:r>
      <w:r w:rsidRPr="00B50251">
        <w:rPr>
          <w:rFonts w:ascii="GHEA Grapalat" w:hAnsi="GHEA Grapalat"/>
          <w:sz w:val="24"/>
          <w:szCs w:val="24"/>
        </w:rPr>
        <w:t xml:space="preserve"> 4</w:t>
      </w:r>
      <w:r w:rsidR="003D3EA0" w:rsidRPr="00B50251">
        <w:rPr>
          <w:rFonts w:ascii="GHEA Grapalat" w:hAnsi="GHEA Grapalat"/>
          <w:sz w:val="24"/>
          <w:szCs w:val="24"/>
        </w:rPr>
        <w:t>,</w:t>
      </w:r>
      <w:r w:rsidRPr="00B50251">
        <w:rPr>
          <w:rFonts w:ascii="GHEA Grapalat" w:hAnsi="GHEA Grapalat"/>
          <w:sz w:val="24"/>
          <w:szCs w:val="24"/>
        </w:rPr>
        <w:t xml:space="preserve"> </w:t>
      </w:r>
      <w:r w:rsidR="00D26FAA" w:rsidRPr="00B50251">
        <w:rPr>
          <w:rFonts w:ascii="GHEA Grapalat" w:hAnsi="GHEA Grapalat"/>
          <w:sz w:val="24"/>
          <w:szCs w:val="24"/>
        </w:rPr>
        <w:t>5</w:t>
      </w:r>
      <w:r w:rsidR="003E5C6F" w:rsidRPr="00B50251">
        <w:rPr>
          <w:rFonts w:ascii="GHEA Grapalat" w:hAnsi="GHEA Grapalat"/>
          <w:sz w:val="24"/>
          <w:szCs w:val="24"/>
        </w:rPr>
        <w:t xml:space="preserve"> </w:t>
      </w:r>
      <w:r w:rsidR="00821362" w:rsidRPr="00B50251">
        <w:rPr>
          <w:rFonts w:ascii="GHEA Grapalat" w:hAnsi="GHEA Grapalat"/>
          <w:sz w:val="24"/>
          <w:szCs w:val="24"/>
        </w:rPr>
        <w:t>և</w:t>
      </w:r>
      <w:r w:rsidR="002F43D5" w:rsidRPr="00B50251">
        <w:rPr>
          <w:rFonts w:ascii="GHEA Grapalat" w:hAnsi="GHEA Grapalat"/>
          <w:sz w:val="24"/>
          <w:szCs w:val="24"/>
        </w:rPr>
        <w:t xml:space="preserve"> 6</w:t>
      </w:r>
      <w:r w:rsidR="00821362"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հավելվածների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։ </w:t>
      </w:r>
    </w:p>
    <w:p w:rsidR="00952ECD" w:rsidRPr="00B50251" w:rsidRDefault="00B42566" w:rsidP="00B5025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B50251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B50251">
        <w:rPr>
          <w:rFonts w:ascii="GHEA Grapalat" w:hAnsi="GHEA Grapalat"/>
          <w:sz w:val="24"/>
          <w:szCs w:val="24"/>
        </w:rPr>
        <w:t>Սույն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որոշումն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ուժի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մեջ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B50251">
        <w:rPr>
          <w:rFonts w:ascii="GHEA Grapalat" w:hAnsi="GHEA Grapalat"/>
          <w:sz w:val="24"/>
          <w:szCs w:val="24"/>
        </w:rPr>
        <w:t>մտնում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պաշտոնական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հրապարակմանը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հաջորդող</w:t>
      </w:r>
      <w:proofErr w:type="spellEnd"/>
      <w:r w:rsidRPr="00B502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օրվանից</w:t>
      </w:r>
      <w:proofErr w:type="spellEnd"/>
      <w:r w:rsidRPr="00B50251">
        <w:rPr>
          <w:rFonts w:ascii="GHEA Grapalat" w:hAnsi="GHEA Grapalat"/>
          <w:sz w:val="24"/>
          <w:szCs w:val="24"/>
        </w:rPr>
        <w:t>:</w:t>
      </w:r>
    </w:p>
    <w:p w:rsidR="00952ECD" w:rsidRPr="00B50251" w:rsidRDefault="00952ECD" w:rsidP="00B50251">
      <w:pPr>
        <w:spacing w:line="360" w:lineRule="auto"/>
        <w:rPr>
          <w:rFonts w:ascii="GHEA Grapalat" w:hAnsi="GHEA Grapalat"/>
          <w:sz w:val="24"/>
          <w:szCs w:val="24"/>
        </w:rPr>
      </w:pPr>
      <w:r w:rsidRPr="00B50251">
        <w:rPr>
          <w:rFonts w:ascii="GHEA Grapalat" w:hAnsi="GHEA Grapalat"/>
          <w:sz w:val="24"/>
          <w:szCs w:val="24"/>
        </w:rPr>
        <w:br w:type="page"/>
      </w:r>
    </w:p>
    <w:p w:rsidR="005D17B8" w:rsidRPr="00B50251" w:rsidRDefault="005D17B8" w:rsidP="00B5025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50251">
        <w:rPr>
          <w:rFonts w:ascii="GHEA Grapalat" w:hAnsi="GHEA Grapalat" w:cs="Sylfaen"/>
          <w:b/>
          <w:sz w:val="24"/>
          <w:szCs w:val="24"/>
          <w:lang w:val="fr-FR"/>
        </w:rPr>
        <w:lastRenderedPageBreak/>
        <w:t>ՀԻՄՆԱՎՈՐՈՒՄ</w:t>
      </w:r>
    </w:p>
    <w:p w:rsidR="005D17B8" w:rsidRPr="00B50251" w:rsidRDefault="00E951EB" w:rsidP="00B50251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50251">
        <w:rPr>
          <w:rFonts w:ascii="GHEA Grapalat" w:hAnsi="GHEA Grapalat"/>
          <w:b/>
          <w:sz w:val="24"/>
          <w:szCs w:val="24"/>
          <w:lang w:val="hy-AM"/>
        </w:rPr>
        <w:t>«</w:t>
      </w:r>
      <w:r w:rsidR="005D17B8" w:rsidRPr="00B50251">
        <w:rPr>
          <w:rFonts w:ascii="GHEA Grapalat" w:hAnsi="GHEA Grapalat"/>
          <w:b/>
          <w:sz w:val="24"/>
          <w:szCs w:val="24"/>
        </w:rPr>
        <w:t>ՀԱՅԱՍՏԱՆԻ ՀԱՆՐԱՊԵՏՈՒԹՅԱՆ 2021 ԹՎԱԿԱՆԻ ՊԵՏԱԿԱՆ ԲՅՈՒՋԵՈՒՄ ԵՎ ՀԱՅԱՍՏԱՆԻ ՀԱՆՐԱՊԵՏՈՒԹՅԱՆ ԿԱՌԱՎԱՐՈՒԹՅԱՆ 2020 ԹՎԱԿԱՆԻ ԴԵԿՏԵՄԲԵՐԻ 30-Ի N 2215-Ն ՈՐՈՇՄԱՆ ՄԵՋ ՓՈՓՈԽՈՒԹՅՈՒՆՆԵՐ</w:t>
      </w:r>
      <w:r w:rsidRPr="00B50251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</w:p>
    <w:p w:rsidR="005D17B8" w:rsidRPr="00B50251" w:rsidRDefault="005D17B8" w:rsidP="00B50251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fr-FR"/>
        </w:rPr>
      </w:pPr>
      <w:bookmarkStart w:id="0" w:name="_GoBack"/>
      <w:bookmarkEnd w:id="0"/>
      <w:proofErr w:type="spellStart"/>
      <w:r w:rsidRPr="00B50251">
        <w:rPr>
          <w:rFonts w:ascii="GHEA Grapalat" w:hAnsi="GHEA Grapalat" w:cs="Arial"/>
          <w:b/>
          <w:sz w:val="24"/>
          <w:szCs w:val="24"/>
          <w:u w:val="single"/>
        </w:rPr>
        <w:t>Անհրաժեշտությունը</w:t>
      </w:r>
      <w:proofErr w:type="spellEnd"/>
      <w:r w:rsidRPr="00B50251">
        <w:rPr>
          <w:rFonts w:ascii="GHEA Grapalat" w:hAnsi="GHEA Grapalat"/>
          <w:sz w:val="24"/>
          <w:szCs w:val="24"/>
          <w:u w:val="single"/>
          <w:lang w:val="fi-FI"/>
        </w:rPr>
        <w:t>.</w:t>
      </w:r>
      <w:r w:rsidRPr="00B50251">
        <w:rPr>
          <w:rFonts w:ascii="GHEA Grapalat" w:hAnsi="GHEA Grapalat"/>
          <w:sz w:val="24"/>
          <w:szCs w:val="24"/>
          <w:lang w:val="fi-FI"/>
        </w:rPr>
        <w:t xml:space="preserve"> </w:t>
      </w:r>
      <w:r w:rsidRPr="00B50251">
        <w:rPr>
          <w:rFonts w:ascii="GHEA Grapalat" w:hAnsi="GHEA Grapalat" w:cs="Sylfaen"/>
          <w:sz w:val="24"/>
          <w:szCs w:val="24"/>
          <w:lang w:val="fr-FR"/>
        </w:rPr>
        <w:t>ՀՀ</w:t>
      </w:r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վերը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(</w:t>
      </w:r>
      <w:proofErr w:type="spellStart"/>
      <w:r w:rsidRPr="00B50251">
        <w:rPr>
          <w:rFonts w:ascii="GHEA Grapalat" w:hAnsi="GHEA Grapalat" w:cs="Arial Armenian"/>
          <w:sz w:val="24"/>
          <w:szCs w:val="24"/>
          <w:lang w:val="fr-FR"/>
        </w:rPr>
        <w:t>այսու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i-FI"/>
        </w:rPr>
        <w:softHyphen/>
      </w:r>
      <w:proofErr w:type="spellStart"/>
      <w:r w:rsidRPr="00B50251">
        <w:rPr>
          <w:rFonts w:ascii="GHEA Grapalat" w:hAnsi="GHEA Grapalat" w:cs="Arial Armenian"/>
          <w:sz w:val="24"/>
          <w:szCs w:val="24"/>
          <w:lang w:val="fr-FR"/>
        </w:rPr>
        <w:t>հետ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` </w:t>
      </w:r>
      <w:proofErr w:type="spellStart"/>
      <w:r w:rsidRPr="00B50251">
        <w:rPr>
          <w:rFonts w:ascii="GHEA Grapalat" w:hAnsi="GHEA Grapalat" w:cs="Arial Armenian"/>
          <w:sz w:val="24"/>
          <w:szCs w:val="24"/>
          <w:lang w:val="fr-FR"/>
        </w:rPr>
        <w:t>Նախագիծ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)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ըն</w:t>
      </w:r>
      <w:r w:rsidRPr="00B50251">
        <w:rPr>
          <w:rFonts w:ascii="GHEA Grapalat" w:hAnsi="GHEA Grapalat" w:cs="Sylfaen"/>
          <w:sz w:val="24"/>
          <w:szCs w:val="24"/>
          <w:lang w:val="fr-FR"/>
        </w:rPr>
        <w:softHyphen/>
        <w:t>դու</w:t>
      </w:r>
      <w:r w:rsidRPr="00B50251">
        <w:rPr>
          <w:rFonts w:ascii="GHEA Grapalat" w:hAnsi="GHEA Grapalat" w:cs="Sylfaen"/>
          <w:sz w:val="24"/>
          <w:szCs w:val="24"/>
          <w:lang w:val="fr-FR"/>
        </w:rPr>
        <w:softHyphen/>
        <w:t>նումը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պայմա</w:t>
      </w:r>
      <w:r w:rsidRPr="00B50251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 w:cs="Sylfaen"/>
          <w:sz w:val="24"/>
          <w:szCs w:val="24"/>
          <w:lang w:val="fr-FR"/>
        </w:rPr>
        <w:t>է</w:t>
      </w:r>
      <w:r w:rsidR="006C15D8" w:rsidRPr="00B50251">
        <w:rPr>
          <w:rFonts w:ascii="GHEA Grapalat" w:hAnsi="GHEA Grapalat" w:cs="Sylfaen"/>
          <w:sz w:val="24"/>
          <w:szCs w:val="24"/>
          <w:lang w:val="hy-AM"/>
        </w:rPr>
        <w:t xml:space="preserve"> հարկաբյուջետային </w:t>
      </w:r>
      <w:proofErr w:type="gramStart"/>
      <w:r w:rsidR="006C15D8" w:rsidRPr="00B50251">
        <w:rPr>
          <w:rFonts w:ascii="GHEA Grapalat" w:hAnsi="GHEA Grapalat" w:cs="Sylfaen"/>
          <w:sz w:val="24"/>
          <w:szCs w:val="24"/>
          <w:lang w:val="hy-AM"/>
        </w:rPr>
        <w:t xml:space="preserve">շրջանակի </w:t>
      </w:r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C15D8" w:rsidRPr="00B50251">
        <w:rPr>
          <w:rFonts w:ascii="GHEA Grapalat" w:hAnsi="GHEA Grapalat" w:cs="Sylfaen"/>
          <w:sz w:val="24"/>
          <w:szCs w:val="24"/>
          <w:lang w:val="hy-AM"/>
        </w:rPr>
        <w:t>վերանայման</w:t>
      </w:r>
      <w:proofErr w:type="gramEnd"/>
      <w:r w:rsidR="006C15D8" w:rsidRPr="00B50251">
        <w:rPr>
          <w:rFonts w:ascii="GHEA Grapalat" w:hAnsi="GHEA Grapalat" w:cs="Sylfaen"/>
          <w:sz w:val="24"/>
          <w:szCs w:val="24"/>
          <w:lang w:val="hy-AM"/>
        </w:rPr>
        <w:t xml:space="preserve"> արդյունքում</w:t>
      </w:r>
      <w:r w:rsidR="006C15D8"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 w:cs="Sylfaen"/>
          <w:sz w:val="24"/>
          <w:szCs w:val="24"/>
          <w:lang w:val="fr-FR"/>
        </w:rPr>
        <w:t>ՀՀ</w:t>
      </w:r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2021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բյու</w:t>
      </w:r>
      <w:r w:rsidRPr="00B50251">
        <w:rPr>
          <w:rFonts w:ascii="GHEA Grapalat" w:hAnsi="GHEA Grapalat" w:cs="Sylfaen"/>
          <w:sz w:val="24"/>
          <w:szCs w:val="24"/>
          <w:lang w:val="fr-FR"/>
        </w:rPr>
        <w:softHyphen/>
        <w:t>ջե</w:t>
      </w:r>
      <w:r w:rsidRPr="00B50251">
        <w:rPr>
          <w:rFonts w:ascii="GHEA Grapalat" w:hAnsi="GHEA Grapalat" w:cs="Sylfaen"/>
          <w:sz w:val="24"/>
          <w:szCs w:val="24"/>
          <w:lang w:val="fr-FR"/>
        </w:rPr>
        <w:softHyphen/>
        <w:t>ի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հարկային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ավելացմամբ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այն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/>
          <w:sz w:val="24"/>
          <w:szCs w:val="24"/>
          <w:lang w:eastAsia="ru-RU"/>
        </w:rPr>
        <w:t>ՀՀ</w:t>
      </w:r>
      <w:r w:rsidRPr="00B50251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կառավարության</w:t>
      </w:r>
      <w:proofErr w:type="spellEnd"/>
      <w:r w:rsidRPr="00B50251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պահուստային</w:t>
      </w:r>
      <w:proofErr w:type="spellEnd"/>
      <w:r w:rsidRPr="00B50251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ֆոնդ</w:t>
      </w:r>
      <w:proofErr w:type="spellEnd"/>
      <w:r w:rsidRPr="00B50251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ուղելու</w:t>
      </w:r>
      <w:proofErr w:type="spellEnd"/>
      <w:r w:rsidRPr="00B5025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անհրա</w:t>
      </w:r>
      <w:r w:rsidRPr="00B50251">
        <w:rPr>
          <w:rFonts w:ascii="GHEA Grapalat" w:hAnsi="GHEA Grapalat" w:cs="Sylfaen"/>
          <w:sz w:val="24"/>
          <w:szCs w:val="24"/>
          <w:lang w:val="fr-FR"/>
        </w:rPr>
        <w:softHyphen/>
        <w:t>ժեշտությամբ</w:t>
      </w:r>
      <w:proofErr w:type="spellEnd"/>
      <w:r w:rsidR="006C15D8" w:rsidRPr="00B50251">
        <w:rPr>
          <w:rFonts w:ascii="GHEA Grapalat" w:hAnsi="GHEA Grapalat" w:cs="Sylfaen"/>
          <w:sz w:val="24"/>
          <w:szCs w:val="24"/>
          <w:lang w:val="hy-AM"/>
        </w:rPr>
        <w:t>՝ հետագայում որոշակի առաջնահերթ ծախսերի ֆինանսավորմանն ուղղելու նպատակով</w:t>
      </w:r>
      <w:r w:rsidRPr="00B50251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5D17B8" w:rsidRPr="00B50251" w:rsidRDefault="005D17B8" w:rsidP="00B50251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es-ES" w:eastAsia="ru-RU"/>
        </w:rPr>
      </w:pP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Ընթացիկ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իրավիճակը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B50251">
        <w:rPr>
          <w:rFonts w:ascii="GHEA Grapalat" w:hAnsi="GHEA Grapalat"/>
          <w:b/>
          <w:sz w:val="24"/>
          <w:szCs w:val="24"/>
          <w:u w:val="single"/>
        </w:rPr>
        <w:t>և</w:t>
      </w:r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խնդիրները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2021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թվականի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B50251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B50251">
        <w:rPr>
          <w:rFonts w:ascii="GHEA Grapalat" w:hAnsi="GHEA Grapalat"/>
          <w:sz w:val="24"/>
          <w:szCs w:val="24"/>
          <w:lang w:val="fr-FR"/>
        </w:rPr>
        <w:t xml:space="preserve">1139 </w:t>
      </w:r>
      <w:proofErr w:type="spellStart"/>
      <w:r w:rsidRPr="00B50251">
        <w:rPr>
          <w:rFonts w:ascii="GHEA Grapalat" w:hAnsi="GHEA Grapalat"/>
          <w:sz w:val="24"/>
          <w:szCs w:val="24"/>
        </w:rPr>
        <w:t>ծրագրի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/>
          <w:sz w:val="24"/>
          <w:szCs w:val="24"/>
          <w:lang w:val="es-ES" w:eastAsia="ru-RU"/>
        </w:rPr>
        <w:t>11001. «</w:t>
      </w:r>
      <w:r w:rsidRPr="00B50251">
        <w:rPr>
          <w:rFonts w:ascii="GHEA Grapalat" w:hAnsi="GHEA Grapalat"/>
          <w:sz w:val="24"/>
          <w:szCs w:val="24"/>
          <w:lang w:eastAsia="ru-RU"/>
        </w:rPr>
        <w:t>ՀՀ</w:t>
      </w:r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B50251">
        <w:rPr>
          <w:rFonts w:ascii="GHEA Grapalat" w:hAnsi="GHEA Grapalat" w:cs="Arial Armenian"/>
          <w:sz w:val="24"/>
          <w:szCs w:val="24"/>
          <w:lang w:val="fr-FR"/>
        </w:rPr>
        <w:t>կառավարության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պահուստային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ֆոնդ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»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միջո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softHyphen/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ցառման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գծով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B50251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proofErr w:type="spellStart"/>
      <w:r w:rsidRPr="00B50251">
        <w:rPr>
          <w:rFonts w:ascii="GHEA Grapalat" w:hAnsi="GHEA Grapalat"/>
          <w:sz w:val="24"/>
          <w:szCs w:val="24"/>
        </w:rPr>
        <w:t>գումարները</w:t>
      </w:r>
      <w:proofErr w:type="spellEnd"/>
      <w:r w:rsidRPr="00B5025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բավարար</w:t>
      </w:r>
      <w:proofErr w:type="spellEnd"/>
      <w:r w:rsidRPr="00B50251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չեն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՝ </w:t>
      </w:r>
      <w:r w:rsidR="006C15D8" w:rsidRPr="00B50251">
        <w:rPr>
          <w:rFonts w:ascii="GHEA Grapalat" w:hAnsi="GHEA Grapalat" w:cs="Sylfaen"/>
          <w:sz w:val="24"/>
          <w:szCs w:val="24"/>
          <w:lang w:val="hy-AM"/>
        </w:rPr>
        <w:t xml:space="preserve">որոշակի առաջնահերթ ծախսերի ֆինանսավորման համար (այդ թվում, </w:t>
      </w:r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ՀՀ </w:t>
      </w:r>
      <w:proofErr w:type="spellStart"/>
      <w:r w:rsidRPr="00B50251">
        <w:rPr>
          <w:rFonts w:ascii="GHEA Grapalat" w:hAnsi="GHEA Grapalat"/>
          <w:sz w:val="24"/>
          <w:szCs w:val="24"/>
          <w:lang w:val="es-ES" w:eastAsia="ru-RU"/>
        </w:rPr>
        <w:t>կառավարության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val="es-ES" w:eastAsia="ru-RU"/>
        </w:rPr>
        <w:t>որոշումների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 և </w:t>
      </w:r>
      <w:r w:rsidR="006C15D8" w:rsidRPr="00B50251">
        <w:rPr>
          <w:rFonts w:ascii="GHEA Grapalat" w:hAnsi="GHEA Grapalat"/>
          <w:sz w:val="24"/>
          <w:szCs w:val="24"/>
          <w:lang w:val="hy-AM" w:eastAsia="ru-RU"/>
        </w:rPr>
        <w:t xml:space="preserve">շրջանառվող </w:t>
      </w:r>
      <w:proofErr w:type="spellStart"/>
      <w:r w:rsidRPr="00B50251">
        <w:rPr>
          <w:rFonts w:ascii="GHEA Grapalat" w:hAnsi="GHEA Grapalat"/>
          <w:sz w:val="24"/>
          <w:szCs w:val="24"/>
          <w:lang w:val="es-ES" w:eastAsia="ru-RU"/>
        </w:rPr>
        <w:t>նախագծերի</w:t>
      </w:r>
      <w:proofErr w:type="spellEnd"/>
      <w:r w:rsidR="006C15D8" w:rsidRPr="00B50251">
        <w:rPr>
          <w:rFonts w:ascii="GHEA Grapalat" w:hAnsi="GHEA Grapalat"/>
          <w:sz w:val="24"/>
          <w:szCs w:val="24"/>
          <w:lang w:val="hy-AM" w:eastAsia="ru-RU"/>
        </w:rPr>
        <w:t xml:space="preserve"> շրջանակներում ստանձնված</w:t>
      </w:r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val="es-ES" w:eastAsia="ru-RU"/>
        </w:rPr>
        <w:t>պարտավորություններ</w:t>
      </w:r>
      <w:proofErr w:type="spellEnd"/>
      <w:r w:rsidR="006C15D8" w:rsidRPr="00B50251">
        <w:rPr>
          <w:rFonts w:ascii="GHEA Grapalat" w:hAnsi="GHEA Grapalat"/>
          <w:sz w:val="24"/>
          <w:szCs w:val="24"/>
          <w:lang w:val="hy-AM" w:eastAsia="ru-RU"/>
        </w:rPr>
        <w:t>ի կատարման համար)</w:t>
      </w:r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: </w:t>
      </w:r>
    </w:p>
    <w:p w:rsidR="005D17B8" w:rsidRPr="00B50251" w:rsidRDefault="005D17B8" w:rsidP="00B50251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Տվյալ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բնագավառում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իրականացվող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քաղաքականությունը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>.</w:t>
      </w:r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Նախագիծը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չի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նա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B50251">
        <w:rPr>
          <w:rFonts w:ascii="GHEA Grapalat" w:hAnsi="GHEA Grapalat"/>
          <w:sz w:val="24"/>
          <w:szCs w:val="24"/>
        </w:rPr>
        <w:t>խատեսում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val="fr-FR"/>
        </w:rPr>
        <w:t>տվյալ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գործող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փոփոխութ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B50251">
        <w:rPr>
          <w:rFonts w:ascii="GHEA Grapalat" w:hAnsi="GHEA Grapalat"/>
          <w:sz w:val="24"/>
          <w:szCs w:val="24"/>
        </w:rPr>
        <w:t>յուն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t>:</w:t>
      </w:r>
    </w:p>
    <w:p w:rsidR="005D17B8" w:rsidRPr="00B50251" w:rsidRDefault="005D17B8" w:rsidP="00B50251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B50251">
        <w:rPr>
          <w:rFonts w:ascii="GHEA Grapalat" w:hAnsi="GHEA Grapalat" w:cs="Arial"/>
          <w:b/>
          <w:sz w:val="24"/>
          <w:szCs w:val="24"/>
          <w:u w:val="single"/>
        </w:rPr>
        <w:t>Կարգավորման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նպատակը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B50251">
        <w:rPr>
          <w:rFonts w:ascii="GHEA Grapalat" w:hAnsi="GHEA Grapalat"/>
          <w:b/>
          <w:sz w:val="24"/>
          <w:szCs w:val="24"/>
          <w:u w:val="single"/>
        </w:rPr>
        <w:t>և</w:t>
      </w:r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բնույթը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>.</w:t>
      </w:r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նպատակն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 w:cs="Sylfaen"/>
          <w:sz w:val="24"/>
          <w:szCs w:val="24"/>
        </w:rPr>
        <w:t>է</w:t>
      </w:r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 w:cs="Sylfaen"/>
          <w:sz w:val="24"/>
          <w:szCs w:val="24"/>
        </w:rPr>
        <w:t>ՀՀ</w:t>
      </w:r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ս.թ. </w:t>
      </w:r>
      <w:proofErr w:type="spellStart"/>
      <w:proofErr w:type="gramStart"/>
      <w:r w:rsidRPr="00B50251">
        <w:rPr>
          <w:rFonts w:ascii="GHEA Grapalat" w:hAnsi="GHEA Grapalat" w:cs="Sylfaen"/>
          <w:bCs/>
          <w:sz w:val="24"/>
          <w:szCs w:val="24"/>
          <w:lang w:val="fr-FR"/>
        </w:rPr>
        <w:t>դեկտեմբերի</w:t>
      </w:r>
      <w:proofErr w:type="spellEnd"/>
      <w:proofErr w:type="gramEnd"/>
      <w:r w:rsidRPr="00B50251">
        <w:rPr>
          <w:rFonts w:ascii="GHEA Grapalat" w:hAnsi="GHEA Grapalat" w:cs="Sylfaen"/>
          <w:bCs/>
          <w:sz w:val="24"/>
          <w:szCs w:val="24"/>
          <w:lang w:val="fr-FR"/>
        </w:rPr>
        <w:t xml:space="preserve"> 30-ի N 2215-Ն </w:t>
      </w:r>
      <w:proofErr w:type="spellStart"/>
      <w:r w:rsidRPr="00B50251">
        <w:rPr>
          <w:rFonts w:ascii="GHEA Grapalat" w:hAnsi="GHEA Grapalat" w:cs="Sylfaen"/>
          <w:bCs/>
          <w:sz w:val="24"/>
          <w:szCs w:val="24"/>
          <w:lang w:val="fr-FR"/>
        </w:rPr>
        <w:t>որոշ</w:t>
      </w:r>
      <w:r w:rsidRPr="00B50251">
        <w:rPr>
          <w:rFonts w:ascii="GHEA Grapalat" w:hAnsi="GHEA Grapalat" w:cs="Sylfaen"/>
          <w:bCs/>
          <w:sz w:val="24"/>
          <w:szCs w:val="24"/>
          <w:lang w:val="fr-FR"/>
        </w:rPr>
        <w:softHyphen/>
        <w:t>ման</w:t>
      </w:r>
      <w:proofErr w:type="spellEnd"/>
      <w:r w:rsidRPr="00B5025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bCs/>
          <w:sz w:val="24"/>
          <w:szCs w:val="24"/>
          <w:lang w:val="fr-FR"/>
        </w:rPr>
        <w:t>մեջ</w:t>
      </w:r>
      <w:proofErr w:type="spellEnd"/>
      <w:r w:rsidRPr="00B5025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bCs/>
          <w:sz w:val="24"/>
          <w:szCs w:val="24"/>
        </w:rPr>
        <w:t>ավելաց</w:t>
      </w:r>
      <w:proofErr w:type="spellEnd"/>
      <w:r w:rsidRPr="00B50251">
        <w:rPr>
          <w:rFonts w:ascii="GHEA Grapalat" w:hAnsi="GHEA Grapalat" w:cs="Sylfaen"/>
          <w:bCs/>
          <w:sz w:val="24"/>
          <w:szCs w:val="24"/>
          <w:lang w:val="fr-FR"/>
        </w:rPr>
        <w:softHyphen/>
      </w:r>
      <w:proofErr w:type="spellStart"/>
      <w:r w:rsidRPr="00B50251">
        <w:rPr>
          <w:rFonts w:ascii="GHEA Grapalat" w:hAnsi="GHEA Grapalat" w:cs="Sylfaen"/>
          <w:bCs/>
          <w:sz w:val="24"/>
          <w:szCs w:val="24"/>
        </w:rPr>
        <w:t>նել</w:t>
      </w:r>
      <w:proofErr w:type="spellEnd"/>
      <w:r w:rsidRPr="00B50251">
        <w:rPr>
          <w:rFonts w:ascii="GHEA Grapalat" w:hAnsi="GHEA Grapalat" w:cs="Sylfaen"/>
          <w:bCs/>
          <w:sz w:val="24"/>
          <w:szCs w:val="24"/>
          <w:lang w:val="fr-FR"/>
        </w:rPr>
        <w:t xml:space="preserve"> 1139 </w:t>
      </w:r>
      <w:proofErr w:type="spellStart"/>
      <w:r w:rsidRPr="00B50251">
        <w:rPr>
          <w:rFonts w:ascii="GHEA Grapalat" w:hAnsi="GHEA Grapalat" w:cs="Sylfaen"/>
          <w:bCs/>
          <w:sz w:val="24"/>
          <w:szCs w:val="24"/>
          <w:lang w:val="fr-FR"/>
        </w:rPr>
        <w:t>ծրագրի</w:t>
      </w:r>
      <w:proofErr w:type="spellEnd"/>
      <w:r w:rsidRPr="00B5025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B50251">
        <w:rPr>
          <w:rFonts w:ascii="GHEA Grapalat" w:hAnsi="GHEA Grapalat" w:cs="Sylfaen"/>
          <w:bCs/>
          <w:sz w:val="24"/>
          <w:szCs w:val="24"/>
          <w:lang w:val="fr-FR"/>
        </w:rPr>
        <w:t xml:space="preserve">«11001. </w:t>
      </w:r>
      <w:r w:rsidRPr="00B50251">
        <w:rPr>
          <w:rFonts w:ascii="GHEA Grapalat" w:hAnsi="GHEA Grapalat"/>
          <w:sz w:val="24"/>
          <w:szCs w:val="24"/>
          <w:lang w:eastAsia="ru-RU"/>
        </w:rPr>
        <w:t>ՀՀ</w:t>
      </w:r>
      <w:r w:rsidRPr="00B50251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կառավարության</w:t>
      </w:r>
      <w:proofErr w:type="spellEnd"/>
      <w:r w:rsidRPr="00B50251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պահուստային</w:t>
      </w:r>
      <w:proofErr w:type="spellEnd"/>
      <w:r w:rsidRPr="00B50251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ֆոնդ</w:t>
      </w:r>
      <w:proofErr w:type="spellEnd"/>
      <w:r w:rsidRPr="00B50251">
        <w:rPr>
          <w:rFonts w:ascii="GHEA Grapalat" w:hAnsi="GHEA Grapalat" w:cs="Sylfaen"/>
          <w:bCs/>
          <w:sz w:val="24"/>
          <w:szCs w:val="24"/>
          <w:lang w:val="fr-FR"/>
        </w:rPr>
        <w:t xml:space="preserve">» </w:t>
      </w:r>
      <w:r w:rsidRPr="00B50251">
        <w:rPr>
          <w:rFonts w:ascii="GHEA Grapalat" w:hAnsi="GHEA Grapalat"/>
          <w:sz w:val="24"/>
          <w:szCs w:val="24"/>
          <w:lang w:val="hy-AM"/>
        </w:rPr>
        <w:t>միջոցառ</w:t>
      </w:r>
      <w:proofErr w:type="spellStart"/>
      <w:r w:rsidRPr="00B50251">
        <w:rPr>
          <w:rFonts w:ascii="GHEA Grapalat" w:hAnsi="GHEA Grapalat"/>
          <w:sz w:val="24"/>
          <w:szCs w:val="24"/>
        </w:rPr>
        <w:t>ման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գծով</w:t>
      </w:r>
      <w:proofErr w:type="spellEnd"/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val="fr-FR"/>
        </w:rPr>
        <w:t>ծախսեր</w:t>
      </w:r>
      <w:proofErr w:type="spellEnd"/>
      <w:r w:rsidR="006C15D8" w:rsidRPr="00B50251">
        <w:rPr>
          <w:rFonts w:ascii="GHEA Grapalat" w:hAnsi="GHEA Grapalat"/>
          <w:sz w:val="24"/>
          <w:szCs w:val="24"/>
          <w:lang w:val="hy-AM"/>
        </w:rPr>
        <w:t>ն</w:t>
      </w:r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ավելացնել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40.0</w:t>
      </w:r>
      <w:r w:rsidRPr="00B502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մլ</w:t>
      </w:r>
      <w:proofErr w:type="spellEnd"/>
      <w:r w:rsidR="006C15D8" w:rsidRPr="00B50251">
        <w:rPr>
          <w:rFonts w:ascii="GHEA Grapalat" w:hAnsi="GHEA Grapalat" w:cs="Sylfaen"/>
          <w:sz w:val="24"/>
          <w:szCs w:val="24"/>
          <w:lang w:val="hy-AM"/>
        </w:rPr>
        <w:t>րդ</w:t>
      </w:r>
      <w:r w:rsidRPr="00B502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դրամով</w:t>
      </w:r>
      <w:proofErr w:type="spellEnd"/>
      <w:r w:rsidR="006C15D8" w:rsidRPr="00B50251">
        <w:rPr>
          <w:rFonts w:ascii="GHEA Grapalat" w:hAnsi="GHEA Grapalat" w:cs="Sylfaen"/>
          <w:sz w:val="24"/>
          <w:szCs w:val="24"/>
          <w:lang w:val="hy-AM"/>
        </w:rPr>
        <w:t>՝</w:t>
      </w:r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ի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հաշիվ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2021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թվականի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B50251">
        <w:rPr>
          <w:rFonts w:ascii="GHEA Grapalat" w:hAnsi="GHEA Grapalat"/>
          <w:sz w:val="24"/>
          <w:szCs w:val="24"/>
          <w:lang w:val="hy-AM"/>
        </w:rPr>
        <w:t xml:space="preserve">պետական </w:t>
      </w:r>
      <w:proofErr w:type="spellStart"/>
      <w:r w:rsidRPr="00B50251">
        <w:rPr>
          <w:rFonts w:ascii="GHEA Grapalat" w:hAnsi="GHEA Grapalat"/>
          <w:sz w:val="24"/>
          <w:szCs w:val="24"/>
          <w:lang w:eastAsia="ru-RU"/>
        </w:rPr>
        <w:t>բյուջեի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val="es-ES" w:eastAsia="ru-RU"/>
        </w:rPr>
        <w:t>հարկային</w:t>
      </w:r>
      <w:proofErr w:type="spellEnd"/>
      <w:r w:rsidRPr="00B50251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  <w:lang w:val="es-ES" w:eastAsia="ru-RU"/>
        </w:rPr>
        <w:t>եկամուտների</w:t>
      </w:r>
      <w:proofErr w:type="spellEnd"/>
      <w:r w:rsidRPr="00B50251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E951EB" w:rsidRPr="00B50251" w:rsidRDefault="00E951EB" w:rsidP="00B50251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Իրավական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ակտն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ընդունելու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դեպքում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</w:rPr>
        <w:t xml:space="preserve"> պետական բյուջեում կամ տեղական ինքնակառավարման </w:t>
      </w:r>
      <w:r w:rsidRPr="00B50251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B50251">
        <w:rPr>
          <w:rFonts w:ascii="GHEA Grapalat" w:hAnsi="GHEA Grapalat"/>
          <w:b/>
          <w:sz w:val="24"/>
          <w:szCs w:val="24"/>
          <w:u w:val="single"/>
        </w:rPr>
        <w:t xml:space="preserve"> բյուջեներում ծախսերի և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եկամուտների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էական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ավելացումների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կամ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նվազեցումների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մասին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.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 w:cs="Sylfaen"/>
          <w:sz w:val="24"/>
          <w:szCs w:val="24"/>
          <w:lang w:val="hy-AM"/>
        </w:rPr>
        <w:t>ընդունման դեպքում Հայաստանի Հանրապետության պետական բյուջեի եկամուտներ</w:t>
      </w:r>
      <w:r w:rsidRPr="00B50251">
        <w:rPr>
          <w:rFonts w:ascii="GHEA Grapalat" w:hAnsi="GHEA Grapalat" w:cs="Sylfaen"/>
          <w:sz w:val="24"/>
          <w:szCs w:val="24"/>
        </w:rPr>
        <w:t>ը</w:t>
      </w:r>
      <w:r w:rsidRPr="00B502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50251">
        <w:rPr>
          <w:rFonts w:ascii="GHEA Grapalat" w:hAnsi="GHEA Grapalat" w:cs="Sylfaen"/>
          <w:sz w:val="24"/>
          <w:szCs w:val="24"/>
        </w:rPr>
        <w:t>և</w:t>
      </w:r>
      <w:r w:rsidRPr="00B502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0251">
        <w:rPr>
          <w:rFonts w:ascii="GHEA Grapalat" w:hAnsi="GHEA Grapalat" w:cs="Sylfaen"/>
          <w:sz w:val="24"/>
          <w:szCs w:val="24"/>
          <w:lang w:val="hy-AM"/>
        </w:rPr>
        <w:t>ծախսեր</w:t>
      </w:r>
      <w:r w:rsidRPr="00B50251">
        <w:rPr>
          <w:rFonts w:ascii="GHEA Grapalat" w:hAnsi="GHEA Grapalat" w:cs="Sylfaen"/>
          <w:sz w:val="24"/>
          <w:szCs w:val="24"/>
        </w:rPr>
        <w:t>ը</w:t>
      </w:r>
      <w:r w:rsidRPr="00B502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կավելանան</w:t>
      </w:r>
      <w:proofErr w:type="spellEnd"/>
      <w:r w:rsidRPr="00B50251">
        <w:rPr>
          <w:rFonts w:ascii="GHEA Grapalat" w:hAnsi="GHEA Grapalat" w:cs="Sylfaen"/>
          <w:sz w:val="24"/>
          <w:szCs w:val="24"/>
        </w:rPr>
        <w:t>՝</w:t>
      </w:r>
      <w:r w:rsidRPr="00B502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0251">
        <w:rPr>
          <w:rFonts w:ascii="GHEA Grapalat" w:hAnsi="GHEA Grapalat" w:cs="Sylfaen"/>
          <w:sz w:val="24"/>
          <w:szCs w:val="24"/>
          <w:lang w:val="fr-FR"/>
        </w:rPr>
        <w:t>40.0</w:t>
      </w:r>
      <w:r w:rsidRPr="00B502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մլ</w:t>
      </w:r>
      <w:proofErr w:type="spellEnd"/>
      <w:r w:rsidRPr="00B50251">
        <w:rPr>
          <w:rFonts w:ascii="GHEA Grapalat" w:hAnsi="GHEA Grapalat" w:cs="Sylfaen"/>
          <w:sz w:val="24"/>
          <w:szCs w:val="24"/>
          <w:lang w:val="hy-AM"/>
        </w:rPr>
        <w:t>րդ</w:t>
      </w:r>
      <w:r w:rsidRPr="00B5025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sz w:val="24"/>
          <w:szCs w:val="24"/>
        </w:rPr>
        <w:t>դրամի</w:t>
      </w:r>
      <w:proofErr w:type="spellEnd"/>
      <w:r w:rsidRPr="00B5025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B50251">
        <w:rPr>
          <w:rFonts w:ascii="GHEA Grapalat" w:hAnsi="GHEA Grapalat"/>
          <w:sz w:val="24"/>
          <w:szCs w:val="24"/>
        </w:rPr>
        <w:t>չափով</w:t>
      </w:r>
      <w:proofErr w:type="spellEnd"/>
      <w:r w:rsidRPr="00B50251">
        <w:rPr>
          <w:rFonts w:ascii="GHEA Grapalat" w:hAnsi="GHEA Grapalat"/>
          <w:sz w:val="24"/>
          <w:szCs w:val="24"/>
          <w:lang w:val="af-ZA"/>
        </w:rPr>
        <w:t>:</w:t>
      </w:r>
      <w:proofErr w:type="gramEnd"/>
    </w:p>
    <w:p w:rsidR="005D17B8" w:rsidRPr="00B50251" w:rsidRDefault="005D17B8" w:rsidP="00B50251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Նախագծի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մշակման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գործընթացում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ներգրավված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ինստիտուտները</w:t>
      </w:r>
      <w:proofErr w:type="spellEnd"/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B50251">
        <w:rPr>
          <w:rFonts w:ascii="GHEA Grapalat" w:hAnsi="GHEA Grapalat"/>
          <w:b/>
          <w:sz w:val="24"/>
          <w:szCs w:val="24"/>
          <w:u w:val="single"/>
        </w:rPr>
        <w:t>և</w:t>
      </w:r>
      <w:r w:rsidRPr="00B5025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  <w:u w:val="single"/>
        </w:rPr>
        <w:t>անձիք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Նա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softHyphen/>
      </w:r>
      <w:r w:rsidRPr="00B50251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խագիծը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 w:cs="Sylfaen"/>
          <w:sz w:val="24"/>
          <w:szCs w:val="24"/>
        </w:rPr>
        <w:t>է</w:t>
      </w:r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 w:cs="Sylfaen"/>
          <w:sz w:val="24"/>
          <w:szCs w:val="24"/>
        </w:rPr>
        <w:t>ՀՀ</w:t>
      </w:r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ֆինանսների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 w:cs="Sylfaen"/>
          <w:sz w:val="24"/>
          <w:szCs w:val="24"/>
        </w:rPr>
        <w:t>և</w:t>
      </w:r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մշակման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գործ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softHyphen/>
      </w:r>
      <w:r w:rsidRPr="00B50251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B50251">
        <w:rPr>
          <w:rFonts w:ascii="GHEA Grapalat" w:hAnsi="GHEA Grapalat" w:cs="Sylfaen"/>
          <w:sz w:val="24"/>
          <w:szCs w:val="24"/>
        </w:rPr>
        <w:lastRenderedPageBreak/>
        <w:t>ընթացում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ինստիտուտներ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 w:cs="Sylfaen"/>
          <w:sz w:val="24"/>
          <w:szCs w:val="24"/>
        </w:rPr>
        <w:t>և</w:t>
      </w:r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անձիք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չեն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ներգրավվել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Հասարակությունը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որոշ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ման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նախագծմանը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նույնպես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մասնակցել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>:</w:t>
      </w:r>
    </w:p>
    <w:p w:rsidR="005D17B8" w:rsidRPr="00B50251" w:rsidRDefault="005D17B8" w:rsidP="00B50251">
      <w:pPr>
        <w:spacing w:line="360" w:lineRule="auto"/>
        <w:ind w:firstLine="720"/>
        <w:contextualSpacing/>
        <w:jc w:val="both"/>
        <w:rPr>
          <w:rFonts w:ascii="GHEA Grapalat" w:hAnsi="GHEA Grapalat" w:cs="Arial Armenian"/>
          <w:sz w:val="24"/>
          <w:szCs w:val="24"/>
          <w:lang w:val="fr-FR"/>
        </w:rPr>
      </w:pPr>
    </w:p>
    <w:p w:rsidR="00952ECD" w:rsidRPr="00B50251" w:rsidRDefault="00952ECD" w:rsidP="00B50251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5D17B8" w:rsidRPr="00B50251" w:rsidRDefault="005D17B8" w:rsidP="00B50251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B50251">
        <w:rPr>
          <w:rFonts w:ascii="GHEA Grapalat" w:hAnsi="GHEA Grapalat"/>
          <w:b/>
          <w:sz w:val="24"/>
          <w:szCs w:val="24"/>
        </w:rPr>
        <w:t>ՏԵՂԵԿԱՆՔ</w:t>
      </w:r>
    </w:p>
    <w:p w:rsidR="005D17B8" w:rsidRPr="00B50251" w:rsidRDefault="005D17B8" w:rsidP="00B50251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B50251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</w:rPr>
        <w:t>առնչությամբ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</w:rPr>
        <w:t>ընդունվելիք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</w:rPr>
        <w:t>ակտերի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</w:rPr>
        <w:t>դրանց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</w:rPr>
        <w:t>անհրաժեշտության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</w:rPr>
        <w:t>բացակայության</w:t>
      </w:r>
      <w:proofErr w:type="spellEnd"/>
      <w:r w:rsidRPr="00B5025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/>
          <w:b/>
          <w:sz w:val="24"/>
          <w:szCs w:val="24"/>
        </w:rPr>
        <w:t>մասին</w:t>
      </w:r>
      <w:proofErr w:type="spellEnd"/>
    </w:p>
    <w:p w:rsidR="005D17B8" w:rsidRPr="00B50251" w:rsidRDefault="005D17B8" w:rsidP="00B50251">
      <w:pPr>
        <w:spacing w:line="360" w:lineRule="auto"/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5D17B8" w:rsidRPr="00B50251" w:rsidRDefault="005D17B8" w:rsidP="00B50251">
      <w:pPr>
        <w:spacing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fr-FR"/>
        </w:rPr>
      </w:pPr>
      <w:proofErr w:type="spellStart"/>
      <w:r w:rsidRPr="00B50251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ընդունումն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փոփո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խութ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յուն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լրացում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հրաժեշտություն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>:</w:t>
      </w:r>
    </w:p>
    <w:p w:rsidR="005D17B8" w:rsidRPr="00B50251" w:rsidRDefault="005D17B8" w:rsidP="00B5025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B50251">
        <w:rPr>
          <w:rFonts w:ascii="GHEA Grapalat" w:hAnsi="GHEA Grapalat" w:cs="Arial Armenian"/>
          <w:sz w:val="24"/>
          <w:szCs w:val="24"/>
        </w:rPr>
        <w:t>Նախագծի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Arial Armenian"/>
          <w:sz w:val="24"/>
          <w:szCs w:val="24"/>
        </w:rPr>
        <w:t>մշակման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Arial Armenian"/>
          <w:sz w:val="24"/>
          <w:szCs w:val="24"/>
        </w:rPr>
        <w:t>համար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Arial Armenian"/>
          <w:sz w:val="24"/>
          <w:szCs w:val="24"/>
        </w:rPr>
        <w:t>կիրառված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Arial Armenian"/>
          <w:sz w:val="24"/>
          <w:szCs w:val="24"/>
        </w:rPr>
        <w:t>իրավական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Arial Armenian"/>
          <w:sz w:val="24"/>
          <w:szCs w:val="24"/>
        </w:rPr>
        <w:t>ակտերն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Arial Armenian"/>
          <w:sz w:val="24"/>
          <w:szCs w:val="24"/>
        </w:rPr>
        <w:t>են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` </w:t>
      </w:r>
      <w:r w:rsidRPr="00B50251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B50251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մասին</w:t>
      </w:r>
      <w:proofErr w:type="spellEnd"/>
      <w:proofErr w:type="gram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B50251">
        <w:rPr>
          <w:rFonts w:ascii="GHEA Grapalat" w:hAnsi="GHEA Grapalat" w:cs="Sylfaen"/>
          <w:sz w:val="24"/>
          <w:szCs w:val="24"/>
        </w:rPr>
        <w:t>ՀՀ</w:t>
      </w:r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օրենքը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B50251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B5025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Հան</w:t>
      </w:r>
      <w:r w:rsidRPr="00B50251">
        <w:rPr>
          <w:rFonts w:ascii="GHEA Grapalat" w:hAnsi="GHEA Grapalat" w:cs="Sylfaen"/>
          <w:sz w:val="24"/>
          <w:szCs w:val="24"/>
          <w:lang w:val="fr-FR"/>
        </w:rPr>
        <w:softHyphen/>
        <w:t>րապետության</w:t>
      </w:r>
      <w:proofErr w:type="spellEnd"/>
      <w:r w:rsidRPr="00B50251">
        <w:rPr>
          <w:rFonts w:ascii="GHEA Grapalat" w:hAnsi="GHEA Grapalat" w:cs="Times Armenian"/>
          <w:sz w:val="24"/>
          <w:szCs w:val="24"/>
          <w:lang w:val="fr-FR"/>
        </w:rPr>
        <w:t xml:space="preserve"> 2021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թվա</w:t>
      </w:r>
      <w:r w:rsidRPr="00B50251">
        <w:rPr>
          <w:rFonts w:ascii="GHEA Grapalat" w:hAnsi="GHEA Grapalat" w:cs="Sylfaen"/>
          <w:sz w:val="24"/>
          <w:szCs w:val="24"/>
          <w:lang w:val="fr-FR"/>
        </w:rPr>
        <w:softHyphen/>
        <w:t>կանի</w:t>
      </w:r>
      <w:proofErr w:type="spellEnd"/>
      <w:r w:rsidRPr="00B5025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B5025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B5025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 w:cs="Times Armenian"/>
          <w:sz w:val="24"/>
          <w:szCs w:val="24"/>
          <w:lang w:val="ru-RU"/>
        </w:rPr>
        <w:t>մա</w:t>
      </w:r>
      <w:r w:rsidRPr="00B50251">
        <w:rPr>
          <w:rFonts w:ascii="GHEA Grapalat" w:hAnsi="GHEA Grapalat" w:cs="Times Armenian"/>
          <w:sz w:val="24"/>
          <w:szCs w:val="24"/>
          <w:lang w:val="fr-FR"/>
        </w:rPr>
        <w:softHyphen/>
      </w:r>
      <w:r w:rsidRPr="00B50251">
        <w:rPr>
          <w:rFonts w:ascii="GHEA Grapalat" w:hAnsi="GHEA Grapalat" w:cs="Times Armenian"/>
          <w:sz w:val="24"/>
          <w:szCs w:val="24"/>
          <w:lang w:val="ru-RU"/>
        </w:rPr>
        <w:t>սին</w:t>
      </w:r>
      <w:r w:rsidRPr="00B50251">
        <w:rPr>
          <w:rFonts w:ascii="GHEA Grapalat" w:hAnsi="GHEA Grapalat"/>
          <w:sz w:val="24"/>
          <w:szCs w:val="24"/>
          <w:lang w:val="fr-FR"/>
        </w:rPr>
        <w:t xml:space="preserve">» ՀՀ </w:t>
      </w:r>
      <w:r w:rsidRPr="00B50251">
        <w:rPr>
          <w:rFonts w:ascii="GHEA Grapalat" w:hAnsi="GHEA Grapalat"/>
          <w:sz w:val="24"/>
          <w:szCs w:val="24"/>
          <w:lang w:val="ru-RU"/>
        </w:rPr>
        <w:t>օրենք</w:t>
      </w:r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/>
          <w:sz w:val="24"/>
          <w:szCs w:val="24"/>
          <w:lang w:val="fr-FR"/>
        </w:rPr>
        <w:t>և</w:t>
      </w:r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50251">
        <w:rPr>
          <w:rFonts w:ascii="GHEA Grapalat" w:hAnsi="GHEA Grapalat" w:cs="Sylfaen"/>
          <w:sz w:val="24"/>
          <w:szCs w:val="24"/>
        </w:rPr>
        <w:t>ՀՀ</w:t>
      </w:r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2020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30</w:t>
      </w:r>
      <w:r w:rsidRPr="00B50251">
        <w:rPr>
          <w:rFonts w:ascii="GHEA Grapalat" w:hAnsi="GHEA Grapalat" w:cs="Arial Armenian"/>
          <w:sz w:val="24"/>
          <w:szCs w:val="24"/>
          <w:lang w:val="fr-FR"/>
        </w:rPr>
        <w:t>-</w:t>
      </w:r>
      <w:r w:rsidRPr="00B50251">
        <w:rPr>
          <w:rFonts w:ascii="GHEA Grapalat" w:hAnsi="GHEA Grapalat" w:cs="Sylfaen"/>
          <w:sz w:val="24"/>
          <w:szCs w:val="24"/>
        </w:rPr>
        <w:t>ի</w:t>
      </w:r>
      <w:r w:rsidRPr="00B50251">
        <w:rPr>
          <w:rFonts w:ascii="GHEA Grapalat" w:hAnsi="GHEA Grapalat" w:cs="Arial Armenian"/>
          <w:sz w:val="24"/>
          <w:szCs w:val="24"/>
          <w:lang w:val="fr-FR"/>
        </w:rPr>
        <w:t xml:space="preserve">  N 2215-</w:t>
      </w:r>
      <w:r w:rsidRPr="00B50251">
        <w:rPr>
          <w:rFonts w:ascii="GHEA Grapalat" w:hAnsi="GHEA Grapalat" w:cs="Sylfaen"/>
          <w:sz w:val="24"/>
          <w:szCs w:val="24"/>
        </w:rPr>
        <w:t>Ն</w:t>
      </w:r>
      <w:r w:rsidRPr="00B502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50251">
        <w:rPr>
          <w:rFonts w:ascii="GHEA Grapalat" w:hAnsi="GHEA Grapalat" w:cs="Sylfaen"/>
          <w:sz w:val="24"/>
          <w:szCs w:val="24"/>
        </w:rPr>
        <w:t>որոշումը</w:t>
      </w:r>
      <w:proofErr w:type="spellEnd"/>
      <w:r w:rsidRPr="00B50251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5D17B8" w:rsidRPr="00B50251" w:rsidRDefault="005D17B8" w:rsidP="00B50251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:rsidR="005D17B8" w:rsidRPr="00B50251" w:rsidRDefault="005D17B8" w:rsidP="00B50251">
      <w:pPr>
        <w:spacing w:line="360" w:lineRule="auto"/>
        <w:ind w:firstLine="720"/>
        <w:jc w:val="center"/>
        <w:rPr>
          <w:rFonts w:ascii="GHEA Grapalat" w:hAnsi="GHEA Grapalat"/>
          <w:sz w:val="24"/>
          <w:szCs w:val="24"/>
          <w:u w:val="single"/>
          <w:lang w:val="fr-FR"/>
        </w:rPr>
      </w:pPr>
    </w:p>
    <w:p w:rsidR="005D17B8" w:rsidRPr="00B50251" w:rsidRDefault="005D17B8" w:rsidP="00B5025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sectPr w:rsidR="005D17B8" w:rsidRPr="00B50251" w:rsidSect="00952ECD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5489E"/>
    <w:multiLevelType w:val="hybridMultilevel"/>
    <w:tmpl w:val="6914847C"/>
    <w:lvl w:ilvl="0" w:tplc="055A92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3B4"/>
    <w:rsid w:val="000B2680"/>
    <w:rsid w:val="00281F9F"/>
    <w:rsid w:val="002F43D5"/>
    <w:rsid w:val="003D3EA0"/>
    <w:rsid w:val="003E5C6F"/>
    <w:rsid w:val="00491F12"/>
    <w:rsid w:val="004F6E76"/>
    <w:rsid w:val="005D17B8"/>
    <w:rsid w:val="006B4A3E"/>
    <w:rsid w:val="006C15D8"/>
    <w:rsid w:val="007E1851"/>
    <w:rsid w:val="00821362"/>
    <w:rsid w:val="00952ECD"/>
    <w:rsid w:val="00A707FB"/>
    <w:rsid w:val="00A9747E"/>
    <w:rsid w:val="00B405B4"/>
    <w:rsid w:val="00B42566"/>
    <w:rsid w:val="00B50251"/>
    <w:rsid w:val="00CF32DA"/>
    <w:rsid w:val="00D26FAA"/>
    <w:rsid w:val="00D959C0"/>
    <w:rsid w:val="00E25670"/>
    <w:rsid w:val="00E951EB"/>
    <w:rsid w:val="00F033B4"/>
    <w:rsid w:val="00FC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3ECE26-4C53-40AE-BDE0-A8DA2E17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6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E7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951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HASHIV</dc:creator>
  <cp:lastModifiedBy>Ashot Pirumyan</cp:lastModifiedBy>
  <cp:revision>7</cp:revision>
  <cp:lastPrinted>2021-04-05T12:25:00Z</cp:lastPrinted>
  <dcterms:created xsi:type="dcterms:W3CDTF">2021-03-31T13:38:00Z</dcterms:created>
  <dcterms:modified xsi:type="dcterms:W3CDTF">2021-04-05T12:26:00Z</dcterms:modified>
</cp:coreProperties>
</file>