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4D4F84" w14:textId="77777777" w:rsidR="000E44C0" w:rsidRDefault="000E44C0" w:rsidP="000E44C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Sylfaen" w:hAnsi="Sylfaen"/>
          <w:color w:val="000000"/>
          <w:sz w:val="21"/>
          <w:szCs w:val="21"/>
        </w:rPr>
      </w:pPr>
      <w:r>
        <w:rPr>
          <w:rFonts w:ascii="Sylfaen" w:hAnsi="Sylfaen"/>
          <w:color w:val="000000"/>
          <w:sz w:val="21"/>
          <w:szCs w:val="21"/>
        </w:rPr>
        <w:t> </w:t>
      </w:r>
    </w:p>
    <w:p w14:paraId="7AD13DE6" w14:textId="77777777" w:rsidR="000E44C0" w:rsidRPr="00077045" w:rsidRDefault="000E44C0" w:rsidP="00077045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color w:val="000000"/>
        </w:rPr>
      </w:pPr>
    </w:p>
    <w:p w14:paraId="6EC94DCF" w14:textId="20B03539" w:rsidR="000E44C0" w:rsidRPr="00077045" w:rsidRDefault="000E44C0" w:rsidP="00D95593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  <w:r w:rsidRPr="00077045">
        <w:rPr>
          <w:rFonts w:ascii="GHEA Grapalat" w:hAnsi="GHEA Grapalat"/>
          <w:color w:val="000000"/>
        </w:rPr>
        <w:tab/>
      </w:r>
      <w:r w:rsidRPr="00077045">
        <w:rPr>
          <w:rFonts w:ascii="GHEA Grapalat" w:hAnsi="GHEA Grapalat"/>
          <w:color w:val="000000"/>
        </w:rPr>
        <w:tab/>
      </w:r>
      <w:r w:rsidRPr="00077045">
        <w:rPr>
          <w:rFonts w:ascii="GHEA Grapalat" w:hAnsi="GHEA Grapalat"/>
          <w:color w:val="000000"/>
        </w:rPr>
        <w:tab/>
      </w:r>
      <w:r w:rsidRPr="00077045">
        <w:rPr>
          <w:rFonts w:ascii="GHEA Grapalat" w:hAnsi="GHEA Grapalat"/>
          <w:color w:val="000000"/>
        </w:rPr>
        <w:tab/>
      </w:r>
      <w:r w:rsidRPr="00077045">
        <w:rPr>
          <w:rFonts w:ascii="GHEA Grapalat" w:hAnsi="GHEA Grapalat"/>
          <w:color w:val="000000"/>
        </w:rPr>
        <w:tab/>
      </w:r>
      <w:r w:rsidRPr="00077045">
        <w:rPr>
          <w:rFonts w:ascii="GHEA Grapalat" w:hAnsi="GHEA Grapalat"/>
          <w:color w:val="000000"/>
        </w:rPr>
        <w:tab/>
      </w:r>
      <w:r w:rsidR="004D4394" w:rsidRPr="00077045">
        <w:rPr>
          <w:rFonts w:ascii="GHEA Grapalat" w:hAnsi="GHEA Grapalat"/>
          <w:color w:val="000000"/>
        </w:rPr>
        <w:tab/>
      </w:r>
      <w:r w:rsidR="004D4394" w:rsidRPr="00077045">
        <w:rPr>
          <w:rFonts w:ascii="GHEA Grapalat" w:hAnsi="GHEA Grapalat"/>
          <w:color w:val="000000"/>
        </w:rPr>
        <w:tab/>
      </w:r>
      <w:r w:rsidR="004D4394" w:rsidRPr="00077045">
        <w:rPr>
          <w:rFonts w:ascii="GHEA Grapalat" w:hAnsi="GHEA Grapalat"/>
          <w:color w:val="000000"/>
        </w:rPr>
        <w:tab/>
      </w:r>
      <w:r w:rsidR="004D4394" w:rsidRPr="00077045">
        <w:rPr>
          <w:rFonts w:ascii="GHEA Grapalat" w:hAnsi="GHEA Grapalat"/>
          <w:color w:val="000000"/>
        </w:rPr>
        <w:tab/>
      </w:r>
      <w:r w:rsidR="00724B94">
        <w:rPr>
          <w:rFonts w:ascii="GHEA Grapalat" w:hAnsi="GHEA Grapalat"/>
          <w:color w:val="000000"/>
        </w:rPr>
        <w:tab/>
      </w:r>
      <w:r w:rsidR="00722680" w:rsidRPr="00077045">
        <w:rPr>
          <w:rFonts w:ascii="GHEA Grapalat" w:hAnsi="GHEA Grapalat"/>
          <w:color w:val="000000"/>
        </w:rPr>
        <w:tab/>
      </w:r>
      <w:r w:rsidRPr="00077045">
        <w:rPr>
          <w:rFonts w:ascii="GHEA Grapalat" w:hAnsi="GHEA Grapalat"/>
          <w:color w:val="000000"/>
          <w:lang w:val="hy-AM"/>
        </w:rPr>
        <w:t>ՆԱԽԱԳԻԾ</w:t>
      </w:r>
    </w:p>
    <w:p w14:paraId="159192C6" w14:textId="77777777" w:rsidR="004075C0" w:rsidRPr="00077045" w:rsidRDefault="004075C0" w:rsidP="00D95593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</w:p>
    <w:p w14:paraId="1B7F57A2" w14:textId="77777777" w:rsidR="004075C0" w:rsidRPr="00077045" w:rsidRDefault="004075C0" w:rsidP="00D95593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</w:p>
    <w:p w14:paraId="0ECA323C" w14:textId="72C2CE0C" w:rsidR="000E44C0" w:rsidRPr="00077045" w:rsidRDefault="000E44C0" w:rsidP="00D95593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  <w:r w:rsidRPr="00077045">
        <w:rPr>
          <w:rFonts w:ascii="GHEA Grapalat" w:hAnsi="GHEA Grapalat"/>
          <w:color w:val="000000"/>
          <w:lang w:val="hy-AM"/>
        </w:rPr>
        <w:t>ՀԱՅԱՍՏԱՆԻ</w:t>
      </w:r>
      <w:r w:rsidR="00AD0A48" w:rsidRPr="00077045">
        <w:rPr>
          <w:rFonts w:ascii="GHEA Grapalat" w:hAnsi="GHEA Grapalat"/>
          <w:color w:val="000000"/>
          <w:lang w:val="hy-AM"/>
        </w:rPr>
        <w:t xml:space="preserve"> ՀԱՆՐԱՊԵՏՈԻ</w:t>
      </w:r>
      <w:r w:rsidR="001449E9" w:rsidRPr="00077045">
        <w:rPr>
          <w:rFonts w:ascii="GHEA Grapalat" w:hAnsi="GHEA Grapalat"/>
          <w:color w:val="000000"/>
          <w:lang w:val="hy-AM"/>
        </w:rPr>
        <w:t>ԹՅԱՆ ԿԱՌԱՎԱՐՈՒԹՅՈՒՆ</w:t>
      </w:r>
    </w:p>
    <w:p w14:paraId="0F6E5842" w14:textId="77777777" w:rsidR="00735FEB" w:rsidRPr="00077045" w:rsidRDefault="00735FEB" w:rsidP="00D95593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</w:p>
    <w:p w14:paraId="5EAFDE28" w14:textId="173C8A0F" w:rsidR="000E44C0" w:rsidRPr="00077045" w:rsidRDefault="009D73B6" w:rsidP="00D95593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  <w:r w:rsidRPr="00077045">
        <w:rPr>
          <w:rFonts w:ascii="GHEA Grapalat" w:hAnsi="GHEA Grapalat"/>
          <w:color w:val="000000"/>
          <w:lang w:val="hy-AM"/>
        </w:rPr>
        <w:t>ՈՐՈՇՈՒՄ</w:t>
      </w:r>
    </w:p>
    <w:p w14:paraId="08893021" w14:textId="77777777" w:rsidR="00735FEB" w:rsidRPr="00077045" w:rsidRDefault="00735FEB" w:rsidP="00D95593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</w:p>
    <w:p w14:paraId="3E90EA95" w14:textId="55FBCEDD" w:rsidR="00BB4481" w:rsidRDefault="008D2018" w:rsidP="00D95593">
      <w:pPr>
        <w:pStyle w:val="NormalWeb"/>
        <w:shd w:val="clear" w:color="auto" w:fill="FFFFFF"/>
        <w:spacing w:before="0" w:beforeAutospacing="0" w:after="0" w:afterAutospacing="0" w:line="360" w:lineRule="auto"/>
        <w:ind w:left="720" w:hanging="720"/>
        <w:jc w:val="center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ԳՆՄԱՆ ՊԱՅՄԱՆԱԳՐՈՒՄ ՓՈՓՈԽՈԻԹՅՈՒՆ ԿԱՏԱՐԵԼՈԻ ԹՈՒՅ</w:t>
      </w:r>
      <w:r w:rsidR="00D54C0B">
        <w:rPr>
          <w:rFonts w:ascii="GHEA Grapalat" w:hAnsi="GHEA Grapalat"/>
          <w:color w:val="000000"/>
          <w:lang w:val="hy-AM"/>
        </w:rPr>
        <w:t xml:space="preserve">ԼՏՎՈՒԹՅՈՒՆ </w:t>
      </w:r>
      <w:r w:rsidR="00B00DCE">
        <w:rPr>
          <w:rFonts w:ascii="GHEA Grapalat" w:hAnsi="GHEA Grapalat"/>
          <w:color w:val="000000"/>
          <w:lang w:val="hy-AM"/>
        </w:rPr>
        <w:t>ՏԱԼՈՒ</w:t>
      </w:r>
      <w:r w:rsidR="00D54C0B">
        <w:rPr>
          <w:rFonts w:ascii="GHEA Grapalat" w:hAnsi="GHEA Grapalat"/>
          <w:color w:val="000000"/>
          <w:lang w:val="hy-AM"/>
        </w:rPr>
        <w:t xml:space="preserve"> ՄԱՍԻՆ</w:t>
      </w:r>
    </w:p>
    <w:p w14:paraId="383BD05F" w14:textId="69B5AF6A" w:rsidR="006E4A7E" w:rsidRDefault="006E4A7E" w:rsidP="00D95593">
      <w:pPr>
        <w:pStyle w:val="NormalWeb"/>
        <w:shd w:val="clear" w:color="auto" w:fill="FFFFFF"/>
        <w:spacing w:before="0" w:beforeAutospacing="0" w:after="0" w:afterAutospacing="0" w:line="360" w:lineRule="auto"/>
        <w:ind w:left="720" w:hanging="720"/>
        <w:jc w:val="center"/>
        <w:rPr>
          <w:rFonts w:ascii="GHEA Grapalat" w:hAnsi="GHEA Grapalat"/>
          <w:color w:val="000000"/>
          <w:lang w:val="hy-AM"/>
        </w:rPr>
      </w:pPr>
    </w:p>
    <w:p w14:paraId="7A176CB7" w14:textId="2070D169" w:rsidR="006E4A7E" w:rsidRPr="006E4A7E" w:rsidRDefault="00826F1C" w:rsidP="00D95593">
      <w:pPr>
        <w:pStyle w:val="NormalWeb"/>
        <w:shd w:val="clear" w:color="auto" w:fill="FFFFFF"/>
        <w:spacing w:before="0" w:beforeAutospacing="0" w:after="0" w:afterAutospacing="0" w:line="360" w:lineRule="auto"/>
        <w:ind w:left="720" w:hanging="720"/>
        <w:jc w:val="center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202</w:t>
      </w:r>
      <w:r w:rsidR="00C85D69" w:rsidRPr="00B15091">
        <w:rPr>
          <w:rFonts w:ascii="GHEA Grapalat" w:hAnsi="GHEA Grapalat"/>
          <w:color w:val="000000"/>
          <w:lang w:val="hy-AM"/>
        </w:rPr>
        <w:t>1</w:t>
      </w:r>
      <w:r>
        <w:rPr>
          <w:rFonts w:ascii="GHEA Grapalat" w:hAnsi="GHEA Grapalat"/>
          <w:color w:val="000000"/>
          <w:lang w:val="hy-AM"/>
        </w:rPr>
        <w:t xml:space="preserve"> թվական </w:t>
      </w:r>
      <w:r w:rsidR="006E4A7E" w:rsidRPr="00B15091">
        <w:rPr>
          <w:rFonts w:ascii="GHEA Grapalat" w:hAnsi="GHEA Grapalat"/>
          <w:color w:val="000000"/>
          <w:lang w:val="hy-AM"/>
        </w:rPr>
        <w:t>_</w:t>
      </w:r>
      <w:r>
        <w:rPr>
          <w:rFonts w:ascii="GHEA Grapalat" w:hAnsi="GHEA Grapalat"/>
          <w:color w:val="000000"/>
          <w:lang w:val="hy-AM"/>
        </w:rPr>
        <w:t>_________</w:t>
      </w:r>
      <w:r w:rsidR="006E4A7E" w:rsidRPr="00B15091">
        <w:rPr>
          <w:rFonts w:ascii="GHEA Grapalat" w:hAnsi="GHEA Grapalat"/>
          <w:color w:val="000000"/>
          <w:lang w:val="hy-AM"/>
        </w:rPr>
        <w:t xml:space="preserve">  </w:t>
      </w:r>
      <w:r w:rsidR="006E4A7E">
        <w:rPr>
          <w:rFonts w:ascii="GHEA Grapalat" w:hAnsi="GHEA Grapalat"/>
          <w:color w:val="000000"/>
          <w:lang w:val="hy-AM"/>
        </w:rPr>
        <w:t>Ա</w:t>
      </w:r>
    </w:p>
    <w:p w14:paraId="50EDB8BC" w14:textId="77777777" w:rsidR="00C022C2" w:rsidRPr="008D2018" w:rsidRDefault="00C022C2" w:rsidP="00D95593">
      <w:pPr>
        <w:pStyle w:val="NormalWeb"/>
        <w:shd w:val="clear" w:color="auto" w:fill="FFFFFF"/>
        <w:spacing w:before="0" w:beforeAutospacing="0" w:after="0" w:afterAutospacing="0" w:line="360" w:lineRule="auto"/>
        <w:ind w:left="720" w:hanging="720"/>
        <w:jc w:val="center"/>
        <w:rPr>
          <w:rFonts w:ascii="GHEA Grapalat" w:hAnsi="GHEA Grapalat"/>
          <w:color w:val="000000"/>
          <w:lang w:val="hy-AM"/>
        </w:rPr>
      </w:pPr>
    </w:p>
    <w:p w14:paraId="129636A0" w14:textId="3D77252E" w:rsidR="00F51EE0" w:rsidRDefault="00F51EE0" w:rsidP="00D95593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 w:eastAsia="en-GB"/>
        </w:rPr>
      </w:pPr>
      <w:r w:rsidRPr="00F51EE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Ղեկավարվելով Հայաստանի Հանրապետության կառավարության 2017 թվականի մայիսի 4-ի N 526-Ն որոշմամբ հաստատված կարգի </w:t>
      </w:r>
      <w:r w:rsidR="00B1509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3-ևդ և </w:t>
      </w:r>
      <w:r w:rsidRPr="00F51EE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57-րդ կետերի պահանջներով՝ Հայաստանի Հանրապետության կառավարությունը</w:t>
      </w:r>
      <w:r w:rsidRPr="00F51EE0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> </w:t>
      </w:r>
      <w:r w:rsidRPr="00F51EE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որոշում է.</w:t>
      </w:r>
    </w:p>
    <w:p w14:paraId="3249353B" w14:textId="65C8D984" w:rsidR="00F51EE0" w:rsidRPr="00F51EE0" w:rsidRDefault="00F51EE0" w:rsidP="00D95593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bookmarkStart w:id="0" w:name="_GoBack"/>
      <w:bookmarkEnd w:id="0"/>
      <w:r w:rsidRPr="00F51EE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1. Թույլատրել «Ճանապարհային դեպարտամենտ» պետական ոչ </w:t>
      </w:r>
      <w:proofErr w:type="spellStart"/>
      <w:r w:rsidRPr="00F51EE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առևտրային</w:t>
      </w:r>
      <w:proofErr w:type="spellEnd"/>
      <w:r w:rsidRPr="00F51EE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կազմակերպությանը փոփոխություն կատարել «Ճանապարհային դեպարտամենտ» պետական ոչ </w:t>
      </w:r>
      <w:proofErr w:type="spellStart"/>
      <w:r w:rsidRPr="00F51EE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առևտրային</w:t>
      </w:r>
      <w:proofErr w:type="spellEnd"/>
      <w:r w:rsidRPr="00F51EE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կազմակերպության և «</w:t>
      </w:r>
      <w:proofErr w:type="spellStart"/>
      <w:r w:rsidRPr="00F51EE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ԱյԱրԴի</w:t>
      </w:r>
      <w:proofErr w:type="spellEnd"/>
      <w:r w:rsidRPr="00F51EE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proofErr w:type="spellStart"/>
      <w:r w:rsidRPr="00F51EE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Ինջինիերինգ</w:t>
      </w:r>
      <w:proofErr w:type="spellEnd"/>
      <w:r w:rsidRPr="00F51EE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» սահմանափակ պատասխանատվությամբ ընկերության </w:t>
      </w:r>
      <w:proofErr w:type="spellStart"/>
      <w:r w:rsidRPr="00F51EE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միջև</w:t>
      </w:r>
      <w:proofErr w:type="spellEnd"/>
      <w:r w:rsidRPr="00F51EE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2020 թվականի մարտի 4-ին կնքված Հյուսիս-հարավ ճանապարհային միջանցքի</w:t>
      </w:r>
      <w:r w:rsidR="000F441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ներդրումային </w:t>
      </w:r>
      <w:r w:rsidR="007F1333" w:rsidRPr="007F133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DB321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ծ</w:t>
      </w:r>
      <w:r w:rsidRPr="00F51EE0">
        <w:rPr>
          <w:rFonts w:ascii="GHEA Grapalat" w:eastAsia="Times New Roman" w:hAnsi="GHEA Grapalat" w:cs="GHEA Grapalat"/>
          <w:color w:val="000000"/>
          <w:sz w:val="24"/>
          <w:szCs w:val="24"/>
          <w:lang w:val="hy-AM" w:eastAsia="en-GB"/>
        </w:rPr>
        <w:t>րագիր</w:t>
      </w:r>
      <w:r w:rsidRPr="00F51EE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-</w:t>
      </w:r>
      <w:r w:rsidRPr="00F51EE0">
        <w:rPr>
          <w:rFonts w:ascii="GHEA Grapalat" w:eastAsia="Times New Roman" w:hAnsi="GHEA Grapalat" w:cs="GHEA Grapalat"/>
          <w:color w:val="000000"/>
          <w:sz w:val="24"/>
          <w:szCs w:val="24"/>
          <w:lang w:val="hy-AM" w:eastAsia="en-GB"/>
        </w:rPr>
        <w:t>Ծրագիր</w:t>
      </w:r>
      <w:r w:rsidRPr="00F51EE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3-</w:t>
      </w:r>
      <w:r w:rsidRPr="00F51EE0">
        <w:rPr>
          <w:rFonts w:ascii="GHEA Grapalat" w:eastAsia="Times New Roman" w:hAnsi="GHEA Grapalat" w:cs="GHEA Grapalat"/>
          <w:color w:val="000000"/>
          <w:sz w:val="24"/>
          <w:szCs w:val="24"/>
          <w:lang w:val="hy-AM" w:eastAsia="en-GB"/>
        </w:rPr>
        <w:t>ի</w:t>
      </w:r>
      <w:r w:rsidRPr="00F51EE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Pr="00F51EE0">
        <w:rPr>
          <w:rFonts w:ascii="GHEA Grapalat" w:eastAsia="Times New Roman" w:hAnsi="GHEA Grapalat" w:cs="GHEA Grapalat"/>
          <w:color w:val="000000"/>
          <w:sz w:val="24"/>
          <w:szCs w:val="24"/>
          <w:lang w:val="hy-AM" w:eastAsia="en-GB"/>
        </w:rPr>
        <w:t>շրջանակներում</w:t>
      </w:r>
      <w:r w:rsidRPr="00F51EE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Pr="00F51EE0">
        <w:rPr>
          <w:rFonts w:ascii="GHEA Grapalat" w:eastAsia="Times New Roman" w:hAnsi="GHEA Grapalat" w:cs="GHEA Grapalat"/>
          <w:color w:val="000000"/>
          <w:sz w:val="24"/>
          <w:szCs w:val="24"/>
          <w:lang w:val="hy-AM" w:eastAsia="en-GB"/>
        </w:rPr>
        <w:t>վերակառուցվող</w:t>
      </w:r>
      <w:r w:rsidRPr="00F51EE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Pr="00F51EE0">
        <w:rPr>
          <w:rFonts w:ascii="GHEA Grapalat" w:eastAsia="Times New Roman" w:hAnsi="GHEA Grapalat" w:cs="GHEA Grapalat"/>
          <w:color w:val="000000"/>
          <w:sz w:val="24"/>
          <w:szCs w:val="24"/>
          <w:lang w:val="hy-AM" w:eastAsia="en-GB"/>
        </w:rPr>
        <w:t>Մ</w:t>
      </w:r>
      <w:r w:rsidRPr="00F51EE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-1</w:t>
      </w:r>
      <w:r w:rsidRPr="00F51EE0">
        <w:rPr>
          <w:rFonts w:ascii="GHEA Grapalat" w:eastAsia="Times New Roman" w:hAnsi="GHEA Grapalat" w:cs="GHEA Grapalat"/>
          <w:color w:val="000000"/>
          <w:sz w:val="24"/>
          <w:szCs w:val="24"/>
          <w:lang w:val="hy-AM" w:eastAsia="en-GB"/>
        </w:rPr>
        <w:t>‚</w:t>
      </w:r>
      <w:r w:rsidRPr="00F51EE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proofErr w:type="spellStart"/>
      <w:r w:rsidRPr="00F51EE0">
        <w:rPr>
          <w:rFonts w:ascii="GHEA Grapalat" w:eastAsia="Times New Roman" w:hAnsi="GHEA Grapalat" w:cs="GHEA Grapalat"/>
          <w:color w:val="000000"/>
          <w:sz w:val="24"/>
          <w:szCs w:val="24"/>
          <w:lang w:val="hy-AM" w:eastAsia="en-GB"/>
        </w:rPr>
        <w:t>Երևան</w:t>
      </w:r>
      <w:proofErr w:type="spellEnd"/>
      <w:r w:rsidRPr="00F51EE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-</w:t>
      </w:r>
      <w:r w:rsidRPr="00F51EE0">
        <w:rPr>
          <w:rFonts w:ascii="GHEA Grapalat" w:eastAsia="Times New Roman" w:hAnsi="GHEA Grapalat" w:cs="GHEA Grapalat"/>
          <w:color w:val="000000"/>
          <w:sz w:val="24"/>
          <w:szCs w:val="24"/>
          <w:lang w:val="hy-AM" w:eastAsia="en-GB"/>
        </w:rPr>
        <w:t>Գյումրի</w:t>
      </w:r>
      <w:r w:rsidRPr="00F51EE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-</w:t>
      </w:r>
      <w:r w:rsidRPr="00F51EE0">
        <w:rPr>
          <w:rFonts w:ascii="GHEA Grapalat" w:eastAsia="Times New Roman" w:hAnsi="GHEA Grapalat" w:cs="GHEA Grapalat"/>
          <w:color w:val="000000"/>
          <w:sz w:val="24"/>
          <w:szCs w:val="24"/>
          <w:lang w:val="hy-AM" w:eastAsia="en-GB"/>
        </w:rPr>
        <w:t>Վրաստանի</w:t>
      </w:r>
      <w:r w:rsidRPr="00F51EE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Pr="00F51EE0">
        <w:rPr>
          <w:rFonts w:ascii="GHEA Grapalat" w:eastAsia="Times New Roman" w:hAnsi="GHEA Grapalat" w:cs="GHEA Grapalat"/>
          <w:color w:val="000000"/>
          <w:sz w:val="24"/>
          <w:szCs w:val="24"/>
          <w:lang w:val="hy-AM" w:eastAsia="en-GB"/>
        </w:rPr>
        <w:t>սահման</w:t>
      </w:r>
      <w:r w:rsidRPr="00F51EE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Pr="00F51EE0">
        <w:rPr>
          <w:rFonts w:ascii="GHEA Grapalat" w:eastAsia="Times New Roman" w:hAnsi="GHEA Grapalat" w:cs="GHEA Grapalat"/>
          <w:color w:val="000000"/>
          <w:sz w:val="24"/>
          <w:szCs w:val="24"/>
          <w:lang w:val="hy-AM" w:eastAsia="en-GB"/>
        </w:rPr>
        <w:t>միջպետական</w:t>
      </w:r>
      <w:r w:rsidRPr="00F51EE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Pr="00F51EE0">
        <w:rPr>
          <w:rFonts w:ascii="GHEA Grapalat" w:eastAsia="Times New Roman" w:hAnsi="GHEA Grapalat" w:cs="GHEA Grapalat"/>
          <w:color w:val="000000"/>
          <w:sz w:val="24"/>
          <w:szCs w:val="24"/>
          <w:lang w:val="hy-AM" w:eastAsia="en-GB"/>
        </w:rPr>
        <w:t>նշանակության</w:t>
      </w:r>
      <w:r w:rsidRPr="00F51EE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Pr="00F51EE0">
        <w:rPr>
          <w:rFonts w:ascii="GHEA Grapalat" w:eastAsia="Times New Roman" w:hAnsi="GHEA Grapalat" w:cs="GHEA Grapalat"/>
          <w:color w:val="000000"/>
          <w:sz w:val="24"/>
          <w:szCs w:val="24"/>
          <w:lang w:val="hy-AM" w:eastAsia="en-GB"/>
        </w:rPr>
        <w:t>ավտոմոբիլային</w:t>
      </w:r>
      <w:r w:rsidRPr="00F51EE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Pr="00F51EE0">
        <w:rPr>
          <w:rFonts w:ascii="GHEA Grapalat" w:eastAsia="Times New Roman" w:hAnsi="GHEA Grapalat" w:cs="GHEA Grapalat"/>
          <w:color w:val="000000"/>
          <w:sz w:val="24"/>
          <w:szCs w:val="24"/>
          <w:lang w:val="hy-AM" w:eastAsia="en-GB"/>
        </w:rPr>
        <w:t>ճանապարհի</w:t>
      </w:r>
      <w:r w:rsidRPr="00F51EE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proofErr w:type="spellStart"/>
      <w:r w:rsidRPr="00F51EE0">
        <w:rPr>
          <w:rFonts w:ascii="GHEA Grapalat" w:eastAsia="Times New Roman" w:hAnsi="GHEA Grapalat" w:cs="GHEA Grapalat"/>
          <w:color w:val="000000"/>
          <w:sz w:val="24"/>
          <w:szCs w:val="24"/>
          <w:lang w:val="hy-AM" w:eastAsia="en-GB"/>
        </w:rPr>
        <w:t>Լանջիկ</w:t>
      </w:r>
      <w:proofErr w:type="spellEnd"/>
      <w:r w:rsidRPr="00F51EE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-</w:t>
      </w:r>
      <w:r w:rsidRPr="00F51EE0">
        <w:rPr>
          <w:rFonts w:ascii="GHEA Grapalat" w:eastAsia="Times New Roman" w:hAnsi="GHEA Grapalat" w:cs="GHEA Grapalat"/>
          <w:color w:val="000000"/>
          <w:sz w:val="24"/>
          <w:szCs w:val="24"/>
          <w:lang w:val="hy-AM" w:eastAsia="en-GB"/>
        </w:rPr>
        <w:t>Գյումրի</w:t>
      </w:r>
      <w:r w:rsidRPr="00F51EE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Pr="00F51EE0">
        <w:rPr>
          <w:rFonts w:ascii="GHEA Grapalat" w:eastAsia="Times New Roman" w:hAnsi="GHEA Grapalat" w:cs="GHEA Grapalat"/>
          <w:color w:val="000000"/>
          <w:sz w:val="24"/>
          <w:szCs w:val="24"/>
          <w:lang w:val="hy-AM" w:eastAsia="en-GB"/>
        </w:rPr>
        <w:t>ճանապարհահատվածի</w:t>
      </w:r>
      <w:r w:rsidRPr="00F51EE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Pr="00F51EE0">
        <w:rPr>
          <w:rFonts w:ascii="GHEA Grapalat" w:eastAsia="Times New Roman" w:hAnsi="GHEA Grapalat" w:cs="GHEA Grapalat"/>
          <w:color w:val="000000"/>
          <w:sz w:val="24"/>
          <w:szCs w:val="24"/>
          <w:lang w:val="hy-AM" w:eastAsia="en-GB"/>
        </w:rPr>
        <w:t>շինար</w:t>
      </w:r>
      <w:r w:rsidRPr="00F51EE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արական աշխատանքների տեխնիկական հսկողության խորհրդատվական ծառայությունների մատուցման N RA/CS/SSS/01 պայմանագրում՝ պայմանագրի գործողության ժամկետը երկարաձգելով լրացուցիչ </w:t>
      </w:r>
      <w:r w:rsidR="001A735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2</w:t>
      </w:r>
      <w:r w:rsidRPr="00F51EE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ամսով:</w:t>
      </w:r>
    </w:p>
    <w:p w14:paraId="689FFBF8" w14:textId="5C9240CB" w:rsidR="00A819C7" w:rsidRPr="008D2018" w:rsidRDefault="00A819C7" w:rsidP="00D9559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14:paraId="54212E37" w14:textId="260A8FED" w:rsidR="00A819C7" w:rsidRPr="00A819C7" w:rsidRDefault="00A819C7" w:rsidP="00D95593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5684"/>
      </w:tblGrid>
      <w:tr w:rsidR="00A819C7" w:rsidRPr="003E0F8D" w14:paraId="01D6DE97" w14:textId="77777777" w:rsidTr="00A819C7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17F6CCC7" w14:textId="77777777" w:rsidR="00A819C7" w:rsidRPr="003E0F8D" w:rsidRDefault="00A819C7" w:rsidP="00D9559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3E0F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Հայաստանի</w:t>
            </w:r>
            <w:proofErr w:type="spellEnd"/>
            <w:r w:rsidRPr="003E0F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3E0F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Հանրապետության</w:t>
            </w:r>
            <w:proofErr w:type="spellEnd"/>
            <w:r w:rsidRPr="003E0F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br/>
            </w:r>
            <w:proofErr w:type="spellStart"/>
            <w:r w:rsidRPr="003E0F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վարչապետ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721A9BC6" w14:textId="77777777" w:rsidR="00A819C7" w:rsidRPr="003E0F8D" w:rsidRDefault="00A819C7" w:rsidP="00D95593">
            <w:pPr>
              <w:spacing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3E0F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 xml:space="preserve">Ն. </w:t>
            </w:r>
            <w:proofErr w:type="spellStart"/>
            <w:r w:rsidRPr="003E0F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Փաշինյան</w:t>
            </w:r>
            <w:proofErr w:type="spellEnd"/>
          </w:p>
        </w:tc>
      </w:tr>
    </w:tbl>
    <w:p w14:paraId="68D313C7" w14:textId="023C0890" w:rsidR="007B1240" w:rsidRPr="003E0F8D" w:rsidRDefault="007B1240" w:rsidP="00D95593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7B1240" w:rsidRPr="003E0F8D" w:rsidSect="00553401">
      <w:pgSz w:w="11906" w:h="16838" w:code="9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20C9"/>
    <w:rsid w:val="00036730"/>
    <w:rsid w:val="00077045"/>
    <w:rsid w:val="000D07B7"/>
    <w:rsid w:val="000E44C0"/>
    <w:rsid w:val="000F4410"/>
    <w:rsid w:val="001313F2"/>
    <w:rsid w:val="001449E9"/>
    <w:rsid w:val="00186856"/>
    <w:rsid w:val="001A6DD4"/>
    <w:rsid w:val="001A735D"/>
    <w:rsid w:val="00261B9D"/>
    <w:rsid w:val="00273A6E"/>
    <w:rsid w:val="0028232A"/>
    <w:rsid w:val="00282E51"/>
    <w:rsid w:val="002A5CE8"/>
    <w:rsid w:val="00375271"/>
    <w:rsid w:val="003A450E"/>
    <w:rsid w:val="003D0184"/>
    <w:rsid w:val="003E0F8D"/>
    <w:rsid w:val="004075C0"/>
    <w:rsid w:val="004245C1"/>
    <w:rsid w:val="004267FA"/>
    <w:rsid w:val="004401B6"/>
    <w:rsid w:val="004C0E33"/>
    <w:rsid w:val="004D4394"/>
    <w:rsid w:val="00553401"/>
    <w:rsid w:val="005A43D8"/>
    <w:rsid w:val="005B419C"/>
    <w:rsid w:val="006460AF"/>
    <w:rsid w:val="0067400D"/>
    <w:rsid w:val="006D2652"/>
    <w:rsid w:val="006E4A7E"/>
    <w:rsid w:val="006E5443"/>
    <w:rsid w:val="00717FD4"/>
    <w:rsid w:val="00722680"/>
    <w:rsid w:val="00724B94"/>
    <w:rsid w:val="00735FEB"/>
    <w:rsid w:val="007B1240"/>
    <w:rsid w:val="007F1333"/>
    <w:rsid w:val="00826F1C"/>
    <w:rsid w:val="00845D6D"/>
    <w:rsid w:val="008510CC"/>
    <w:rsid w:val="008D2018"/>
    <w:rsid w:val="009537A2"/>
    <w:rsid w:val="009A3EEC"/>
    <w:rsid w:val="009D73B6"/>
    <w:rsid w:val="00A34B71"/>
    <w:rsid w:val="00A819C7"/>
    <w:rsid w:val="00AA20C9"/>
    <w:rsid w:val="00AD0A48"/>
    <w:rsid w:val="00AD3247"/>
    <w:rsid w:val="00B00DCE"/>
    <w:rsid w:val="00B15091"/>
    <w:rsid w:val="00B3345A"/>
    <w:rsid w:val="00B36A3E"/>
    <w:rsid w:val="00B42F17"/>
    <w:rsid w:val="00BB4481"/>
    <w:rsid w:val="00BC6DA9"/>
    <w:rsid w:val="00C022C2"/>
    <w:rsid w:val="00C35B52"/>
    <w:rsid w:val="00C401C1"/>
    <w:rsid w:val="00C85D69"/>
    <w:rsid w:val="00C931C5"/>
    <w:rsid w:val="00D40A0C"/>
    <w:rsid w:val="00D54C0B"/>
    <w:rsid w:val="00D613F7"/>
    <w:rsid w:val="00D6313A"/>
    <w:rsid w:val="00D95593"/>
    <w:rsid w:val="00DB3212"/>
    <w:rsid w:val="00E3121C"/>
    <w:rsid w:val="00E43783"/>
    <w:rsid w:val="00E60F34"/>
    <w:rsid w:val="00E74D74"/>
    <w:rsid w:val="00ED0FB1"/>
    <w:rsid w:val="00F47F86"/>
    <w:rsid w:val="00F51EE0"/>
    <w:rsid w:val="00F85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CA65A4"/>
  <w15:chartTrackingRefBased/>
  <w15:docId w15:val="{77F3075E-C9ED-4265-A770-D616B82DA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E44C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ED0FB1"/>
    <w:rPr>
      <w:b/>
      <w:bCs/>
    </w:rPr>
  </w:style>
  <w:style w:type="character" w:styleId="Emphasis">
    <w:name w:val="Emphasis"/>
    <w:basedOn w:val="DefaultParagraphFont"/>
    <w:uiPriority w:val="20"/>
    <w:qFormat/>
    <w:rsid w:val="00F51EE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119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9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1F54ED-8A0D-48C0-82CB-A96E402FB3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160</Words>
  <Characters>914</Characters>
  <Application>Microsoft Office Word</Application>
  <DocSecurity>0</DocSecurity>
  <Lines>7</Lines>
  <Paragraphs>2</Paragraphs>
  <ScaleCrop>false</ScaleCrop>
  <Company/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Nelli</dc:creator>
  <cp:keywords>https://mul2.gov.am/tasks/413864/oneclick/voroshum.docx?token=3b3effdeca3a6d5d54ff36d263bdbed6</cp:keywords>
  <dc:description/>
  <cp:lastModifiedBy>Arpine Martirosyan</cp:lastModifiedBy>
  <cp:revision>94</cp:revision>
  <dcterms:created xsi:type="dcterms:W3CDTF">2021-03-09T11:43:00Z</dcterms:created>
  <dcterms:modified xsi:type="dcterms:W3CDTF">2021-04-05T08:13:00Z</dcterms:modified>
</cp:coreProperties>
</file>