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24F27" w14:textId="4C9AD71B" w:rsidR="00CB5E2B" w:rsidRPr="00CB5E2B" w:rsidRDefault="00CB5E2B" w:rsidP="00CB5E2B">
      <w:pPr>
        <w:shd w:val="clear" w:color="auto" w:fill="FFFFFF"/>
        <w:spacing w:after="0" w:line="240" w:lineRule="auto"/>
        <w:ind w:firstLine="375"/>
        <w:jc w:val="right"/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</w:pPr>
      <w:r w:rsidRPr="00CB5E2B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Ն</w:t>
      </w:r>
      <w:bookmarkStart w:id="0" w:name="_GoBack"/>
      <w:bookmarkEnd w:id="0"/>
      <w:r w:rsidRPr="00CB5E2B">
        <w:rPr>
          <w:rFonts w:eastAsia="Times New Roman" w:cs="Times New Roman"/>
          <w:bCs/>
          <w:color w:val="000000"/>
          <w:sz w:val="24"/>
          <w:szCs w:val="24"/>
          <w:u w:val="single"/>
          <w:lang w:val="hy-AM"/>
        </w:rPr>
        <w:t>ախագիծ</w:t>
      </w:r>
    </w:p>
    <w:p w14:paraId="0CA9CA3B" w14:textId="77777777" w:rsidR="00CB5E2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27D55D52" w14:textId="77777777" w:rsidR="00CB5E2B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b/>
          <w:bCs/>
          <w:color w:val="000000"/>
          <w:sz w:val="24"/>
          <w:szCs w:val="24"/>
        </w:rPr>
      </w:pPr>
    </w:p>
    <w:p w14:paraId="30729267" w14:textId="333F8B72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B614E4">
        <w:rPr>
          <w:rFonts w:eastAsia="Times New Roman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30729268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30729269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B614E4">
        <w:rPr>
          <w:rFonts w:eastAsia="Times New Roman" w:cs="Times New Roman"/>
          <w:b/>
          <w:bCs/>
          <w:color w:val="000000"/>
          <w:sz w:val="24"/>
          <w:szCs w:val="24"/>
        </w:rPr>
        <w:t>Ո Ր Ո Շ ՈՒ Մ</w:t>
      </w:r>
    </w:p>
    <w:p w14:paraId="3072926A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3072926B" w14:textId="7327AB6F" w:rsidR="004B2020" w:rsidRDefault="00321A8C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-------------- 2021</w:t>
      </w:r>
      <w:r w:rsidR="004B2020" w:rsidRPr="004B2020">
        <w:rPr>
          <w:rFonts w:eastAsia="Times New Roman" w:cs="Times New Roman"/>
          <w:color w:val="000000"/>
          <w:sz w:val="24"/>
          <w:szCs w:val="24"/>
        </w:rPr>
        <w:t xml:space="preserve"> </w:t>
      </w:r>
      <w:proofErr w:type="spellStart"/>
      <w:r w:rsidR="004B2020" w:rsidRPr="004B2020">
        <w:rPr>
          <w:rFonts w:eastAsia="Times New Roman" w:cs="Times New Roman"/>
          <w:color w:val="000000"/>
          <w:sz w:val="24"/>
          <w:szCs w:val="24"/>
        </w:rPr>
        <w:t>թվականի</w:t>
      </w:r>
      <w:proofErr w:type="spellEnd"/>
      <w:r w:rsidR="004B2020" w:rsidRPr="004B2020">
        <w:rPr>
          <w:rFonts w:eastAsia="Times New Roman" w:cs="Times New Roman"/>
          <w:color w:val="000000"/>
          <w:sz w:val="24"/>
          <w:szCs w:val="24"/>
        </w:rPr>
        <w:t xml:space="preserve"> N </w:t>
      </w:r>
      <w:r w:rsidR="00B614E4">
        <w:rPr>
          <w:rFonts w:eastAsia="Times New Roman" w:cs="Times New Roman"/>
          <w:color w:val="000000"/>
          <w:sz w:val="24"/>
          <w:szCs w:val="24"/>
        </w:rPr>
        <w:t>-------</w:t>
      </w:r>
      <w:r w:rsidR="004B2020" w:rsidRPr="004B2020">
        <w:rPr>
          <w:rFonts w:eastAsia="Times New Roman" w:cs="Times New Roman"/>
          <w:color w:val="000000"/>
          <w:sz w:val="24"/>
          <w:szCs w:val="24"/>
        </w:rPr>
        <w:t>-Ա</w:t>
      </w:r>
    </w:p>
    <w:p w14:paraId="3395089F" w14:textId="77777777" w:rsidR="00CB5E2B" w:rsidRPr="004B2020" w:rsidRDefault="00CB5E2B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</w:p>
    <w:p w14:paraId="3072926C" w14:textId="77777777" w:rsidR="004B2020" w:rsidRPr="004B2020" w:rsidRDefault="004B2020" w:rsidP="004B2020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color w:val="000000"/>
          <w:sz w:val="24"/>
          <w:szCs w:val="24"/>
        </w:rPr>
      </w:pPr>
      <w:r w:rsidRPr="004B2020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14:paraId="3072926D" w14:textId="4710BF62" w:rsidR="004B2020" w:rsidRPr="00CB5E2B" w:rsidRDefault="00CB5E2B" w:rsidP="00CB5E2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Cs/>
          <w:spacing w:val="-8"/>
          <w:lang w:eastAsia="ru-RU"/>
        </w:rPr>
      </w:pPr>
      <w:r w:rsidRPr="00CB5E2B">
        <w:rPr>
          <w:rFonts w:ascii="GHEA Grapalat" w:hAnsi="GHEA Grapalat" w:cs="Sylfaen"/>
          <w:bCs/>
          <w:spacing w:val="-8"/>
          <w:lang w:eastAsia="ru-RU"/>
        </w:rPr>
        <w:t>ՖԻՆԱՆՍԱԿԱՆ ՀԱՄԱԿԱՐԳԻ ՀԱՇՏԱՐԱՐԻ ԳՐԱՍԵՆՅԱԿԻ</w:t>
      </w:r>
      <w:r w:rsidRPr="00CB5E2B">
        <w:rPr>
          <w:rFonts w:ascii="Calibri" w:hAnsi="Calibri" w:cs="Calibri"/>
          <w:bCs/>
          <w:spacing w:val="-8"/>
          <w:lang w:eastAsia="ru-RU"/>
        </w:rPr>
        <w:t> </w:t>
      </w:r>
      <w:r w:rsidRPr="00CB5E2B">
        <w:rPr>
          <w:rFonts w:ascii="GHEA Grapalat" w:hAnsi="GHEA Grapalat" w:cs="Sylfaen"/>
          <w:bCs/>
          <w:spacing w:val="-8"/>
          <w:lang w:eastAsia="ru-RU"/>
        </w:rPr>
        <w:t>ՀՈԳԱԲԱՐՁՈՒՆԵՐԻ ԽՈՐՀՐԴԻ ԱՆԴԱՄ</w:t>
      </w:r>
      <w:r w:rsidRPr="00CB5E2B">
        <w:rPr>
          <w:rFonts w:ascii="Calibri" w:hAnsi="Calibri" w:cs="Calibri"/>
          <w:bCs/>
          <w:spacing w:val="-8"/>
          <w:lang w:eastAsia="ru-RU"/>
        </w:rPr>
        <w:t> </w:t>
      </w:r>
      <w:r w:rsidRPr="00CB5E2B">
        <w:rPr>
          <w:rFonts w:ascii="GHEA Grapalat" w:hAnsi="GHEA Grapalat" w:cs="Sylfaen"/>
          <w:bCs/>
          <w:spacing w:val="-8"/>
          <w:lang w:eastAsia="ru-RU"/>
        </w:rPr>
        <w:t>ՆՇԱՆԱԿԵԼՈՒ ՄԱՍԻՆ</w:t>
      </w:r>
    </w:p>
    <w:p w14:paraId="3072926E" w14:textId="77777777" w:rsidR="004B2020" w:rsidRPr="00CB5E2B" w:rsidRDefault="004B2020" w:rsidP="00CB5E2B">
      <w:pPr>
        <w:pStyle w:val="norm"/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 w:rsidRPr="00CB5E2B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</w:p>
    <w:p w14:paraId="3072926F" w14:textId="39992D5C" w:rsidR="004B2020" w:rsidRPr="00CB5E2B" w:rsidRDefault="004B2020" w:rsidP="00CB5E2B">
      <w:pPr>
        <w:pStyle w:val="norm"/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 w:rsidRPr="00CB5E2B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  <w:proofErr w:type="spellStart"/>
      <w:r w:rsidR="00CB5E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Ղեկավարվ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ելով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«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Ֆինանսական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համակարգի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հաշտարարի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մասին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»</w:t>
      </w:r>
      <w:r w:rsidR="00CD41AD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Հայաստանի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օրենքի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26-րդ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հոդվածի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2-րդ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մասի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1-ին </w:t>
      </w:r>
      <w:proofErr w:type="spellStart"/>
      <w:r w:rsidR="00CB5E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կետով</w:t>
      </w:r>
      <w:proofErr w:type="spellEnd"/>
      <w:r w:rsidR="00321A8C"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, 3-րդ մասով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և </w:t>
      </w:r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«</w:t>
      </w:r>
      <w:r w:rsidR="00321A8C"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Նորմատիվ իրավական ակտերի</w:t>
      </w:r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մասին</w:t>
      </w:r>
      <w:proofErr w:type="spellEnd"/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» </w:t>
      </w:r>
      <w:proofErr w:type="spellStart"/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</w:t>
      </w:r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յաստանի</w:t>
      </w:r>
      <w:proofErr w:type="spellEnd"/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օրենքի</w:t>
      </w:r>
      <w:proofErr w:type="spellEnd"/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37</w:t>
      </w:r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-րդ </w:t>
      </w:r>
      <w:proofErr w:type="spellStart"/>
      <w:r w:rsidR="00321A8C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հոդված</w:t>
      </w:r>
      <w:proofErr w:type="spellEnd"/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ով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`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Հայաստանի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կառավարությունը</w:t>
      </w:r>
      <w:proofErr w:type="spellEnd"/>
      <w:r w:rsidRPr="00CB5E2B">
        <w:rPr>
          <w:rFonts w:ascii="Calibri" w:hAnsi="Calibri" w:cs="Calibri"/>
          <w:spacing w:val="-8"/>
          <w:szCs w:val="20"/>
          <w:shd w:val="clear" w:color="auto" w:fill="FFFFFF"/>
          <w:lang w:val="en-US"/>
        </w:rPr>
        <w:t> 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որոշում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է.</w:t>
      </w:r>
    </w:p>
    <w:p w14:paraId="30729271" w14:textId="57A03DDB" w:rsidR="004B2020" w:rsidRDefault="004B2020" w:rsidP="00FF0FFB">
      <w:pPr>
        <w:pStyle w:val="norm"/>
        <w:numPr>
          <w:ilvl w:val="0"/>
          <w:numId w:val="1"/>
        </w:numPr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Ֆինանսական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համակարգի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հաշտարարի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գրասենյակի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հոգաբարձուների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խորհրդի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անդամ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նշանակել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Հայաստանի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6B522B"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վարչապետի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աշխատակազմի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իրավաբանական</w:t>
      </w:r>
      <w:proofErr w:type="spellEnd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վարչության</w:t>
      </w:r>
      <w:proofErr w:type="spellEnd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պետի</w:t>
      </w:r>
      <w:proofErr w:type="spellEnd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տեղակալ</w:t>
      </w:r>
      <w:proofErr w:type="spellEnd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Նաիրա</w:t>
      </w:r>
      <w:proofErr w:type="spellEnd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="00CF7770" w:rsidRPr="00CF7770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Ճնգրյան</w:t>
      </w:r>
      <w:proofErr w:type="spellEnd"/>
      <w:r w:rsidR="00CF7770"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ին</w:t>
      </w:r>
      <w:r w:rsidR="00FF0FFB"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՝ 3 տարի ժամկետով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:</w:t>
      </w:r>
    </w:p>
    <w:p w14:paraId="2BB8479E" w14:textId="1CF93923" w:rsidR="00FF0FFB" w:rsidRDefault="00FF0FFB" w:rsidP="00FF0FFB">
      <w:pPr>
        <w:pStyle w:val="norm"/>
        <w:numPr>
          <w:ilvl w:val="0"/>
          <w:numId w:val="1"/>
        </w:numPr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 xml:space="preserve">Ուժը կորցրած ճանաչել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Հայաստանի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 xml:space="preserve"> կառավարության 2019 թվականի հոկտեմբերի 17-ի </w:t>
      </w:r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«</w:t>
      </w:r>
      <w:r w:rsidRP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Ֆինանսական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համակարգի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հաշտարարի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գրասենյակի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հոգաբարձուների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խորհրդի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անդամ</w:t>
      </w:r>
      <w:proofErr w:type="spellEnd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  <w:proofErr w:type="spellStart"/>
      <w:r w:rsidRPr="00CB5E2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նշանակել</w:t>
      </w:r>
      <w:proofErr w:type="spellEnd"/>
      <w:r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ու մասին</w:t>
      </w:r>
      <w:r w:rsidRPr="00FF0FFB"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»</w:t>
      </w:r>
      <w:r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>N 1431-</w:t>
      </w:r>
      <w:r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Ա որոշումը։</w:t>
      </w:r>
      <w:r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  <w:t xml:space="preserve"> </w:t>
      </w:r>
    </w:p>
    <w:p w14:paraId="2011BE45" w14:textId="63FDE182" w:rsidR="00E23EB6" w:rsidRPr="00CB5E2B" w:rsidRDefault="00E23EB6" w:rsidP="00FF0FFB">
      <w:pPr>
        <w:pStyle w:val="norm"/>
        <w:numPr>
          <w:ilvl w:val="0"/>
          <w:numId w:val="1"/>
        </w:numPr>
        <w:rPr>
          <w:rFonts w:ascii="GHEA Mariam" w:hAnsi="GHEA Mariam" w:cs="Sylfaen"/>
          <w:spacing w:val="-8"/>
          <w:szCs w:val="20"/>
          <w:shd w:val="clear" w:color="auto" w:fill="FFFFFF"/>
          <w:lang w:val="en-US"/>
        </w:rPr>
      </w:pPr>
      <w:r>
        <w:rPr>
          <w:rFonts w:ascii="GHEA Mariam" w:hAnsi="GHEA Mariam" w:cs="Sylfaen"/>
          <w:spacing w:val="-8"/>
          <w:szCs w:val="20"/>
          <w:shd w:val="clear" w:color="auto" w:fill="FFFFFF"/>
          <w:lang w:val="hy-AM"/>
        </w:rPr>
        <w:t>Սույն որոշումն ուժի մեջ է մտնում 2021 թվականի հուլիսի 1-ից։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4B2020" w:rsidRPr="00CB5E2B" w14:paraId="30729276" w14:textId="77777777" w:rsidTr="004B202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2FD37A67" w14:textId="20345803" w:rsidR="00D4186F" w:rsidRPr="00CB5E2B" w:rsidRDefault="004B2020" w:rsidP="004B202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  <w:r w:rsidRPr="004B2020"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</w:t>
            </w:r>
          </w:p>
          <w:p w14:paraId="30729274" w14:textId="77777777" w:rsidR="004B2020" w:rsidRPr="00CB5E2B" w:rsidRDefault="004B2020" w:rsidP="004B2020">
            <w:pPr>
              <w:spacing w:before="100" w:beforeAutospacing="1" w:after="100" w:afterAutospacing="1" w:line="240" w:lineRule="auto"/>
              <w:jc w:val="center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  <w:proofErr w:type="spellStart"/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Հայաստանի</w:t>
            </w:r>
            <w:proofErr w:type="spellEnd"/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Հանրապետության</w:t>
            </w:r>
            <w:proofErr w:type="spellEnd"/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br/>
            </w:r>
            <w:proofErr w:type="spellStart"/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0729275" w14:textId="77777777" w:rsidR="004B2020" w:rsidRPr="00CB5E2B" w:rsidRDefault="00B614E4" w:rsidP="004B2020">
            <w:pPr>
              <w:spacing w:after="0" w:line="240" w:lineRule="auto"/>
              <w:jc w:val="right"/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</w:pPr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 xml:space="preserve">Ն. </w:t>
            </w:r>
            <w:proofErr w:type="spellStart"/>
            <w:r w:rsidRPr="00CB5E2B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14:paraId="30729277" w14:textId="77777777" w:rsidR="00DB15C8" w:rsidRPr="00CB5E2B" w:rsidRDefault="00DB15C8" w:rsidP="00E23EB6">
      <w:pPr>
        <w:rPr>
          <w:rFonts w:ascii="GHEA Mariam" w:eastAsia="Times New Roman" w:hAnsi="GHEA Mariam" w:cs="Sylfaen"/>
          <w:sz w:val="24"/>
          <w:szCs w:val="24"/>
          <w:lang w:eastAsia="ru-RU"/>
        </w:rPr>
      </w:pPr>
    </w:p>
    <w:sectPr w:rsidR="00DB15C8" w:rsidRPr="00CB5E2B" w:rsidSect="00E23EB6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Bell MT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1611D"/>
    <w:multiLevelType w:val="hybridMultilevel"/>
    <w:tmpl w:val="292CD41C"/>
    <w:lvl w:ilvl="0" w:tplc="5DF619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020"/>
    <w:rsid w:val="003174F6"/>
    <w:rsid w:val="00321A8C"/>
    <w:rsid w:val="00390835"/>
    <w:rsid w:val="004B2020"/>
    <w:rsid w:val="006B522B"/>
    <w:rsid w:val="00993127"/>
    <w:rsid w:val="00B614E4"/>
    <w:rsid w:val="00CB5E2B"/>
    <w:rsid w:val="00CC6AB3"/>
    <w:rsid w:val="00CD41AD"/>
    <w:rsid w:val="00CF7770"/>
    <w:rsid w:val="00D4186F"/>
    <w:rsid w:val="00DB15C8"/>
    <w:rsid w:val="00E23EB6"/>
    <w:rsid w:val="00FF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29267"/>
  <w15:docId w15:val="{B5F40333-5B06-4466-8492-69814E0AE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2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B2020"/>
    <w:rPr>
      <w:b/>
      <w:bCs/>
    </w:rPr>
  </w:style>
  <w:style w:type="character" w:styleId="Emphasis">
    <w:name w:val="Emphasis"/>
    <w:basedOn w:val="DefaultParagraphFont"/>
    <w:uiPriority w:val="20"/>
    <w:qFormat/>
    <w:rsid w:val="004B202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18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86F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CB5E2B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CB5E2B"/>
    <w:rPr>
      <w:rFonts w:ascii="Arial Armenian" w:eastAsia="Times New Roman" w:hAnsi="Arial Armenian" w:cs="Times New Rom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ելից փաստաթուղթ" ma:contentTypeID="0x0101001874F1E805724757BDE6C9834F0A6E1200E478D6E15B29C34091B8CA625CDFA72F" ma:contentTypeVersion="29" ma:contentTypeDescription="ԿԲ-ից կառավարությունից ուղարկվող փաստաթղթերի պարունակային տիպ" ma:contentTypeScope="" ma:versionID="47dafd1093b7b68bd7cb3c7ff3f2b6b5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514ebc0daf7b45ea95597af9cde3b8fc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DocumentSendingDate" minOccurs="0"/>
                <xsd:element ref="ns3:TSDocumentNumber" minOccurs="0"/>
                <xsd:element ref="ns2:TSExternalDocumentDeadline" minOccurs="0"/>
                <xsd:element ref="ns2:TSOutgoingDocumentIsSign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DocumentSendingDate" ma:index="2" nillable="true" ma:displayName="Ուղարկման ամսաթիվ" ma:description="Պարունակում է փաստաթղթի ուղարկման ամսաթիվը" ma:format="DateTime" ma:internalName="TSDocumentSendingDate" ma:readOnly="true">
      <xsd:simpleType>
        <xsd:restriction base="dms:DateTime"/>
      </xsd:simpleType>
    </xsd:element>
    <xsd:element name="TSExternalDocumentDeadline" ma:index="4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OutgoingDocumentIsSigned" ma:index="5" nillable="true" ma:displayName="Ուղարկման վիճակ" ma:default="Սևագիր" ma:internalName="TSOutgoingDocumentIsSigned">
      <xsd:simpleType>
        <xsd:restriction base="dms:Choice">
          <xsd:enumeration value="Սևագիր"/>
          <xsd:enumeration value="Պատրաստ է ուղարկման"/>
          <xsd:enumeration value="Ուղարկված"/>
          <xsd:enumeration value="Սխալ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DocumentNumber" ma:index="3" nillable="true" ma:displayName="Համար" ma:description="Պարունակում է փաստաթղթի համարը" ma:internalName="TSDocumentNumber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Deadline xmlns="3ac533e7-e9bb-43c6-83c3-73e884c68504">2019-09-23T20:00:00+00:00</TSExternalDocumentDeadline>
    <TSDocumentNumber xmlns="EFB90B60-DA66-4329-9CB1-58F141CFB4F7" xsi:nil="true"/>
    <TSOutgoingDocumentIsSigned xmlns="3ac533e7-e9bb-43c6-83c3-73e884c68504">Պատրաստ է ուղարկման</TSOutgoingDocumentIsSigned>
    <TSDocumentSendingDate xmlns="3ac533e7-e9bb-43c6-83c3-73e884c68504" xsi:nil="true"/>
  </documentManagement>
</p:properties>
</file>

<file path=customXml/itemProps1.xml><?xml version="1.0" encoding="utf-8"?>
<ds:datastoreItem xmlns:ds="http://schemas.openxmlformats.org/officeDocument/2006/customXml" ds:itemID="{C68AAE90-A3B3-4462-89F8-EAE7332E9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8587D-C50F-449E-8223-2BD3386603E4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</dc:creator>
  <cp:keywords>Mulberry 2.0</cp:keywords>
  <cp:lastModifiedBy>Lusine Miqayelyan</cp:lastModifiedBy>
  <cp:revision>2</cp:revision>
  <cp:lastPrinted>2021-04-02T13:24:00Z</cp:lastPrinted>
  <dcterms:created xsi:type="dcterms:W3CDTF">2021-04-02T13:33:00Z</dcterms:created>
  <dcterms:modified xsi:type="dcterms:W3CDTF">2021-04-02T13:33:00Z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0x0101001874F1E805724757BDE6C9834F0A6E1200E478D6E15B29C34091B8CA625CDFA72F</vt:lpwstr>
  </property>
  <property fmtid="{D5CDD505-2E9C-101B-9397-08002B2CF9AE}" pid="3" name="TSBaseDocumentUrl">
    <vt:lpwstr/>
  </property>
  <property fmtid="{D5CDD505-2E9C-101B-9397-08002B2CF9AE}" pid="4" name="TSOutgoingDocumentTemplateType">
    <vt:lpwstr/>
  </property>
  <property fmtid="{D5CDD505-2E9C-101B-9397-08002B2CF9AE}" pid="5" name="Order">
    <vt:r8>5563100</vt:r8>
  </property>
  <property fmtid="{D5CDD505-2E9C-101B-9397-08002B2CF9AE}" pid="6" name="TSOutgoingDocumentAuthorTaxHTField0">
    <vt:lpwstr/>
  </property>
  <property fmtid="{D5CDD505-2E9C-101B-9397-08002B2CF9AE}" pid="7" name="TSPrintingState">
    <vt:lpwstr/>
  </property>
  <property fmtid="{D5CDD505-2E9C-101B-9397-08002B2CF9AE}" pid="8" name="xd_ProgID">
    <vt:lpwstr/>
  </property>
  <property fmtid="{D5CDD505-2E9C-101B-9397-08002B2CF9AE}" pid="9" name="TSDocumentBriefDescription">
    <vt:lpwstr/>
  </property>
  <property fmtid="{D5CDD505-2E9C-101B-9397-08002B2CF9AE}" pid="10" name="TSNonRegulatoryDocumentTypeTaxHTField0">
    <vt:lpwstr/>
  </property>
  <property fmtid="{D5CDD505-2E9C-101B-9397-08002B2CF9AE}" pid="11" name="TSBaseDocumentName">
    <vt:lpwstr/>
  </property>
  <property fmtid="{D5CDD505-2E9C-101B-9397-08002B2CF9AE}" pid="12" name="TSAdditionalBaseDocuments">
    <vt:lpwstr/>
  </property>
  <property fmtid="{D5CDD505-2E9C-101B-9397-08002B2CF9AE}" pid="13" name="TaxCatchAll">
    <vt:lpwstr/>
  </property>
  <property fmtid="{D5CDD505-2E9C-101B-9397-08002B2CF9AE}" pid="14" name="TSDocumentNumber">
    <vt:lpwstr/>
  </property>
  <property fmtid="{D5CDD505-2E9C-101B-9397-08002B2CF9AE}" pid="15" name="TSExternalDocumentOutputNumber">
    <vt:lpwstr/>
  </property>
  <property fmtid="{D5CDD505-2E9C-101B-9397-08002B2CF9AE}" pid="16" name="TSOutgoingDocumentAuthor">
    <vt:lpwstr/>
  </property>
  <property fmtid="{D5CDD505-2E9C-101B-9397-08002B2CF9AE}" pid="17" name="TemplateUrl">
    <vt:lpwstr/>
  </property>
  <property fmtid="{D5CDD505-2E9C-101B-9397-08002B2CF9AE}" pid="18" name="TSNonRegulatoryDocumentType">
    <vt:lpwstr/>
  </property>
  <property fmtid="{D5CDD505-2E9C-101B-9397-08002B2CF9AE}" pid="19" name="TSOutgoingDocumentSendingType">
    <vt:lpwstr/>
  </property>
  <property fmtid="{D5CDD505-2E9C-101B-9397-08002B2CF9AE}" pid="20" name="TSOutgoingDocumentSendingDetails">
    <vt:lpwstr/>
  </property>
  <property fmtid="{D5CDD505-2E9C-101B-9397-08002B2CF9AE}" pid="21" name="TSOutgoingDocumentAbonent">
    <vt:lpwstr/>
  </property>
  <property fmtid="{D5CDD505-2E9C-101B-9397-08002B2CF9AE}" pid="22" name="TSOutgoingDocumentAbonentTaxHTField0">
    <vt:lpwstr/>
  </property>
  <property fmtid="{D5CDD505-2E9C-101B-9397-08002B2CF9AE}" pid="23" name="_CopySource">
    <vt:lpwstr/>
  </property>
</Properties>
</file>