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B56648" w:rsidRDefault="00B16020" w:rsidP="00B5664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56648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B56648" w:rsidRDefault="00370333" w:rsidP="00B56648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56648">
        <w:rPr>
          <w:rFonts w:ascii="GHEA Grapalat" w:hAnsi="GHEA Grapalat"/>
          <w:bCs/>
          <w:color w:val="000000"/>
          <w:sz w:val="24"/>
          <w:szCs w:val="24"/>
        </w:rPr>
        <w:t>«ՀԱՅԱՍՏԱՆԻ ՀԱՆՐԱՊԵՏՈՒԹՅԱՆ ԿԱՌԱՎԱՐՈՒԹՅԱՆ 2007 ԹՎԱԿԱՆԻ ՄԱՅԻՍԻ 17-Ի N591-Ն ՈՐՈՇՄԱՆ ՄԵՋ ՓՈՓՈԽՈՒԹՅՈՒՆՆԵՐ</w:t>
      </w:r>
      <w:r w:rsidRPr="00B5664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ԵՎ</w:t>
      </w:r>
      <w:r w:rsidRPr="00B56648">
        <w:rPr>
          <w:rFonts w:ascii="GHEA Grapalat" w:hAnsi="GHEA Grapalat"/>
          <w:bCs/>
          <w:color w:val="000000"/>
          <w:sz w:val="24"/>
          <w:szCs w:val="24"/>
        </w:rPr>
        <w:t xml:space="preserve"> ԼՐԱՑՈՒՄՆԵՐ ԿԱՏԱՐԵԼՈՒ ՄԱՍԻՆ»</w:t>
      </w:r>
      <w:r w:rsidRPr="00B56648">
        <w:rPr>
          <w:rFonts w:ascii="GHEA Grapalat" w:hAnsi="GHEA Grapalat"/>
          <w:sz w:val="24"/>
          <w:szCs w:val="24"/>
          <w:lang w:val="hy-AM"/>
        </w:rPr>
        <w:t xml:space="preserve"> </w:t>
      </w:r>
      <w:r w:rsidR="00A757CF" w:rsidRPr="00B56648"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</w:t>
      </w:r>
      <w:r w:rsidR="00A757CF" w:rsidRPr="00B5664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236F76" w:rsidRPr="00B56648">
        <w:rPr>
          <w:rFonts w:ascii="GHEA Grapalat" w:hAnsi="GHEA Grapalat" w:cs="Sylfaen"/>
          <w:sz w:val="24"/>
          <w:szCs w:val="24"/>
          <w:lang w:val="hy-AM" w:eastAsia="ru-RU"/>
        </w:rPr>
        <w:t>ՈՐՈՇՄԱՆ</w:t>
      </w:r>
      <w:r w:rsidR="00236F76" w:rsidRPr="00B56648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 </w:t>
      </w:r>
      <w:r w:rsidR="00B16020" w:rsidRPr="00B56648">
        <w:rPr>
          <w:rFonts w:ascii="GHEA Grapalat" w:hAnsi="GHEA Grapalat"/>
          <w:sz w:val="24"/>
          <w:szCs w:val="24"/>
          <w:lang w:val="hy-AM"/>
        </w:rPr>
        <w:t>ՆԱԽԱԳԾԻ</w:t>
      </w:r>
    </w:p>
    <w:tbl>
      <w:tblPr>
        <w:tblStyle w:val="TableGrid"/>
        <w:tblW w:w="9747" w:type="dxa"/>
        <w:tblLook w:val="04A0"/>
      </w:tblPr>
      <w:tblGrid>
        <w:gridCol w:w="6754"/>
        <w:gridCol w:w="2993"/>
      </w:tblGrid>
      <w:tr w:rsidR="00B16020" w:rsidRPr="00B56648" w:rsidTr="00953916">
        <w:tc>
          <w:tcPr>
            <w:tcW w:w="7621" w:type="dxa"/>
            <w:shd w:val="clear" w:color="auto" w:fill="D9D9D9" w:themeFill="background1" w:themeFillShade="D9"/>
          </w:tcPr>
          <w:p w:rsidR="00005D2F" w:rsidRPr="00B56648" w:rsidRDefault="00C75236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005D2F"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Արդարադատության նախարարություն</w:t>
            </w:r>
          </w:p>
          <w:p w:rsidR="00B16020" w:rsidRPr="00B56648" w:rsidRDefault="00B16020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240CA" w:rsidRPr="00B56648" w:rsidRDefault="000240CA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03</w:t>
            </w: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F33605" w:rsidRPr="00B56648" w:rsidRDefault="000240CA" w:rsidP="00B56648">
            <w:pPr>
              <w:tabs>
                <w:tab w:val="left" w:pos="360"/>
                <w:tab w:val="center" w:pos="955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>N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</w:rPr>
              <w:t>//5684</w:t>
            </w:r>
          </w:p>
        </w:tc>
      </w:tr>
      <w:tr w:rsidR="00B16020" w:rsidRPr="00B56648" w:rsidTr="00953916">
        <w:tc>
          <w:tcPr>
            <w:tcW w:w="7621" w:type="dxa"/>
          </w:tcPr>
          <w:p w:rsidR="008B2A85" w:rsidRPr="00B56648" w:rsidRDefault="0028097B" w:rsidP="00B56648">
            <w:pPr>
              <w:tabs>
                <w:tab w:val="left" w:pos="720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1.«</w:t>
            </w:r>
            <w:r w:rsidRPr="00B5664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Հայաստանի Հանրապետության կառավարության 2007 թվականի մայիսի 17-ի N 591-Ն որոշման մեջ փոփոխություններ և լրացումներ կատարելու մասին</w:t>
            </w:r>
            <w:r w:rsidRPr="00B56648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կառավարության որոշման նախագծի (այսուհետ՝ Նախագիծ) նախաբանում առաջարկում ենք հղում կատարել նաև «Օզոնային շերտի պահպանության մասին» օրենքի համապատասխան լիազորող հոդվածին՝ նկատի ունենալով, որ </w:t>
            </w:r>
            <w:r w:rsidRPr="00B56648">
              <w:rPr>
                <w:rFonts w:ascii="GHEA Grapalat" w:hAnsi="GHEA Grapalat"/>
                <w:i/>
                <w:sz w:val="24"/>
                <w:szCs w:val="24"/>
                <w:lang w:val="hy-AM"/>
              </w:rPr>
              <w:t>Նախագծին կից ներկայացված հիմնավորման մեջ նշվում է, որ Նախագծի ընդունման անհրաժեշտությունը պայմանավորված է նախ և առաջ «Օզոնային շերտի պահպանության մասին» օրենքի ընդունմամբ, որի կարգավորման առարկան ընդլայնվել է և ներառել հիդրոֆտորածխածինները, որոնք ջերմոցային գազեր են:</w:t>
            </w:r>
          </w:p>
        </w:tc>
        <w:tc>
          <w:tcPr>
            <w:tcW w:w="2126" w:type="dxa"/>
          </w:tcPr>
          <w:p w:rsidR="00B16020" w:rsidRPr="00B56648" w:rsidRDefault="00E45B49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B56648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6648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28097B" w:rsidRPr="00B56648" w:rsidRDefault="0028097B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 նախաբանը խմբագրվել է:</w:t>
            </w:r>
          </w:p>
          <w:p w:rsidR="004A082D" w:rsidRPr="00B56648" w:rsidRDefault="004A082D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5DFA" w:rsidRPr="00B56648" w:rsidTr="00953916">
        <w:tc>
          <w:tcPr>
            <w:tcW w:w="7621" w:type="dxa"/>
          </w:tcPr>
          <w:p w:rsidR="002A5F5B" w:rsidRPr="00B56648" w:rsidRDefault="002A5F5B" w:rsidP="00B56648">
            <w:pPr>
              <w:tabs>
                <w:tab w:val="left" w:pos="288"/>
              </w:tabs>
              <w:spacing w:line="360" w:lineRule="auto"/>
              <w:ind w:left="5"/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56648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Նախագծի 1-ին կետի 3-րդ ենթակետում «ամբողջ տեքստում» բառերից առաջ անհրաժեշտ է լրացնել «վերնագրում և» բառերը:</w:t>
            </w:r>
          </w:p>
          <w:p w:rsidR="00D25DFA" w:rsidRPr="00E01895" w:rsidRDefault="00D25DFA" w:rsidP="00B56648">
            <w:pPr>
              <w:tabs>
                <w:tab w:val="left" w:pos="720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</w:tcPr>
          <w:p w:rsidR="00D25DFA" w:rsidRPr="00B56648" w:rsidRDefault="002A5F5B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2A5F5B" w:rsidRPr="00B56648" w:rsidRDefault="002A5F5B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</w:tc>
      </w:tr>
      <w:tr w:rsidR="007D3921" w:rsidRPr="00B56648" w:rsidTr="00953916">
        <w:tc>
          <w:tcPr>
            <w:tcW w:w="7621" w:type="dxa"/>
          </w:tcPr>
          <w:p w:rsidR="007D3921" w:rsidRPr="00B56648" w:rsidRDefault="007D3921" w:rsidP="00B56648">
            <w:pPr>
              <w:tabs>
                <w:tab w:val="left" w:pos="147"/>
              </w:tabs>
              <w:spacing w:line="360" w:lineRule="auto"/>
              <w:ind w:left="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 xml:space="preserve">3.Նախագծի 1-ին կետի 3-րդ ենթակետի գ. պարբերությունն անհրաժեշտ է խմբագրել՝ մասնավորապես N1 և N2 Ձևերում «անհատ ձեռնարկատեր հանդիսացող» բառերն անհրաժեշտ է լրացնել միայն «վայրը կամ» բառերից հետո՝ նկատի </w:t>
            </w: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ունենալով, որ խոսքը վերաբերում է անհատ ձեռնարկատեր հանդիսացող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ֆիզիկական անձի անվանը, ազգանվանը և բնակության վայրին վերաբերող տվյալներին:</w:t>
            </w:r>
          </w:p>
        </w:tc>
        <w:tc>
          <w:tcPr>
            <w:tcW w:w="2126" w:type="dxa"/>
          </w:tcPr>
          <w:p w:rsidR="007D3921" w:rsidRPr="00B56648" w:rsidRDefault="007D3921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ընդունվել:</w:t>
            </w:r>
          </w:p>
          <w:p w:rsidR="007D3921" w:rsidRPr="00B56648" w:rsidRDefault="007D3921" w:rsidP="00B566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Ձև1-ում առկա են և՛ «վայրը կամ», և՛ «ազգանունը կամ» բառերը, իսկ Ձև2-ում </w:t>
            </w:r>
            <w:proofErr w:type="spellStart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միայն</w:t>
            </w:r>
            <w:proofErr w:type="spellEnd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«վայրը կամ» բառերը, որոնցից յուրաքանչյուրից հետո  համապատասխանաբար անհրաժեշտ է կատարել  լրացումները «անհատ ձեռնարկատեր հանդիսացող» բառերով:</w:t>
            </w:r>
          </w:p>
        </w:tc>
      </w:tr>
      <w:tr w:rsidR="00447257" w:rsidRPr="00B56648" w:rsidTr="00953916">
        <w:tc>
          <w:tcPr>
            <w:tcW w:w="7621" w:type="dxa"/>
          </w:tcPr>
          <w:p w:rsidR="00447257" w:rsidRPr="00B56648" w:rsidRDefault="00447257" w:rsidP="00B56648">
            <w:pPr>
              <w:spacing w:line="360" w:lineRule="auto"/>
              <w:ind w:left="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4.Նախագծի 1-ին կետի 3-րդ ենթակետի դ. պարբերությունում «նյութերը» բառից առաջ առաջարկում ենք լրացնել «ամբողջ տեքստում» բառերը:</w:t>
            </w:r>
          </w:p>
        </w:tc>
        <w:tc>
          <w:tcPr>
            <w:tcW w:w="2126" w:type="dxa"/>
          </w:tcPr>
          <w:p w:rsidR="00447257" w:rsidRPr="00B56648" w:rsidRDefault="00447257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447257" w:rsidRPr="00B56648" w:rsidRDefault="00447257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Կատարվել է համապատասխան փոփոխություն:</w:t>
            </w:r>
          </w:p>
        </w:tc>
      </w:tr>
      <w:tr w:rsidR="000D629B" w:rsidRPr="00B56648" w:rsidTr="000D629B">
        <w:tc>
          <w:tcPr>
            <w:tcW w:w="7621" w:type="dxa"/>
            <w:shd w:val="clear" w:color="auto" w:fill="D9D9D9" w:themeFill="background1" w:themeFillShade="D9"/>
          </w:tcPr>
          <w:p w:rsidR="000D629B" w:rsidRPr="00B56648" w:rsidRDefault="000D629B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 xml:space="preserve"> Ֆինանսների նախարարություն</w:t>
            </w:r>
          </w:p>
          <w:p w:rsidR="000D629B" w:rsidRPr="00B56648" w:rsidRDefault="000D629B" w:rsidP="00B56648">
            <w:pPr>
              <w:tabs>
                <w:tab w:val="left" w:pos="43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9669EB" w:rsidRPr="00B56648" w:rsidRDefault="009669EB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1</w:t>
            </w:r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.</w:t>
            </w:r>
            <w:bookmarkStart w:id="0" w:name="_GoBack"/>
            <w:bookmarkEnd w:id="0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0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2</w:t>
            </w: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>.202</w:t>
            </w:r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1</w:t>
            </w:r>
            <w:r w:rsidRPr="00B56648">
              <w:rPr>
                <w:rFonts w:ascii="GHEA Grapalat" w:hAnsi="GHEA Grapalat"/>
                <w:sz w:val="24"/>
                <w:szCs w:val="24"/>
                <w:lang w:val="ru-RU" w:eastAsia="ru-RU"/>
              </w:rPr>
              <w:t>թ.</w:t>
            </w:r>
          </w:p>
          <w:p w:rsidR="000D629B" w:rsidRPr="00B56648" w:rsidRDefault="009669EB" w:rsidP="00B5664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ru-RU" w:eastAsia="ru-RU"/>
              </w:rPr>
              <w:t>N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01/8-1/1746</w:t>
            </w:r>
          </w:p>
        </w:tc>
      </w:tr>
      <w:tr w:rsidR="000D629B" w:rsidRPr="00B56648" w:rsidTr="00953916">
        <w:tc>
          <w:tcPr>
            <w:tcW w:w="7621" w:type="dxa"/>
          </w:tcPr>
          <w:p w:rsidR="000D629B" w:rsidRPr="00B56648" w:rsidRDefault="002A5643" w:rsidP="00B56648">
            <w:pPr>
              <w:tabs>
                <w:tab w:val="left" w:pos="714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1.Նախագծի նախաբանից առաջարկում ենք հանել «Օզոնային շերտի պահպանության մասին» ՀՀ օրենքի 4-րդ հոդվածի 1-ին մասի 3-րդ կետին կատարված հղումը, քանի որ այն հիմնական իրավական ակտում արդեն իսկ ներառված է:</w:t>
            </w:r>
          </w:p>
        </w:tc>
        <w:tc>
          <w:tcPr>
            <w:tcW w:w="2126" w:type="dxa"/>
          </w:tcPr>
          <w:p w:rsidR="002A5643" w:rsidRPr="00B56648" w:rsidRDefault="002A5643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1E0963" w:rsidRPr="00B56648" w:rsidRDefault="001E0963" w:rsidP="00B566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Նախաբանը խմբագրվել է:</w:t>
            </w:r>
          </w:p>
          <w:p w:rsidR="000D629B" w:rsidRPr="00B56648" w:rsidRDefault="000D629B" w:rsidP="00B56648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285CCC" w:rsidRPr="00B56648" w:rsidTr="00E01895">
        <w:trPr>
          <w:trHeight w:val="3395"/>
        </w:trPr>
        <w:tc>
          <w:tcPr>
            <w:tcW w:w="7621" w:type="dxa"/>
          </w:tcPr>
          <w:p w:rsidR="00285CCC" w:rsidRPr="00B56648" w:rsidRDefault="00285CCC" w:rsidP="00B56648">
            <w:pPr>
              <w:tabs>
                <w:tab w:val="left" w:pos="714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 Հստակեցնել նախագծի 1-ին կետի 4-րդ ենթակետի ա/ մասը, քանի որ Ձև N2-ում «ազգանունը կամ» բառերը բացակայում են:</w:t>
            </w:r>
          </w:p>
          <w:p w:rsidR="00285CCC" w:rsidRPr="00E01895" w:rsidRDefault="00285CCC" w:rsidP="00B56648">
            <w:pPr>
              <w:tabs>
                <w:tab w:val="left" w:pos="714"/>
                <w:tab w:val="left" w:pos="855"/>
              </w:tabs>
              <w:spacing w:line="360" w:lineRule="auto"/>
              <w:ind w:left="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6" w:type="dxa"/>
          </w:tcPr>
          <w:p w:rsidR="00285CCC" w:rsidRPr="00B56648" w:rsidRDefault="00285CCC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Չի ընդունվել:</w:t>
            </w:r>
          </w:p>
          <w:p w:rsidR="00285CCC" w:rsidRPr="00B56648" w:rsidRDefault="00285CCC" w:rsidP="00B566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Ձև1-ում առկա են և «վայրը կամ» և «ազգանունը կամ» բառերը, իսկ Ձև2-ում </w:t>
            </w:r>
            <w:proofErr w:type="spellStart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«վայրը կամ» բառերը, որոնցից հետո  համապատասխանաբար կկատարվեն լրացումները «անհատ ձեռնարկատեր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հանդիսացող» բառերով:</w:t>
            </w:r>
          </w:p>
        </w:tc>
      </w:tr>
      <w:tr w:rsidR="000D629B" w:rsidRPr="00B56648" w:rsidTr="00E01895">
        <w:trPr>
          <w:trHeight w:val="916"/>
        </w:trPr>
        <w:tc>
          <w:tcPr>
            <w:tcW w:w="7621" w:type="dxa"/>
            <w:shd w:val="clear" w:color="auto" w:fill="D9D9D9" w:themeFill="background1" w:themeFillShade="D9"/>
          </w:tcPr>
          <w:p w:rsidR="000D629B" w:rsidRPr="00E01895" w:rsidRDefault="000D629B" w:rsidP="00E0189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25462F"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>Էկոնոմիկայի նախարարություն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7E0E9A" w:rsidRPr="00B56648" w:rsidRDefault="007E0E9A" w:rsidP="00B566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hy-AM"/>
              </w:rPr>
              <w:t>2.12.2020թ.</w:t>
            </w:r>
          </w:p>
          <w:p w:rsidR="000D629B" w:rsidRPr="00B56648" w:rsidRDefault="007E0E9A" w:rsidP="00B5664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B5664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</w:t>
            </w:r>
            <w:r w:rsidRPr="00B56648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01/1674</w:t>
            </w:r>
          </w:p>
        </w:tc>
      </w:tr>
      <w:tr w:rsidR="000D629B" w:rsidRPr="00B5664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7E0E9A" w:rsidRPr="00B56648" w:rsidRDefault="007E0E9A" w:rsidP="00B56648">
            <w:pPr>
              <w:pStyle w:val="ListParagraph"/>
              <w:keepNext/>
              <w:tabs>
                <w:tab w:val="left" w:pos="855"/>
              </w:tabs>
              <w:spacing w:line="360" w:lineRule="auto"/>
              <w:ind w:left="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1.Նախագծի նախաբանում առաջարկում ենք «առաջին» բառը փոխարինել «1-ին» բառով</w:t>
            </w:r>
            <w:r w:rsidRPr="00B5664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0D629B" w:rsidRPr="00B56648" w:rsidRDefault="000D629B" w:rsidP="00B566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7E0E9A" w:rsidRPr="00B56648" w:rsidRDefault="007E0E9A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Չի ընդունվել:</w:t>
            </w:r>
          </w:p>
          <w:p w:rsidR="000D629B" w:rsidRPr="00B56648" w:rsidRDefault="007E0E9A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</w:t>
            </w:r>
            <w:proofErr w:type="spellStart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ից</w:t>
            </w:r>
            <w:proofErr w:type="spellEnd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հանվել</w:t>
            </w:r>
            <w:proofErr w:type="spellEnd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է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«Օզոնային շերտի պահպանության մասին» ՀՀ օրենքի 4-րդ հոդվածի 1-ին մասի 3-րդ ենթակետին կատարված հղումը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:</w:t>
            </w:r>
          </w:p>
        </w:tc>
      </w:tr>
      <w:tr w:rsidR="00417CD8" w:rsidRPr="00B5664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417CD8" w:rsidRPr="00B56648" w:rsidRDefault="00417CD8" w:rsidP="00B56648">
            <w:pPr>
              <w:pStyle w:val="ListParagraph"/>
              <w:keepNext/>
              <w:tabs>
                <w:tab w:val="left" w:pos="855"/>
              </w:tabs>
              <w:spacing w:line="360" w:lineRule="auto"/>
              <w:ind w:left="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2.Նախագծի 1-ին կետի 1-ին ենթակետում՝ «և հիդրոֆտորածխածիններ» բառերը փոխարինել «և հիդրոֆտորածխածինների» բառերով։</w:t>
            </w:r>
          </w:p>
        </w:tc>
        <w:tc>
          <w:tcPr>
            <w:tcW w:w="2126" w:type="dxa"/>
            <w:shd w:val="clear" w:color="auto" w:fill="FFFFFF" w:themeFill="background1"/>
          </w:tcPr>
          <w:p w:rsidR="00417CD8" w:rsidRPr="00B56648" w:rsidRDefault="00417CD8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417CD8" w:rsidRPr="00B56648" w:rsidRDefault="00417CD8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Կետը խմբագրվել է:</w:t>
            </w:r>
          </w:p>
        </w:tc>
      </w:tr>
      <w:tr w:rsidR="00417CD8" w:rsidRPr="00B5664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417CD8" w:rsidRPr="00B56648" w:rsidRDefault="00D501B6" w:rsidP="00B56648">
            <w:pPr>
              <w:pStyle w:val="ListParagraph"/>
              <w:keepNext/>
              <w:tabs>
                <w:tab w:val="left" w:pos="855"/>
              </w:tabs>
              <w:spacing w:line="360" w:lineRule="auto"/>
              <w:ind w:left="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3.Նախագծի 1-ին կետի 3-րդ ենթակետի «ա» պարբերությունում «և հիդրոֆտորածխածիններ» բառերը փոխարինել «և հիդրոֆտորածխածինները» բառերով:</w:t>
            </w:r>
          </w:p>
        </w:tc>
        <w:tc>
          <w:tcPr>
            <w:tcW w:w="2126" w:type="dxa"/>
            <w:shd w:val="clear" w:color="auto" w:fill="FFFFFF" w:themeFill="background1"/>
          </w:tcPr>
          <w:p w:rsidR="00D501B6" w:rsidRPr="00B56648" w:rsidRDefault="00D501B6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է:</w:t>
            </w:r>
          </w:p>
          <w:p w:rsidR="00D501B6" w:rsidRPr="00B56648" w:rsidRDefault="00D501B6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>Կետը խմբագրվել է:</w:t>
            </w:r>
          </w:p>
          <w:p w:rsidR="00417CD8" w:rsidRPr="00B56648" w:rsidRDefault="00417CD8" w:rsidP="00B566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417CD8" w:rsidRPr="00B5664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417CD8" w:rsidRPr="00B56648" w:rsidRDefault="005D3564" w:rsidP="00B56648">
            <w:pPr>
              <w:pStyle w:val="ListParagraph"/>
              <w:keepNext/>
              <w:tabs>
                <w:tab w:val="left" w:pos="855"/>
              </w:tabs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4.Նախագծի 1-ին կետի 4-րդ ենթակետի «ա» պարբերությունը հստակեցման կարիք ունի։</w:t>
            </w:r>
          </w:p>
        </w:tc>
        <w:tc>
          <w:tcPr>
            <w:tcW w:w="2126" w:type="dxa"/>
            <w:shd w:val="clear" w:color="auto" w:fill="FFFFFF" w:themeFill="background1"/>
          </w:tcPr>
          <w:p w:rsidR="005D3564" w:rsidRPr="00B56648" w:rsidRDefault="005D3564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ընդունվել</w:t>
            </w:r>
            <w:proofErr w:type="spellEnd"/>
            <w:r w:rsidRPr="00B56648">
              <w:rPr>
                <w:rFonts w:ascii="GHEA Grapalat" w:hAnsi="GHEA Grapalat"/>
                <w:sz w:val="24"/>
                <w:szCs w:val="24"/>
                <w:lang w:eastAsia="ru-RU"/>
              </w:rPr>
              <w:t>:</w:t>
            </w:r>
          </w:p>
          <w:p w:rsidR="00417CD8" w:rsidRPr="00B56648" w:rsidRDefault="005D3564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Ձև1-ում առկա են և «վայրը կամ» և «ազգանունը կամ» բառերը, իսկ Ձև2-ում </w:t>
            </w:r>
            <w:proofErr w:type="spellStart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միայն</w:t>
            </w:r>
            <w:proofErr w:type="spellEnd"/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«վայրը կամ» բառերը, որոնցից հետո  համապատասխանաբար կկատարվեն լրացումները «անհատ ձեռնարկատեր հանդիսացող» բառերով:</w:t>
            </w:r>
          </w:p>
        </w:tc>
      </w:tr>
      <w:tr w:rsidR="00417CD8" w:rsidRPr="00B56648" w:rsidTr="003C67AA">
        <w:trPr>
          <w:trHeight w:val="293"/>
        </w:trPr>
        <w:tc>
          <w:tcPr>
            <w:tcW w:w="7621" w:type="dxa"/>
            <w:shd w:val="clear" w:color="auto" w:fill="FFFFFF" w:themeFill="background1"/>
          </w:tcPr>
          <w:p w:rsidR="00417CD8" w:rsidRPr="00B56648" w:rsidRDefault="006D3071" w:rsidP="00B56648">
            <w:pPr>
              <w:pStyle w:val="ListParagraph"/>
              <w:keepNext/>
              <w:tabs>
                <w:tab w:val="left" w:pos="855"/>
              </w:tabs>
              <w:spacing w:line="360" w:lineRule="auto"/>
              <w:ind w:left="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>5.Նախագծի 1-ին կետի 4-րդ ենթակետի «բ» պարբերությունն առաջարկում ենք շարադրել հետևյալ խմբագրությամբ</w:t>
            </w:r>
            <w:r w:rsidRPr="00B56648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«բ</w:t>
            </w:r>
            <w:r w:rsidRPr="00B56648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«նյութեր» և «նյութ» բառերից հետո լրացնել համապատասխանաբար «և </w:t>
            </w:r>
            <w:r w:rsidRPr="00B5664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հիդրոֆտորածխածիններ», «և հիդրոֆտորածխածին» բառերը՝ դրանց համապատասխան հոլովաձևերով:</w:t>
            </w:r>
          </w:p>
        </w:tc>
        <w:tc>
          <w:tcPr>
            <w:tcW w:w="2126" w:type="dxa"/>
            <w:shd w:val="clear" w:color="auto" w:fill="FFFFFF" w:themeFill="background1"/>
          </w:tcPr>
          <w:p w:rsidR="00417CD8" w:rsidRPr="00B56648" w:rsidRDefault="006D3071" w:rsidP="00B566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Չի ընդունվել:</w:t>
            </w:r>
          </w:p>
          <w:p w:rsidR="006D3071" w:rsidRPr="00B56648" w:rsidRDefault="006D3071" w:rsidP="00B566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Որոշման հավելվածի տեքստն անհրաժեշտ է լրացնել «նյութերը», </w:t>
            </w:r>
            <w:r w:rsidRPr="00B56648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«նյութերի», «նյութի» բառերից հետո ևս:</w:t>
            </w:r>
          </w:p>
        </w:tc>
      </w:tr>
      <w:tr w:rsidR="00EB76AC" w:rsidRPr="00B56648" w:rsidTr="00BA5061">
        <w:tc>
          <w:tcPr>
            <w:tcW w:w="7621" w:type="dxa"/>
            <w:shd w:val="clear" w:color="auto" w:fill="D9D9D9" w:themeFill="background1" w:themeFillShade="D9"/>
          </w:tcPr>
          <w:p w:rsidR="00EB76AC" w:rsidRPr="00B56648" w:rsidRDefault="00EB76AC" w:rsidP="00B566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4.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="0025462F"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>Պետական եկամուտների կոմիտե</w:t>
            </w:r>
          </w:p>
          <w:p w:rsidR="00EB76AC" w:rsidRPr="00B56648" w:rsidRDefault="00EB76AC" w:rsidP="00B56648">
            <w:pPr>
              <w:spacing w:line="360" w:lineRule="auto"/>
              <w:jc w:val="center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25462F" w:rsidRPr="00B56648" w:rsidRDefault="0025462F" w:rsidP="00B566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B56648">
              <w:rPr>
                <w:rFonts w:ascii="GHEA Grapalat" w:hAnsi="GHEA Grapalat" w:cs="Sylfaen"/>
                <w:sz w:val="24"/>
                <w:szCs w:val="24"/>
                <w:lang w:val="hy-AM"/>
              </w:rPr>
              <w:t>11.</w:t>
            </w:r>
            <w:r w:rsidRPr="00B56648"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>.202</w:t>
            </w:r>
            <w:r w:rsidRPr="00B56648"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B56648">
              <w:rPr>
                <w:rFonts w:ascii="GHEA Grapalat" w:hAnsi="GHEA Grapalat" w:cs="Sylfaen"/>
                <w:sz w:val="24"/>
                <w:szCs w:val="24"/>
                <w:lang w:val="ru-RU"/>
              </w:rPr>
              <w:t>թ.</w:t>
            </w:r>
          </w:p>
          <w:p w:rsidR="00EB76AC" w:rsidRPr="00B56648" w:rsidRDefault="0025462F" w:rsidP="00B566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56648">
              <w:rPr>
                <w:rFonts w:ascii="GHEA Grapalat" w:hAnsi="GHEA Grapalat" w:cs="Sylfaen"/>
                <w:sz w:val="24"/>
                <w:szCs w:val="24"/>
                <w:shd w:val="clear" w:color="auto" w:fill="D9D9D9" w:themeFill="background1" w:themeFillShade="D9"/>
                <w:lang w:val="ru-RU"/>
              </w:rPr>
              <w:t>N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ru-RU"/>
              </w:rPr>
              <w:t xml:space="preserve"> </w:t>
            </w:r>
            <w:r w:rsidRPr="00B5664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01/3-2/7050</w:t>
            </w:r>
          </w:p>
        </w:tc>
      </w:tr>
      <w:tr w:rsidR="00EB76AC" w:rsidRPr="00B56648" w:rsidTr="000D629B">
        <w:tc>
          <w:tcPr>
            <w:tcW w:w="7621" w:type="dxa"/>
            <w:shd w:val="clear" w:color="auto" w:fill="FFFFFF" w:themeFill="background1"/>
          </w:tcPr>
          <w:p w:rsidR="00EB76AC" w:rsidRPr="00B56648" w:rsidRDefault="00B647DD" w:rsidP="00B56648">
            <w:pPr>
              <w:spacing w:line="360" w:lineRule="auto"/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  <w:lang w:val="hy-AM"/>
              </w:rPr>
              <w:t>Դ</w:t>
            </w:r>
            <w:proofErr w:type="spellStart"/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իտողություններ</w:t>
            </w:r>
            <w:proofErr w:type="spellEnd"/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և</w:t>
            </w:r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</w:rPr>
              <w:t>առաջարկություններ</w:t>
            </w:r>
            <w:proofErr w:type="spellEnd"/>
            <w:r w:rsidRPr="00B56648">
              <w:rPr>
                <w:rStyle w:val="apple-style-span"/>
                <w:rFonts w:ascii="GHEA Grapalat" w:eastAsia="Calibri" w:hAnsi="GHEA Grapalat"/>
                <w:sz w:val="24"/>
                <w:szCs w:val="24"/>
                <w:lang w:val="ru-RU"/>
              </w:rPr>
              <w:t xml:space="preserve"> </w:t>
            </w:r>
            <w:r w:rsidRPr="00B56648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ru-RU"/>
              </w:rPr>
              <w:t xml:space="preserve"> </w:t>
            </w:r>
            <w:r w:rsidRPr="00B56648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lang w:val="ru-RU"/>
              </w:rPr>
              <w:t>չկան:</w:t>
            </w:r>
          </w:p>
        </w:tc>
        <w:tc>
          <w:tcPr>
            <w:tcW w:w="2126" w:type="dxa"/>
            <w:shd w:val="clear" w:color="auto" w:fill="FFFFFF" w:themeFill="background1"/>
          </w:tcPr>
          <w:p w:rsidR="00EB76AC" w:rsidRPr="00B56648" w:rsidRDefault="00EB76AC" w:rsidP="00B566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791F47" w:rsidRPr="00E01895" w:rsidRDefault="00791F47" w:rsidP="00E01895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791F47" w:rsidRPr="00E01895" w:rsidSect="00E01895">
      <w:pgSz w:w="11909" w:h="16834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100E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2F1620F5"/>
    <w:multiLevelType w:val="hybridMultilevel"/>
    <w:tmpl w:val="1B3C465E"/>
    <w:lvl w:ilvl="0" w:tplc="04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">
    <w:nsid w:val="3E0F7A7F"/>
    <w:multiLevelType w:val="hybridMultilevel"/>
    <w:tmpl w:val="DA80E3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6B0C50"/>
    <w:multiLevelType w:val="hybridMultilevel"/>
    <w:tmpl w:val="F81AB77C"/>
    <w:lvl w:ilvl="0" w:tplc="FD2631CE">
      <w:start w:val="1"/>
      <w:numFmt w:val="decimal"/>
      <w:lvlText w:val="%1."/>
      <w:lvlJc w:val="left"/>
      <w:pPr>
        <w:ind w:left="107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4" w:hanging="360"/>
      </w:pPr>
    </w:lvl>
    <w:lvl w:ilvl="2" w:tplc="0409001B" w:tentative="1">
      <w:start w:val="1"/>
      <w:numFmt w:val="lowerRoman"/>
      <w:lvlText w:val="%3."/>
      <w:lvlJc w:val="right"/>
      <w:pPr>
        <w:ind w:left="2514" w:hanging="180"/>
      </w:pPr>
    </w:lvl>
    <w:lvl w:ilvl="3" w:tplc="0409000F" w:tentative="1">
      <w:start w:val="1"/>
      <w:numFmt w:val="decimal"/>
      <w:lvlText w:val="%4."/>
      <w:lvlJc w:val="left"/>
      <w:pPr>
        <w:ind w:left="3234" w:hanging="360"/>
      </w:pPr>
    </w:lvl>
    <w:lvl w:ilvl="4" w:tplc="04090019" w:tentative="1">
      <w:start w:val="1"/>
      <w:numFmt w:val="lowerLetter"/>
      <w:lvlText w:val="%5."/>
      <w:lvlJc w:val="left"/>
      <w:pPr>
        <w:ind w:left="3954" w:hanging="360"/>
      </w:pPr>
    </w:lvl>
    <w:lvl w:ilvl="5" w:tplc="0409001B" w:tentative="1">
      <w:start w:val="1"/>
      <w:numFmt w:val="lowerRoman"/>
      <w:lvlText w:val="%6."/>
      <w:lvlJc w:val="right"/>
      <w:pPr>
        <w:ind w:left="4674" w:hanging="180"/>
      </w:pPr>
    </w:lvl>
    <w:lvl w:ilvl="6" w:tplc="0409000F" w:tentative="1">
      <w:start w:val="1"/>
      <w:numFmt w:val="decimal"/>
      <w:lvlText w:val="%7."/>
      <w:lvlJc w:val="left"/>
      <w:pPr>
        <w:ind w:left="5394" w:hanging="360"/>
      </w:pPr>
    </w:lvl>
    <w:lvl w:ilvl="7" w:tplc="04090019" w:tentative="1">
      <w:start w:val="1"/>
      <w:numFmt w:val="lowerLetter"/>
      <w:lvlText w:val="%8."/>
      <w:lvlJc w:val="left"/>
      <w:pPr>
        <w:ind w:left="6114" w:hanging="360"/>
      </w:pPr>
    </w:lvl>
    <w:lvl w:ilvl="8" w:tplc="040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79063E0E"/>
    <w:multiLevelType w:val="hybridMultilevel"/>
    <w:tmpl w:val="4D3417D8"/>
    <w:lvl w:ilvl="0" w:tplc="F5C0566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05D2F"/>
    <w:rsid w:val="00007ADC"/>
    <w:rsid w:val="00016D33"/>
    <w:rsid w:val="000240CA"/>
    <w:rsid w:val="000359CA"/>
    <w:rsid w:val="00071918"/>
    <w:rsid w:val="000D1219"/>
    <w:rsid w:val="000D629B"/>
    <w:rsid w:val="000D67C8"/>
    <w:rsid w:val="001B42DF"/>
    <w:rsid w:val="001C0DB7"/>
    <w:rsid w:val="001C1258"/>
    <w:rsid w:val="001E0963"/>
    <w:rsid w:val="001E0FA7"/>
    <w:rsid w:val="001E1B45"/>
    <w:rsid w:val="001F33E3"/>
    <w:rsid w:val="002200A3"/>
    <w:rsid w:val="00236F76"/>
    <w:rsid w:val="00240E1D"/>
    <w:rsid w:val="00251CDF"/>
    <w:rsid w:val="0025462F"/>
    <w:rsid w:val="0027021A"/>
    <w:rsid w:val="0028097B"/>
    <w:rsid w:val="00285CCC"/>
    <w:rsid w:val="002A5643"/>
    <w:rsid w:val="002A5F5B"/>
    <w:rsid w:val="002D24A3"/>
    <w:rsid w:val="00370333"/>
    <w:rsid w:val="00381FCB"/>
    <w:rsid w:val="003A56EF"/>
    <w:rsid w:val="003B0BB2"/>
    <w:rsid w:val="003C31CF"/>
    <w:rsid w:val="003C67AA"/>
    <w:rsid w:val="00405FFC"/>
    <w:rsid w:val="00417CD8"/>
    <w:rsid w:val="004338CA"/>
    <w:rsid w:val="00447257"/>
    <w:rsid w:val="00454501"/>
    <w:rsid w:val="00471C4A"/>
    <w:rsid w:val="004A082D"/>
    <w:rsid w:val="0051247D"/>
    <w:rsid w:val="0055324C"/>
    <w:rsid w:val="0059772B"/>
    <w:rsid w:val="005A3491"/>
    <w:rsid w:val="005D3564"/>
    <w:rsid w:val="006063E5"/>
    <w:rsid w:val="00675CB2"/>
    <w:rsid w:val="006B588E"/>
    <w:rsid w:val="006B65DE"/>
    <w:rsid w:val="006D3071"/>
    <w:rsid w:val="00744698"/>
    <w:rsid w:val="007505AF"/>
    <w:rsid w:val="0076170C"/>
    <w:rsid w:val="007731A1"/>
    <w:rsid w:val="00784A37"/>
    <w:rsid w:val="00791F47"/>
    <w:rsid w:val="007D3921"/>
    <w:rsid w:val="007E0E9A"/>
    <w:rsid w:val="00835CA5"/>
    <w:rsid w:val="0084272D"/>
    <w:rsid w:val="00853DE0"/>
    <w:rsid w:val="00866BA4"/>
    <w:rsid w:val="00885749"/>
    <w:rsid w:val="008912CD"/>
    <w:rsid w:val="008B2A85"/>
    <w:rsid w:val="009104B3"/>
    <w:rsid w:val="00920B3B"/>
    <w:rsid w:val="00953916"/>
    <w:rsid w:val="009669EB"/>
    <w:rsid w:val="00995490"/>
    <w:rsid w:val="009A3681"/>
    <w:rsid w:val="009D0175"/>
    <w:rsid w:val="009E23D6"/>
    <w:rsid w:val="009E719E"/>
    <w:rsid w:val="00A14B8F"/>
    <w:rsid w:val="00A3303F"/>
    <w:rsid w:val="00A757CF"/>
    <w:rsid w:val="00B16020"/>
    <w:rsid w:val="00B2261D"/>
    <w:rsid w:val="00B34A38"/>
    <w:rsid w:val="00B56648"/>
    <w:rsid w:val="00B647DD"/>
    <w:rsid w:val="00B7635D"/>
    <w:rsid w:val="00B94C39"/>
    <w:rsid w:val="00B95C16"/>
    <w:rsid w:val="00BA5061"/>
    <w:rsid w:val="00BB3378"/>
    <w:rsid w:val="00BC47A7"/>
    <w:rsid w:val="00BD4F59"/>
    <w:rsid w:val="00C331C1"/>
    <w:rsid w:val="00C34131"/>
    <w:rsid w:val="00C75236"/>
    <w:rsid w:val="00C92DAB"/>
    <w:rsid w:val="00D11CD4"/>
    <w:rsid w:val="00D25DFA"/>
    <w:rsid w:val="00D31C3A"/>
    <w:rsid w:val="00D36672"/>
    <w:rsid w:val="00D501B6"/>
    <w:rsid w:val="00D558CD"/>
    <w:rsid w:val="00D81717"/>
    <w:rsid w:val="00D902AA"/>
    <w:rsid w:val="00D92062"/>
    <w:rsid w:val="00E017D3"/>
    <w:rsid w:val="00E01895"/>
    <w:rsid w:val="00E13C85"/>
    <w:rsid w:val="00E33786"/>
    <w:rsid w:val="00E45B49"/>
    <w:rsid w:val="00EB76AC"/>
    <w:rsid w:val="00EE364C"/>
    <w:rsid w:val="00EE4B95"/>
    <w:rsid w:val="00F0537F"/>
    <w:rsid w:val="00F16F02"/>
    <w:rsid w:val="00F33605"/>
    <w:rsid w:val="00F720AD"/>
    <w:rsid w:val="00FB0D10"/>
    <w:rsid w:val="00FB2F15"/>
    <w:rsid w:val="00FC174F"/>
    <w:rsid w:val="00FC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005D2F"/>
    <w:rPr>
      <w:i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005D2F"/>
    <w:pPr>
      <w:ind w:left="720"/>
      <w:contextualSpacing/>
    </w:pPr>
    <w:rPr>
      <w:rFonts w:ascii="Calibri" w:eastAsia="Times New Roman" w:hAnsi="Calibri" w:cs="Times New Roman"/>
    </w:rPr>
  </w:style>
  <w:style w:type="character" w:styleId="Hyperlink">
    <w:name w:val="Hyperlink"/>
    <w:uiPriority w:val="99"/>
    <w:unhideWhenUsed/>
    <w:rsid w:val="002200A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D629B"/>
    <w:rPr>
      <w:rFonts w:cs="Times New Roman"/>
      <w:b/>
      <w:bCs/>
    </w:rPr>
  </w:style>
  <w:style w:type="character" w:customStyle="1" w:styleId="apple-style-span">
    <w:name w:val="apple-style-span"/>
    <w:rsid w:val="000D629B"/>
  </w:style>
  <w:style w:type="character" w:customStyle="1" w:styleId="Heading1Char">
    <w:name w:val="Heading 1 Char"/>
    <w:basedOn w:val="DefaultParagraphFont"/>
    <w:qFormat/>
    <w:rsid w:val="00A3303F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8B2A85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AF446-DD2D-4062-9094-AB4ED6279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468</Words>
  <Characters>3217</Characters>
  <Application>Microsoft Office Word</Application>
  <DocSecurity>0</DocSecurity>
  <Lines>149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Mtnolort</dc:creator>
  <cp:keywords>https://mul2.gov.am/tasks/410692/oneclick/AMPOPATERT.docx?token=35d6c6a9b9f641325273a22eb2bdf94c</cp:keywords>
  <cp:lastModifiedBy>TatshatH</cp:lastModifiedBy>
  <cp:revision>278</cp:revision>
  <dcterms:created xsi:type="dcterms:W3CDTF">2021-03-17T06:17:00Z</dcterms:created>
  <dcterms:modified xsi:type="dcterms:W3CDTF">2021-04-01T11:56:00Z</dcterms:modified>
</cp:coreProperties>
</file>