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theme/themeOverride5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8D98C8" w14:textId="47F27214" w:rsidR="00020A1F" w:rsidRPr="00054A97" w:rsidRDefault="00020A1F" w:rsidP="00D250F5">
      <w:pPr>
        <w:pStyle w:val="mechtex"/>
        <w:ind w:left="4320" w:right="-220" w:firstLine="720"/>
        <w:jc w:val="right"/>
        <w:rPr>
          <w:rFonts w:ascii="GHEA Grapalat" w:hAnsi="GHEA Grapalat" w:cs="Sylfaen"/>
          <w:lang w:val="hy-AM"/>
        </w:rPr>
      </w:pPr>
      <w:bookmarkStart w:id="0" w:name="_GoBack"/>
      <w:bookmarkEnd w:id="0"/>
      <w:r w:rsidRPr="007D1CDA">
        <w:rPr>
          <w:rFonts w:ascii="GHEA Grapalat" w:hAnsi="GHEA Grapalat" w:cs="Sylfaen"/>
        </w:rPr>
        <w:t>Հավելված</w:t>
      </w:r>
      <w:r w:rsidR="00054A97">
        <w:rPr>
          <w:rFonts w:ascii="GHEA Grapalat" w:hAnsi="GHEA Grapalat" w:cs="Sylfaen"/>
          <w:lang w:val="hy-AM"/>
        </w:rPr>
        <w:t xml:space="preserve"> 1</w:t>
      </w:r>
    </w:p>
    <w:p w14:paraId="0D2AE64F" w14:textId="4C62DC1B" w:rsidR="00020A1F" w:rsidRPr="007D1CDA" w:rsidRDefault="00020A1F" w:rsidP="00D250F5">
      <w:pPr>
        <w:pStyle w:val="mechtex"/>
        <w:ind w:left="4320" w:right="-220" w:firstLine="720"/>
        <w:jc w:val="right"/>
        <w:rPr>
          <w:rFonts w:ascii="GHEA Grapalat" w:hAnsi="GHEA Grapalat" w:cs="Sylfaen"/>
        </w:rPr>
      </w:pPr>
      <w:r w:rsidRPr="007D1CDA">
        <w:rPr>
          <w:rFonts w:ascii="GHEA Grapalat" w:hAnsi="GHEA Grapalat" w:cs="Sylfaen"/>
        </w:rPr>
        <w:t>ՀՀ  կառավարության 20</w:t>
      </w:r>
      <w:r w:rsidR="009978BF" w:rsidRPr="007D1CDA">
        <w:rPr>
          <w:rFonts w:ascii="GHEA Grapalat" w:hAnsi="GHEA Grapalat" w:cs="Sylfaen"/>
        </w:rPr>
        <w:t>2</w:t>
      </w:r>
      <w:r w:rsidR="00C30E87">
        <w:rPr>
          <w:rFonts w:ascii="GHEA Grapalat" w:hAnsi="GHEA Grapalat" w:cs="Sylfaen"/>
          <w:lang w:val="hy-AM"/>
        </w:rPr>
        <w:t>1</w:t>
      </w:r>
      <w:r w:rsidRPr="007D1CDA">
        <w:rPr>
          <w:rFonts w:ascii="GHEA Grapalat" w:hAnsi="GHEA Grapalat" w:cs="Sylfaen"/>
        </w:rPr>
        <w:t xml:space="preserve"> թ.</w:t>
      </w:r>
    </w:p>
    <w:p w14:paraId="41D21A47" w14:textId="77777777" w:rsidR="00020A1F" w:rsidRPr="007D1CDA" w:rsidRDefault="00020A1F" w:rsidP="00D250F5">
      <w:pPr>
        <w:spacing w:after="0" w:line="240" w:lineRule="auto"/>
        <w:ind w:left="720" w:right="-220"/>
        <w:jc w:val="right"/>
        <w:rPr>
          <w:rFonts w:ascii="GHEA Grapalat" w:hAnsi="GHEA Grapalat" w:cs="Sylfaen"/>
          <w:sz w:val="20"/>
          <w:szCs w:val="20"/>
          <w:lang w:val="hy-AM"/>
        </w:rPr>
      </w:pPr>
      <w:r w:rsidRPr="007D1CDA">
        <w:rPr>
          <w:rFonts w:ascii="GHEA Grapalat" w:hAnsi="GHEA Grapalat" w:cs="Sylfaen"/>
          <w:sz w:val="20"/>
          <w:szCs w:val="20"/>
          <w:lang w:val="hy-AM"/>
        </w:rPr>
        <w:t>«    »  —————— -</w:t>
      </w:r>
      <w:r w:rsidR="004D051B" w:rsidRPr="007D1CDA">
        <w:rPr>
          <w:rFonts w:ascii="GHEA Grapalat" w:hAnsi="GHEA Grapalat" w:cs="Sylfaen"/>
          <w:sz w:val="20"/>
          <w:szCs w:val="20"/>
          <w:lang w:val="hy-AM"/>
        </w:rPr>
        <w:t xml:space="preserve">   </w:t>
      </w:r>
      <w:r w:rsidRPr="007D1CDA">
        <w:rPr>
          <w:rFonts w:ascii="GHEA Grapalat" w:hAnsi="GHEA Grapalat" w:cs="Sylfaen"/>
          <w:sz w:val="20"/>
          <w:szCs w:val="20"/>
          <w:lang w:val="hy-AM"/>
        </w:rPr>
        <w:t xml:space="preserve">Լ   </w:t>
      </w:r>
      <w:r w:rsidRPr="007D1CDA">
        <w:rPr>
          <w:rFonts w:ascii="GHEA Grapalat" w:hAnsi="GHEA Grapalat" w:cs="Sylfaen"/>
          <w:sz w:val="20"/>
          <w:szCs w:val="20"/>
        </w:rPr>
        <w:t>որոշման</w:t>
      </w:r>
    </w:p>
    <w:p w14:paraId="3446DB65" w14:textId="77777777" w:rsidR="00020A1F" w:rsidRPr="007D1CDA" w:rsidRDefault="00020A1F" w:rsidP="00020A1F">
      <w:pPr>
        <w:tabs>
          <w:tab w:val="left" w:pos="1134"/>
        </w:tabs>
        <w:spacing w:after="0" w:line="240" w:lineRule="auto"/>
        <w:ind w:right="-234" w:firstLine="709"/>
        <w:jc w:val="center"/>
        <w:rPr>
          <w:rFonts w:ascii="GHEA Grapalat" w:hAnsi="GHEA Grapalat"/>
          <w:sz w:val="20"/>
          <w:szCs w:val="20"/>
          <w:lang w:val="hy-AM"/>
        </w:rPr>
      </w:pPr>
    </w:p>
    <w:p w14:paraId="1D5B726F" w14:textId="77777777" w:rsidR="00020A1F" w:rsidRPr="00946539" w:rsidRDefault="00020A1F" w:rsidP="00020A1F">
      <w:pPr>
        <w:tabs>
          <w:tab w:val="left" w:pos="1134"/>
        </w:tabs>
        <w:spacing w:after="0" w:line="240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841BD67" w14:textId="77777777" w:rsidR="00020A1F" w:rsidRPr="00742DAB" w:rsidRDefault="00020A1F" w:rsidP="00020A1F">
      <w:pPr>
        <w:tabs>
          <w:tab w:val="left" w:pos="1134"/>
        </w:tabs>
        <w:spacing w:after="0" w:line="24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2DAB">
        <w:rPr>
          <w:rFonts w:ascii="GHEA Grapalat" w:hAnsi="GHEA Grapalat"/>
          <w:b/>
          <w:sz w:val="24"/>
          <w:szCs w:val="24"/>
          <w:lang w:val="hy-AM"/>
        </w:rPr>
        <w:t>ԱՂԲԱՀԱՆՈՒԹՅԱՆ ՀԱՄԱԿԱՐԳԻ ՌԱԶՄԱՎԱՐՈՒԹՅՈՒՆ</w:t>
      </w:r>
    </w:p>
    <w:p w14:paraId="6D0BF148" w14:textId="77777777" w:rsidR="00020A1F" w:rsidRPr="00946539" w:rsidRDefault="00020A1F" w:rsidP="00020A1F">
      <w:pPr>
        <w:tabs>
          <w:tab w:val="left" w:pos="1134"/>
        </w:tabs>
        <w:spacing w:after="0" w:line="240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5BB1C31" w14:textId="77777777" w:rsidR="00020A1F" w:rsidRDefault="00020A1F" w:rsidP="004D051B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ԱՄՓՈՓ ՀԱՄԱՌՈՏԱԳԻՐ</w:t>
      </w:r>
    </w:p>
    <w:p w14:paraId="66355432" w14:textId="77777777" w:rsidR="00020A1F" w:rsidRDefault="00020A1F" w:rsidP="00020A1F">
      <w:pPr>
        <w:tabs>
          <w:tab w:val="left" w:pos="1134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14:paraId="26EBFE8C" w14:textId="77777777" w:rsidR="00020A1F" w:rsidRDefault="00020A1F" w:rsidP="00020A1F">
      <w:pPr>
        <w:tabs>
          <w:tab w:val="left" w:pos="360"/>
        </w:tabs>
        <w:spacing w:after="0" w:line="288" w:lineRule="auto"/>
        <w:ind w:left="-425" w:right="-232" w:firstLine="45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</w:rPr>
        <w:t>.</w:t>
      </w:r>
      <w:r w:rsidRPr="001652B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Pr="0089571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աղբահանության համակարգի ռազմավարությունը </w:t>
      </w:r>
      <w:r w:rsidRPr="00BC022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ենթադրում է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գոյացող աղբի </w:t>
      </w:r>
      <w:r w:rsidRPr="00BC022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հավաքման, տեղափոխման, պահպանման, տեղադրման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 xml:space="preserve"> (</w:t>
      </w:r>
      <w:r w:rsidRPr="00BC022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հեռացման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>)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, </w:t>
      </w:r>
      <w:r w:rsidRPr="00BC022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վերամշակման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ու օգտահանման </w:t>
      </w:r>
      <w:r w:rsidRPr="00BC022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տեխնոլոգիաների և կառավարման համակարգ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եր</w:t>
      </w:r>
      <w:r w:rsidRPr="00BC022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 համադրություն, որը գործելու է ինստիտուցիոնալ կայուն հենքի վրա:</w:t>
      </w:r>
    </w:p>
    <w:p w14:paraId="4691086A" w14:textId="77777777" w:rsidR="00020A1F" w:rsidRDefault="00020A1F" w:rsidP="00020A1F">
      <w:pPr>
        <w:tabs>
          <w:tab w:val="left" w:pos="1134"/>
        </w:tabs>
        <w:spacing w:after="0" w:line="288" w:lineRule="auto"/>
        <w:ind w:left="-425" w:right="-23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  2․ Աղբահանության կայուն և ինտեգրված համակարգի նպատակն է ստեղծել </w:t>
      </w:r>
      <w:r>
        <w:rPr>
          <w:rFonts w:ascii="GHEA Grapalat" w:hAnsi="GHEA Grapalat"/>
          <w:sz w:val="24"/>
          <w:szCs w:val="24"/>
          <w:lang w:val="hy-AM"/>
        </w:rPr>
        <w:t xml:space="preserve">պետական քաղաքականության իրականացման և դրանից բխող առաջնահերթությունների ու գործողությունների սահմանման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մեխանիզմներ</w:t>
      </w:r>
      <w:r>
        <w:rPr>
          <w:rFonts w:ascii="GHEA Grapalat" w:hAnsi="GHEA Grapalat"/>
          <w:sz w:val="24"/>
          <w:szCs w:val="24"/>
          <w:lang w:val="hy-AM"/>
        </w:rPr>
        <w:t>՝ իրականացնելով թափոնների կառավարմանն ուղղված առաջնահերթ ռազմավարական խնդիրները։</w:t>
      </w:r>
    </w:p>
    <w:p w14:paraId="44FCB641" w14:textId="77777777" w:rsidR="00020A1F" w:rsidRDefault="00020A1F" w:rsidP="00020A1F">
      <w:pPr>
        <w:tabs>
          <w:tab w:val="left" w:pos="360"/>
        </w:tabs>
        <w:spacing w:after="0" w:line="288" w:lineRule="auto"/>
        <w:ind w:left="-425" w:right="-232" w:firstLine="45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3</w:t>
      </w:r>
      <w:r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Սույն ռազմավարությամբ նախատեսվում է նախադրյալներ ստեղծել բնակչությանը կայուն, հուսալի և </w:t>
      </w:r>
      <w:r w:rsidRPr="00BC022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պարտադիր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աղբահանության ծառայություններ մատուցելու համար՝ ապահովելով բնակչության համար </w:t>
      </w:r>
      <w:r w:rsidRPr="00BC022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հարմարավետ և էկոլոգիապես անվտանգ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պայմաններ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։</w:t>
      </w:r>
    </w:p>
    <w:p w14:paraId="2DE8BD19" w14:textId="77777777" w:rsidR="00020A1F" w:rsidRDefault="00020A1F" w:rsidP="00020A1F">
      <w:pPr>
        <w:tabs>
          <w:tab w:val="left" w:pos="360"/>
        </w:tabs>
        <w:spacing w:after="0" w:line="288" w:lineRule="auto"/>
        <w:ind w:left="-425" w:right="-232" w:firstLine="45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4</w:t>
      </w:r>
      <w:r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Աղբահանության բնագավառում կարևորվում է աղբի </w:t>
      </w:r>
      <w:r w:rsidR="008226EF" w:rsidRPr="008226E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պատշաճ հավաքումը, ինչպես նաև աղբի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քանակի նվազեցմանը, վերաօգտագործմանը, օգտահանմանը, վերամշամանն ու վերականգմանն ուղղված մեխանիզմների ներդրումը։ </w:t>
      </w:r>
    </w:p>
    <w:p w14:paraId="54AB279F" w14:textId="77777777" w:rsidR="00020A1F" w:rsidRDefault="00020A1F" w:rsidP="00020A1F">
      <w:pPr>
        <w:tabs>
          <w:tab w:val="left" w:pos="360"/>
        </w:tabs>
        <w:spacing w:after="0" w:line="288" w:lineRule="auto"/>
        <w:ind w:left="-425" w:right="-232" w:firstLine="45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</w:t>
      </w:r>
      <w:r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  <w:t xml:space="preserve">․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Ռազմավարությունը մասնավորապես անդրադառնում է հանրապետությունում աղբահանության առկա իրավիճակին, ոլորտում իրականացված ու իրականացվող ծրագրերին և ձեռնարկված միջոցառումներին, ոլորտի զարգացմանը խոչընդոտող խնդիրներին և դրանց լուծման ուղղություններին ու մեխանիզմներին՝ ներկայացնելով</w:t>
      </w:r>
      <w:r w:rsidR="0001514A" w:rsidRPr="00CC585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միջազգային և տեղական փորձով սահմանված առաջարկություններ։ </w:t>
      </w:r>
    </w:p>
    <w:p w14:paraId="451BD9CD" w14:textId="77777777" w:rsidR="00020A1F" w:rsidRPr="004707EB" w:rsidRDefault="00020A1F" w:rsidP="00020A1F">
      <w:pPr>
        <w:tabs>
          <w:tab w:val="left" w:pos="1134"/>
        </w:tabs>
        <w:spacing w:after="0" w:line="240" w:lineRule="auto"/>
        <w:jc w:val="both"/>
        <w:rPr>
          <w:rFonts w:ascii="GHEA Grapalat" w:hAnsi="GHEA Grapalat"/>
          <w:sz w:val="20"/>
          <w:szCs w:val="20"/>
          <w:lang w:val="hy-AM"/>
        </w:rPr>
      </w:pPr>
    </w:p>
    <w:p w14:paraId="587F5B8C" w14:textId="77777777" w:rsidR="00020A1F" w:rsidRPr="00946539" w:rsidRDefault="00020A1F" w:rsidP="004D051B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after="0" w:line="240" w:lineRule="auto"/>
        <w:ind w:left="-426" w:firstLine="426"/>
        <w:jc w:val="center"/>
        <w:rPr>
          <w:rFonts w:ascii="GHEA Grapalat" w:hAnsi="GHEA Grapalat"/>
          <w:sz w:val="24"/>
          <w:szCs w:val="24"/>
        </w:rPr>
      </w:pPr>
      <w:r w:rsidRPr="00946539">
        <w:rPr>
          <w:rFonts w:ascii="GHEA Grapalat" w:hAnsi="GHEA Grapalat"/>
          <w:sz w:val="24"/>
          <w:szCs w:val="24"/>
        </w:rPr>
        <w:t>ՌԱԶՄԱՎԱՐՈՒԹՅԱՆ ՆՊԱՏԱԿԸ</w:t>
      </w:r>
    </w:p>
    <w:p w14:paraId="28E7EE0A" w14:textId="77777777" w:rsidR="00020A1F" w:rsidRPr="00946539" w:rsidRDefault="00020A1F" w:rsidP="00020A1F">
      <w:pPr>
        <w:pStyle w:val="ListParagraph"/>
        <w:tabs>
          <w:tab w:val="left" w:pos="1134"/>
        </w:tabs>
        <w:spacing w:after="0" w:line="240" w:lineRule="auto"/>
        <w:ind w:left="709"/>
        <w:jc w:val="both"/>
        <w:rPr>
          <w:rFonts w:ascii="GHEA Grapalat" w:hAnsi="GHEA Grapalat"/>
          <w:sz w:val="24"/>
          <w:szCs w:val="24"/>
        </w:rPr>
      </w:pPr>
    </w:p>
    <w:p w14:paraId="64A3C9DA" w14:textId="77777777" w:rsidR="00020A1F" w:rsidRPr="00BE4E17" w:rsidRDefault="00020A1F" w:rsidP="00020A1F">
      <w:pPr>
        <w:autoSpaceDE w:val="0"/>
        <w:autoSpaceDN w:val="0"/>
        <w:adjustRightInd w:val="0"/>
        <w:spacing w:after="0" w:line="288" w:lineRule="auto"/>
        <w:ind w:left="-425" w:right="-232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6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E4E17">
        <w:rPr>
          <w:rFonts w:ascii="GHEA Grapalat" w:hAnsi="GHEA Grapalat" w:cs="Sylfaen"/>
          <w:sz w:val="24"/>
          <w:szCs w:val="24"/>
          <w:lang w:val="hy-AM"/>
        </w:rPr>
        <w:t>Աղբահանության համակարգի ռազմավարության ընդունման նպատակն է՝ հանրապետության ողջ տարածքում գոյացող աղբի հավաքման, տեղափոխման և անվտանգ հեռացման կամ օգտահանման ու վերամշակման կայուն համակարգի ներդ</w:t>
      </w:r>
      <w:r>
        <w:rPr>
          <w:rFonts w:ascii="GHEA Grapalat" w:hAnsi="GHEA Grapalat" w:cs="Sylfaen"/>
          <w:sz w:val="24"/>
          <w:szCs w:val="24"/>
          <w:lang w:val="hy-AM"/>
        </w:rPr>
        <w:t>ր</w:t>
      </w:r>
      <w:r w:rsidRPr="00BE4E17">
        <w:rPr>
          <w:rFonts w:ascii="GHEA Grapalat" w:hAnsi="GHEA Grapalat" w:cs="Sylfaen"/>
          <w:sz w:val="24"/>
          <w:szCs w:val="24"/>
          <w:lang w:val="hy-AM"/>
        </w:rPr>
        <w:t xml:space="preserve">ումը՝  նպատակաուղղված </w:t>
      </w:r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բնակչության համար հարմարավետ և էկոլոգիապես անվտանգ պայմանների ապահով</w:t>
      </w:r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մանը, </w:t>
      </w:r>
      <w:r w:rsidRPr="00BE4E17">
        <w:rPr>
          <w:rFonts w:ascii="GHEA Grapalat" w:hAnsi="GHEA Grapalat" w:cs="Sylfaen"/>
          <w:sz w:val="24"/>
          <w:szCs w:val="24"/>
          <w:lang w:val="hy-AM"/>
        </w:rPr>
        <w:t>մարդու առողջության և շրջակա միջավայրի վրա աղբաթափության բացասական և վտանգավոր ներգործության նվազեցմանն ու չեզոքացմանը, միևնույն ժամանակ թափոնների առավելագույնս օգտագործ</w:t>
      </w:r>
      <w:r>
        <w:rPr>
          <w:rFonts w:ascii="GHEA Grapalat" w:hAnsi="GHEA Grapalat" w:cs="Sylfaen"/>
          <w:sz w:val="24"/>
          <w:szCs w:val="24"/>
          <w:lang w:val="hy-AM"/>
        </w:rPr>
        <w:t>մանը</w:t>
      </w:r>
      <w:r w:rsidRPr="00BE4E17">
        <w:rPr>
          <w:rFonts w:ascii="GHEA Grapalat" w:hAnsi="GHEA Grapalat" w:cs="Sylfaen"/>
          <w:sz w:val="24"/>
          <w:szCs w:val="24"/>
          <w:lang w:val="hy-AM"/>
        </w:rPr>
        <w:t>, որպես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E4E17">
        <w:rPr>
          <w:rFonts w:ascii="GHEA Grapalat" w:hAnsi="GHEA Grapalat" w:cs="Sylfaen"/>
          <w:sz w:val="24"/>
          <w:szCs w:val="24"/>
          <w:lang w:val="hy-AM"/>
        </w:rPr>
        <w:t xml:space="preserve">երկրորդային </w:t>
      </w:r>
      <w:r>
        <w:rPr>
          <w:rFonts w:ascii="GHEA Grapalat" w:hAnsi="GHEA Grapalat" w:cs="Sylfaen"/>
          <w:sz w:val="24"/>
          <w:szCs w:val="24"/>
          <w:lang w:val="hy-AM"/>
        </w:rPr>
        <w:t>ռեսուրս</w:t>
      </w:r>
      <w:r w:rsidRPr="00BE4E1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A839053" w14:textId="77777777" w:rsidR="00020A1F" w:rsidRPr="00DD3ECA" w:rsidRDefault="00020A1F" w:rsidP="00020A1F">
      <w:pPr>
        <w:pStyle w:val="ListParagraph"/>
        <w:tabs>
          <w:tab w:val="left" w:pos="1080"/>
          <w:tab w:val="left" w:pos="1134"/>
        </w:tabs>
        <w:spacing w:after="0" w:line="288" w:lineRule="auto"/>
        <w:ind w:left="-425" w:right="-232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7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D3ECA">
        <w:rPr>
          <w:rFonts w:ascii="GHEA Grapalat" w:hAnsi="GHEA Grapalat" w:cs="Sylfaen"/>
          <w:sz w:val="24"/>
          <w:szCs w:val="24"/>
          <w:lang w:val="hy-AM"/>
        </w:rPr>
        <w:t xml:space="preserve">Աղբահանության կայուն համակարգի </w:t>
      </w:r>
      <w:r w:rsidR="001F3504">
        <w:rPr>
          <w:rFonts w:ascii="GHEA Grapalat" w:hAnsi="GHEA Grapalat" w:cs="Sylfaen"/>
          <w:sz w:val="24"/>
          <w:szCs w:val="24"/>
          <w:lang w:val="hy-AM"/>
        </w:rPr>
        <w:t xml:space="preserve">զարգացման </w:t>
      </w:r>
      <w:r w:rsidR="00C95302">
        <w:rPr>
          <w:rFonts w:ascii="GHEA Grapalat" w:hAnsi="GHEA Grapalat" w:cs="Sylfaen"/>
          <w:sz w:val="24"/>
          <w:szCs w:val="24"/>
          <w:lang w:val="hy-AM"/>
        </w:rPr>
        <w:t xml:space="preserve">գերակայություններն </w:t>
      </w:r>
      <w:r w:rsidR="001F3504">
        <w:rPr>
          <w:rFonts w:ascii="GHEA Grapalat" w:hAnsi="GHEA Grapalat" w:cs="Sylfaen"/>
          <w:sz w:val="24"/>
          <w:szCs w:val="24"/>
          <w:lang w:val="hy-AM"/>
        </w:rPr>
        <w:t xml:space="preserve">ու ուղղություններն </w:t>
      </w:r>
      <w:r w:rsidR="00C95302">
        <w:rPr>
          <w:rFonts w:ascii="GHEA Grapalat" w:hAnsi="GHEA Grapalat" w:cs="Sylfaen"/>
          <w:sz w:val="24"/>
          <w:szCs w:val="24"/>
          <w:lang w:val="hy-AM"/>
        </w:rPr>
        <w:t>են</w:t>
      </w:r>
      <w:r w:rsidRPr="00D9534C">
        <w:rPr>
          <w:rFonts w:ascii="GHEA Grapalat" w:hAnsi="GHEA Grapalat" w:cs="Sylfaen"/>
          <w:sz w:val="24"/>
          <w:szCs w:val="24"/>
          <w:lang w:val="hy-AM"/>
        </w:rPr>
        <w:t>.</w:t>
      </w:r>
      <w:r w:rsidRPr="00DD3EC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444C214" w14:textId="77777777" w:rsidR="00020A1F" w:rsidRDefault="00020A1F" w:rsidP="00070469">
      <w:pPr>
        <w:pStyle w:val="ListParagraph"/>
        <w:numPr>
          <w:ilvl w:val="0"/>
          <w:numId w:val="2"/>
        </w:numPr>
        <w:tabs>
          <w:tab w:val="left" w:pos="426"/>
          <w:tab w:val="left" w:pos="1134"/>
        </w:tabs>
        <w:spacing w:after="0" w:line="288" w:lineRule="auto"/>
        <w:ind w:left="-426" w:right="-23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աղբահանության և սանիտարական մաքրման ծառայություններ</w:t>
      </w:r>
      <w:r w:rsidR="001F3504">
        <w:rPr>
          <w:rFonts w:ascii="GHEA Grapalat" w:hAnsi="GHEA Grapalat" w:cs="Sylfaen"/>
          <w:sz w:val="24"/>
          <w:szCs w:val="24"/>
          <w:lang w:val="hy-AM"/>
        </w:rPr>
        <w:t>ի բարելավումը</w:t>
      </w:r>
      <w:r w:rsidRPr="006C0199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7CD651E7" w14:textId="77777777" w:rsidR="00020A1F" w:rsidRPr="00080DD9" w:rsidRDefault="00020A1F" w:rsidP="00070469">
      <w:pPr>
        <w:pStyle w:val="ListParagraph"/>
        <w:numPr>
          <w:ilvl w:val="0"/>
          <w:numId w:val="2"/>
        </w:numPr>
        <w:tabs>
          <w:tab w:val="left" w:pos="360"/>
          <w:tab w:val="left" w:pos="426"/>
        </w:tabs>
        <w:spacing w:after="0" w:line="288" w:lineRule="auto"/>
        <w:ind w:left="-426" w:right="-23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80DD9">
        <w:rPr>
          <w:rFonts w:ascii="GHEA Grapalat" w:hAnsi="GHEA Grapalat" w:cs="Sylfaen"/>
          <w:sz w:val="24"/>
          <w:szCs w:val="24"/>
          <w:lang w:val="hy-AM"/>
        </w:rPr>
        <w:t>աղբահանության և սանիտարական մաքրման արդյունավետ սխեմաների ներդ</w:t>
      </w:r>
      <w:r>
        <w:rPr>
          <w:rFonts w:ascii="GHEA Grapalat" w:hAnsi="GHEA Grapalat" w:cs="Sylfaen"/>
          <w:sz w:val="24"/>
          <w:szCs w:val="24"/>
          <w:lang w:val="hy-AM"/>
        </w:rPr>
        <w:t>ր</w:t>
      </w:r>
      <w:r w:rsidRPr="00080DD9">
        <w:rPr>
          <w:rFonts w:ascii="GHEA Grapalat" w:hAnsi="GHEA Grapalat" w:cs="Sylfaen"/>
          <w:sz w:val="24"/>
          <w:szCs w:val="24"/>
          <w:lang w:val="hy-AM"/>
        </w:rPr>
        <w:t>ում</w:t>
      </w:r>
      <w:r w:rsidR="001F3504">
        <w:rPr>
          <w:rFonts w:ascii="GHEA Grapalat" w:hAnsi="GHEA Grapalat" w:cs="Sylfaen"/>
          <w:sz w:val="24"/>
          <w:szCs w:val="24"/>
          <w:lang w:val="hy-AM"/>
        </w:rPr>
        <w:t>ը</w:t>
      </w:r>
      <w:r w:rsidR="00C95302"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4511068D" w14:textId="77777777" w:rsidR="00020A1F" w:rsidRDefault="00020A1F" w:rsidP="00070469">
      <w:pPr>
        <w:pStyle w:val="ListParagraph"/>
        <w:numPr>
          <w:ilvl w:val="0"/>
          <w:numId w:val="2"/>
        </w:numPr>
        <w:tabs>
          <w:tab w:val="left" w:pos="426"/>
          <w:tab w:val="left" w:pos="1134"/>
        </w:tabs>
        <w:spacing w:after="0" w:line="288" w:lineRule="auto"/>
        <w:ind w:left="-426" w:right="-23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աղբահանության </w:t>
      </w:r>
      <w:r w:rsidRPr="00AF6F1F">
        <w:rPr>
          <w:rFonts w:ascii="GHEA Grapalat" w:hAnsi="GHEA Grapalat" w:cs="Sylfaen"/>
          <w:sz w:val="24"/>
          <w:szCs w:val="24"/>
          <w:lang w:val="hy-AM"/>
        </w:rPr>
        <w:t>ծառայություն մատուցող-սպառող հարաբերություններ</w:t>
      </w:r>
      <w:r w:rsidR="001F3504">
        <w:rPr>
          <w:rFonts w:ascii="GHEA Grapalat" w:hAnsi="GHEA Grapalat" w:cs="Sylfaen"/>
          <w:sz w:val="24"/>
          <w:szCs w:val="24"/>
          <w:lang w:val="hy-AM"/>
        </w:rPr>
        <w:t>ի</w:t>
      </w:r>
      <w:r w:rsidR="001F3504" w:rsidRPr="001F35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F3504">
        <w:rPr>
          <w:rFonts w:ascii="GHEA Grapalat" w:hAnsi="GHEA Grapalat" w:cs="Sylfaen"/>
          <w:sz w:val="24"/>
          <w:szCs w:val="24"/>
          <w:lang w:val="hy-AM"/>
        </w:rPr>
        <w:t>կարգավորումը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39351DF9" w14:textId="77777777" w:rsidR="00020A1F" w:rsidRDefault="00020A1F" w:rsidP="00070469">
      <w:pPr>
        <w:pStyle w:val="ListParagraph"/>
        <w:numPr>
          <w:ilvl w:val="0"/>
          <w:numId w:val="2"/>
        </w:numPr>
        <w:tabs>
          <w:tab w:val="left" w:pos="426"/>
          <w:tab w:val="left" w:pos="1134"/>
        </w:tabs>
        <w:spacing w:after="0" w:line="288" w:lineRule="auto"/>
        <w:ind w:left="-426" w:right="-23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աղբահանության </w:t>
      </w:r>
      <w:r w:rsidRPr="00AF6F1F">
        <w:rPr>
          <w:rFonts w:ascii="GHEA Grapalat" w:hAnsi="GHEA Grapalat" w:cs="Sylfaen"/>
          <w:sz w:val="24"/>
          <w:szCs w:val="24"/>
          <w:lang w:val="hy-AM"/>
        </w:rPr>
        <w:t xml:space="preserve">ծառայությունների որակի գնահատման մեխանիզմների </w:t>
      </w:r>
      <w:r>
        <w:rPr>
          <w:rFonts w:ascii="GHEA Grapalat" w:hAnsi="GHEA Grapalat" w:cs="Sylfaen"/>
          <w:sz w:val="24"/>
          <w:szCs w:val="24"/>
          <w:lang w:val="hy-AM"/>
        </w:rPr>
        <w:t>ներդնումը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45CBAFA0" w14:textId="77777777" w:rsidR="00020A1F" w:rsidRDefault="00020A1F" w:rsidP="00070469">
      <w:pPr>
        <w:pStyle w:val="ListParagraph"/>
        <w:numPr>
          <w:ilvl w:val="0"/>
          <w:numId w:val="2"/>
        </w:numPr>
        <w:tabs>
          <w:tab w:val="left" w:pos="426"/>
          <w:tab w:val="left" w:pos="1134"/>
        </w:tabs>
        <w:spacing w:after="0" w:line="288" w:lineRule="auto"/>
        <w:ind w:left="-426" w:right="-23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հանրապետության տարածքում աղբի պատշաճ հավաքման, տեղափոխման ու հեռացման, ինչպես նաև աղբավայրերի շահագործման նպատակով համապատասխան հագեցվածությամբ մասնագիտացված կազմակերպությունների ներգրավումը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321D629F" w14:textId="77777777" w:rsidR="00020A1F" w:rsidRPr="00080DD9" w:rsidRDefault="00020A1F" w:rsidP="00070469">
      <w:pPr>
        <w:pStyle w:val="ListParagraph"/>
        <w:numPr>
          <w:ilvl w:val="0"/>
          <w:numId w:val="2"/>
        </w:numPr>
        <w:tabs>
          <w:tab w:val="left" w:pos="360"/>
          <w:tab w:val="left" w:pos="426"/>
        </w:tabs>
        <w:spacing w:after="0" w:line="288" w:lineRule="auto"/>
        <w:ind w:left="-426" w:right="-23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80DD9">
        <w:rPr>
          <w:rFonts w:ascii="GHEA Grapalat" w:hAnsi="GHEA Grapalat" w:cs="Sylfaen"/>
          <w:sz w:val="24"/>
          <w:szCs w:val="24"/>
          <w:lang w:val="hy-AM"/>
        </w:rPr>
        <w:t>շրջանաձև տնտեսության գործիքների կիրառում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2C5D2AE8" w14:textId="77777777" w:rsidR="00020A1F" w:rsidRDefault="00020A1F" w:rsidP="00070469">
      <w:pPr>
        <w:pStyle w:val="ListParagraph"/>
        <w:numPr>
          <w:ilvl w:val="0"/>
          <w:numId w:val="2"/>
        </w:numPr>
        <w:tabs>
          <w:tab w:val="left" w:pos="426"/>
          <w:tab w:val="left" w:pos="1134"/>
        </w:tabs>
        <w:spacing w:after="0" w:line="288" w:lineRule="auto"/>
        <w:ind w:left="-426" w:right="-23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F6F1F">
        <w:rPr>
          <w:rFonts w:ascii="GHEA Grapalat" w:hAnsi="GHEA Grapalat" w:cs="Sylfaen"/>
          <w:sz w:val="24"/>
          <w:szCs w:val="24"/>
          <w:lang w:val="hy-AM"/>
        </w:rPr>
        <w:t>գոյացող աղբի քանակի կրճատում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AF6F1F">
        <w:rPr>
          <w:rFonts w:ascii="GHEA Grapalat" w:hAnsi="GHEA Grapalat" w:cs="Sylfaen"/>
          <w:sz w:val="24"/>
          <w:szCs w:val="24"/>
          <w:lang w:val="hy-AM"/>
        </w:rPr>
        <w:t xml:space="preserve"> սկզբնաղբյուրում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0D43C227" w14:textId="77777777" w:rsidR="00020A1F" w:rsidRPr="009352B8" w:rsidRDefault="00020A1F" w:rsidP="00070469">
      <w:pPr>
        <w:pStyle w:val="ListParagraph"/>
        <w:numPr>
          <w:ilvl w:val="0"/>
          <w:numId w:val="2"/>
        </w:numPr>
        <w:tabs>
          <w:tab w:val="left" w:pos="426"/>
          <w:tab w:val="left" w:pos="1134"/>
        </w:tabs>
        <w:spacing w:after="0" w:line="288" w:lineRule="auto"/>
        <w:ind w:left="-426" w:right="-23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կրկնակի</w:t>
      </w:r>
      <w:r w:rsidR="00A07A49" w:rsidRPr="00A07A49">
        <w:rPr>
          <w:rFonts w:ascii="GHEA Grapalat" w:hAnsi="GHEA Grapalat" w:cs="Sylfaen"/>
          <w:sz w:val="24"/>
          <w:szCs w:val="24"/>
          <w:lang w:val="hy-AM"/>
        </w:rPr>
        <w:t xml:space="preserve"> օգտագործման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կամ </w:t>
      </w:r>
      <w:r w:rsidRPr="009352B8">
        <w:rPr>
          <w:rFonts w:ascii="GHEA Grapalat" w:hAnsi="GHEA Grapalat" w:cs="Sylfaen"/>
          <w:sz w:val="24"/>
          <w:szCs w:val="24"/>
          <w:lang w:val="hy-AM"/>
        </w:rPr>
        <w:t>վերաօգտագործման, վերամշակման</w:t>
      </w:r>
      <w:r>
        <w:rPr>
          <w:rFonts w:ascii="GHEA Grapalat" w:hAnsi="GHEA Grapalat" w:cs="Sylfaen"/>
          <w:sz w:val="24"/>
          <w:szCs w:val="24"/>
          <w:lang w:val="hy-AM"/>
        </w:rPr>
        <w:t>, վերականգնման</w:t>
      </w:r>
      <w:r w:rsidRPr="009352B8">
        <w:rPr>
          <w:rFonts w:ascii="GHEA Grapalat" w:hAnsi="GHEA Grapalat" w:cs="Sylfaen"/>
          <w:sz w:val="24"/>
          <w:szCs w:val="24"/>
          <w:lang w:val="hy-AM"/>
        </w:rPr>
        <w:t xml:space="preserve"> և օգտահանման ենթակա թափոնների տեսակավորված հավաքման մեխանիզմների ներդ</w:t>
      </w:r>
      <w:r>
        <w:rPr>
          <w:rFonts w:ascii="GHEA Grapalat" w:hAnsi="GHEA Grapalat" w:cs="Sylfaen"/>
          <w:sz w:val="24"/>
          <w:szCs w:val="24"/>
          <w:lang w:val="hy-AM"/>
        </w:rPr>
        <w:t>ր</w:t>
      </w:r>
      <w:r w:rsidRPr="009352B8">
        <w:rPr>
          <w:rFonts w:ascii="GHEA Grapalat" w:hAnsi="GHEA Grapalat" w:cs="Sylfaen"/>
          <w:sz w:val="24"/>
          <w:szCs w:val="24"/>
          <w:lang w:val="hy-AM"/>
        </w:rPr>
        <w:t>ում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  <w:r w:rsidRPr="009352B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B7C0AA9" w14:textId="77777777" w:rsidR="00020A1F" w:rsidRPr="00E537FD" w:rsidRDefault="00020A1F" w:rsidP="00070469">
      <w:pPr>
        <w:pStyle w:val="ListParagraph"/>
        <w:numPr>
          <w:ilvl w:val="0"/>
          <w:numId w:val="2"/>
        </w:numPr>
        <w:tabs>
          <w:tab w:val="left" w:pos="426"/>
          <w:tab w:val="left" w:pos="1134"/>
        </w:tabs>
        <w:spacing w:after="0" w:line="288" w:lineRule="auto"/>
        <w:ind w:left="-426" w:right="-23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52B8">
        <w:rPr>
          <w:rFonts w:ascii="GHEA Grapalat" w:hAnsi="GHEA Grapalat" w:cs="Sylfaen"/>
          <w:sz w:val="24"/>
          <w:szCs w:val="24"/>
          <w:lang w:val="hy-AM"/>
        </w:rPr>
        <w:t>աղբի վերաօգտագործ</w:t>
      </w:r>
      <w:r>
        <w:rPr>
          <w:rFonts w:ascii="GHEA Grapalat" w:hAnsi="GHEA Grapalat" w:cs="Sylfaen"/>
          <w:sz w:val="24"/>
          <w:szCs w:val="24"/>
          <w:lang w:val="hy-AM"/>
        </w:rPr>
        <w:t>ման</w:t>
      </w:r>
      <w:r w:rsidRPr="009352B8">
        <w:rPr>
          <w:rFonts w:ascii="GHEA Grapalat" w:hAnsi="GHEA Grapalat" w:cs="Sylfaen"/>
          <w:sz w:val="24"/>
          <w:szCs w:val="24"/>
          <w:lang w:val="hy-AM"/>
        </w:rPr>
        <w:t>, վերամշակ</w:t>
      </w:r>
      <w:r>
        <w:rPr>
          <w:rFonts w:ascii="GHEA Grapalat" w:hAnsi="GHEA Grapalat" w:cs="Sylfaen"/>
          <w:sz w:val="24"/>
          <w:szCs w:val="24"/>
          <w:lang w:val="hy-AM"/>
        </w:rPr>
        <w:t>ման</w:t>
      </w:r>
      <w:r w:rsidRPr="009352B8">
        <w:rPr>
          <w:rFonts w:ascii="GHEA Grapalat" w:hAnsi="GHEA Grapalat" w:cs="Sylfaen"/>
          <w:sz w:val="24"/>
          <w:szCs w:val="24"/>
          <w:lang w:val="hy-AM"/>
        </w:rPr>
        <w:t>,</w:t>
      </w:r>
      <w:r w:rsidRPr="00E537FD">
        <w:rPr>
          <w:rFonts w:ascii="GHEA Grapalat" w:hAnsi="GHEA Grapalat" w:cs="Sylfaen"/>
          <w:sz w:val="24"/>
          <w:szCs w:val="24"/>
          <w:lang w:val="hy-AM"/>
        </w:rPr>
        <w:t xml:space="preserve"> օգտահան</w:t>
      </w:r>
      <w:r>
        <w:rPr>
          <w:rFonts w:ascii="GHEA Grapalat" w:hAnsi="GHEA Grapalat" w:cs="Sylfaen"/>
          <w:sz w:val="24"/>
          <w:szCs w:val="24"/>
          <w:lang w:val="hy-AM"/>
        </w:rPr>
        <w:t>ման</w:t>
      </w:r>
      <w:r w:rsidRPr="00E537FD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էներգիայի վերականգնման գործողությունների կիրառումը  և </w:t>
      </w:r>
      <w:r w:rsidRPr="00E537FD">
        <w:rPr>
          <w:rFonts w:ascii="GHEA Grapalat" w:hAnsi="GHEA Grapalat" w:cs="Sylfaen"/>
          <w:sz w:val="24"/>
          <w:szCs w:val="24"/>
          <w:lang w:val="hy-AM"/>
        </w:rPr>
        <w:t xml:space="preserve">դեպի աղբավայր հեռացվող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թափոնների </w:t>
      </w:r>
      <w:r w:rsidRPr="00E537FD">
        <w:rPr>
          <w:rFonts w:ascii="GHEA Grapalat" w:hAnsi="GHEA Grapalat" w:cs="Sylfaen"/>
          <w:sz w:val="24"/>
          <w:szCs w:val="24"/>
          <w:lang w:val="hy-AM"/>
        </w:rPr>
        <w:t>քանակի կրճատում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  <w:r w:rsidRPr="00E537F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0B1F3F2" w14:textId="77777777" w:rsidR="00020A1F" w:rsidRPr="00E53596" w:rsidRDefault="00020A1F" w:rsidP="00070469">
      <w:pPr>
        <w:pStyle w:val="ListParagraph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88" w:lineRule="auto"/>
        <w:ind w:left="-426" w:right="-23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աղբավայրում տեղադրվող </w:t>
      </w:r>
      <w:r w:rsidRPr="00080DD9">
        <w:rPr>
          <w:rFonts w:ascii="GHEA Grapalat" w:hAnsi="GHEA Grapalat" w:cs="Sylfaen"/>
          <w:sz w:val="24"/>
          <w:szCs w:val="24"/>
          <w:lang w:val="hy-AM"/>
        </w:rPr>
        <w:t xml:space="preserve">կենսաբանական քայքայման ենթակա թափոնների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քանակի</w:t>
      </w:r>
      <w:r w:rsidRPr="00080DD9">
        <w:rPr>
          <w:rFonts w:ascii="GHEA Grapalat" w:hAnsi="GHEA Grapalat" w:cs="Sylfaen"/>
          <w:sz w:val="24"/>
          <w:szCs w:val="24"/>
          <w:lang w:val="hy-AM"/>
        </w:rPr>
        <w:t xml:space="preserve"> նվազեցում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25E8832D" w14:textId="77777777" w:rsidR="00020A1F" w:rsidRPr="005B791E" w:rsidRDefault="00020A1F" w:rsidP="00070469">
      <w:pPr>
        <w:pStyle w:val="ListParagraph"/>
        <w:numPr>
          <w:ilvl w:val="0"/>
          <w:numId w:val="2"/>
        </w:numPr>
        <w:tabs>
          <w:tab w:val="left" w:pos="360"/>
          <w:tab w:val="left" w:pos="426"/>
        </w:tabs>
        <w:spacing w:after="0" w:line="288" w:lineRule="auto"/>
        <w:ind w:left="-426" w:right="-232" w:firstLine="426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աղբի տեսակավորված հավաքման և դրանց </w:t>
      </w:r>
      <w:r>
        <w:rPr>
          <w:rFonts w:ascii="GHEA Grapalat" w:hAnsi="GHEA Grapalat" w:cs="Sylfaen"/>
          <w:sz w:val="24"/>
          <w:szCs w:val="24"/>
          <w:lang w:val="hy-AM"/>
        </w:rPr>
        <w:t>կրկնակի</w:t>
      </w:r>
      <w:r w:rsidR="00A07A49" w:rsidRPr="00A07A49">
        <w:rPr>
          <w:rFonts w:ascii="GHEA Grapalat" w:hAnsi="GHEA Grapalat" w:cs="Sylfaen"/>
          <w:sz w:val="24"/>
          <w:szCs w:val="24"/>
          <w:lang w:val="hy-AM"/>
        </w:rPr>
        <w:t xml:space="preserve"> օգտագործման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կամ վերաօգտագործման, վերամշակման, օգտահանման և վերականգնման համար խթանիչ մեխանիզմների կիրառումը։</w:t>
      </w:r>
    </w:p>
    <w:p w14:paraId="63FD1D47" w14:textId="77777777" w:rsidR="00020A1F" w:rsidRPr="004707EB" w:rsidRDefault="00020A1F" w:rsidP="00020A1F">
      <w:pPr>
        <w:pStyle w:val="ListParagraph"/>
        <w:tabs>
          <w:tab w:val="left" w:pos="360"/>
          <w:tab w:val="left" w:pos="426"/>
        </w:tabs>
        <w:spacing w:after="0" w:line="288" w:lineRule="auto"/>
        <w:ind w:left="0" w:right="-232"/>
        <w:jc w:val="both"/>
        <w:rPr>
          <w:rFonts w:ascii="GHEA Grapalat" w:hAnsi="GHEA Grapalat" w:cs="Sylfaen"/>
          <w:color w:val="000000"/>
          <w:sz w:val="20"/>
          <w:szCs w:val="20"/>
          <w:shd w:val="clear" w:color="auto" w:fill="FFFFFF"/>
          <w:lang w:val="hy-AM"/>
        </w:rPr>
      </w:pPr>
    </w:p>
    <w:p w14:paraId="00591506" w14:textId="77777777" w:rsidR="00020A1F" w:rsidRDefault="00020A1F" w:rsidP="004D051B">
      <w:pPr>
        <w:pStyle w:val="ListParagraph"/>
        <w:numPr>
          <w:ilvl w:val="0"/>
          <w:numId w:val="1"/>
        </w:numPr>
        <w:ind w:left="-426" w:right="-234"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6C0199">
        <w:rPr>
          <w:rFonts w:ascii="GHEA Grapalat" w:hAnsi="GHEA Grapalat"/>
          <w:sz w:val="24"/>
          <w:szCs w:val="24"/>
          <w:lang w:val="hy-AM"/>
        </w:rPr>
        <w:t>ՀԱՅԱՍՏԱՆԻ ՀԱՆՐԱՊԵՏՈՒԹՅԱՆ ԱՂԲԱՀԱՆՈՒԹՅԱՆ ԲՆԱԳԱՎԱՌԻ ԻՆՍՏԻՏՈՒՑԻ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Pr="006C0199">
        <w:rPr>
          <w:rFonts w:ascii="GHEA Grapalat" w:hAnsi="GHEA Grapalat"/>
          <w:sz w:val="24"/>
          <w:szCs w:val="24"/>
          <w:lang w:val="hy-AM"/>
        </w:rPr>
        <w:t xml:space="preserve">ՆԱԼ </w:t>
      </w:r>
      <w:r>
        <w:rPr>
          <w:rFonts w:ascii="GHEA Grapalat" w:hAnsi="GHEA Grapalat"/>
          <w:sz w:val="24"/>
          <w:szCs w:val="24"/>
          <w:lang w:val="hy-AM"/>
        </w:rPr>
        <w:t>ԵՎ</w:t>
      </w:r>
      <w:r w:rsidRPr="006C0199">
        <w:rPr>
          <w:rFonts w:ascii="GHEA Grapalat" w:hAnsi="GHEA Grapalat"/>
          <w:sz w:val="24"/>
          <w:szCs w:val="24"/>
          <w:lang w:val="hy-AM"/>
        </w:rPr>
        <w:t xml:space="preserve"> ՕՐԵՆՍԴՐԱԿԱՆ ԴԱՇՏԸ</w:t>
      </w:r>
    </w:p>
    <w:p w14:paraId="74882DB1" w14:textId="77777777" w:rsidR="00020A1F" w:rsidRPr="005B791E" w:rsidRDefault="00020A1F" w:rsidP="00020A1F">
      <w:pPr>
        <w:ind w:right="-234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 </w:t>
      </w:r>
      <w:r w:rsidRPr="005B791E">
        <w:rPr>
          <w:rFonts w:ascii="GHEA Grapalat" w:hAnsi="GHEA Grapalat"/>
          <w:b/>
          <w:sz w:val="24"/>
          <w:szCs w:val="24"/>
          <w:lang w:val="hy-AM"/>
        </w:rPr>
        <w:t>1. Աղբահանության կազմակերպումը</w:t>
      </w:r>
    </w:p>
    <w:p w14:paraId="274DC714" w14:textId="77777777" w:rsidR="00020A1F" w:rsidRDefault="00020A1F" w:rsidP="00E245E3">
      <w:pPr>
        <w:spacing w:after="0"/>
        <w:ind w:left="-425" w:right="-232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6C0199">
        <w:rPr>
          <w:rFonts w:ascii="GHEA Grapalat" w:hAnsi="GHEA Grapalat"/>
          <w:sz w:val="24"/>
          <w:szCs w:val="24"/>
          <w:lang w:val="hy-AM"/>
        </w:rPr>
        <w:t>8.</w:t>
      </w:r>
      <w:r>
        <w:rPr>
          <w:rFonts w:ascii="GHEA Grapalat" w:hAnsi="GHEA Grapalat"/>
          <w:sz w:val="24"/>
          <w:szCs w:val="24"/>
          <w:lang w:val="hy-AM"/>
        </w:rPr>
        <w:t xml:space="preserve"> Ա</w:t>
      </w:r>
      <w:r w:rsidRPr="00025A0B">
        <w:rPr>
          <w:rFonts w:ascii="GHEA Grapalat" w:hAnsi="GHEA Grapalat"/>
          <w:sz w:val="24"/>
          <w:szCs w:val="24"/>
          <w:lang w:val="hy-AM"/>
        </w:rPr>
        <w:t xml:space="preserve">ղբահանության </w:t>
      </w:r>
      <w:r>
        <w:rPr>
          <w:rFonts w:ascii="GHEA Grapalat" w:hAnsi="GHEA Grapalat"/>
          <w:sz w:val="24"/>
          <w:szCs w:val="24"/>
          <w:lang w:val="hy-AM"/>
        </w:rPr>
        <w:t xml:space="preserve">բնագավառում պետական քաղաքականությունը մշակվում և դրա իրականացումը համակարգվում է </w:t>
      </w:r>
      <w:r w:rsidRPr="00025A0B">
        <w:rPr>
          <w:rFonts w:ascii="GHEA Grapalat" w:hAnsi="GHEA Grapalat"/>
          <w:sz w:val="24"/>
          <w:szCs w:val="24"/>
          <w:lang w:val="hy-AM"/>
        </w:rPr>
        <w:t>ՀՀ կառավարության կողմից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6DDB2227" w14:textId="77777777" w:rsidR="00020A1F" w:rsidRDefault="00020A1F" w:rsidP="00E245E3">
      <w:pPr>
        <w:spacing w:after="0"/>
        <w:ind w:left="-425" w:right="-232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6C0199">
        <w:rPr>
          <w:rFonts w:ascii="GHEA Grapalat" w:hAnsi="GHEA Grapalat"/>
          <w:sz w:val="24"/>
          <w:szCs w:val="24"/>
          <w:lang w:val="hy-AM"/>
        </w:rPr>
        <w:t xml:space="preserve">9. </w:t>
      </w:r>
      <w:r w:rsidRPr="00025A0B">
        <w:rPr>
          <w:rFonts w:ascii="GHEA Grapalat" w:hAnsi="GHEA Grapalat"/>
          <w:sz w:val="24"/>
          <w:szCs w:val="24"/>
          <w:lang w:val="hy-AM"/>
        </w:rPr>
        <w:t>Տարածքային կառավարման մարմիններն իրենց վարչական տարածքի սահմաններում  կազմում և իրականացնում են տարածքային նշանակության ծրագրերը, տրամադրում են թույլտվություններ վարչական սահմաններում թափոնների տեղադրման վայրերի համար, կազմում են սանիտարական մաքրման սխեմաները և աղբահանության նկատմամբ հսկողություն իրականաց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25A0B">
        <w:rPr>
          <w:rFonts w:ascii="GHEA Grapalat" w:hAnsi="GHEA Grapalat"/>
          <w:sz w:val="24"/>
          <w:szCs w:val="24"/>
          <w:lang w:val="hy-AM"/>
        </w:rPr>
        <w:t xml:space="preserve">ում, կազմակերպում են թափոնների գոյացման, մշակման, վնասազերծման, օգտահանման ու հեռացման հաշվառումն ու դրանց անձնագրավորումը, իրականացնում են իրենց վարչական տարածքի սահմաններում չհսկվող և չարտոնագրված աղբավայրերի վերացումը (լիկվիդացումը)։ </w:t>
      </w:r>
    </w:p>
    <w:p w14:paraId="0ABA34D9" w14:textId="77777777" w:rsidR="00020A1F" w:rsidRDefault="00020A1F" w:rsidP="00020A1F">
      <w:pPr>
        <w:ind w:left="-426" w:right="-23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0199">
        <w:rPr>
          <w:rFonts w:ascii="GHEA Grapalat" w:hAnsi="GHEA Grapalat"/>
          <w:sz w:val="24"/>
          <w:szCs w:val="24"/>
          <w:lang w:val="hy-AM"/>
        </w:rPr>
        <w:t xml:space="preserve">10. </w:t>
      </w:r>
      <w:r w:rsidRPr="00660DF8">
        <w:rPr>
          <w:rFonts w:ascii="GHEA Grapalat" w:hAnsi="GHEA Grapalat"/>
          <w:sz w:val="24"/>
          <w:szCs w:val="24"/>
          <w:lang w:val="hy-AM"/>
        </w:rPr>
        <w:t xml:space="preserve">Տեղական ինքնակառավարման մարմինները աղբահանության և սանիտարական մաքրման ոլորտում  համայնքի վարչական սահմաններում կազմակերպում են աղբանահությունը և սանիտարական մաքրումը, իրականացնում են  հսկողություն աղբահանման նկատմամբ, կազմում են տարածքների սանիտարական մաքրման սխեմաները, իրականացնում են չհսկվող և </w:t>
      </w:r>
      <w:r w:rsidRPr="00660DF8">
        <w:rPr>
          <w:rFonts w:ascii="GHEA Grapalat" w:hAnsi="GHEA Grapalat"/>
          <w:sz w:val="24"/>
          <w:szCs w:val="24"/>
          <w:lang w:val="hy-AM"/>
        </w:rPr>
        <w:lastRenderedPageBreak/>
        <w:t>չարտոնագրված աղբավայրերի վերացումը (լիկվիդացումը), կազմակերպում են ռեսուրսային արժեք ունեցող ոչ վտանգավոր թափոնների հավաքման գործընթացին բնակչության մասնակցությունը, աջակցում են համայնքում սպառման թափոնների տեսակավորված հավաքման համակարգի ներդրմանը, սահմանում են աղբահանության դրույքաչափերը։</w:t>
      </w:r>
    </w:p>
    <w:p w14:paraId="248A13EB" w14:textId="77777777" w:rsidR="00020A1F" w:rsidRPr="00D60D42" w:rsidRDefault="00020A1F" w:rsidP="00020A1F">
      <w:pPr>
        <w:pStyle w:val="Heading2"/>
        <w:ind w:left="180" w:right="-720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1" w:name="_Toc465687183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2․Աղբահանության </w:t>
      </w:r>
      <w:r w:rsidRPr="00D60D42">
        <w:rPr>
          <w:rFonts w:ascii="GHEA Grapalat" w:hAnsi="GHEA Grapalat"/>
          <w:color w:val="000000"/>
          <w:sz w:val="24"/>
          <w:szCs w:val="24"/>
          <w:lang w:val="hy-AM"/>
        </w:rPr>
        <w:t>բնագավառում պետական մարմինների լի</w:t>
      </w:r>
      <w:r w:rsidRPr="00E44FD8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D60D42">
        <w:rPr>
          <w:rFonts w:ascii="GHEA Grapalat" w:hAnsi="GHEA Grapalat"/>
          <w:color w:val="000000"/>
          <w:sz w:val="24"/>
          <w:szCs w:val="24"/>
          <w:lang w:val="hy-AM"/>
        </w:rPr>
        <w:t>զորությունները</w:t>
      </w:r>
      <w:bookmarkEnd w:id="1"/>
      <w:r w:rsidRPr="00D60D42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</w:p>
    <w:p w14:paraId="602AE2DB" w14:textId="77777777" w:rsidR="00020A1F" w:rsidRPr="0012083F" w:rsidRDefault="00020A1F" w:rsidP="00020A1F">
      <w:pPr>
        <w:pStyle w:val="ListParagraph"/>
        <w:ind w:left="180" w:right="-720"/>
        <w:jc w:val="both"/>
        <w:rPr>
          <w:rFonts w:ascii="GHEA Grapalat" w:hAnsi="GHEA Grapalat" w:cs="Sylfaen"/>
          <w:sz w:val="10"/>
          <w:szCs w:val="10"/>
          <w:lang w:val="hy-AM"/>
        </w:rPr>
      </w:pPr>
    </w:p>
    <w:p w14:paraId="684DC625" w14:textId="77777777" w:rsidR="00020A1F" w:rsidRDefault="00020A1F" w:rsidP="00020A1F">
      <w:pPr>
        <w:pStyle w:val="ListParagraph"/>
        <w:ind w:left="-426" w:right="-23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11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Աղբահանության ոլորտում </w:t>
      </w:r>
      <w:r w:rsidRPr="00D60D42">
        <w:rPr>
          <w:rFonts w:ascii="GHEA Grapalat" w:hAnsi="GHEA Grapalat" w:cs="Sylfaen"/>
          <w:sz w:val="24"/>
          <w:szCs w:val="24"/>
          <w:lang w:val="hy-AM"/>
        </w:rPr>
        <w:t xml:space="preserve">պետական կառավարման </w:t>
      </w:r>
      <w:r w:rsidR="004852C8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="004852C8" w:rsidRPr="00D60D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60D42">
        <w:rPr>
          <w:rFonts w:ascii="GHEA Grapalat" w:hAnsi="GHEA Grapalat" w:cs="Sylfaen"/>
          <w:sz w:val="24"/>
          <w:szCs w:val="24"/>
          <w:lang w:val="hy-AM"/>
        </w:rPr>
        <w:t>տարբեր մարմինների լիազորություններ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D60D42">
        <w:rPr>
          <w:rFonts w:ascii="GHEA Grapalat" w:hAnsi="GHEA Grapalat" w:cs="Sylfaen"/>
          <w:sz w:val="24"/>
          <w:szCs w:val="24"/>
          <w:lang w:val="hy-AM"/>
        </w:rPr>
        <w:t xml:space="preserve"> ամփոփ</w:t>
      </w:r>
      <w:r>
        <w:rPr>
          <w:rFonts w:ascii="GHEA Grapalat" w:hAnsi="GHEA Grapalat" w:cs="Sylfaen"/>
          <w:sz w:val="24"/>
          <w:szCs w:val="24"/>
          <w:lang w:val="hy-AM"/>
        </w:rPr>
        <w:t>ված են ստորև բերված աղյուսակում։</w:t>
      </w:r>
    </w:p>
    <w:p w14:paraId="0AB76A70" w14:textId="77777777" w:rsidR="00020A1F" w:rsidRPr="006C0199" w:rsidRDefault="00020A1F" w:rsidP="00020A1F">
      <w:pPr>
        <w:pStyle w:val="Caption"/>
        <w:ind w:left="-360" w:right="-234" w:firstLine="540"/>
        <w:jc w:val="both"/>
        <w:rPr>
          <w:rFonts w:ascii="GHEA Grapalat" w:hAnsi="GHEA Grapalat"/>
          <w:i/>
          <w:color w:val="auto"/>
          <w:sz w:val="20"/>
          <w:szCs w:val="20"/>
          <w:lang w:val="hy-AM"/>
        </w:rPr>
      </w:pPr>
      <w:bookmarkStart w:id="2" w:name="_Toc461192341"/>
      <w:r w:rsidRPr="006C0199">
        <w:rPr>
          <w:rFonts w:ascii="GHEA Grapalat" w:hAnsi="GHEA Grapalat" w:cs="Sylfaen"/>
          <w:i/>
          <w:color w:val="auto"/>
          <w:sz w:val="20"/>
          <w:szCs w:val="20"/>
          <w:lang w:val="hy-AM"/>
        </w:rPr>
        <w:t>Աղյուսակ</w:t>
      </w:r>
      <w:r w:rsidRPr="006C0199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  </w:t>
      </w:r>
      <w:r w:rsidRPr="006C0199">
        <w:rPr>
          <w:rFonts w:ascii="GHEA Grapalat" w:hAnsi="GHEA Grapalat"/>
          <w:i/>
          <w:color w:val="auto"/>
          <w:sz w:val="20"/>
          <w:szCs w:val="20"/>
        </w:rPr>
        <w:fldChar w:fldCharType="begin"/>
      </w:r>
      <w:r w:rsidRPr="006C0199">
        <w:rPr>
          <w:rFonts w:ascii="GHEA Grapalat" w:hAnsi="GHEA Grapalat"/>
          <w:i/>
          <w:color w:val="auto"/>
          <w:sz w:val="20"/>
          <w:szCs w:val="20"/>
          <w:lang w:val="hy-AM"/>
        </w:rPr>
        <w:instrText xml:space="preserve"> SEQ Աղյուսակ_ \* ARABIC </w:instrText>
      </w:r>
      <w:r w:rsidRPr="006C0199">
        <w:rPr>
          <w:rFonts w:ascii="GHEA Grapalat" w:hAnsi="GHEA Grapalat"/>
          <w:i/>
          <w:color w:val="auto"/>
          <w:sz w:val="20"/>
          <w:szCs w:val="20"/>
        </w:rPr>
        <w:fldChar w:fldCharType="separate"/>
      </w:r>
      <w:r w:rsidR="004C4C4B">
        <w:rPr>
          <w:rFonts w:ascii="GHEA Grapalat" w:hAnsi="GHEA Grapalat"/>
          <w:i/>
          <w:noProof/>
          <w:color w:val="auto"/>
          <w:sz w:val="20"/>
          <w:szCs w:val="20"/>
          <w:lang w:val="hy-AM"/>
        </w:rPr>
        <w:t>1</w:t>
      </w:r>
      <w:r w:rsidRPr="006C0199">
        <w:rPr>
          <w:rFonts w:ascii="GHEA Grapalat" w:hAnsi="GHEA Grapalat"/>
          <w:i/>
          <w:color w:val="auto"/>
          <w:sz w:val="20"/>
          <w:szCs w:val="20"/>
        </w:rPr>
        <w:fldChar w:fldCharType="end"/>
      </w:r>
      <w:r w:rsidRPr="006C0199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. </w:t>
      </w:r>
      <w:r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Աղբահանության </w:t>
      </w:r>
      <w:r w:rsidRPr="006C0199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ոլորտում պետական կառավարման </w:t>
      </w:r>
      <w:r w:rsidR="004852C8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համակարգի </w:t>
      </w:r>
      <w:r w:rsidRPr="006C0199">
        <w:rPr>
          <w:rFonts w:ascii="GHEA Grapalat" w:hAnsi="GHEA Grapalat"/>
          <w:i/>
          <w:color w:val="auto"/>
          <w:sz w:val="20"/>
          <w:szCs w:val="20"/>
          <w:lang w:val="hy-AM"/>
        </w:rPr>
        <w:t>մարմինների իրավասությունները</w:t>
      </w:r>
      <w:bookmarkEnd w:id="2"/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7796"/>
      </w:tblGrid>
      <w:tr w:rsidR="00020A1F" w:rsidRPr="00220E0C" w14:paraId="4446EAA9" w14:textId="77777777" w:rsidTr="00E25B39">
        <w:trPr>
          <w:trHeight w:val="634"/>
        </w:trPr>
        <w:tc>
          <w:tcPr>
            <w:tcW w:w="2836" w:type="dxa"/>
            <w:shd w:val="clear" w:color="auto" w:fill="DBE5F1" w:themeFill="accent1" w:themeFillTint="33"/>
          </w:tcPr>
          <w:p w14:paraId="397AFADE" w14:textId="77777777" w:rsidR="00020A1F" w:rsidRPr="00220E0C" w:rsidRDefault="00020A1F" w:rsidP="00020A1F">
            <w:pPr>
              <w:ind w:right="-18" w:hanging="9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220E0C">
              <w:rPr>
                <w:rFonts w:ascii="GHEA Grapalat" w:hAnsi="GHEA Grapalat"/>
                <w:b/>
                <w:sz w:val="20"/>
                <w:szCs w:val="20"/>
              </w:rPr>
              <w:t xml:space="preserve">Պետական կառավարման </w:t>
            </w:r>
            <w:r w:rsidR="004852C8" w:rsidRPr="00220E0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համակարգի </w:t>
            </w:r>
            <w:r w:rsidRPr="00220E0C">
              <w:rPr>
                <w:rFonts w:ascii="GHEA Grapalat" w:hAnsi="GHEA Grapalat"/>
                <w:b/>
                <w:sz w:val="20"/>
                <w:szCs w:val="20"/>
              </w:rPr>
              <w:t>մարմին</w:t>
            </w:r>
          </w:p>
        </w:tc>
        <w:tc>
          <w:tcPr>
            <w:tcW w:w="7796" w:type="dxa"/>
            <w:shd w:val="clear" w:color="auto" w:fill="DBE5F1" w:themeFill="accent1" w:themeFillTint="33"/>
          </w:tcPr>
          <w:p w14:paraId="3DF6E89F" w14:textId="77777777" w:rsidR="00020A1F" w:rsidRPr="00220E0C" w:rsidRDefault="00020A1F" w:rsidP="00020A1F">
            <w:pPr>
              <w:ind w:left="-360" w:right="-720" w:firstLine="54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220E0C">
              <w:rPr>
                <w:rFonts w:ascii="GHEA Grapalat" w:hAnsi="GHEA Grapalat"/>
                <w:b/>
                <w:sz w:val="20"/>
                <w:szCs w:val="20"/>
              </w:rPr>
              <w:t>Իրավասություն</w:t>
            </w:r>
          </w:p>
        </w:tc>
      </w:tr>
      <w:tr w:rsidR="00020A1F" w:rsidRPr="00B136A9" w14:paraId="2DA59156" w14:textId="77777777" w:rsidTr="00E25B39">
        <w:tc>
          <w:tcPr>
            <w:tcW w:w="2836" w:type="dxa"/>
          </w:tcPr>
          <w:p w14:paraId="6FA5397F" w14:textId="77777777" w:rsidR="00020A1F" w:rsidRPr="00220E0C" w:rsidRDefault="00020A1F" w:rsidP="00020A1F">
            <w:pPr>
              <w:ind w:right="-18" w:hanging="9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7796" w:type="dxa"/>
          </w:tcPr>
          <w:p w14:paraId="309BB0C1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մասնակցությունը</w:t>
            </w:r>
            <w:r w:rsidRPr="00220E0C">
              <w:rPr>
                <w:rFonts w:cs="Calibri"/>
                <w:color w:val="000000"/>
                <w:sz w:val="20"/>
                <w:szCs w:val="20"/>
                <w:lang w:val="hy-AM"/>
              </w:rPr>
              <w:t> </w:t>
            </w:r>
            <w:r w:rsidRPr="00220E0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աղբահանության</w:t>
            </w: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և սանիտարական մաքրման ոլորտում պետական քաղաքականության ձևավորմանը.</w:t>
            </w:r>
          </w:p>
          <w:p w14:paraId="5FD89A14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- </w:t>
            </w:r>
            <w:r w:rsidRPr="00220E0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աղբահանու</w:t>
            </w: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թյան և սանիտարական մաքրման ոլորտում տարածքային նշանակության նպատակային ծրագրերի կազմումը.</w:t>
            </w:r>
          </w:p>
          <w:p w14:paraId="139BD36D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- </w:t>
            </w:r>
            <w:r w:rsidRPr="00220E0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աղբահանության</w:t>
            </w: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ծառայությունների բարելավմանն ուղղված ծրագրերի մշակումը և համակարգումը.</w:t>
            </w:r>
          </w:p>
          <w:p w14:paraId="5C0AAE20" w14:textId="77777777" w:rsidR="00020A1F" w:rsidRPr="00220E0C" w:rsidRDefault="00D250F5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="00020A1F"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աղբահանության և սանիտարական մաքրման ոլորտը կարգավորող իրավական ակտերի նախագծերի մշակումը.</w:t>
            </w:r>
          </w:p>
          <w:p w14:paraId="20C6DDF0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-չհսկվող և չարտոնագրված աղբավայրերի վերացման (լիկվիդացման) աշխատանքների համակարգումը.</w:t>
            </w:r>
          </w:p>
          <w:p w14:paraId="083D11A3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 </w:t>
            </w:r>
            <w:r w:rsidR="004E454C" w:rsidRPr="00CC585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կոշտ կենցաղային թափոնների գործածության ոլորտում միջազգային համագործակցության մասնակցությունը</w:t>
            </w:r>
            <w:r w:rsidRPr="00220E0C">
              <w:rPr>
                <w:rFonts w:cs="Calibri"/>
                <w:color w:val="000000"/>
                <w:sz w:val="20"/>
                <w:szCs w:val="20"/>
                <w:lang w:val="hy-AM"/>
              </w:rPr>
              <w:t> </w:t>
            </w:r>
          </w:p>
          <w:p w14:paraId="29DA5EB3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-միջազգային նորմերին համապատասխան աղբահանության համակարգի ներդրման ապահովումը.</w:t>
            </w:r>
          </w:p>
          <w:p w14:paraId="396FD39E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4E454C" w:rsidRPr="00CC585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 մարզերում աղբահանության և սանիտարական մաքրման արդյունավետ, համակարգված և միասնական քաղաքականության մշակումը.</w:t>
            </w:r>
          </w:p>
          <w:p w14:paraId="12161F08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Ինչպես նաև ՝ </w:t>
            </w:r>
          </w:p>
          <w:p w14:paraId="75B12615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-ՀՀ  բնակավայրերի աղբահանության և սանիտարական մաքրման արդյունավետ սխեմաների, աղբավայրերի շահագործման և աղբահանության պայմանագրային դաշտի բարելավման առաջարկների մշակում</w:t>
            </w:r>
            <w:r w:rsidR="004E454C" w:rsidRPr="00CC585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ը</w:t>
            </w: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</w:p>
          <w:p w14:paraId="280EEBF7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-կոշտ կենցաղային թափոնների վերամշակման համակարգի ներդրման ուղղությամբ աշխատանքների իրականացումը.</w:t>
            </w:r>
          </w:p>
          <w:p w14:paraId="5F7F31C7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ՀՀ բնակավայրերում կլիմայի փոփոխության ազդեցությունների նվազեցմանն ու հարմարվողականությանն ուղղված աշխատանքների իրականացումը։</w:t>
            </w:r>
          </w:p>
        </w:tc>
      </w:tr>
      <w:tr w:rsidR="00020A1F" w:rsidRPr="00B136A9" w14:paraId="33EE86FF" w14:textId="77777777" w:rsidTr="00E25B39">
        <w:tc>
          <w:tcPr>
            <w:tcW w:w="2836" w:type="dxa"/>
          </w:tcPr>
          <w:p w14:paraId="43C55540" w14:textId="77777777" w:rsidR="00020A1F" w:rsidRPr="00220E0C" w:rsidRDefault="00020A1F" w:rsidP="00020A1F">
            <w:pPr>
              <w:ind w:right="-18" w:hanging="9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ՀՀ շրջակա միջավայրի նախարարություն </w:t>
            </w:r>
          </w:p>
        </w:tc>
        <w:tc>
          <w:tcPr>
            <w:tcW w:w="7796" w:type="dxa"/>
          </w:tcPr>
          <w:p w14:paraId="04645D42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-մասնակցությունը թափոնների գործածության ոլորտում պետական քաղաքականության ձևավորմանը.</w:t>
            </w:r>
          </w:p>
          <w:p w14:paraId="195A5AC3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թափոնների գործածության ոլորտում նպատակային ծրագրերի կազմումը.</w:t>
            </w:r>
          </w:p>
          <w:p w14:paraId="3A589DA4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թափոնների պետական հաշվառման իրականացումը.</w:t>
            </w:r>
          </w:p>
          <w:p w14:paraId="74A47C42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իրավաբանական անձանց և անհատ ձեռնարկատերերի համար թափոնների տեղադրման սահմանաքանակների հաստատումը.</w:t>
            </w:r>
          </w:p>
          <w:p w14:paraId="653FEE74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վտանգավոր և արգելված թափոնների ցանկերի կազմումը.</w:t>
            </w:r>
          </w:p>
          <w:p w14:paraId="60ABC95B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ըստ վտանգավորության դասակարգված թափոնների ցանկի սահմանումը.</w:t>
            </w:r>
          </w:p>
          <w:p w14:paraId="39589382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վտանգավոր թափոնների անդրսահմանային փոխադրումների թույլտվությունների տրամադրման վերաբերյալ առաջարկություններ ներկայացնելը.</w:t>
            </w:r>
          </w:p>
          <w:p w14:paraId="161FA7D6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- թափոնների գործածության օբյեկտների տեղադրման վայրերի վերաբերյալ համաձայնություն տալը.</w:t>
            </w:r>
          </w:p>
          <w:p w14:paraId="57768CC4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-թափոններ առաջացնողների կազմած` թափոնների անձնագրերի համաձայնեցումը.</w:t>
            </w:r>
          </w:p>
          <w:p w14:paraId="7A0314BD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-թափոնների գոյացման ծավալների վերաբերյալ տեղեկատվական բանկի ստեղծումը.</w:t>
            </w:r>
          </w:p>
          <w:p w14:paraId="633F992F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-օրենքով սահմանված կարգով թափոնների գոյացման, մշակման, օգտահանման, տեղադրման և հեռացման ժամանակ պոլիգոնների, համալիրների, շինությունների և այլ հատուկ հատկացված վայրերի կամ օբյեկտների շինարարության, վերակառուցման և շահագործման նախագծային փաստաթղթերի ու համալիր ծրագրերի պետական բնապահպանական փորձաքննության իրականացումը.</w:t>
            </w:r>
          </w:p>
          <w:p w14:paraId="19E48A1A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թափոնների պետական կադաստրի վարումը.</w:t>
            </w:r>
          </w:p>
          <w:p w14:paraId="6F92BBBE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սակավաթափոն և անթափոն տեխնոլոգիաների վերաբերյալ տեղեկատվության փոխանակումն այլ գերատեսչությունների հետ.</w:t>
            </w:r>
          </w:p>
          <w:p w14:paraId="6B395FFB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-թափոնների գոյացման, վերամշակման ու օգտահանման օբյեկտների և հեռացման վայրերի ռեեստրների կազմման, վարման, ինչպես նաև մոնիթորինգի (մշտադիտարկում) իրականացումը.</w:t>
            </w:r>
          </w:p>
          <w:p w14:paraId="1324190C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- թափոնների գործածության ոլորտը կարգավորող իրավական ակտերի նախագծերի մշակումը և իր իրավասության սահմաններում </w:t>
            </w:r>
            <w:r w:rsidR="004852C8"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ենթաօրենսդրական իրավական ակտերի </w:t>
            </w: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ընդունումը.</w:t>
            </w:r>
          </w:p>
          <w:p w14:paraId="6AE19462" w14:textId="77777777" w:rsidR="00020A1F" w:rsidRPr="00220E0C" w:rsidRDefault="00D250F5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="00020A1F"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թափոնների գործածության ոլորտում միջազգային համագործակցության և թափոնների անդրսահմանային փոխադրման հարցերով միջազգային պայմանագրերի կնքումը.</w:t>
            </w:r>
          </w:p>
          <w:p w14:paraId="6B066830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միջազգային կազմակերպությունների և օտարերկրյա իրավասու պետությունների հետ թափոնների գործածության ոլորտում տեղեկությունների փոխանակումը.</w:t>
            </w:r>
          </w:p>
          <w:p w14:paraId="6FD7EB8D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թափոններ գոյացնող, վերամշակող և օգտահանող օբյեկտների ռեեստրային գրանցման հաշվետվությունների և ռեեստրի վարման գրքի ձևերի հաստատումը.</w:t>
            </w:r>
          </w:p>
          <w:p w14:paraId="497472A3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-թափոնների հեռացման վայրերի ռեեստրային գրանցման թերթիկի և ռեեստրի վարման գրքի ձևերի հաստատումը.</w:t>
            </w:r>
          </w:p>
          <w:p w14:paraId="135EBF25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թափոնների</w:t>
            </w:r>
            <w:r w:rsidRPr="00220E0C">
              <w:rPr>
                <w:rFonts w:cs="Calibri"/>
                <w:color w:val="000000"/>
                <w:sz w:val="20"/>
                <w:szCs w:val="20"/>
                <w:lang w:val="hy-AM"/>
              </w:rPr>
              <w:t> </w:t>
            </w: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անձնագրի օրինակելի ձևի հաստատումը.</w:t>
            </w:r>
          </w:p>
          <w:p w14:paraId="34D79F72" w14:textId="77777777" w:rsidR="00020A1F" w:rsidRPr="00220E0C" w:rsidRDefault="004E454C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CD2B7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- </w:t>
            </w:r>
            <w:r w:rsidR="00020A1F"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թափոնների գոյացման նորմատիվների և դրանց տեղադրման սահմանաքանակների նախագծերի հաշվարկի օրինակելի ձևի հաստատումը.</w:t>
            </w:r>
          </w:p>
          <w:p w14:paraId="4F0CAA4F" w14:textId="77777777" w:rsidR="00020A1F" w:rsidRPr="00220E0C" w:rsidRDefault="00D250F5" w:rsidP="00D250F5">
            <w:pPr>
              <w:pStyle w:val="ListParagraph"/>
              <w:shd w:val="clear" w:color="auto" w:fill="FFFFFF"/>
              <w:spacing w:after="0" w:line="240" w:lineRule="auto"/>
              <w:ind w:left="33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D250F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="00020A1F"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 տարածքում գոյացող արտադրության (այդ թվում՝ ընդերքօգտագործման) և սպառման թափոնների ցանկի հաստատումը.</w:t>
            </w:r>
          </w:p>
        </w:tc>
      </w:tr>
      <w:tr w:rsidR="00020A1F" w:rsidRPr="00B136A9" w14:paraId="2C012389" w14:textId="77777777" w:rsidTr="00E25B39">
        <w:tc>
          <w:tcPr>
            <w:tcW w:w="2836" w:type="dxa"/>
          </w:tcPr>
          <w:p w14:paraId="60BDA67F" w14:textId="77777777" w:rsidR="00020A1F" w:rsidRPr="00220E0C" w:rsidRDefault="00020A1F" w:rsidP="00020A1F">
            <w:pPr>
              <w:ind w:right="-18" w:firstLine="9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ՀՀ բնապահպանության և ընդերքի տեսչական մարմին</w:t>
            </w:r>
          </w:p>
          <w:p w14:paraId="66A94960" w14:textId="77777777" w:rsidR="00C7650D" w:rsidRPr="00220E0C" w:rsidRDefault="00C7650D" w:rsidP="00020A1F">
            <w:pPr>
              <w:ind w:right="-18" w:firstLine="9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0770CFA8" w14:textId="77777777" w:rsidR="00020A1F" w:rsidRPr="00220E0C" w:rsidRDefault="00020A1F" w:rsidP="005576B3">
            <w:pPr>
              <w:ind w:right="-18" w:firstLine="9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796" w:type="dxa"/>
          </w:tcPr>
          <w:p w14:paraId="0DDB031A" w14:textId="77777777" w:rsidR="00527DD6" w:rsidRPr="00220E0C" w:rsidRDefault="00527DD6" w:rsidP="00020A1F">
            <w:pPr>
              <w:tabs>
                <w:tab w:val="left" w:pos="33"/>
              </w:tabs>
              <w:spacing w:after="0" w:line="240" w:lineRule="auto"/>
              <w:ind w:left="33" w:right="-18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</w:t>
            </w:r>
            <w:r w:rsidR="005971D1"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երահսկողական և (կամ) օրենքով սահմանված այլ գործառույթներ, այդ թվում` պատասխանատվության միջոցներ</w:t>
            </w: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 կիրառում</w:t>
            </w:r>
            <w:r w:rsidR="005971D1"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բնապահպանության և ընդերքի ոլորտներում հետևյալ ուղղություններով` </w:t>
            </w:r>
          </w:p>
          <w:p w14:paraId="2612B039" w14:textId="77777777" w:rsidR="00020A1F" w:rsidRPr="00220E0C" w:rsidRDefault="00020A1F" w:rsidP="00020A1F">
            <w:pPr>
              <w:tabs>
                <w:tab w:val="left" w:pos="33"/>
              </w:tabs>
              <w:spacing w:after="0" w:line="240" w:lineRule="auto"/>
              <w:ind w:left="33" w:right="-18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 վտանգավոր նյութերի ու թափոնների` ՀՀ-ից արտահանման, ՀՀ  դրանց ներմուծման և ՀՀ-ի  տարածքով դրանց տարանցիկ փոխադրման համար սահմանված պահանջների պահպանում,</w:t>
            </w:r>
          </w:p>
          <w:p w14:paraId="35FF41E4" w14:textId="77777777" w:rsidR="00020A1F" w:rsidRPr="00220E0C" w:rsidRDefault="00D250F5" w:rsidP="00020A1F">
            <w:pPr>
              <w:tabs>
                <w:tab w:val="left" w:pos="33"/>
              </w:tabs>
              <w:spacing w:after="0" w:line="240" w:lineRule="auto"/>
              <w:ind w:left="33" w:right="-18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="00020A1F"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թափոնների գոյացման և տեղադրման նորմատիվային պահանջների կատարում,</w:t>
            </w:r>
          </w:p>
          <w:p w14:paraId="1C8F90BC" w14:textId="77777777" w:rsidR="00020A1F" w:rsidRPr="00220E0C" w:rsidRDefault="00020A1F" w:rsidP="00020A1F">
            <w:pPr>
              <w:tabs>
                <w:tab w:val="left" w:pos="33"/>
              </w:tabs>
              <w:spacing w:after="0" w:line="240" w:lineRule="auto"/>
              <w:ind w:left="33" w:right="-18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-թափոնների անձնագրավորման և ռեեստրի վարման կարգի պահանջների կատարում,</w:t>
            </w:r>
          </w:p>
          <w:p w14:paraId="4AB04C05" w14:textId="77777777" w:rsidR="00020A1F" w:rsidRPr="00220E0C" w:rsidRDefault="00020A1F" w:rsidP="00020A1F">
            <w:pPr>
              <w:tabs>
                <w:tab w:val="left" w:pos="33"/>
              </w:tabs>
              <w:spacing w:after="0" w:line="240" w:lineRule="auto"/>
              <w:ind w:left="33" w:right="-18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-թափոնների պետական հաշվառման վարման կանոնների կատարում.</w:t>
            </w:r>
          </w:p>
          <w:p w14:paraId="68613FD8" w14:textId="77777777" w:rsidR="00020A1F" w:rsidRPr="00220E0C" w:rsidRDefault="00020A1F" w:rsidP="00020A1F">
            <w:pPr>
              <w:tabs>
                <w:tab w:val="left" w:pos="33"/>
              </w:tabs>
              <w:spacing w:after="0" w:line="240" w:lineRule="auto"/>
              <w:ind w:left="33" w:right="-18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-բնապահպանական հարկի և բնօգտագործման վճարների միասնական հարկային հաշվարկների ներկայացման ժամկետների, ձևի, կարգի և ճշգրտության պահանջների պահպանումը</w:t>
            </w:r>
            <w:r w:rsidR="00527DD6" w:rsidRPr="00D250F5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</w:p>
          <w:p w14:paraId="75DB2E1D" w14:textId="77777777" w:rsidR="00020A1F" w:rsidRPr="00220E0C" w:rsidRDefault="00020A1F" w:rsidP="00020A1F">
            <w:pPr>
              <w:tabs>
                <w:tab w:val="left" w:pos="33"/>
              </w:tabs>
              <w:spacing w:after="0" w:line="240" w:lineRule="auto"/>
              <w:ind w:left="33" w:right="-18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-մթնոլորտային օդի պահպանութան մասով` բնակավայրերում արտադրական, կենցաղային թափոնների և մթնոլորտը փոշիով, վնասակար գազերով ու գարշահոտ նյութերով աղտոտելու աղբյուր հանդիսացող թափոնների պահեստավորման կամ դրանց այրման սահմանափակումների, պահանջների պահպանում</w:t>
            </w:r>
            <w:r w:rsidRPr="00D250F5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</w:p>
          <w:p w14:paraId="7484F6E8" w14:textId="77777777" w:rsidR="00020A1F" w:rsidRPr="00220E0C" w:rsidRDefault="00020A1F" w:rsidP="0012083F">
            <w:pPr>
              <w:tabs>
                <w:tab w:val="left" w:pos="33"/>
              </w:tabs>
              <w:spacing w:after="0" w:line="240" w:lineRule="auto"/>
              <w:ind w:left="33" w:right="-1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- ջրային ռեսուրսների օգտագործման և  պահպանության մասով՝ ջրային ռեսուրսների վրա անուղղակի վնասակար ազդեցություն ունեցող թափոնների թաղման տեղամասերի, աղբյուսների, գերեզմանոցների և այլ օբյեկտների տեղադրման պահանջների կատարում։</w:t>
            </w:r>
          </w:p>
        </w:tc>
      </w:tr>
      <w:tr w:rsidR="00020A1F" w:rsidRPr="00B136A9" w14:paraId="5C294E6F" w14:textId="77777777" w:rsidTr="00E25B39">
        <w:tc>
          <w:tcPr>
            <w:tcW w:w="2836" w:type="dxa"/>
          </w:tcPr>
          <w:p w14:paraId="42BCFEFC" w14:textId="77777777" w:rsidR="00020A1F" w:rsidRPr="00220E0C" w:rsidRDefault="00020A1F" w:rsidP="00020A1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ՀՀ առողջապահության նախարարությ</w:t>
            </w:r>
            <w:r w:rsidRPr="00220E0C">
              <w:rPr>
                <w:rFonts w:ascii="GHEA Grapalat" w:hAnsi="GHEA Grapalat"/>
                <w:b/>
                <w:sz w:val="20"/>
                <w:szCs w:val="20"/>
              </w:rPr>
              <w:t>ու</w:t>
            </w:r>
            <w:r w:rsidRPr="00220E0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</w:t>
            </w:r>
          </w:p>
        </w:tc>
        <w:tc>
          <w:tcPr>
            <w:tcW w:w="7796" w:type="dxa"/>
          </w:tcPr>
          <w:p w14:paraId="678ED692" w14:textId="77777777" w:rsidR="002D219F" w:rsidRPr="00220E0C" w:rsidRDefault="00020A1F" w:rsidP="00D250F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lang w:val="hy-AM"/>
              </w:rPr>
              <w:t>-</w:t>
            </w:r>
            <w:r w:rsidR="002D219F" w:rsidRPr="00220E0C">
              <w:rPr>
                <w:rFonts w:ascii="GHEA Grapalat" w:hAnsi="GHEA Grapalat"/>
                <w:color w:val="000000"/>
                <w:sz w:val="20"/>
                <w:lang w:val="hy-AM"/>
              </w:rPr>
              <w:t>բնակչության սանիտարահամաճարակային անվտանգության ապահովման բնագավառում պետական քաղաքականության մշակումն ու դրա իրականացման ապահովումը.</w:t>
            </w:r>
          </w:p>
          <w:p w14:paraId="6DCA94C0" w14:textId="77777777" w:rsidR="002D219F" w:rsidRPr="00220E0C" w:rsidRDefault="00D250F5" w:rsidP="001F505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-</w:t>
            </w:r>
            <w:r w:rsidR="002D219F" w:rsidRPr="00220E0C">
              <w:rPr>
                <w:rFonts w:ascii="GHEA Grapalat" w:hAnsi="GHEA Grapalat"/>
                <w:color w:val="000000"/>
                <w:sz w:val="20"/>
                <w:lang w:val="hy-AM"/>
              </w:rPr>
              <w:t>մարդու և հանրության առողջության պահպանման, բնակչության առողջության բարելավման, հիվանդությունների կանխարգելման քաղաքականության մշակումն ու դրա իրականացման ապահովումը.</w:t>
            </w:r>
          </w:p>
          <w:p w14:paraId="0FB9714E" w14:textId="77777777" w:rsidR="002D219F" w:rsidRPr="00220E0C" w:rsidRDefault="002D219F" w:rsidP="00D250F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lang w:val="hy-AM"/>
              </w:rPr>
              <w:t>-սանիտարական կանոնների մշակումն ու հաստատումը.</w:t>
            </w:r>
          </w:p>
          <w:p w14:paraId="583C7202" w14:textId="77777777" w:rsidR="002D219F" w:rsidRPr="00220E0C" w:rsidRDefault="00D250F5" w:rsidP="00D250F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-</w:t>
            </w:r>
            <w:r w:rsidR="002D219F" w:rsidRPr="00220E0C">
              <w:rPr>
                <w:rFonts w:ascii="GHEA Grapalat" w:hAnsi="GHEA Grapalat"/>
                <w:color w:val="000000"/>
                <w:sz w:val="20"/>
                <w:lang w:val="hy-AM"/>
              </w:rPr>
              <w:t>բնակչության առողջության վրա շրջակա միջավայրի գործոնների ազդեցության սոցիալ-հիգիենիկ դիտարկումների, ուսումնասիրությունների իրականացումը.</w:t>
            </w:r>
          </w:p>
          <w:p w14:paraId="21EEAB2B" w14:textId="77777777" w:rsidR="00020A1F" w:rsidRPr="00220E0C" w:rsidRDefault="002D219F" w:rsidP="0012083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lang w:val="hy-AM"/>
              </w:rPr>
              <w:t>-բնակչության սանիտարահամաճարակային անվտանգության ապահովման կազմակերպական մեթոդական ղեկավարումը.</w:t>
            </w:r>
          </w:p>
        </w:tc>
      </w:tr>
      <w:tr w:rsidR="00EB4202" w:rsidRPr="00B136A9" w14:paraId="1792FB9C" w14:textId="77777777" w:rsidTr="00E25B39">
        <w:tc>
          <w:tcPr>
            <w:tcW w:w="2836" w:type="dxa"/>
          </w:tcPr>
          <w:p w14:paraId="37B2F2E8" w14:textId="77777777" w:rsidR="0012083F" w:rsidRPr="00220E0C" w:rsidRDefault="00EB4202" w:rsidP="0012083F">
            <w:pPr>
              <w:spacing w:after="0"/>
              <w:rPr>
                <w:rFonts w:ascii="GHEA Grapalat" w:hAnsi="GHEA Grapalat" w:cs="Calibri"/>
                <w:b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առողջապահական</w:t>
            </w:r>
            <w:r w:rsidR="0012083F" w:rsidRPr="00220E0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220E0C">
              <w:rPr>
                <w:rFonts w:ascii="GHEA Grapalat" w:hAnsi="GHEA Grapalat"/>
                <w:b/>
                <w:sz w:val="20"/>
                <w:szCs w:val="20"/>
                <w:lang w:val="hy-AM"/>
              </w:rPr>
              <w:t>և</w:t>
            </w:r>
            <w:r w:rsidRPr="00220E0C">
              <w:rPr>
                <w:rFonts w:cs="Calibri"/>
                <w:b/>
                <w:sz w:val="20"/>
                <w:szCs w:val="20"/>
                <w:lang w:val="hy-AM"/>
              </w:rPr>
              <w:t> </w:t>
            </w:r>
            <w:r w:rsidRPr="00220E0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աշխատանքի</w:t>
            </w:r>
            <w:r w:rsidRPr="00220E0C">
              <w:rPr>
                <w:rFonts w:cs="Calibri"/>
                <w:b/>
                <w:sz w:val="20"/>
                <w:szCs w:val="20"/>
                <w:lang w:val="hy-AM"/>
              </w:rPr>
              <w:t> </w:t>
            </w:r>
            <w:r w:rsidRPr="00220E0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տեսչական</w:t>
            </w:r>
            <w:r w:rsidRPr="00220E0C">
              <w:rPr>
                <w:rFonts w:cs="Calibri"/>
                <w:b/>
                <w:sz w:val="20"/>
                <w:szCs w:val="20"/>
                <w:lang w:val="hy-AM"/>
              </w:rPr>
              <w:t> </w:t>
            </w:r>
          </w:p>
          <w:p w14:paraId="671D8E6A" w14:textId="77777777" w:rsidR="00EB4202" w:rsidRPr="00220E0C" w:rsidRDefault="00EB4202" w:rsidP="0012083F">
            <w:pPr>
              <w:spacing w:after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մարմին</w:t>
            </w:r>
          </w:p>
        </w:tc>
        <w:tc>
          <w:tcPr>
            <w:tcW w:w="7796" w:type="dxa"/>
          </w:tcPr>
          <w:p w14:paraId="73ED5411" w14:textId="77777777" w:rsidR="00F1008F" w:rsidRPr="00220E0C" w:rsidRDefault="00F1008F" w:rsidP="001F505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lang w:val="hy-AM"/>
              </w:rPr>
              <w:t>-Բնակչության սանիտարահամաճարակային անվտանգության ապահովման ՀՀ օրենսդրության պահանջների պահպանման և սանիտարահամաճարակային կանխարգելիչ միջոցառումների նկատմամբ վերահսկողության իրականացումը,</w:t>
            </w:r>
          </w:p>
          <w:p w14:paraId="72BF0F07" w14:textId="77777777" w:rsidR="00F1008F" w:rsidRPr="00220E0C" w:rsidRDefault="00F1008F" w:rsidP="001F505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lang w:val="hy-AM"/>
              </w:rPr>
              <w:t>-վերահսկող</w:t>
            </w:r>
            <w:r w:rsidR="006419CC" w:rsidRPr="00CC5852">
              <w:rPr>
                <w:rFonts w:ascii="GHEA Grapalat" w:hAnsi="GHEA Grapalat"/>
                <w:color w:val="000000"/>
                <w:sz w:val="20"/>
                <w:lang w:val="hy-AM"/>
              </w:rPr>
              <w:t>ո</w:t>
            </w:r>
            <w:r w:rsidRPr="00220E0C">
              <w:rPr>
                <w:rFonts w:ascii="GHEA Grapalat" w:hAnsi="GHEA Grapalat"/>
                <w:color w:val="000000"/>
                <w:sz w:val="20"/>
                <w:lang w:val="hy-AM"/>
              </w:rPr>
              <w:t xml:space="preserve">ւթյան շրջանակներում սանիտարահիգիենիկ փորձաքննության ու լաբորատոր հետազոտություններ  կատարելու նպատակով  նմուշառումը և գործիքային չափումների իրականացումը </w:t>
            </w:r>
          </w:p>
          <w:p w14:paraId="26B06D51" w14:textId="77777777" w:rsidR="002D219F" w:rsidRPr="00220E0C" w:rsidRDefault="001F505A" w:rsidP="00D250F5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="002D219F"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սանիտարահիգիենիկ և հակահամաճարակային վերահսկողության իրականացման մեթոդական ղեկավարումը.</w:t>
            </w:r>
          </w:p>
          <w:p w14:paraId="595E73F2" w14:textId="77777777" w:rsidR="002D219F" w:rsidRPr="00220E0C" w:rsidRDefault="00D250F5" w:rsidP="00D250F5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="002D219F" w:rsidRPr="00220E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բնակչության առողջության վրա շրջակա միջավայրի գործոնների ազդեցության զննումների իրականացումը.</w:t>
            </w:r>
          </w:p>
        </w:tc>
      </w:tr>
      <w:tr w:rsidR="00020A1F" w:rsidRPr="00B136A9" w14:paraId="2AE801EE" w14:textId="77777777" w:rsidTr="00E25B39">
        <w:tc>
          <w:tcPr>
            <w:tcW w:w="2836" w:type="dxa"/>
          </w:tcPr>
          <w:p w14:paraId="7CCB4A56" w14:textId="77777777" w:rsidR="00020A1F" w:rsidRPr="00220E0C" w:rsidRDefault="00020A1F" w:rsidP="00020A1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ՀՀ քաղաքաշինության կոմիտե </w:t>
            </w:r>
          </w:p>
          <w:p w14:paraId="1DEFCE10" w14:textId="77777777" w:rsidR="00020A1F" w:rsidRPr="00220E0C" w:rsidRDefault="00020A1F" w:rsidP="00020A1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796" w:type="dxa"/>
          </w:tcPr>
          <w:p w14:paraId="13C1095E" w14:textId="77777777" w:rsidR="00020A1F" w:rsidRPr="00220E0C" w:rsidRDefault="00020A1F" w:rsidP="00020A1F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sz w:val="20"/>
                <w:szCs w:val="20"/>
                <w:lang w:val="hy-AM"/>
              </w:rPr>
              <w:t>-քաղաքաշինական գործունեության հատուկ կարգավորման օբյեկտների առանձնացումը, քաղաքաշինական գործունեության կանոնակարգումը և դրանցում կառուցապատման զարգացման պայմանների ապահովումը.</w:t>
            </w:r>
          </w:p>
          <w:p w14:paraId="6F910E8C" w14:textId="77777777" w:rsidR="00020A1F" w:rsidRPr="00220E0C" w:rsidRDefault="00020A1F" w:rsidP="00D250F5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sz w:val="20"/>
                <w:szCs w:val="20"/>
                <w:lang w:val="hy-AM"/>
              </w:rPr>
              <w:t>-քաղաքների էկոլոգիական վիճակի բարելավմանը, շրջակա միջավայրի վրա ուրբանիզացիայի բացասական հետևանքների նվազեցմանը նպատակաուղղված, ինչպես նաև կլիմայի փոփոխության հարմարվողականության բարձրացման տարածական զարգացման ծրագրերի մշակումը։</w:t>
            </w:r>
          </w:p>
        </w:tc>
      </w:tr>
    </w:tbl>
    <w:p w14:paraId="219EBEAF" w14:textId="77777777" w:rsidR="0069771B" w:rsidRDefault="0069771B" w:rsidP="00020A1F">
      <w:pPr>
        <w:pStyle w:val="ListParagraph"/>
        <w:tabs>
          <w:tab w:val="left" w:pos="720"/>
        </w:tabs>
        <w:spacing w:line="240" w:lineRule="auto"/>
        <w:ind w:right="-18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2061464" w14:textId="77777777" w:rsidR="00020A1F" w:rsidRDefault="00020A1F" w:rsidP="00020A1F">
      <w:pPr>
        <w:pStyle w:val="ListParagraph"/>
        <w:tabs>
          <w:tab w:val="left" w:pos="720"/>
        </w:tabs>
        <w:spacing w:line="240" w:lineRule="auto"/>
        <w:ind w:right="-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>
        <w:rPr>
          <w:rFonts w:ascii="Cambria Math" w:hAnsi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5A0B">
        <w:rPr>
          <w:rFonts w:ascii="GHEA Grapalat" w:hAnsi="GHEA Grapalat"/>
          <w:b/>
          <w:sz w:val="24"/>
          <w:szCs w:val="24"/>
          <w:lang w:val="hy-AM"/>
        </w:rPr>
        <w:t xml:space="preserve">Աղբահանության </w:t>
      </w:r>
      <w:r>
        <w:rPr>
          <w:rFonts w:ascii="GHEA Grapalat" w:hAnsi="GHEA Grapalat"/>
          <w:b/>
          <w:sz w:val="24"/>
          <w:szCs w:val="24"/>
          <w:lang w:val="hy-AM"/>
        </w:rPr>
        <w:t>ոլորտի օրենսդրական կարգավորումները</w:t>
      </w:r>
    </w:p>
    <w:p w14:paraId="1E4931D9" w14:textId="77777777" w:rsidR="00020A1F" w:rsidRPr="00AE59AD" w:rsidRDefault="00020A1F" w:rsidP="00020A1F">
      <w:pPr>
        <w:pStyle w:val="ListParagraph"/>
        <w:tabs>
          <w:tab w:val="left" w:pos="720"/>
        </w:tabs>
        <w:spacing w:line="240" w:lineRule="auto"/>
        <w:ind w:right="-180"/>
        <w:jc w:val="both"/>
        <w:rPr>
          <w:rFonts w:ascii="GHEA Grapalat" w:hAnsi="GHEA Grapalat"/>
          <w:b/>
          <w:sz w:val="20"/>
          <w:szCs w:val="20"/>
          <w:lang w:val="hy-AM"/>
        </w:rPr>
      </w:pPr>
    </w:p>
    <w:p w14:paraId="790A0C6C" w14:textId="77777777" w:rsidR="00020A1F" w:rsidRDefault="00020A1F" w:rsidP="00020A1F">
      <w:pPr>
        <w:pStyle w:val="ListParagraph"/>
        <w:tabs>
          <w:tab w:val="left" w:pos="-142"/>
        </w:tabs>
        <w:spacing w:line="240" w:lineRule="auto"/>
        <w:ind w:left="-426" w:right="-180" w:firstLine="426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B92CBC">
        <w:rPr>
          <w:rFonts w:ascii="GHEA Grapalat" w:hAnsi="GHEA Grapalat"/>
          <w:sz w:val="24"/>
          <w:szCs w:val="24"/>
          <w:lang w:val="hy-AM"/>
        </w:rPr>
        <w:t>12</w:t>
      </w:r>
      <w:r w:rsidRPr="00B92CBC">
        <w:rPr>
          <w:rFonts w:ascii="Cambria Math" w:hAnsi="Cambria Math" w:cs="Cambria Math"/>
          <w:sz w:val="24"/>
          <w:szCs w:val="24"/>
          <w:lang w:val="hy-AM"/>
        </w:rPr>
        <w:t>․</w:t>
      </w:r>
      <w:r w:rsidRPr="00B92C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2CBC">
        <w:rPr>
          <w:rFonts w:ascii="GHEA Grapalat" w:hAnsi="GHEA Grapalat" w:cs="GHEA Grapalat"/>
          <w:sz w:val="24"/>
          <w:szCs w:val="24"/>
          <w:lang w:val="hy-AM"/>
        </w:rPr>
        <w:t>Աղբահանության</w:t>
      </w:r>
      <w:r w:rsidRPr="00B92CBC">
        <w:rPr>
          <w:rFonts w:ascii="GHEA Grapalat" w:hAnsi="GHEA Grapalat"/>
          <w:sz w:val="24"/>
          <w:szCs w:val="24"/>
          <w:lang w:val="hy-AM"/>
        </w:rPr>
        <w:t xml:space="preserve"> համակարգին առնչվող հիմնական օրենսդրությունը </w:t>
      </w:r>
      <w:r>
        <w:rPr>
          <w:rFonts w:ascii="GHEA Grapalat" w:hAnsi="GHEA Grapalat"/>
          <w:sz w:val="24"/>
          <w:szCs w:val="24"/>
          <w:lang w:val="hy-AM"/>
        </w:rPr>
        <w:t>նկարագրված է</w:t>
      </w:r>
      <w:r w:rsidRPr="00B92CBC">
        <w:rPr>
          <w:rFonts w:ascii="GHEA Grapalat" w:hAnsi="GHEA Grapalat"/>
          <w:sz w:val="24"/>
          <w:szCs w:val="24"/>
          <w:lang w:val="hy-AM"/>
        </w:rPr>
        <w:t xml:space="preserve"> ստորև</w:t>
      </w:r>
      <w:r>
        <w:rPr>
          <w:rFonts w:ascii="GHEA Grapalat" w:hAnsi="GHEA Grapalat"/>
          <w:sz w:val="24"/>
          <w:szCs w:val="24"/>
          <w:lang w:val="hy-AM"/>
        </w:rPr>
        <w:t xml:space="preserve"> բերված </w:t>
      </w:r>
      <w:r w:rsidRPr="00B92CBC">
        <w:rPr>
          <w:rFonts w:ascii="GHEA Grapalat" w:hAnsi="GHEA Grapalat"/>
          <w:sz w:val="24"/>
          <w:szCs w:val="24"/>
          <w:lang w:val="hy-AM"/>
        </w:rPr>
        <w:t>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B92CBC">
        <w:rPr>
          <w:rFonts w:ascii="GHEA Grapalat" w:hAnsi="GHEA Grapalat"/>
          <w:sz w:val="24"/>
          <w:szCs w:val="24"/>
          <w:lang w:val="hy-AM"/>
        </w:rPr>
        <w:t>ում</w:t>
      </w:r>
      <w:r w:rsidRPr="00B92CB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18B8D17" w14:textId="77777777" w:rsidR="00020A1F" w:rsidRPr="00B92CBC" w:rsidRDefault="00020A1F" w:rsidP="00020A1F">
      <w:pPr>
        <w:pStyle w:val="Caption"/>
        <w:ind w:left="-360" w:right="-23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C0199">
        <w:rPr>
          <w:rFonts w:ascii="GHEA Grapalat" w:hAnsi="GHEA Grapalat" w:cs="Sylfaen"/>
          <w:i/>
          <w:color w:val="auto"/>
          <w:sz w:val="20"/>
          <w:szCs w:val="20"/>
          <w:lang w:val="hy-AM"/>
        </w:rPr>
        <w:t>Աղյուսակ</w:t>
      </w:r>
      <w:r w:rsidRPr="006C0199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  </w:t>
      </w:r>
      <w:r>
        <w:rPr>
          <w:rFonts w:ascii="GHEA Grapalat" w:hAnsi="GHEA Grapalat"/>
          <w:i/>
          <w:color w:val="auto"/>
          <w:sz w:val="20"/>
          <w:szCs w:val="20"/>
          <w:lang w:val="hy-AM"/>
        </w:rPr>
        <w:t>2</w:t>
      </w:r>
      <w:r w:rsidRPr="006C0199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. </w:t>
      </w:r>
      <w:r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Աղբահանության </w:t>
      </w:r>
      <w:r w:rsidRPr="006C0199">
        <w:rPr>
          <w:rFonts w:ascii="GHEA Grapalat" w:hAnsi="GHEA Grapalat"/>
          <w:i/>
          <w:color w:val="auto"/>
          <w:sz w:val="20"/>
          <w:szCs w:val="20"/>
          <w:lang w:val="hy-AM"/>
        </w:rPr>
        <w:t>ոլորտ</w:t>
      </w:r>
      <w:r>
        <w:rPr>
          <w:rFonts w:ascii="GHEA Grapalat" w:hAnsi="GHEA Grapalat"/>
          <w:i/>
          <w:color w:val="auto"/>
          <w:sz w:val="20"/>
          <w:szCs w:val="20"/>
          <w:lang w:val="hy-AM"/>
        </w:rPr>
        <w:t>ի օրենսդրությունը</w:t>
      </w: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7512"/>
      </w:tblGrid>
      <w:tr w:rsidR="00020A1F" w:rsidRPr="00220E0C" w14:paraId="16FBC324" w14:textId="77777777" w:rsidTr="00E25B39">
        <w:tc>
          <w:tcPr>
            <w:tcW w:w="3120" w:type="dxa"/>
            <w:shd w:val="clear" w:color="auto" w:fill="DBE5F1" w:themeFill="accent1" w:themeFillTint="33"/>
          </w:tcPr>
          <w:p w14:paraId="31B05697" w14:textId="77777777" w:rsidR="00020A1F" w:rsidRPr="00220E0C" w:rsidRDefault="00547F58" w:rsidP="00020A1F">
            <w:pPr>
              <w:tabs>
                <w:tab w:val="left" w:pos="720"/>
              </w:tabs>
              <w:spacing w:line="240" w:lineRule="auto"/>
              <w:ind w:right="34"/>
              <w:jc w:val="center"/>
              <w:rPr>
                <w:rFonts w:ascii="GHEA Grapalat" w:hAnsi="GHEA Grapalat" w:cs="Arial"/>
                <w:sz w:val="20"/>
                <w:szCs w:val="20"/>
                <w:lang w:val="hy-AM" w:eastAsia="en-GB"/>
              </w:rPr>
            </w:pP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Օրենսդրություն</w:t>
            </w:r>
          </w:p>
        </w:tc>
        <w:tc>
          <w:tcPr>
            <w:tcW w:w="7512" w:type="dxa"/>
            <w:shd w:val="clear" w:color="auto" w:fill="DBE5F1" w:themeFill="accent1" w:themeFillTint="33"/>
          </w:tcPr>
          <w:p w14:paraId="54F6B147" w14:textId="77777777" w:rsidR="00020A1F" w:rsidRPr="00220E0C" w:rsidRDefault="00020A1F" w:rsidP="00020A1F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sz w:val="20"/>
                <w:szCs w:val="20"/>
                <w:lang w:val="hy-AM"/>
              </w:rPr>
              <w:t>Կարգավորող առարկան</w:t>
            </w:r>
          </w:p>
        </w:tc>
      </w:tr>
      <w:tr w:rsidR="00020A1F" w:rsidRPr="00B136A9" w14:paraId="3DF2F44E" w14:textId="77777777" w:rsidTr="00E25B39">
        <w:tc>
          <w:tcPr>
            <w:tcW w:w="3120" w:type="dxa"/>
          </w:tcPr>
          <w:p w14:paraId="537A0775" w14:textId="77777777" w:rsidR="00020A1F" w:rsidRPr="00220E0C" w:rsidRDefault="00020A1F" w:rsidP="00020A1F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«Աղբահանության և սանիտարական մաքրման մասին» ՀՀ օրենք</w:t>
            </w:r>
          </w:p>
        </w:tc>
        <w:tc>
          <w:tcPr>
            <w:tcW w:w="7512" w:type="dxa"/>
          </w:tcPr>
          <w:p w14:paraId="0B7CE302" w14:textId="77777777" w:rsidR="00020A1F" w:rsidRPr="00220E0C" w:rsidRDefault="00020A1F" w:rsidP="00020A1F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sz w:val="20"/>
                <w:szCs w:val="20"/>
                <w:lang w:val="hy-AM"/>
              </w:rPr>
              <w:t xml:space="preserve"> Օրենքը սահմանում է.</w:t>
            </w:r>
          </w:p>
          <w:p w14:paraId="511D6C7D" w14:textId="77777777" w:rsidR="00020A1F" w:rsidRPr="00220E0C" w:rsidRDefault="00020A1F" w:rsidP="00020A1F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sz w:val="20"/>
                <w:szCs w:val="20"/>
                <w:lang w:val="hy-AM"/>
              </w:rPr>
              <w:t xml:space="preserve">- աղբահանության և սանիտարական մաքրման ոլորտում ՀՀ կառավարության և լիազոր մարմնի լիազորությունները, </w:t>
            </w:r>
          </w:p>
          <w:p w14:paraId="70D7CA0E" w14:textId="77777777" w:rsidR="00020A1F" w:rsidRPr="00220E0C" w:rsidRDefault="00020A1F" w:rsidP="00020A1F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sz w:val="20"/>
                <w:szCs w:val="20"/>
                <w:lang w:val="hy-AM"/>
              </w:rPr>
              <w:t>- աղբահանության վճար վճարողների շրջանակը</w:t>
            </w:r>
          </w:p>
          <w:p w14:paraId="216F6257" w14:textId="77777777" w:rsidR="00020A1F" w:rsidRPr="00220E0C" w:rsidRDefault="00020A1F" w:rsidP="00020A1F">
            <w:pPr>
              <w:spacing w:after="0" w:line="240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-աղբահանությանը և սանիտարական մաքրմանը ներկայացվող պահանջները</w:t>
            </w:r>
          </w:p>
          <w:p w14:paraId="491C62C5" w14:textId="77777777" w:rsidR="00020A1F" w:rsidRPr="00220E0C" w:rsidRDefault="00020A1F" w:rsidP="00020A1F">
            <w:pPr>
              <w:spacing w:after="0" w:line="240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-աղբահանության վճար կատարելու հիմքը, դրա դրույքաչափը, հաշվարկման և վճարման կարգը</w:t>
            </w:r>
          </w:p>
          <w:p w14:paraId="6105FE20" w14:textId="77777777" w:rsidR="00020A1F" w:rsidRPr="00220E0C" w:rsidRDefault="00020A1F" w:rsidP="00D250F5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sz w:val="20"/>
                <w:szCs w:val="20"/>
                <w:lang w:val="hy-AM"/>
              </w:rPr>
              <w:t>-ա</w:t>
            </w:r>
            <w:r w:rsidRPr="00220E0C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ղբահանության վճար վճարողների իրավունքները, պարտականությունները և պատասխանատվությունը։</w:t>
            </w:r>
          </w:p>
        </w:tc>
      </w:tr>
      <w:tr w:rsidR="00020A1F" w:rsidRPr="00B136A9" w14:paraId="0F7D9992" w14:textId="77777777" w:rsidTr="00E25B39">
        <w:tc>
          <w:tcPr>
            <w:tcW w:w="3120" w:type="dxa"/>
          </w:tcPr>
          <w:p w14:paraId="2C9336A5" w14:textId="77777777" w:rsidR="00020A1F" w:rsidRPr="00220E0C" w:rsidRDefault="00020A1F" w:rsidP="00020A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Arial"/>
                <w:sz w:val="20"/>
                <w:szCs w:val="20"/>
                <w:lang w:eastAsia="en-GB"/>
              </w:rPr>
            </w:pP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 xml:space="preserve"> «Թափոնների մասին»</w:t>
            </w:r>
            <w:r w:rsidRPr="00220E0C">
              <w:rPr>
                <w:rFonts w:ascii="GHEA Grapalat" w:hAnsi="GHEA Grapalat" w:cs="Arial"/>
                <w:sz w:val="20"/>
                <w:szCs w:val="20"/>
                <w:lang w:eastAsia="en-GB"/>
              </w:rPr>
              <w:t xml:space="preserve"> </w:t>
            </w: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ՀՀ օրենք</w:t>
            </w:r>
          </w:p>
          <w:p w14:paraId="26A41768" w14:textId="77777777" w:rsidR="00020A1F" w:rsidRPr="00220E0C" w:rsidRDefault="00020A1F" w:rsidP="00020A1F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 w:cs="Arial"/>
                <w:sz w:val="20"/>
                <w:szCs w:val="20"/>
                <w:lang w:val="hy-AM" w:eastAsia="en-GB"/>
              </w:rPr>
            </w:pPr>
          </w:p>
        </w:tc>
        <w:tc>
          <w:tcPr>
            <w:tcW w:w="7512" w:type="dxa"/>
          </w:tcPr>
          <w:p w14:paraId="0022C4DB" w14:textId="77777777" w:rsidR="00020A1F" w:rsidRPr="00220E0C" w:rsidRDefault="00020A1F" w:rsidP="00020A1F">
            <w:pPr>
              <w:tabs>
                <w:tab w:val="left" w:pos="720"/>
              </w:tabs>
              <w:spacing w:after="0" w:line="240" w:lineRule="auto"/>
              <w:ind w:right="79"/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20E0C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Օրենքը սահմանում է. </w:t>
            </w:r>
          </w:p>
          <w:p w14:paraId="50E6B164" w14:textId="77777777" w:rsidR="00020A1F" w:rsidRPr="00220E0C" w:rsidRDefault="00020A1F" w:rsidP="00020A1F">
            <w:pPr>
              <w:tabs>
                <w:tab w:val="left" w:pos="720"/>
              </w:tabs>
              <w:spacing w:after="0" w:line="240" w:lineRule="auto"/>
              <w:ind w:right="79"/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20E0C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-թափոնների գործածության ոլորտում պետական կառավարման և տեղական ինքնակառավարման մարմինների իրավասությունները, </w:t>
            </w:r>
          </w:p>
          <w:p w14:paraId="3D302D22" w14:textId="77777777" w:rsidR="00020A1F" w:rsidRPr="00220E0C" w:rsidRDefault="00020A1F" w:rsidP="00020A1F">
            <w:pPr>
              <w:tabs>
                <w:tab w:val="left" w:pos="720"/>
              </w:tabs>
              <w:spacing w:after="0" w:line="240" w:lineRule="auto"/>
              <w:ind w:right="79"/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20E0C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-թափոնների գործածության ոլորտում պետական նորմավորումը, հաշվառումը, անձնագրավորումը, վիճակագրական հաշվետվությունը և ստանդարտացումը</w:t>
            </w:r>
          </w:p>
          <w:p w14:paraId="7C40577A" w14:textId="77777777" w:rsidR="00020A1F" w:rsidRPr="00220E0C" w:rsidRDefault="00020A1F" w:rsidP="00020A1F">
            <w:pPr>
              <w:tabs>
                <w:tab w:val="left" w:pos="720"/>
              </w:tabs>
              <w:spacing w:after="0" w:line="240" w:lineRule="auto"/>
              <w:ind w:right="79"/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20E0C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-թափոնների գործածության ոլորտում սուբյեկտների իրավունքները և պարտականությունները</w:t>
            </w:r>
          </w:p>
          <w:p w14:paraId="4B68D343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ind w:right="79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bCs/>
                <w:iCs/>
                <w:color w:val="000000"/>
                <w:sz w:val="20"/>
                <w:szCs w:val="20"/>
                <w:lang w:val="hy-AM"/>
              </w:rPr>
              <w:t>- թափոնների օգտահանման և դրանց գոյացման ծավալների նվազեցման միջոցառումների տնտեսական խթանման ապահովումը</w:t>
            </w:r>
            <w:r w:rsidRPr="00220E0C">
              <w:rPr>
                <w:rFonts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</w:tr>
      <w:tr w:rsidR="00020A1F" w:rsidRPr="00B136A9" w14:paraId="76A11D64" w14:textId="77777777" w:rsidTr="00E25B39">
        <w:tc>
          <w:tcPr>
            <w:tcW w:w="3120" w:type="dxa"/>
          </w:tcPr>
          <w:p w14:paraId="60791C8D" w14:textId="77777777" w:rsidR="00020A1F" w:rsidRPr="00220E0C" w:rsidRDefault="00020A1F" w:rsidP="00020A1F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 w:cs="Arial"/>
                <w:sz w:val="20"/>
                <w:szCs w:val="20"/>
                <w:lang w:val="hy-AM" w:eastAsia="en-GB"/>
              </w:rPr>
            </w:pP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lastRenderedPageBreak/>
              <w:t>«Տեղական ինքնակառավարման մասին» ՀՀ օրենք</w:t>
            </w:r>
          </w:p>
        </w:tc>
        <w:tc>
          <w:tcPr>
            <w:tcW w:w="7512" w:type="dxa"/>
          </w:tcPr>
          <w:p w14:paraId="21493500" w14:textId="77777777" w:rsidR="00020A1F" w:rsidRPr="00220E0C" w:rsidRDefault="00020A1F" w:rsidP="00020A1F">
            <w:pPr>
              <w:tabs>
                <w:tab w:val="left" w:pos="720"/>
              </w:tabs>
              <w:spacing w:after="0" w:line="240" w:lineRule="auto"/>
              <w:ind w:right="79"/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20E0C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Օրենքը սահմանում է. </w:t>
            </w:r>
          </w:p>
          <w:p w14:paraId="10830A6F" w14:textId="77777777" w:rsidR="00020A1F" w:rsidRPr="00220E0C" w:rsidRDefault="00020A1F" w:rsidP="00020A1F">
            <w:pPr>
              <w:tabs>
                <w:tab w:val="left" w:pos="720"/>
              </w:tabs>
              <w:spacing w:after="0" w:line="240" w:lineRule="auto"/>
              <w:ind w:right="79"/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20E0C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- համայնքի աղբահանությունը և սանիտարական մաքրումը, կոմունալ տնտեսության աշխատանքների ապահովումը որպես համայնքի պարտադիր խնդիր, </w:t>
            </w:r>
            <w:r w:rsidRPr="00220E0C">
              <w:rPr>
                <w:rStyle w:val="Emphasis"/>
                <w:rFonts w:cs="Calibri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220E0C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  <w:p w14:paraId="0E33F81A" w14:textId="77777777" w:rsidR="00020A1F" w:rsidRPr="00220E0C" w:rsidRDefault="00020A1F" w:rsidP="00020A1F">
            <w:pPr>
              <w:pStyle w:val="ListParagraph"/>
              <w:tabs>
                <w:tab w:val="left" w:pos="720"/>
              </w:tabs>
              <w:spacing w:after="0" w:line="240" w:lineRule="auto"/>
              <w:ind w:left="0" w:right="79"/>
              <w:jc w:val="both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-համայնքի տարածքում աղբահանությունը և սանիտարական մաքրումը, ինչպես նաև «Աղբահանության և սանիտարական մաքրման մասին» Հայաստանի Հանրապետության օրենքով նախատեսված այլ լիազորությունների իրականացումն ու կազմակերպումը Համայնքի ղեկավարի կողմից դրույթը </w:t>
            </w:r>
          </w:p>
          <w:p w14:paraId="7AC1C4A0" w14:textId="77777777" w:rsidR="00020A1F" w:rsidRPr="00220E0C" w:rsidRDefault="00020A1F" w:rsidP="00020A1F">
            <w:pPr>
              <w:shd w:val="clear" w:color="auto" w:fill="FFFFFF"/>
              <w:tabs>
                <w:tab w:val="left" w:pos="176"/>
              </w:tabs>
              <w:spacing w:after="0" w:line="240" w:lineRule="auto"/>
              <w:ind w:right="176"/>
              <w:jc w:val="both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- հ</w:t>
            </w:r>
            <w:r w:rsidRPr="00220E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ամայնքի բնակչության կենսաապահովման խնդիրները լուծելու նպատակով աղբահանության և սանիտարական մաքրման կազմակերպման, ծառայությունների իրականացման համար համայնքի ավագանու կողմից համայնքի բյուջե մուտքագրվող վճարների սահմանում և այդ վճարների չափի հաստատում համայնքի ավագանու որոշմամբ: </w:t>
            </w:r>
          </w:p>
        </w:tc>
      </w:tr>
      <w:tr w:rsidR="00020A1F" w:rsidRPr="00B136A9" w14:paraId="3FA385FA" w14:textId="77777777" w:rsidTr="00E25B39">
        <w:tc>
          <w:tcPr>
            <w:tcW w:w="3120" w:type="dxa"/>
          </w:tcPr>
          <w:p w14:paraId="1DF17B7E" w14:textId="77777777" w:rsidR="00020A1F" w:rsidRPr="00220E0C" w:rsidRDefault="00020A1F" w:rsidP="00020A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Arial"/>
                <w:sz w:val="20"/>
                <w:szCs w:val="20"/>
                <w:lang w:val="hy-AM" w:eastAsia="en-GB"/>
              </w:rPr>
            </w:pP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«Երևան քաղաքում տեղական ինքնակառավարման մասին» ՀՀ օրենք</w:t>
            </w:r>
          </w:p>
          <w:p w14:paraId="541B557B" w14:textId="77777777" w:rsidR="00020A1F" w:rsidRPr="00220E0C" w:rsidRDefault="00020A1F" w:rsidP="00020A1F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 w:cs="Arial"/>
                <w:sz w:val="20"/>
                <w:szCs w:val="20"/>
                <w:lang w:val="hy-AM" w:eastAsia="en-GB"/>
              </w:rPr>
            </w:pPr>
          </w:p>
        </w:tc>
        <w:tc>
          <w:tcPr>
            <w:tcW w:w="7512" w:type="dxa"/>
          </w:tcPr>
          <w:p w14:paraId="37AB3F2D" w14:textId="77777777" w:rsidR="00020A1F" w:rsidRPr="00220E0C" w:rsidRDefault="00020A1F" w:rsidP="00020A1F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- Սահմանվում են քաղաքապետի իրավասությունները աղբահանության բնագավառում (կազմակերպում է աղբահանությունը, քաղաքային նշանակության փողոցների, հրապարակների, այգիների և ընդհանուր օգտագործման այլ հասարակական վայրերի մաքրումը, բարեկարգումը և կանաչապատումը և  «Աղբահանության և սանիտարական մաքրման մասին» Հայաստանի Հանրապետության օրենքով նախատեսված այլ լիազորություններ)։</w:t>
            </w:r>
          </w:p>
        </w:tc>
      </w:tr>
      <w:tr w:rsidR="00020A1F" w:rsidRPr="00B136A9" w14:paraId="68984CDC" w14:textId="77777777" w:rsidTr="00E25B39">
        <w:tc>
          <w:tcPr>
            <w:tcW w:w="3120" w:type="dxa"/>
          </w:tcPr>
          <w:p w14:paraId="7F579F7C" w14:textId="77777777" w:rsidR="00020A1F" w:rsidRPr="00220E0C" w:rsidRDefault="00020A1F" w:rsidP="00020A1F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 w:cs="Arial"/>
                <w:sz w:val="20"/>
                <w:szCs w:val="20"/>
                <w:lang w:val="hy-AM" w:eastAsia="en-GB"/>
              </w:rPr>
            </w:pP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«Տեղական տուրքերի և վճարների մասին» ՀՀ օրենք</w:t>
            </w:r>
          </w:p>
        </w:tc>
        <w:tc>
          <w:tcPr>
            <w:tcW w:w="7512" w:type="dxa"/>
          </w:tcPr>
          <w:p w14:paraId="5F8E45D1" w14:textId="77777777" w:rsidR="00020A1F" w:rsidRPr="00220E0C" w:rsidRDefault="00020A1F" w:rsidP="00D250F5">
            <w:pPr>
              <w:tabs>
                <w:tab w:val="left" w:pos="72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Օրենքով որպես տեղական վճար է սահմանվում՝ </w:t>
            </w:r>
          </w:p>
          <w:p w14:paraId="701940CF" w14:textId="77777777" w:rsidR="00020A1F" w:rsidRPr="00220E0C" w:rsidRDefault="00020A1F" w:rsidP="00D250F5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- համայնքի կողմից աղբահանության վճար վճարողների համար աղբահանության աշխատանքների կազմակեպման համար, </w:t>
            </w:r>
          </w:p>
          <w:p w14:paraId="13D835E5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- համայնքի կողմից իրավաբանական անձանց կամ անհատ ձեռնարկատերերին շինարարական և խոշոր եզրաչափի աղբի հավաքման և փոխադրման, ինչպես նաև աղբահանության վճար վճարողներին շինարարական և խոշոր եզրաչափի աղբի ինքնուրույն հավաքման և փոխադրման թույլտվության համար</w:t>
            </w:r>
          </w:p>
        </w:tc>
      </w:tr>
      <w:tr w:rsidR="00020A1F" w:rsidRPr="00B136A9" w14:paraId="4A4E8220" w14:textId="77777777" w:rsidTr="00E25B39">
        <w:tc>
          <w:tcPr>
            <w:tcW w:w="3120" w:type="dxa"/>
          </w:tcPr>
          <w:p w14:paraId="35C97661" w14:textId="77777777" w:rsidR="00020A1F" w:rsidRPr="00220E0C" w:rsidRDefault="00020A1F" w:rsidP="00020A1F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 w:cs="Arial"/>
                <w:sz w:val="20"/>
                <w:szCs w:val="20"/>
                <w:lang w:val="hy-AM" w:eastAsia="en-GB"/>
              </w:rPr>
            </w:pP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«Շրջակա միջավայրի վրա ազդեցության գնահատման և փորձաքննության մասին» ՀՀ օրենք</w:t>
            </w:r>
          </w:p>
        </w:tc>
        <w:tc>
          <w:tcPr>
            <w:tcW w:w="7512" w:type="dxa"/>
          </w:tcPr>
          <w:p w14:paraId="0CCF34A5" w14:textId="77777777" w:rsidR="00020A1F" w:rsidRPr="00220E0C" w:rsidRDefault="00020A1F" w:rsidP="00020A1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    Օրենքով կարգավորվում է</w:t>
            </w:r>
            <w:r w:rsidRPr="00220E0C">
              <w:rPr>
                <w:rFonts w:ascii="Cambria Math" w:hAnsi="Cambria Math" w:cs="Cambria Math"/>
                <w:color w:val="000000"/>
                <w:sz w:val="20"/>
                <w:shd w:val="clear" w:color="auto" w:fill="FFFFFF"/>
                <w:lang w:val="hy-AM"/>
              </w:rPr>
              <w:t>․</w:t>
            </w:r>
          </w:p>
          <w:p w14:paraId="04234369" w14:textId="77777777" w:rsidR="00020A1F" w:rsidRPr="00220E0C" w:rsidRDefault="00D250F5" w:rsidP="00020A1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-</w:t>
            </w:r>
            <w:r w:rsidR="00020A1F" w:rsidRPr="00220E0C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շրջակա</w:t>
            </w:r>
            <w:r w:rsidR="00020A1F" w:rsidRPr="00220E0C">
              <w:rPr>
                <w:rFonts w:ascii="Calibri" w:hAnsi="Calibri" w:cs="Calibri"/>
                <w:color w:val="000000"/>
                <w:sz w:val="20"/>
                <w:shd w:val="clear" w:color="auto" w:fill="FFFFFF"/>
                <w:lang w:val="hy-AM"/>
              </w:rPr>
              <w:t> </w:t>
            </w:r>
            <w:r w:rsidR="00020A1F" w:rsidRPr="00220E0C">
              <w:rPr>
                <w:rFonts w:ascii="GHEA Grapalat" w:hAnsi="GHEA Grapalat" w:cs="GHEA Grapalat"/>
                <w:color w:val="000000"/>
                <w:sz w:val="20"/>
                <w:shd w:val="clear" w:color="auto" w:fill="FFFFFF"/>
                <w:lang w:val="hy-AM"/>
              </w:rPr>
              <w:t>միջավայրի</w:t>
            </w:r>
            <w:r w:rsidR="00020A1F" w:rsidRPr="00220E0C">
              <w:rPr>
                <w:rFonts w:ascii="Calibri" w:hAnsi="Calibri" w:cs="Calibri"/>
                <w:color w:val="000000"/>
                <w:sz w:val="20"/>
                <w:shd w:val="clear" w:color="auto" w:fill="FFFFFF"/>
                <w:lang w:val="hy-AM"/>
              </w:rPr>
              <w:t> </w:t>
            </w:r>
            <w:r w:rsidR="00020A1F" w:rsidRPr="00220E0C">
              <w:rPr>
                <w:rFonts w:ascii="GHEA Grapalat" w:hAnsi="GHEA Grapalat" w:cs="GHEA Grapalat"/>
                <w:color w:val="000000"/>
                <w:sz w:val="20"/>
                <w:shd w:val="clear" w:color="auto" w:fill="FFFFFF"/>
                <w:lang w:val="hy-AM"/>
              </w:rPr>
              <w:t>վրա</w:t>
            </w:r>
            <w:r w:rsidR="00020A1F" w:rsidRPr="00220E0C">
              <w:rPr>
                <w:rFonts w:ascii="Calibri" w:hAnsi="Calibri" w:cs="Calibri"/>
                <w:color w:val="000000"/>
                <w:sz w:val="20"/>
                <w:shd w:val="clear" w:color="auto" w:fill="FFFFFF"/>
                <w:lang w:val="hy-AM"/>
              </w:rPr>
              <w:t> </w:t>
            </w:r>
            <w:r w:rsidR="00020A1F" w:rsidRPr="00220E0C">
              <w:rPr>
                <w:rFonts w:ascii="GHEA Grapalat" w:hAnsi="GHEA Grapalat" w:cs="GHEA Grapalat"/>
                <w:color w:val="000000"/>
                <w:sz w:val="20"/>
                <w:shd w:val="clear" w:color="auto" w:fill="FFFFFF"/>
                <w:lang w:val="hy-AM"/>
              </w:rPr>
              <w:t>ազդեցության</w:t>
            </w:r>
            <w:r w:rsidR="00020A1F" w:rsidRPr="00220E0C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 գնահատման և փորձաքննության գործընթացը՝ հաշվի առնելով   թափոնների կազմը, վտանգավորության աստիճանը, ծավալը, օգտագործումը, վերամշակումը, տեղափոխումը, վնասազերծումը, պահեստավորումը, թաղումը, պահումը, պահպանումը. </w:t>
            </w:r>
          </w:p>
          <w:p w14:paraId="57DDBFBA" w14:textId="77777777" w:rsidR="00020A1F" w:rsidRPr="00220E0C" w:rsidRDefault="00D250F5" w:rsidP="00020A1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-</w:t>
            </w:r>
            <w:r w:rsidR="00020A1F" w:rsidRPr="00220E0C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թափոնների օգտագործման բնագավառում որպես պարտադիր ռազմավարական գնահատման և փորձաքննության ենթակա գործողությունները՝</w:t>
            </w:r>
          </w:p>
          <w:p w14:paraId="71111F54" w14:textId="77777777" w:rsidR="00020A1F" w:rsidRPr="00220E0C" w:rsidRDefault="00D250F5" w:rsidP="00020A1F">
            <w:pPr>
              <w:shd w:val="clear" w:color="auto" w:fill="FFFFFF"/>
              <w:tabs>
                <w:tab w:val="left" w:pos="743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-</w:t>
            </w:r>
            <w:r w:rsidR="00020A1F" w:rsidRPr="00220E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վտանգավոր թափոնների հավաքում, պահում, օգտագործում, մշակում, վերամշակում, հեռացում, վնասազերծում, տեղադրում, թաղումը</w:t>
            </w:r>
          </w:p>
          <w:p w14:paraId="38EBD4C6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- 15 000 և ավելի բնակչության սպասարկման համար կամ օրական 10 տոննա և ավելի աղբ ընդունող աղբավայրերի կազմակերպում և (կամ) կենցաղային թափոնների վերամշակում։ </w:t>
            </w:r>
          </w:p>
        </w:tc>
      </w:tr>
      <w:tr w:rsidR="00020A1F" w:rsidRPr="00220E0C" w14:paraId="4282FCBB" w14:textId="77777777" w:rsidTr="00E25B39">
        <w:tc>
          <w:tcPr>
            <w:tcW w:w="3120" w:type="dxa"/>
          </w:tcPr>
          <w:p w14:paraId="52EB3BE4" w14:textId="77777777" w:rsidR="00020A1F" w:rsidRPr="00220E0C" w:rsidRDefault="00020A1F" w:rsidP="00020A1F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 w:cs="Arial"/>
                <w:sz w:val="20"/>
                <w:szCs w:val="20"/>
                <w:lang w:eastAsia="en-GB"/>
              </w:rPr>
            </w:pP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lastRenderedPageBreak/>
              <w:t>«Լիցենզավորման մասին»</w:t>
            </w:r>
            <w:r w:rsidRPr="00220E0C">
              <w:rPr>
                <w:rFonts w:ascii="GHEA Grapalat" w:hAnsi="GHEA Grapalat" w:cs="Arial"/>
                <w:sz w:val="20"/>
                <w:szCs w:val="20"/>
                <w:lang w:eastAsia="en-GB"/>
              </w:rPr>
              <w:t xml:space="preserve"> </w:t>
            </w: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 xml:space="preserve"> ՀՀ օրենք</w:t>
            </w:r>
          </w:p>
        </w:tc>
        <w:tc>
          <w:tcPr>
            <w:tcW w:w="7512" w:type="dxa"/>
          </w:tcPr>
          <w:p w14:paraId="256583EE" w14:textId="77777777" w:rsidR="00020A1F" w:rsidRPr="00220E0C" w:rsidRDefault="00020A1F" w:rsidP="00020A1F">
            <w:pPr>
              <w:tabs>
                <w:tab w:val="left" w:pos="720"/>
              </w:tabs>
              <w:spacing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Օրենքով վտանգավոր թափոնների գործածությունը սահմանվում է որպես լիցենզավորման ենթակա գործունեություն</w:t>
            </w:r>
            <w:r w:rsidRPr="00220E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:</w:t>
            </w:r>
          </w:p>
        </w:tc>
      </w:tr>
      <w:tr w:rsidR="00020A1F" w:rsidRPr="00B136A9" w14:paraId="71242589" w14:textId="77777777" w:rsidTr="00E25B39">
        <w:trPr>
          <w:trHeight w:val="1492"/>
        </w:trPr>
        <w:tc>
          <w:tcPr>
            <w:tcW w:w="3120" w:type="dxa"/>
          </w:tcPr>
          <w:p w14:paraId="36265F69" w14:textId="77777777" w:rsidR="00020A1F" w:rsidRPr="00220E0C" w:rsidRDefault="00020A1F" w:rsidP="00020A1F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 w:cs="Arial"/>
                <w:sz w:val="20"/>
                <w:szCs w:val="20"/>
                <w:lang w:val="hy-AM" w:eastAsia="en-GB"/>
              </w:rPr>
            </w:pP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«Հայաստանի Հանրապետության բնակչության սանիտարահամաճարակային անվտանգության ապահովման մասին» ՀՀ օրենք</w:t>
            </w:r>
          </w:p>
        </w:tc>
        <w:tc>
          <w:tcPr>
            <w:tcW w:w="75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96"/>
            </w:tblGrid>
            <w:tr w:rsidR="00020A1F" w:rsidRPr="00B136A9" w14:paraId="6AE81960" w14:textId="77777777" w:rsidTr="00020A1F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92711F0" w14:textId="77777777" w:rsidR="00020A1F" w:rsidRPr="00220E0C" w:rsidRDefault="00020A1F" w:rsidP="00020A1F">
                  <w:pPr>
                    <w:spacing w:after="0" w:line="240" w:lineRule="auto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</w:pPr>
                  <w:r w:rsidRPr="00220E0C">
                    <w:rPr>
                      <w:rFonts w:ascii="GHEA Grapalat" w:hAnsi="GHEA Grapalat"/>
                      <w:color w:val="000000"/>
                      <w:sz w:val="20"/>
                      <w:szCs w:val="20"/>
                      <w:shd w:val="clear" w:color="auto" w:fill="FFFFFF"/>
                      <w:lang w:val="hy-AM"/>
                    </w:rPr>
                    <w:t>Օրենքով սահմանվում է արտադրական և կենցաղային թափոնների հավաքման, վերամշակման,օգտահանման, վարակազերծման և թաղման ժամանակ սանիտարական կանոնների պահպանման պարտադիր պահանջը։</w:t>
                  </w:r>
                </w:p>
              </w:tc>
            </w:tr>
          </w:tbl>
          <w:p w14:paraId="65225502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</w:tr>
      <w:tr w:rsidR="00020A1F" w:rsidRPr="00B136A9" w14:paraId="6190BA47" w14:textId="77777777" w:rsidTr="00E25B39">
        <w:tc>
          <w:tcPr>
            <w:tcW w:w="3120" w:type="dxa"/>
          </w:tcPr>
          <w:p w14:paraId="12C0E39F" w14:textId="77777777" w:rsidR="00020A1F" w:rsidRPr="00220E0C" w:rsidRDefault="00020A1F" w:rsidP="00DB0396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 w:cs="Arial"/>
                <w:sz w:val="20"/>
                <w:szCs w:val="20"/>
                <w:lang w:val="hy-AM" w:eastAsia="en-GB"/>
              </w:rPr>
            </w:pP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«Բազմաբնակարան շենքերի</w:t>
            </w:r>
            <w:r w:rsidR="00547F58"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 xml:space="preserve"> կառավարման </w:t>
            </w: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 xml:space="preserve">մասին» ՀՀ օրենք </w:t>
            </w:r>
          </w:p>
        </w:tc>
        <w:tc>
          <w:tcPr>
            <w:tcW w:w="7512" w:type="dxa"/>
          </w:tcPr>
          <w:p w14:paraId="0CE8FF24" w14:textId="77777777" w:rsidR="00020A1F" w:rsidRPr="00220E0C" w:rsidRDefault="00020A1F" w:rsidP="00020A1F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Օրենքով սահմանվում է պարտադիր նորմերի, այդ թվում  սանիտարական և կոմունալ սպասարկման միջոցառումների կատարման պարտադիր պահանջը։ </w:t>
            </w:r>
          </w:p>
        </w:tc>
      </w:tr>
      <w:tr w:rsidR="00020A1F" w:rsidRPr="00B136A9" w14:paraId="33CF6E0F" w14:textId="77777777" w:rsidTr="00E25B39">
        <w:tc>
          <w:tcPr>
            <w:tcW w:w="3120" w:type="dxa"/>
          </w:tcPr>
          <w:p w14:paraId="08472A76" w14:textId="77777777" w:rsidR="00020A1F" w:rsidRPr="00220E0C" w:rsidRDefault="00547F58" w:rsidP="00DB0396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 w:cs="Arial"/>
                <w:sz w:val="20"/>
                <w:szCs w:val="20"/>
                <w:lang w:val="hy-AM" w:eastAsia="en-GB"/>
              </w:rPr>
            </w:pP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 xml:space="preserve">ՀՀ </w:t>
            </w:r>
            <w:r w:rsidR="00020A1F"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Վարչական իրավախախտումների վերաբերյալ օրենսգիրք</w:t>
            </w:r>
          </w:p>
        </w:tc>
        <w:tc>
          <w:tcPr>
            <w:tcW w:w="7512" w:type="dxa"/>
          </w:tcPr>
          <w:tbl>
            <w:tblPr>
              <w:tblW w:w="5000" w:type="pct"/>
              <w:tblCellSpacing w:w="7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96"/>
            </w:tblGrid>
            <w:tr w:rsidR="00020A1F" w:rsidRPr="00B136A9" w14:paraId="568081ED" w14:textId="77777777" w:rsidTr="00020A1F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D349D3A" w14:textId="77777777" w:rsidR="00020A1F" w:rsidRPr="00220E0C" w:rsidRDefault="00020A1F" w:rsidP="00020A1F">
                  <w:pPr>
                    <w:spacing w:after="0" w:line="240" w:lineRule="auto"/>
                    <w:rPr>
                      <w:rFonts w:ascii="GHEA Grapalat" w:hAnsi="GHEA Grapalat"/>
                      <w:b/>
                      <w:bCs/>
                      <w:color w:val="000000"/>
                      <w:sz w:val="20"/>
                      <w:szCs w:val="20"/>
                      <w:lang w:val="hy-AM"/>
                    </w:rPr>
                  </w:pPr>
                  <w:r w:rsidRPr="00220E0C">
                    <w:rPr>
                      <w:rFonts w:ascii="GHEA Grapalat" w:hAnsi="GHEA Grapalat"/>
                      <w:color w:val="000000"/>
                      <w:sz w:val="20"/>
                      <w:szCs w:val="20"/>
                      <w:shd w:val="clear" w:color="auto" w:fill="FFFFFF"/>
                      <w:lang w:val="hy-AM"/>
                    </w:rPr>
                    <w:t>Օրենսգրքով սահմանվում են  աղբահանության և սանիտարական մաքրման կանոնները խախտելու, չսահմանված վայրերում սպառման թափոններ թափելու դեպքերի համար համապատասխան պատժամիջոցները։</w:t>
                  </w:r>
                  <w:r w:rsidRPr="00220E0C">
                    <w:rPr>
                      <w:rFonts w:ascii="GHEA Grapalat" w:hAnsi="GHEA Grapalat"/>
                      <w:b/>
                      <w:bCs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</w:p>
              </w:tc>
            </w:tr>
          </w:tbl>
          <w:p w14:paraId="1B05425B" w14:textId="77777777" w:rsidR="00020A1F" w:rsidRPr="00220E0C" w:rsidRDefault="00020A1F" w:rsidP="00020A1F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20A1F" w:rsidRPr="00B136A9" w14:paraId="3083462B" w14:textId="77777777" w:rsidTr="00E25B39">
        <w:tc>
          <w:tcPr>
            <w:tcW w:w="3120" w:type="dxa"/>
          </w:tcPr>
          <w:p w14:paraId="37BDF67D" w14:textId="77777777" w:rsidR="00020A1F" w:rsidRPr="00220E0C" w:rsidRDefault="00547F58" w:rsidP="00DB0396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 w:cs="Arial"/>
                <w:sz w:val="20"/>
                <w:szCs w:val="20"/>
                <w:lang w:val="hy-AM" w:eastAsia="en-GB"/>
              </w:rPr>
            </w:pP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ՀՀ հ</w:t>
            </w:r>
            <w:r w:rsidR="00020A1F"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արկային</w:t>
            </w:r>
            <w:r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 xml:space="preserve"> </w:t>
            </w:r>
            <w:r w:rsidR="00020A1F" w:rsidRPr="00220E0C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օրենսգիրք</w:t>
            </w:r>
          </w:p>
        </w:tc>
        <w:tc>
          <w:tcPr>
            <w:tcW w:w="7512" w:type="dxa"/>
          </w:tcPr>
          <w:p w14:paraId="0DA5E65D" w14:textId="77777777" w:rsidR="00020A1F" w:rsidRPr="00220E0C" w:rsidRDefault="00020A1F" w:rsidP="00A07A49">
            <w:pPr>
              <w:tabs>
                <w:tab w:val="left" w:pos="720"/>
              </w:tabs>
              <w:spacing w:line="240" w:lineRule="auto"/>
              <w:ind w:right="34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20E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Օրենսգրքով սահմանվում են  հատուկ հատկացված տեղերում՝ թափոնների տեղաբաշխման տեղերում, պոլիգոններում, թափոնակուտակիչներում, աղբավայրերում, համալիրներում և (կամ) շինություններում արտադրության և (կամ) սպառման թափոնները տեղադրելու համար բնապահպանական հարկի դրույքաչափերը</w:t>
            </w:r>
          </w:p>
        </w:tc>
      </w:tr>
    </w:tbl>
    <w:p w14:paraId="3727A4EE" w14:textId="77777777" w:rsidR="00020A1F" w:rsidRDefault="00020A1F" w:rsidP="00020A1F">
      <w:pPr>
        <w:tabs>
          <w:tab w:val="left" w:pos="720"/>
        </w:tabs>
        <w:spacing w:line="240" w:lineRule="auto"/>
        <w:ind w:right="-180"/>
        <w:jc w:val="both"/>
        <w:rPr>
          <w:rFonts w:ascii="GHEA Grapalat" w:hAnsi="GHEA Grapalat"/>
          <w:sz w:val="10"/>
          <w:szCs w:val="10"/>
          <w:lang w:val="hy-AM"/>
        </w:rPr>
      </w:pPr>
    </w:p>
    <w:p w14:paraId="06EF18FA" w14:textId="77777777" w:rsidR="004744F2" w:rsidRPr="004744F2" w:rsidRDefault="004744F2" w:rsidP="004744F2">
      <w:pPr>
        <w:pStyle w:val="ListParagraph"/>
        <w:tabs>
          <w:tab w:val="left" w:pos="-142"/>
        </w:tabs>
        <w:spacing w:line="240" w:lineRule="auto"/>
        <w:ind w:left="-426" w:right="-180" w:firstLine="426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B92CBC">
        <w:rPr>
          <w:rFonts w:ascii="GHEA Grapalat" w:hAnsi="GHEA Grapalat"/>
          <w:sz w:val="24"/>
          <w:szCs w:val="24"/>
          <w:lang w:val="hy-AM"/>
        </w:rPr>
        <w:t>1</w:t>
      </w:r>
      <w:r w:rsidRPr="004744F2">
        <w:rPr>
          <w:rFonts w:ascii="GHEA Grapalat" w:hAnsi="GHEA Grapalat"/>
          <w:sz w:val="24"/>
          <w:szCs w:val="24"/>
          <w:lang w:val="hy-AM"/>
        </w:rPr>
        <w:t>3</w:t>
      </w:r>
      <w:r w:rsidRPr="00B92CBC">
        <w:rPr>
          <w:rFonts w:ascii="Cambria Math" w:hAnsi="Cambria Math" w:cs="Cambria Math"/>
          <w:sz w:val="24"/>
          <w:szCs w:val="24"/>
          <w:lang w:val="hy-AM"/>
        </w:rPr>
        <w:t>․</w:t>
      </w:r>
      <w:r w:rsidRPr="00B92C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2CBC">
        <w:rPr>
          <w:rFonts w:ascii="GHEA Grapalat" w:hAnsi="GHEA Grapalat" w:cs="GHEA Grapalat"/>
          <w:sz w:val="24"/>
          <w:szCs w:val="24"/>
          <w:lang w:val="hy-AM"/>
        </w:rPr>
        <w:t>Աղբահանության</w:t>
      </w:r>
      <w:r w:rsidRPr="00B92C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2083">
        <w:rPr>
          <w:rFonts w:ascii="GHEA Grapalat" w:hAnsi="GHEA Grapalat"/>
          <w:sz w:val="24"/>
          <w:szCs w:val="24"/>
          <w:lang w:val="hy-AM"/>
        </w:rPr>
        <w:t>բնագավառը կարգավորող մի շարք ենթաօրենսդրական ակտեր</w:t>
      </w:r>
      <w:r w:rsidRPr="004744F2">
        <w:rPr>
          <w:rFonts w:ascii="GHEA Grapalat" w:hAnsi="GHEA Grapalat"/>
          <w:sz w:val="24"/>
          <w:szCs w:val="24"/>
          <w:lang w:val="hy-AM"/>
        </w:rPr>
        <w:t>ից</w:t>
      </w:r>
      <w:r w:rsidRPr="00702083">
        <w:rPr>
          <w:rFonts w:ascii="GHEA Grapalat" w:hAnsi="GHEA Grapalat"/>
          <w:sz w:val="24"/>
          <w:szCs w:val="24"/>
          <w:lang w:val="hy-AM"/>
        </w:rPr>
        <w:t xml:space="preserve"> կարելի է առանձնացնել</w:t>
      </w:r>
      <w:r w:rsidRPr="004744F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2CBC">
        <w:rPr>
          <w:rFonts w:ascii="GHEA Grapalat" w:hAnsi="GHEA Grapalat"/>
          <w:sz w:val="24"/>
          <w:szCs w:val="24"/>
          <w:lang w:val="hy-AM"/>
        </w:rPr>
        <w:t>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44F2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Pr="00B92CBC">
        <w:rPr>
          <w:rFonts w:ascii="GHEA Grapalat" w:hAnsi="GHEA Grapalat"/>
          <w:sz w:val="24"/>
          <w:szCs w:val="24"/>
          <w:lang w:val="hy-AM"/>
        </w:rPr>
        <w:t>ում</w:t>
      </w:r>
      <w:r w:rsidRPr="004744F2">
        <w:rPr>
          <w:rFonts w:ascii="GHEA Grapalat" w:hAnsi="GHEA Grapalat"/>
          <w:sz w:val="24"/>
          <w:szCs w:val="24"/>
          <w:lang w:val="hy-AM"/>
        </w:rPr>
        <w:t xml:space="preserve"> ներկայացված իրավական և  նորմատիվ ակտերը</w:t>
      </w:r>
      <w:r w:rsidRPr="004744F2">
        <w:rPr>
          <w:rFonts w:ascii="Cambria Math" w:hAnsi="Cambria Math" w:cs="Cambria Math"/>
          <w:sz w:val="24"/>
          <w:szCs w:val="24"/>
          <w:lang w:val="hy-AM"/>
        </w:rPr>
        <w:t>:</w:t>
      </w:r>
    </w:p>
    <w:p w14:paraId="1D9DF27C" w14:textId="77777777" w:rsidR="004744F2" w:rsidRPr="0012083F" w:rsidRDefault="004744F2" w:rsidP="004744F2">
      <w:pPr>
        <w:pStyle w:val="ListParagraph"/>
        <w:tabs>
          <w:tab w:val="left" w:pos="-142"/>
        </w:tabs>
        <w:spacing w:line="240" w:lineRule="auto"/>
        <w:ind w:left="-426" w:right="-180" w:firstLine="426"/>
        <w:jc w:val="both"/>
        <w:rPr>
          <w:rFonts w:ascii="Cambria Math" w:hAnsi="Cambria Math" w:cs="Cambria Math"/>
          <w:sz w:val="10"/>
          <w:szCs w:val="10"/>
          <w:lang w:val="hy-AM"/>
        </w:rPr>
      </w:pPr>
    </w:p>
    <w:p w14:paraId="4F6C3359" w14:textId="77777777" w:rsidR="004744F2" w:rsidRDefault="004744F2" w:rsidP="004744F2">
      <w:pPr>
        <w:pStyle w:val="Caption"/>
        <w:ind w:left="-360" w:right="-234" w:firstLine="540"/>
        <w:jc w:val="both"/>
        <w:rPr>
          <w:rFonts w:ascii="GHEA Grapalat" w:hAnsi="GHEA Grapalat"/>
          <w:i/>
          <w:color w:val="auto"/>
          <w:sz w:val="20"/>
          <w:szCs w:val="20"/>
          <w:lang w:val="ru-RU"/>
        </w:rPr>
      </w:pPr>
      <w:r w:rsidRPr="006C0199">
        <w:rPr>
          <w:rFonts w:ascii="GHEA Grapalat" w:hAnsi="GHEA Grapalat" w:cs="Sylfaen"/>
          <w:i/>
          <w:color w:val="auto"/>
          <w:sz w:val="20"/>
          <w:szCs w:val="20"/>
          <w:lang w:val="hy-AM"/>
        </w:rPr>
        <w:t>Աղյուսակ</w:t>
      </w:r>
      <w:r w:rsidRPr="006C0199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  </w:t>
      </w:r>
      <w:r>
        <w:rPr>
          <w:rFonts w:ascii="GHEA Grapalat" w:hAnsi="GHEA Grapalat"/>
          <w:i/>
          <w:color w:val="auto"/>
          <w:sz w:val="20"/>
          <w:szCs w:val="20"/>
          <w:lang w:val="ru-RU"/>
        </w:rPr>
        <w:t>3</w:t>
      </w:r>
      <w:r w:rsidRPr="006C0199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. </w:t>
      </w:r>
      <w:r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Աղբահանության </w:t>
      </w:r>
      <w:r w:rsidRPr="006C0199">
        <w:rPr>
          <w:rFonts w:ascii="GHEA Grapalat" w:hAnsi="GHEA Grapalat"/>
          <w:i/>
          <w:color w:val="auto"/>
          <w:sz w:val="20"/>
          <w:szCs w:val="20"/>
          <w:lang w:val="hy-AM"/>
        </w:rPr>
        <w:t>ոլորտ</w:t>
      </w:r>
      <w:r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ի </w:t>
      </w:r>
      <w:r>
        <w:rPr>
          <w:rFonts w:ascii="GHEA Grapalat" w:hAnsi="GHEA Grapalat"/>
          <w:i/>
          <w:color w:val="auto"/>
          <w:sz w:val="20"/>
          <w:szCs w:val="20"/>
          <w:lang w:val="ru-RU"/>
        </w:rPr>
        <w:t>ենթաօրենսդրական կարգավորումները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426"/>
        <w:gridCol w:w="10064"/>
      </w:tblGrid>
      <w:tr w:rsidR="004744F2" w:rsidRPr="00B136A9" w14:paraId="7B7C5A72" w14:textId="77777777" w:rsidTr="00E25B39">
        <w:trPr>
          <w:trHeight w:val="813"/>
        </w:trPr>
        <w:tc>
          <w:tcPr>
            <w:tcW w:w="426" w:type="dxa"/>
          </w:tcPr>
          <w:p w14:paraId="04FAAEEF" w14:textId="77777777" w:rsidR="004744F2" w:rsidRPr="004744F2" w:rsidRDefault="004744F2" w:rsidP="004744F2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</w:p>
        </w:tc>
        <w:tc>
          <w:tcPr>
            <w:tcW w:w="10064" w:type="dxa"/>
          </w:tcPr>
          <w:p w14:paraId="2015B2E2" w14:textId="77777777" w:rsidR="004744F2" w:rsidRPr="004744F2" w:rsidRDefault="004744F2" w:rsidP="00D250F5">
            <w:pPr>
              <w:spacing w:line="240" w:lineRule="auto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ՀՀ կառավարության 2003 թվականի հունվարի 30-ի «Հայաստանի Հանրապետությունում վտանգավոր թափոնների գործածության գործունեության լիցենզավորման կարգը հաստատելու մասին» N121-Ն որոշում։</w:t>
            </w:r>
          </w:p>
        </w:tc>
      </w:tr>
      <w:tr w:rsidR="004744F2" w:rsidRPr="00B136A9" w14:paraId="27F8D8D9" w14:textId="77777777" w:rsidTr="00E25B39">
        <w:tc>
          <w:tcPr>
            <w:tcW w:w="426" w:type="dxa"/>
          </w:tcPr>
          <w:p w14:paraId="6CA6B927" w14:textId="77777777" w:rsidR="004744F2" w:rsidRPr="004744F2" w:rsidRDefault="004744F2" w:rsidP="004744F2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</w:p>
        </w:tc>
        <w:tc>
          <w:tcPr>
            <w:tcW w:w="10064" w:type="dxa"/>
          </w:tcPr>
          <w:p w14:paraId="531A032E" w14:textId="77777777" w:rsidR="004744F2" w:rsidRPr="004744F2" w:rsidRDefault="004744F2" w:rsidP="00D250F5">
            <w:pPr>
              <w:spacing w:line="240" w:lineRule="auto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ՀՀ կառավարության 2006 թվականի հուլիսի 13-ի «Թափոնների հեռացման վայրերի ռեեստրի վարման կարգը սահմանելու մասին» N 1180-Ն որոշում։</w:t>
            </w:r>
          </w:p>
        </w:tc>
      </w:tr>
      <w:tr w:rsidR="004744F2" w:rsidRPr="00B136A9" w14:paraId="35345847" w14:textId="77777777" w:rsidTr="00E25B39">
        <w:tc>
          <w:tcPr>
            <w:tcW w:w="426" w:type="dxa"/>
          </w:tcPr>
          <w:p w14:paraId="10A3CE35" w14:textId="77777777" w:rsidR="004744F2" w:rsidRPr="004744F2" w:rsidRDefault="004744F2" w:rsidP="004744F2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/>
                <w:sz w:val="20"/>
                <w:szCs w:val="20"/>
                <w:lang w:val="ru-RU"/>
              </w:rPr>
              <w:t>3</w:t>
            </w:r>
          </w:p>
        </w:tc>
        <w:tc>
          <w:tcPr>
            <w:tcW w:w="10064" w:type="dxa"/>
          </w:tcPr>
          <w:p w14:paraId="772A84C4" w14:textId="77777777" w:rsidR="004744F2" w:rsidRPr="004744F2" w:rsidRDefault="004744F2" w:rsidP="00D250F5">
            <w:pPr>
              <w:pStyle w:val="ListParagraph"/>
              <w:tabs>
                <w:tab w:val="left" w:pos="36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744F2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 xml:space="preserve">ՀՀ կառավարության 2007 թվականի հոկտեմբերի 4-ի «Բազմաբնակարան շենքի ընդհանուր բաժնային սեփականության պահպանման պարտադիր նորմերը սահմանելու մասին» թիվ 1161-Ն որոշում։ </w:t>
            </w:r>
          </w:p>
        </w:tc>
      </w:tr>
      <w:tr w:rsidR="004744F2" w:rsidRPr="00B136A9" w14:paraId="367479D0" w14:textId="77777777" w:rsidTr="00E25B39">
        <w:tc>
          <w:tcPr>
            <w:tcW w:w="426" w:type="dxa"/>
          </w:tcPr>
          <w:p w14:paraId="342B660C" w14:textId="77777777" w:rsidR="004744F2" w:rsidRPr="004744F2" w:rsidRDefault="004744F2" w:rsidP="004744F2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/>
                <w:sz w:val="20"/>
                <w:szCs w:val="20"/>
                <w:lang w:val="ru-RU"/>
              </w:rPr>
              <w:t>4</w:t>
            </w:r>
          </w:p>
        </w:tc>
        <w:tc>
          <w:tcPr>
            <w:tcW w:w="10064" w:type="dxa"/>
          </w:tcPr>
          <w:p w14:paraId="7FF6B46B" w14:textId="77777777" w:rsidR="004744F2" w:rsidRPr="004744F2" w:rsidRDefault="004744F2" w:rsidP="00D250F5">
            <w:pPr>
              <w:pStyle w:val="ListParagraph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 xml:space="preserve">ՀՀ կառավարության 2016 թվականի դեկտեմբերի 8-ի թիվ 49 արձանագրային որոշմամբ հավանության արժանացած «Հայաստանի Հանրապետության 2017-2036 թվականների կոշտ կենցաղային թափոնների կառավարման համակարգի զարգացման ռազմավարություն։ </w:t>
            </w:r>
          </w:p>
        </w:tc>
      </w:tr>
      <w:tr w:rsidR="004744F2" w:rsidRPr="00B136A9" w14:paraId="4546E155" w14:textId="77777777" w:rsidTr="00E25B39">
        <w:tc>
          <w:tcPr>
            <w:tcW w:w="426" w:type="dxa"/>
          </w:tcPr>
          <w:p w14:paraId="2D71EDAA" w14:textId="77777777" w:rsidR="004744F2" w:rsidRPr="004744F2" w:rsidRDefault="004744F2" w:rsidP="004744F2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/>
                <w:sz w:val="20"/>
                <w:szCs w:val="20"/>
                <w:lang w:val="ru-RU"/>
              </w:rPr>
              <w:t>5</w:t>
            </w:r>
          </w:p>
        </w:tc>
        <w:tc>
          <w:tcPr>
            <w:tcW w:w="10064" w:type="dxa"/>
          </w:tcPr>
          <w:p w14:paraId="06B76914" w14:textId="77777777" w:rsidR="004744F2" w:rsidRPr="004744F2" w:rsidRDefault="004744F2" w:rsidP="00D250F5">
            <w:pPr>
              <w:pStyle w:val="ListParagraph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ՀՀ կառավարության 2018 թվականի ապրիլի 12-ի «Արտադրատեսակների համար արտադրողի (ներմուծողի) պատասխանատվության ընդլայնման համակարգերի ներդրման ռազմավարությանը և դրանից բխող 2018-2021 թվականների միջոցառումների ծրագրին հավանություն տալու մասին» N14 արձանագրային որոշում։</w:t>
            </w:r>
          </w:p>
        </w:tc>
      </w:tr>
      <w:tr w:rsidR="004744F2" w:rsidRPr="00B136A9" w14:paraId="68DDFC43" w14:textId="77777777" w:rsidTr="00E25B39">
        <w:tc>
          <w:tcPr>
            <w:tcW w:w="426" w:type="dxa"/>
          </w:tcPr>
          <w:p w14:paraId="4B3F5524" w14:textId="77777777" w:rsidR="004744F2" w:rsidRPr="004744F2" w:rsidRDefault="004744F2" w:rsidP="004744F2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/>
                <w:sz w:val="20"/>
                <w:szCs w:val="20"/>
                <w:lang w:val="ru-RU"/>
              </w:rPr>
              <w:t>6</w:t>
            </w:r>
          </w:p>
        </w:tc>
        <w:tc>
          <w:tcPr>
            <w:tcW w:w="10064" w:type="dxa"/>
          </w:tcPr>
          <w:p w14:paraId="57B2290F" w14:textId="77777777" w:rsidR="004744F2" w:rsidRPr="004744F2" w:rsidRDefault="004744F2" w:rsidP="00D250F5">
            <w:pPr>
              <w:tabs>
                <w:tab w:val="left" w:pos="284"/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ՀՀ բնապահպանության նախարարի 2006 թվականի նոյեմբերի 24-ի «Թափոնների հեռացման վայրերի ռեեստրային գրանցման թերթիկի և ռեեստրի վարման գրքի ձևերը հաստատելու մասին» N387-Ն հրաման։</w:t>
            </w:r>
          </w:p>
        </w:tc>
      </w:tr>
      <w:tr w:rsidR="004744F2" w:rsidRPr="00B136A9" w14:paraId="071E8D93" w14:textId="77777777" w:rsidTr="00E25B39">
        <w:tc>
          <w:tcPr>
            <w:tcW w:w="426" w:type="dxa"/>
          </w:tcPr>
          <w:p w14:paraId="2723920C" w14:textId="77777777" w:rsidR="004744F2" w:rsidRPr="004744F2" w:rsidRDefault="004744F2" w:rsidP="004744F2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/>
                <w:sz w:val="20"/>
                <w:szCs w:val="20"/>
                <w:lang w:val="ru-RU"/>
              </w:rPr>
              <w:t>7</w:t>
            </w:r>
          </w:p>
        </w:tc>
        <w:tc>
          <w:tcPr>
            <w:tcW w:w="10064" w:type="dxa"/>
          </w:tcPr>
          <w:p w14:paraId="1AA6ABEE" w14:textId="77777777" w:rsidR="004744F2" w:rsidRPr="00CD2B7A" w:rsidRDefault="004744F2" w:rsidP="00D250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  <w:tab w:val="left" w:pos="426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D2B7A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ՀՀ բնապահպանության նախարարի 2006 թվականի դեկտեմբերի 25-ի «Ըստ վտանգավորության դասակարգված թափոնների ցանկը հաստատելու մասին» N 430-Ն հրաման։</w:t>
            </w:r>
          </w:p>
        </w:tc>
      </w:tr>
      <w:tr w:rsidR="004744F2" w:rsidRPr="00B136A9" w14:paraId="615EB94D" w14:textId="77777777" w:rsidTr="00E25B39">
        <w:tc>
          <w:tcPr>
            <w:tcW w:w="426" w:type="dxa"/>
          </w:tcPr>
          <w:p w14:paraId="3A29F826" w14:textId="77777777" w:rsidR="004744F2" w:rsidRPr="004744F2" w:rsidRDefault="004744F2" w:rsidP="004744F2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/>
                <w:sz w:val="20"/>
                <w:szCs w:val="20"/>
                <w:lang w:val="ru-RU"/>
              </w:rPr>
              <w:t>8</w:t>
            </w:r>
          </w:p>
        </w:tc>
        <w:tc>
          <w:tcPr>
            <w:tcW w:w="10064" w:type="dxa"/>
          </w:tcPr>
          <w:p w14:paraId="7721A909" w14:textId="77777777" w:rsidR="004744F2" w:rsidRPr="00D250F5" w:rsidRDefault="004744F2" w:rsidP="00D250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  <w:tab w:val="left" w:pos="426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D250F5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 xml:space="preserve">ՀՀ բնապահպանության նախարարի 2006 թվականի հոկտեմբերի 26-ի «ՀՀ տարածքում գոյացող արտադրության (այդ թվում` ընդերքօգտագործման) և սպառման թափոնների ցանկը հաստատելու մասին» N 342-Ն հրաման։   </w:t>
            </w:r>
          </w:p>
        </w:tc>
      </w:tr>
      <w:tr w:rsidR="004744F2" w:rsidRPr="00B136A9" w14:paraId="648BB1C1" w14:textId="77777777" w:rsidTr="00E25B39">
        <w:tc>
          <w:tcPr>
            <w:tcW w:w="426" w:type="dxa"/>
          </w:tcPr>
          <w:p w14:paraId="09F7A2B5" w14:textId="77777777" w:rsidR="004744F2" w:rsidRPr="004744F2" w:rsidRDefault="004744F2" w:rsidP="004744F2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9</w:t>
            </w:r>
          </w:p>
        </w:tc>
        <w:tc>
          <w:tcPr>
            <w:tcW w:w="10064" w:type="dxa"/>
          </w:tcPr>
          <w:p w14:paraId="7C29A429" w14:textId="77777777" w:rsidR="004744F2" w:rsidRPr="00D250F5" w:rsidRDefault="004744F2" w:rsidP="00D250F5">
            <w:pPr>
              <w:tabs>
                <w:tab w:val="left" w:pos="284"/>
                <w:tab w:val="left" w:pos="360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D250F5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>ՀՀ առողջապահության նախարարի 2009 թվականի դեկտեմբերի 22-ի «Բնակավայրերի տարածքների սանիտարական պահպանմանը, սպառման թափոնների հավաքմանը, պահմանը, փոխադրմանը, մշակմանը, վերամշակմանը, օգտահանմանը, վնասազերծմանը և թաղմանը, բնակավայրերի տարածքների սանիտարական պահպանման, սպառման թափոնների գործածության ոլորտում աշխատանքներ իրականացնող անձնակազմի աշխատանքային անվտանգությանը ներկայացվող հիգիենիկ պահանջներ N 2.1.002-09 սանիտարական կանոնները և նորմերը հաստատելու մասին» թիվ 25-Ն հրաման։</w:t>
            </w:r>
          </w:p>
        </w:tc>
      </w:tr>
      <w:tr w:rsidR="004744F2" w:rsidRPr="00B136A9" w14:paraId="5C2E171B" w14:textId="77777777" w:rsidTr="00E25B39">
        <w:tc>
          <w:tcPr>
            <w:tcW w:w="426" w:type="dxa"/>
          </w:tcPr>
          <w:p w14:paraId="5E2F1280" w14:textId="77777777" w:rsidR="004744F2" w:rsidRPr="004744F2" w:rsidRDefault="004744F2" w:rsidP="004744F2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744F2">
              <w:rPr>
                <w:rFonts w:ascii="GHEA Grapalat" w:hAnsi="GHEA Grapalat"/>
                <w:sz w:val="20"/>
                <w:szCs w:val="20"/>
                <w:lang w:val="ru-RU"/>
              </w:rPr>
              <w:t>10</w:t>
            </w:r>
          </w:p>
        </w:tc>
        <w:tc>
          <w:tcPr>
            <w:tcW w:w="10064" w:type="dxa"/>
          </w:tcPr>
          <w:p w14:paraId="4EE5AD16" w14:textId="77777777" w:rsidR="004744F2" w:rsidRPr="00D250F5" w:rsidRDefault="004744F2" w:rsidP="00D250F5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D250F5">
              <w:rPr>
                <w:rFonts w:ascii="GHEA Grapalat" w:hAnsi="GHEA Grapalat" w:cs="Arial"/>
                <w:sz w:val="20"/>
                <w:szCs w:val="20"/>
                <w:lang w:val="hy-AM" w:eastAsia="en-GB"/>
              </w:rPr>
              <w:t xml:space="preserve">ՀՀ առողջապահության նախարարի 2008 թվականի մարտի 4-ի ««Բժշկական թափոնների գործածությանը ներկայացվող հիգիենիկ և հակահամաճարակային պահանջներ» N 2.1.3-3 սանիտարական կանոնները և նորմերը հաստատելու մասին» թիվ 03-Ն հրաման։ </w:t>
            </w:r>
          </w:p>
        </w:tc>
      </w:tr>
    </w:tbl>
    <w:p w14:paraId="6F395926" w14:textId="77777777" w:rsidR="004F7356" w:rsidRPr="0023242F" w:rsidRDefault="004F7356" w:rsidP="005576B3">
      <w:pPr>
        <w:tabs>
          <w:tab w:val="left" w:pos="180"/>
          <w:tab w:val="left" w:pos="403"/>
          <w:tab w:val="left" w:pos="540"/>
        </w:tabs>
        <w:spacing w:after="0" w:line="288" w:lineRule="auto"/>
        <w:ind w:left="-90" w:right="59"/>
        <w:jc w:val="both"/>
        <w:rPr>
          <w:rFonts w:ascii="GHEA Grapalat" w:hAnsi="GHEA Grapalat" w:cs="Arial"/>
          <w:sz w:val="10"/>
          <w:szCs w:val="10"/>
          <w:lang w:val="hy-AM" w:eastAsia="en-GB"/>
        </w:rPr>
      </w:pPr>
    </w:p>
    <w:p w14:paraId="061DE7B1" w14:textId="77777777" w:rsidR="004F7356" w:rsidRPr="009978BF" w:rsidRDefault="004F7356" w:rsidP="005576B3">
      <w:pPr>
        <w:tabs>
          <w:tab w:val="left" w:pos="180"/>
          <w:tab w:val="left" w:pos="403"/>
          <w:tab w:val="left" w:pos="540"/>
        </w:tabs>
        <w:spacing w:after="0" w:line="288" w:lineRule="auto"/>
        <w:ind w:left="-90" w:right="59"/>
        <w:jc w:val="both"/>
        <w:rPr>
          <w:rFonts w:ascii="GHEA Grapalat" w:hAnsi="GHEA Grapalat" w:cs="Arial"/>
          <w:sz w:val="6"/>
          <w:szCs w:val="6"/>
          <w:lang w:val="hy-AM" w:eastAsia="en-GB"/>
        </w:rPr>
      </w:pPr>
      <w:bookmarkStart w:id="3" w:name="_Toc465687178"/>
    </w:p>
    <w:p w14:paraId="681C6081" w14:textId="77777777" w:rsidR="00E25B39" w:rsidRDefault="00E25B39" w:rsidP="004707EB">
      <w:pPr>
        <w:tabs>
          <w:tab w:val="left" w:pos="180"/>
          <w:tab w:val="left" w:pos="403"/>
          <w:tab w:val="left" w:pos="540"/>
        </w:tabs>
        <w:ind w:left="-90" w:right="59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16269DF" w14:textId="2CFFB054" w:rsidR="004707EB" w:rsidRDefault="0012083F" w:rsidP="004707EB">
      <w:pPr>
        <w:tabs>
          <w:tab w:val="left" w:pos="180"/>
          <w:tab w:val="left" w:pos="403"/>
          <w:tab w:val="left" w:pos="540"/>
        </w:tabs>
        <w:ind w:left="-90" w:right="59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4F7356" w:rsidRPr="005576B3">
        <w:rPr>
          <w:rFonts w:ascii="GHEA Grapalat" w:hAnsi="GHEA Grapalat"/>
          <w:color w:val="000000"/>
          <w:sz w:val="24"/>
          <w:szCs w:val="24"/>
          <w:lang w:val="hy-AM"/>
        </w:rPr>
        <w:t xml:space="preserve">IV. </w:t>
      </w:r>
      <w:r w:rsidR="00020A1F" w:rsidRPr="00B92CBC">
        <w:rPr>
          <w:rFonts w:ascii="GHEA Grapalat" w:hAnsi="GHEA Grapalat"/>
          <w:color w:val="000000"/>
          <w:sz w:val="24"/>
          <w:szCs w:val="24"/>
          <w:lang w:val="hy-AM"/>
        </w:rPr>
        <w:t xml:space="preserve">ԱՂԲԱՀԱՆՈՒԹՅԱՆ </w:t>
      </w:r>
      <w:r w:rsidR="00020A1F" w:rsidRPr="00B92CBC">
        <w:rPr>
          <w:rFonts w:ascii="GHEA Grapalat" w:hAnsi="GHEA Grapalat" w:cs="GHEA Grapalat"/>
          <w:color w:val="000000"/>
          <w:sz w:val="24"/>
          <w:szCs w:val="24"/>
          <w:lang w:val="pt-BR" w:eastAsia="ru-RU"/>
        </w:rPr>
        <w:t xml:space="preserve">ՆԵՐԿԱ ԻՐԱՎԻՃԱԿԸ </w:t>
      </w:r>
      <w:r w:rsidR="00020A1F" w:rsidRPr="00B92CBC"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="00020A1F" w:rsidRPr="00B92CBC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ՏԱՐԱԾՔՈՒՄ</w:t>
      </w:r>
      <w:bookmarkEnd w:id="3"/>
    </w:p>
    <w:p w14:paraId="166D7588" w14:textId="77777777" w:rsidR="00E25B39" w:rsidRDefault="00020A1F" w:rsidP="00E25B39">
      <w:pPr>
        <w:tabs>
          <w:tab w:val="left" w:pos="180"/>
          <w:tab w:val="left" w:pos="403"/>
          <w:tab w:val="left" w:pos="540"/>
        </w:tabs>
        <w:spacing w:after="0" w:line="288" w:lineRule="auto"/>
        <w:ind w:left="-426" w:right="-256" w:firstLine="426"/>
        <w:jc w:val="both"/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</w:pPr>
      <w:r w:rsidRPr="00B92CBC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14. </w:t>
      </w:r>
      <w:r w:rsidRPr="001B400D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Հայաստանում աղբահանության իրականացումը, ինչպես նաև աղբահանության դրույքաչափի սահմանումը, աղբահանության իրականացման կարգի հաստատումը գտնվում են տեղական ինքնակառավարման մարմինների իրավասությունների տիրույթում։ </w:t>
      </w:r>
    </w:p>
    <w:p w14:paraId="548E63C6" w14:textId="19380D93" w:rsidR="00020A1F" w:rsidRDefault="00020A1F" w:rsidP="00E25B39">
      <w:pPr>
        <w:tabs>
          <w:tab w:val="left" w:pos="180"/>
          <w:tab w:val="left" w:pos="403"/>
          <w:tab w:val="left" w:pos="540"/>
        </w:tabs>
        <w:spacing w:after="0" w:line="288" w:lineRule="auto"/>
        <w:ind w:left="-426" w:right="-256" w:firstLine="426"/>
        <w:jc w:val="both"/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</w:pPr>
      <w:r w:rsidRPr="00B92CBC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15. </w:t>
      </w:r>
      <w:r w:rsidRPr="001B400D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Համայնքի տարածքում իրականացված աղբահանության և սանիտարական մաքրման աշխատանքները ֆինանսավորվում են համայնքի բյուջեից` առանձին ծախսային ծրագրով։ </w:t>
      </w:r>
    </w:p>
    <w:p w14:paraId="75967D4A" w14:textId="77777777" w:rsidR="00020A1F" w:rsidRPr="001B400D" w:rsidRDefault="00020A1F" w:rsidP="00E25B39">
      <w:pPr>
        <w:spacing w:after="0" w:line="288" w:lineRule="auto"/>
        <w:ind w:left="-426" w:right="-232" w:firstLine="426"/>
        <w:jc w:val="both"/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</w:pPr>
      <w:r w:rsidRPr="00B92CBC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16. </w:t>
      </w:r>
      <w:r w:rsidRPr="001B400D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Համայնքի ավագանու որոշմամբ աղբահանության և սանիտարական մաքրման աշխատանքները համայնքի բյուջեի միջոցների հաշվին իրականացնում են անմիջականորեն համայնքային հիմնարկները կամ համայնքի կարիքների համար գնումների մասին օրենսդրությամբ սահմանված կարգով ընտրված օպերատորը կամ օպերատորները։ Օպերատորին աղբի հավաքման և փոխադրման թույլտվությունը տրամադրում է համայնքի ղեկավարը` համայնքի ավագանու հաստատած պայմաններով և կարգով։</w:t>
      </w:r>
    </w:p>
    <w:p w14:paraId="29518256" w14:textId="77777777" w:rsidR="00F138DB" w:rsidRDefault="00020A1F" w:rsidP="00970F94">
      <w:pPr>
        <w:spacing w:after="0" w:line="288" w:lineRule="auto"/>
        <w:ind w:left="-425" w:right="-232" w:firstLine="425"/>
        <w:jc w:val="both"/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</w:pPr>
      <w:r w:rsidRPr="00B92CBC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17. </w:t>
      </w:r>
      <w:r w:rsidRPr="001B400D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Աղբահանության վճարը համայնքի բյուջե գանձվող պարտադիր գանձույթ է։ Աղբահանության դրույքաչափերը սահմանում է համայնքի ավագանին և ՀՀ օրենսդրությամբ առավելագույն դրույքաչափը սահմանված է ամսական 400 ՀՀ դրամ մեկ բնակչի համար, կամ ըստ բնակելի շինության կամ բնակարանի ընդհանուր մակերեսի` մեկ քառակուսի մետր մակերեսի համար` առավելագույնը 25 դրամ: </w:t>
      </w:r>
    </w:p>
    <w:p w14:paraId="3701D9DC" w14:textId="77777777" w:rsidR="00020A1F" w:rsidRDefault="00020A1F" w:rsidP="00970F94">
      <w:pPr>
        <w:spacing w:after="0" w:line="288" w:lineRule="auto"/>
        <w:ind w:left="-425" w:right="-232" w:firstLine="425"/>
        <w:jc w:val="both"/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</w:pPr>
      <w:r w:rsidRPr="00B92CBC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18. 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Տնտեսվարող սուբյեկտների համար օրենքով սահմանված են տարբերակված դրույքաչափեր՝ կախված տնտեսական գործունեության ուղղությունից և զբաղեցրած տարածքի</w:t>
      </w:r>
      <w:r w:rsidRPr="00AB61C2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/շինության մակերեսից։</w:t>
      </w:r>
    </w:p>
    <w:p w14:paraId="5D0FA4BD" w14:textId="77777777" w:rsidR="00020A1F" w:rsidRDefault="00020A1F" w:rsidP="00970F94">
      <w:pPr>
        <w:spacing w:after="0" w:line="288" w:lineRule="auto"/>
        <w:ind w:left="-432" w:right="-230" w:firstLine="432"/>
        <w:jc w:val="both"/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</w:pPr>
      <w:r w:rsidRPr="00B92CBC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19.  </w:t>
      </w:r>
      <w:r w:rsidRPr="001B400D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Հայաստանի տարածքում </w:t>
      </w:r>
      <w:r w:rsidR="00C9089C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աղբահանություն </w:t>
      </w:r>
      <w:r w:rsidRPr="001B400D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 իրականացվում է 501 համայնքներից 44</w:t>
      </w:r>
      <w:r w:rsidRPr="00BE0C03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3</w:t>
      </w:r>
      <w:r w:rsidRPr="001B400D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-ում։ 5</w:t>
      </w:r>
      <w:r w:rsidRPr="00BE0C03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8</w:t>
      </w:r>
      <w:r w:rsidRPr="001B400D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 գյուղական համայնքներ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ում դեռևս չի մատուցվում աղբահանության</w:t>
      </w:r>
      <w:r w:rsidRPr="001B400D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 ծառայություն։ </w:t>
      </w:r>
      <w:r w:rsidRPr="00BE0C03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Ընդ որում, աղբահանության համակարգում չընդգրկված 58 գյուղական բնակավայրերի բնակչության թիվը կազմում է 46000, այսինքն կարելի</w:t>
      </w:r>
      <w:r w:rsidRPr="00AB61C2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է փաստել, որ հանրապետության բնակչության 1,6 տոկոսին չեն մատուցվում աղբահանության ծառայություններ։ </w:t>
      </w:r>
    </w:p>
    <w:p w14:paraId="3C2FBC01" w14:textId="77777777" w:rsidR="00020A1F" w:rsidRDefault="00020A1F" w:rsidP="00970F94">
      <w:pPr>
        <w:spacing w:after="0" w:line="288" w:lineRule="auto"/>
        <w:ind w:left="-432" w:right="-230" w:firstLine="432"/>
        <w:jc w:val="both"/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</w:pPr>
      <w:r w:rsidRPr="00B92CBC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2</w:t>
      </w:r>
      <w:r w:rsidR="004744F2" w:rsidRPr="004744F2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0</w:t>
      </w:r>
      <w:r w:rsidRPr="00B92CBC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. 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Հանրապետությունում 443 բնակավայրերում աղբահանություն և սանիտարական մաքրման աշխատանքներն իրականացվում են 274 կազմակերպությունների կողմից, այդ թվում՝ 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lastRenderedPageBreak/>
        <w:t xml:space="preserve">208-ը՝ համայնքի և համայնքային ոչ առևտրային կազմակերպությունների, 6-ը՝  բաց բաժնետիրական ընկերությունների, 22-ը՝ սահմանափակ պատասխանատվությամբ ընկերությունների, </w:t>
      </w:r>
      <w:r w:rsidRPr="004E616F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21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-ը՝ անհատ ձեռն</w:t>
      </w:r>
      <w:r w:rsidR="004852C8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արկատերեր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ի և</w:t>
      </w:r>
      <w:r w:rsidRPr="004E616F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 17-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ը՝ ֆիզիկական անձանց կողմից։</w:t>
      </w:r>
    </w:p>
    <w:p w14:paraId="0E4C47EF" w14:textId="42CD9B88" w:rsidR="00020A1F" w:rsidRDefault="00020A1F" w:rsidP="00970F94">
      <w:pPr>
        <w:spacing w:after="0" w:line="288" w:lineRule="auto"/>
        <w:ind w:left="-425" w:right="-232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B92CBC">
        <w:rPr>
          <w:rFonts w:ascii="GHEA Grapalat" w:hAnsi="GHEA Grapalat"/>
          <w:sz w:val="24"/>
          <w:szCs w:val="24"/>
          <w:lang w:val="hy-AM"/>
        </w:rPr>
        <w:t>2</w:t>
      </w:r>
      <w:r w:rsidR="004744F2" w:rsidRPr="004744F2">
        <w:rPr>
          <w:rFonts w:ascii="GHEA Grapalat" w:hAnsi="GHEA Grapalat"/>
          <w:sz w:val="24"/>
          <w:szCs w:val="24"/>
          <w:lang w:val="hy-AM"/>
        </w:rPr>
        <w:t>1</w:t>
      </w:r>
      <w:r w:rsidRPr="00B92CBC">
        <w:rPr>
          <w:rFonts w:ascii="GHEA Grapalat" w:hAnsi="GHEA Grapalat"/>
          <w:sz w:val="24"/>
          <w:szCs w:val="24"/>
          <w:lang w:val="hy-AM"/>
        </w:rPr>
        <w:t xml:space="preserve">. </w:t>
      </w:r>
      <w:r w:rsidR="00CD2B7A" w:rsidRPr="00B4132A">
        <w:rPr>
          <w:rFonts w:ascii="GHEA Grapalat" w:hAnsi="GHEA Grapalat"/>
          <w:sz w:val="24"/>
          <w:szCs w:val="24"/>
          <w:lang w:val="hy-AM"/>
        </w:rPr>
        <w:t>Ա</w:t>
      </w:r>
      <w:r w:rsidRPr="006D67AB">
        <w:rPr>
          <w:rFonts w:ascii="GHEA Grapalat" w:hAnsi="GHEA Grapalat"/>
          <w:sz w:val="24"/>
          <w:szCs w:val="24"/>
          <w:lang w:val="hy-AM"/>
        </w:rPr>
        <w:t xml:space="preserve">ղբահանության  և սանիտարական մաքրման տեխնիկական հագեցվածությունը ՀՀ </w:t>
      </w:r>
      <w:r w:rsidR="00970F94" w:rsidRPr="00970F94">
        <w:rPr>
          <w:rFonts w:ascii="GHEA Grapalat" w:hAnsi="GHEA Grapalat"/>
          <w:sz w:val="24"/>
          <w:szCs w:val="24"/>
          <w:lang w:val="hy-AM"/>
        </w:rPr>
        <w:t>բնակավայրերում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63EE0">
        <w:rPr>
          <w:rFonts w:ascii="GHEA Grapalat" w:hAnsi="GHEA Grapalat"/>
          <w:sz w:val="24"/>
          <w:szCs w:val="24"/>
          <w:lang w:val="hy-AM"/>
        </w:rPr>
        <w:t>2020 թվականի հուն</w:t>
      </w:r>
      <w:r w:rsidR="00E25B39">
        <w:rPr>
          <w:rFonts w:ascii="GHEA Grapalat" w:hAnsi="GHEA Grapalat"/>
          <w:sz w:val="24"/>
          <w:szCs w:val="24"/>
          <w:lang w:val="hy-AM"/>
        </w:rPr>
        <w:t>իսի</w:t>
      </w:r>
      <w:r w:rsidR="00463EE0">
        <w:rPr>
          <w:rFonts w:ascii="GHEA Grapalat" w:hAnsi="GHEA Grapalat"/>
          <w:sz w:val="24"/>
          <w:szCs w:val="24"/>
          <w:lang w:val="hy-AM"/>
        </w:rPr>
        <w:t xml:space="preserve"> 1-ի դրությամբ </w:t>
      </w:r>
      <w:r>
        <w:rPr>
          <w:rFonts w:ascii="GHEA Grapalat" w:hAnsi="GHEA Grapalat"/>
          <w:sz w:val="24"/>
          <w:szCs w:val="24"/>
          <w:lang w:val="hy-AM"/>
        </w:rPr>
        <w:t xml:space="preserve">կազմում է աղբահանության համար նախատեսված շուրջ </w:t>
      </w:r>
      <w:r w:rsidR="00970F94" w:rsidRPr="00970F94">
        <w:rPr>
          <w:rFonts w:ascii="GHEA Grapalat" w:hAnsi="GHEA Grapalat"/>
          <w:sz w:val="24"/>
          <w:szCs w:val="24"/>
          <w:lang w:val="hy-AM"/>
        </w:rPr>
        <w:t>785</w:t>
      </w:r>
      <w:r w:rsidR="00970F94">
        <w:rPr>
          <w:rFonts w:ascii="GHEA Grapalat" w:hAnsi="GHEA Grapalat"/>
          <w:sz w:val="24"/>
          <w:szCs w:val="24"/>
          <w:lang w:val="hy-AM"/>
        </w:rPr>
        <w:t xml:space="preserve"> մեքենա</w:t>
      </w:r>
      <w:r w:rsidR="00970F94" w:rsidRPr="00970F94">
        <w:rPr>
          <w:rFonts w:ascii="GHEA Grapalat" w:hAnsi="GHEA Grapalat"/>
          <w:sz w:val="24"/>
          <w:szCs w:val="24"/>
          <w:lang w:val="hy-AM"/>
        </w:rPr>
        <w:t>, որից 226-ը սեղման հատկանիշով</w:t>
      </w:r>
      <w:r>
        <w:rPr>
          <w:rFonts w:ascii="GHEA Grapalat" w:hAnsi="GHEA Grapalat"/>
          <w:sz w:val="24"/>
          <w:szCs w:val="24"/>
          <w:lang w:val="hy-AM"/>
        </w:rPr>
        <w:t xml:space="preserve"> և 1</w:t>
      </w:r>
      <w:r w:rsidR="00970F94" w:rsidRPr="00970F94">
        <w:rPr>
          <w:rFonts w:ascii="GHEA Grapalat" w:hAnsi="GHEA Grapalat"/>
          <w:sz w:val="24"/>
          <w:szCs w:val="24"/>
          <w:lang w:val="hy-AM"/>
        </w:rPr>
        <w:t>7146</w:t>
      </w:r>
      <w:r w:rsidR="00970F94">
        <w:rPr>
          <w:rFonts w:ascii="GHEA Grapalat" w:hAnsi="GHEA Grapalat"/>
          <w:sz w:val="24"/>
          <w:szCs w:val="24"/>
          <w:lang w:val="hy-AM"/>
        </w:rPr>
        <w:t xml:space="preserve"> աղբամա</w:t>
      </w:r>
      <w:r w:rsidR="00970F94" w:rsidRPr="00970F94">
        <w:rPr>
          <w:rFonts w:ascii="GHEA Grapalat" w:hAnsi="GHEA Grapalat"/>
          <w:sz w:val="24"/>
          <w:szCs w:val="24"/>
          <w:lang w:val="hy-AM"/>
        </w:rPr>
        <w:t>ն</w:t>
      </w:r>
      <w:r w:rsidR="0069771B"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>Հարկ է նշել, որ վերջին 2 տարվա ընթացքում զգալի քանակով աղբահանության մեքենաներ և աղբամաններ են ձեռք բերվել</w:t>
      </w:r>
      <w:r w:rsidR="00FF232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2CBC">
        <w:rPr>
          <w:rFonts w:ascii="GHEA Grapalat" w:hAnsi="GHEA Grapalat"/>
          <w:sz w:val="24"/>
          <w:szCs w:val="24"/>
          <w:lang w:val="hy-AM"/>
        </w:rPr>
        <w:t>ՀՀ համայնքների ենթակառուցվածքների զարգացմանն ուղղված սուբվենց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B92CBC">
        <w:rPr>
          <w:rFonts w:ascii="GHEA Grapalat" w:hAnsi="GHEA Grapalat"/>
          <w:sz w:val="24"/>
          <w:szCs w:val="24"/>
          <w:lang w:val="hy-AM"/>
        </w:rPr>
        <w:t>այի ծրագրերի շրջանակներում՝ համայնքի և ՀՀ պետական բյուջեի համաֆինանսավորմամբ</w:t>
      </w:r>
      <w:r w:rsidR="00FF232F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>
        <w:rPr>
          <w:rFonts w:ascii="GHEA Grapalat" w:hAnsi="GHEA Grapalat"/>
          <w:sz w:val="24"/>
          <w:szCs w:val="24"/>
          <w:lang w:val="hy-AM"/>
        </w:rPr>
        <w:t xml:space="preserve">«Տեղական ինքնակառավարման մարմինների </w:t>
      </w:r>
      <w:r w:rsidRPr="00B92CBC">
        <w:rPr>
          <w:rFonts w:ascii="GHEA Grapalat" w:hAnsi="GHEA Grapalat"/>
          <w:sz w:val="24"/>
          <w:szCs w:val="24"/>
          <w:lang w:val="hy-AM"/>
        </w:rPr>
        <w:t>բարեփոխումների աջակցության ծրագրի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B92CBC">
        <w:rPr>
          <w:rFonts w:ascii="GHEA Grapalat" w:hAnsi="GHEA Grapalat"/>
          <w:sz w:val="24"/>
          <w:szCs w:val="24"/>
          <w:lang w:val="hy-AM"/>
        </w:rPr>
        <w:t xml:space="preserve"> շրջանակներում ԱՄՆ և Շվեյցարիայի կառավարությունների կողմից հատկացված դրամաշնորհների, ինչպես նաև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B92CBC">
        <w:rPr>
          <w:rFonts w:ascii="GHEA Grapalat" w:hAnsi="GHEA Grapalat"/>
          <w:sz w:val="24"/>
          <w:szCs w:val="24"/>
          <w:lang w:val="hy-AM"/>
        </w:rPr>
        <w:t>Սոցիալական ներդրումների և տեղական զարգացման ծրագրի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B92CBC">
        <w:rPr>
          <w:rFonts w:ascii="GHEA Grapalat" w:hAnsi="GHEA Grapalat"/>
          <w:sz w:val="24"/>
          <w:szCs w:val="24"/>
          <w:lang w:val="hy-AM"/>
        </w:rPr>
        <w:t xml:space="preserve"> շրջանակներում</w:t>
      </w:r>
      <w:r w:rsidR="00FF232F"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B92CB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F705FF0" w14:textId="77777777" w:rsidR="00020A1F" w:rsidRDefault="00020A1F" w:rsidP="00970F94">
      <w:pPr>
        <w:tabs>
          <w:tab w:val="left" w:pos="426"/>
        </w:tabs>
        <w:spacing w:after="0" w:line="288" w:lineRule="auto"/>
        <w:ind w:left="-432" w:firstLine="43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4744F2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Հաշվի առնելով, որ հանրապետության տարածքում առկա աղբանոցներում և աղբավայրերում չեն գործում տեղադրվող աղբի քանակի հաշվառումն ու գրանցումը,  հնարավոր չէ հստակ տվյ</w:t>
      </w:r>
      <w:r w:rsidR="000C6F42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լներ ներկայացնել հանրապետությունոմ գոյացող աղբի քանակի  վերաբերյալ։ </w:t>
      </w:r>
    </w:p>
    <w:p w14:paraId="351D31EF" w14:textId="036162F0" w:rsidR="00020A1F" w:rsidRDefault="00020A1F" w:rsidP="00970F94">
      <w:pPr>
        <w:tabs>
          <w:tab w:val="left" w:pos="426"/>
        </w:tabs>
        <w:spacing w:after="0" w:line="288" w:lineRule="auto"/>
        <w:ind w:left="-432" w:firstLine="43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4744F2" w:rsidRPr="004744F2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ՀՀ վիճակագրական կոմիտեի </w:t>
      </w:r>
      <w:r w:rsidR="0069771B">
        <w:rPr>
          <w:rFonts w:ascii="GHEA Grapalat" w:hAnsi="GHEA Grapalat"/>
          <w:sz w:val="24"/>
          <w:szCs w:val="24"/>
          <w:lang w:val="hy-AM"/>
        </w:rPr>
        <w:t>հրապարակ</w:t>
      </w:r>
      <w:r>
        <w:rPr>
          <w:rFonts w:ascii="GHEA Grapalat" w:hAnsi="GHEA Grapalat"/>
          <w:sz w:val="24"/>
          <w:szCs w:val="24"/>
          <w:lang w:val="hy-AM"/>
        </w:rPr>
        <w:t>ած տվյալների համաձայն՝ ըստ կազմակերպված աղբահանություն իրականացնող ՀՀ համայնքներից ստացված ամփոփ տեղեկատվության՝  201</w:t>
      </w:r>
      <w:r w:rsidR="00C30E87" w:rsidRPr="00C30E87"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  <w:lang w:val="hy-AM"/>
        </w:rPr>
        <w:t xml:space="preserve"> թվականին համայնքային աղբավայրեր են տեղափոխվել 4</w:t>
      </w:r>
      <w:r w:rsidR="00C30E87" w:rsidRPr="00C30E87">
        <w:rPr>
          <w:rFonts w:ascii="GHEA Grapalat" w:hAnsi="GHEA Grapalat"/>
          <w:sz w:val="24"/>
          <w:szCs w:val="24"/>
          <w:lang w:val="hy-AM"/>
        </w:rPr>
        <w:t>72</w:t>
      </w:r>
      <w:r w:rsidRPr="00C30E87">
        <w:rPr>
          <w:rFonts w:cs="Calibri"/>
          <w:sz w:val="24"/>
          <w:szCs w:val="24"/>
          <w:lang w:val="hy-AM"/>
        </w:rPr>
        <w:t> </w:t>
      </w:r>
      <w:r w:rsidR="00C30E87" w:rsidRPr="00C30E87">
        <w:rPr>
          <w:rFonts w:ascii="GHEA Grapalat" w:hAnsi="GHEA Grapalat"/>
          <w:sz w:val="24"/>
          <w:szCs w:val="24"/>
          <w:lang w:val="hy-AM"/>
        </w:rPr>
        <w:t>8</w:t>
      </w:r>
      <w:r>
        <w:rPr>
          <w:rFonts w:ascii="GHEA Grapalat" w:hAnsi="GHEA Grapalat"/>
          <w:sz w:val="24"/>
          <w:szCs w:val="24"/>
          <w:lang w:val="hy-AM"/>
        </w:rPr>
        <w:t>00 տոննա կոշտ կենցաղային թափոններ։</w:t>
      </w:r>
    </w:p>
    <w:p w14:paraId="3C117D0F" w14:textId="77777777" w:rsidR="00020A1F" w:rsidRDefault="00020A1F" w:rsidP="00020A1F">
      <w:pPr>
        <w:pStyle w:val="Caption"/>
        <w:ind w:left="-360" w:right="-720" w:firstLine="540"/>
        <w:rPr>
          <w:rFonts w:ascii="GHEA Grapalat" w:hAnsi="GHEA Grapalat"/>
          <w:i/>
          <w:color w:val="auto"/>
          <w:sz w:val="20"/>
          <w:szCs w:val="20"/>
          <w:lang w:val="hy-AM"/>
        </w:rPr>
      </w:pPr>
      <w:r w:rsidRPr="0043336A">
        <w:rPr>
          <w:rFonts w:ascii="GHEA Grapalat" w:hAnsi="GHEA Grapalat" w:cs="Sylfaen"/>
          <w:i/>
          <w:color w:val="auto"/>
          <w:sz w:val="20"/>
          <w:szCs w:val="20"/>
          <w:lang w:val="hy-AM"/>
        </w:rPr>
        <w:t>Աղյուսակ</w:t>
      </w:r>
      <w:r w:rsidRPr="0043336A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 </w:t>
      </w:r>
      <w:r w:rsidR="002330EB" w:rsidRPr="005B14FF">
        <w:rPr>
          <w:rFonts w:ascii="GHEA Grapalat" w:hAnsi="GHEA Grapalat"/>
          <w:i/>
          <w:color w:val="auto"/>
          <w:sz w:val="20"/>
          <w:szCs w:val="20"/>
          <w:lang w:val="hy-AM"/>
        </w:rPr>
        <w:t>4</w:t>
      </w:r>
      <w:r w:rsidRPr="0043336A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. </w:t>
      </w:r>
      <w:r>
        <w:rPr>
          <w:rFonts w:ascii="GHEA Grapalat" w:hAnsi="GHEA Grapalat"/>
          <w:i/>
          <w:color w:val="auto"/>
          <w:sz w:val="20"/>
          <w:szCs w:val="20"/>
          <w:lang w:val="hy-AM"/>
        </w:rPr>
        <w:t>Ըստ ՀՀ ՎԿ հանրապետության աղբավայրեր տեղափոխված կոշտ կենցաղային թափոնների քանակը</w:t>
      </w:r>
      <w:r w:rsidRPr="0043336A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  ՀՀ մարզերում և Երևանում</w:t>
      </w:r>
    </w:p>
    <w:tbl>
      <w:tblPr>
        <w:tblW w:w="7064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0"/>
        <w:gridCol w:w="4734"/>
      </w:tblGrid>
      <w:tr w:rsidR="00020A1F" w:rsidRPr="00107807" w14:paraId="2E95F085" w14:textId="77777777" w:rsidTr="00477565">
        <w:trPr>
          <w:trHeight w:val="613"/>
        </w:trPr>
        <w:tc>
          <w:tcPr>
            <w:tcW w:w="2330" w:type="dxa"/>
            <w:shd w:val="clear" w:color="000000" w:fill="DDEBF7"/>
            <w:vAlign w:val="center"/>
            <w:hideMark/>
          </w:tcPr>
          <w:p w14:paraId="05F77D1F" w14:textId="77777777" w:rsidR="00020A1F" w:rsidRPr="00107807" w:rsidRDefault="00020A1F" w:rsidP="00020A1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7807">
              <w:rPr>
                <w:rFonts w:ascii="GHEA Grapalat" w:hAnsi="GHEA Grapalat" w:cs="Calibri"/>
                <w:color w:val="000000"/>
                <w:sz w:val="20"/>
                <w:szCs w:val="20"/>
              </w:rPr>
              <w:t>Մարզը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                             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 </w:t>
            </w:r>
            <w:r w:rsidRPr="00107807">
              <w:rPr>
                <w:rFonts w:ascii="GHEA Grapalat" w:hAnsi="GHEA Grapalat" w:cs="Calibri"/>
                <w:color w:val="000000"/>
                <w:sz w:val="20"/>
                <w:szCs w:val="20"/>
              </w:rPr>
              <w:t>ք. Երևանը</w:t>
            </w:r>
          </w:p>
        </w:tc>
        <w:tc>
          <w:tcPr>
            <w:tcW w:w="4734" w:type="dxa"/>
            <w:shd w:val="clear" w:color="000000" w:fill="DDEBF7"/>
            <w:vAlign w:val="center"/>
            <w:hideMark/>
          </w:tcPr>
          <w:p w14:paraId="0287CB7B" w14:textId="77777777" w:rsidR="00020A1F" w:rsidRPr="00C07AB6" w:rsidRDefault="00020A1F" w:rsidP="00C07AB6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Համայնքային աղբավայրեր տեղափոխված կոշտ կենցաղային թափոններ, </w:t>
            </w:r>
            <w:r w:rsidR="00C07AB6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>տոննա</w:t>
            </w:r>
          </w:p>
        </w:tc>
      </w:tr>
      <w:tr w:rsidR="00020A1F" w:rsidRPr="00107807" w14:paraId="7F5C5B43" w14:textId="77777777" w:rsidTr="00477565">
        <w:trPr>
          <w:trHeight w:val="209"/>
        </w:trPr>
        <w:tc>
          <w:tcPr>
            <w:tcW w:w="2330" w:type="dxa"/>
            <w:shd w:val="clear" w:color="000000" w:fill="FFFFFF"/>
            <w:noWrap/>
            <w:vAlign w:val="center"/>
            <w:hideMark/>
          </w:tcPr>
          <w:p w14:paraId="4938F90F" w14:textId="77777777" w:rsidR="00020A1F" w:rsidRPr="00107807" w:rsidRDefault="00020A1F" w:rsidP="00020A1F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7807">
              <w:rPr>
                <w:rFonts w:ascii="GHEA Grapalat" w:hAnsi="GHEA Grapalat" w:cs="Calibri"/>
                <w:color w:val="000000"/>
                <w:sz w:val="20"/>
                <w:szCs w:val="20"/>
              </w:rPr>
              <w:t>Արագածոտն</w:t>
            </w:r>
          </w:p>
        </w:tc>
        <w:tc>
          <w:tcPr>
            <w:tcW w:w="4734" w:type="dxa"/>
            <w:shd w:val="clear" w:color="000000" w:fill="FFFFFF"/>
            <w:noWrap/>
            <w:vAlign w:val="center"/>
            <w:hideMark/>
          </w:tcPr>
          <w:p w14:paraId="29B77DA8" w14:textId="5E0A6C7A" w:rsidR="00020A1F" w:rsidRPr="00107807" w:rsidRDefault="00C30E87" w:rsidP="00020A1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</w:t>
            </w:r>
            <w:r w:rsidR="00C97B67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00</w:t>
            </w:r>
            <w:r w:rsidR="00C97B67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020A1F" w:rsidRPr="00107807" w14:paraId="28375B11" w14:textId="77777777" w:rsidTr="00477565">
        <w:trPr>
          <w:trHeight w:val="212"/>
        </w:trPr>
        <w:tc>
          <w:tcPr>
            <w:tcW w:w="2330" w:type="dxa"/>
            <w:shd w:val="clear" w:color="000000" w:fill="FFFFFF"/>
            <w:noWrap/>
            <w:vAlign w:val="center"/>
            <w:hideMark/>
          </w:tcPr>
          <w:p w14:paraId="15261340" w14:textId="77777777" w:rsidR="00020A1F" w:rsidRPr="00107807" w:rsidRDefault="00020A1F" w:rsidP="00020A1F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7807">
              <w:rPr>
                <w:rFonts w:ascii="GHEA Grapalat" w:hAnsi="GHEA Grapalat" w:cs="Calibri"/>
                <w:color w:val="000000"/>
                <w:sz w:val="20"/>
                <w:szCs w:val="20"/>
              </w:rPr>
              <w:t>Արարատ</w:t>
            </w:r>
          </w:p>
        </w:tc>
        <w:tc>
          <w:tcPr>
            <w:tcW w:w="4734" w:type="dxa"/>
            <w:shd w:val="clear" w:color="000000" w:fill="FFFFFF"/>
            <w:noWrap/>
            <w:vAlign w:val="center"/>
          </w:tcPr>
          <w:p w14:paraId="70BD461B" w14:textId="710CD9DD" w:rsidR="00020A1F" w:rsidRPr="00EE3550" w:rsidRDefault="00C97B67" w:rsidP="00020A1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</w:t>
            </w:r>
            <w:r w:rsidR="00C30E87">
              <w:rPr>
                <w:rFonts w:ascii="GHEA Grapalat" w:hAnsi="GHEA Grapalat" w:cs="Calibri"/>
                <w:color w:val="000000"/>
                <w:sz w:val="20"/>
                <w:szCs w:val="20"/>
              </w:rPr>
              <w:t>4 2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00</w:t>
            </w:r>
          </w:p>
        </w:tc>
      </w:tr>
      <w:tr w:rsidR="00020A1F" w:rsidRPr="00107807" w14:paraId="357D65D9" w14:textId="77777777" w:rsidTr="00477565">
        <w:trPr>
          <w:trHeight w:val="216"/>
        </w:trPr>
        <w:tc>
          <w:tcPr>
            <w:tcW w:w="2330" w:type="dxa"/>
            <w:shd w:val="clear" w:color="000000" w:fill="FFFFFF"/>
            <w:noWrap/>
            <w:vAlign w:val="center"/>
            <w:hideMark/>
          </w:tcPr>
          <w:p w14:paraId="6EAD6C52" w14:textId="77777777" w:rsidR="00020A1F" w:rsidRPr="00107807" w:rsidRDefault="00020A1F" w:rsidP="00020A1F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7807">
              <w:rPr>
                <w:rFonts w:ascii="GHEA Grapalat" w:hAnsi="GHEA Grapalat" w:cs="Calibri"/>
                <w:color w:val="000000"/>
                <w:sz w:val="20"/>
                <w:szCs w:val="20"/>
              </w:rPr>
              <w:t>Արմավիր</w:t>
            </w:r>
          </w:p>
        </w:tc>
        <w:tc>
          <w:tcPr>
            <w:tcW w:w="4734" w:type="dxa"/>
            <w:shd w:val="clear" w:color="000000" w:fill="FFFFFF"/>
            <w:noWrap/>
            <w:vAlign w:val="center"/>
          </w:tcPr>
          <w:p w14:paraId="0E217B21" w14:textId="77ACC4CD" w:rsidR="00020A1F" w:rsidRPr="00EE3550" w:rsidRDefault="00C97B67" w:rsidP="00020A1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</w:t>
            </w:r>
            <w:r w:rsidR="00C30E87">
              <w:rPr>
                <w:rFonts w:ascii="GHEA Grapalat" w:hAnsi="GHEA Grapalat" w:cs="Calibri"/>
                <w:color w:val="000000"/>
                <w:sz w:val="20"/>
                <w:szCs w:val="20"/>
              </w:rPr>
              <w:t>6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C30E87">
              <w:rPr>
                <w:rFonts w:ascii="GHEA Grapalat" w:hAnsi="GHEA Grapalat" w:cs="Calibri"/>
                <w:color w:val="000000"/>
                <w:sz w:val="20"/>
                <w:szCs w:val="20"/>
              </w:rPr>
              <w:t>9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00</w:t>
            </w:r>
          </w:p>
        </w:tc>
      </w:tr>
      <w:tr w:rsidR="00020A1F" w:rsidRPr="00107807" w14:paraId="7ADA88F7" w14:textId="77777777" w:rsidTr="00477565">
        <w:trPr>
          <w:trHeight w:val="219"/>
        </w:trPr>
        <w:tc>
          <w:tcPr>
            <w:tcW w:w="2330" w:type="dxa"/>
            <w:shd w:val="clear" w:color="000000" w:fill="FFFFFF"/>
            <w:noWrap/>
            <w:vAlign w:val="center"/>
            <w:hideMark/>
          </w:tcPr>
          <w:p w14:paraId="26B90CE7" w14:textId="77777777" w:rsidR="00020A1F" w:rsidRPr="00107807" w:rsidRDefault="00020A1F" w:rsidP="00020A1F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7807">
              <w:rPr>
                <w:rFonts w:ascii="GHEA Grapalat" w:hAnsi="GHEA Grapalat" w:cs="Calibri"/>
                <w:color w:val="000000"/>
                <w:sz w:val="20"/>
                <w:szCs w:val="20"/>
              </w:rPr>
              <w:t>Գեղարքունիք</w:t>
            </w:r>
          </w:p>
        </w:tc>
        <w:tc>
          <w:tcPr>
            <w:tcW w:w="4734" w:type="dxa"/>
            <w:shd w:val="clear" w:color="000000" w:fill="FFFFFF"/>
            <w:noWrap/>
            <w:vAlign w:val="center"/>
          </w:tcPr>
          <w:p w14:paraId="2430AFF1" w14:textId="0CA4205E" w:rsidR="00020A1F" w:rsidRPr="00EE3550" w:rsidRDefault="00C97B67" w:rsidP="00020A1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</w:t>
            </w:r>
            <w:r w:rsidR="00C30E87">
              <w:rPr>
                <w:rFonts w:ascii="GHEA Grapalat" w:hAnsi="GHEA Grapalat" w:cs="Calibri"/>
                <w:color w:val="000000"/>
                <w:sz w:val="20"/>
                <w:szCs w:val="20"/>
              </w:rPr>
              <w:t>8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07EB">
              <w:rPr>
                <w:rFonts w:ascii="GHEA Grapalat" w:hAnsi="GHEA Grapalat" w:cs="Calibri"/>
                <w:color w:val="000000"/>
                <w:sz w:val="20"/>
                <w:szCs w:val="20"/>
              </w:rPr>
              <w:t>6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00</w:t>
            </w:r>
          </w:p>
        </w:tc>
      </w:tr>
      <w:tr w:rsidR="00020A1F" w:rsidRPr="00107807" w14:paraId="7A54FB91" w14:textId="77777777" w:rsidTr="00477565">
        <w:trPr>
          <w:trHeight w:val="223"/>
        </w:trPr>
        <w:tc>
          <w:tcPr>
            <w:tcW w:w="2330" w:type="dxa"/>
            <w:shd w:val="clear" w:color="000000" w:fill="FFFFFF"/>
            <w:noWrap/>
            <w:vAlign w:val="center"/>
            <w:hideMark/>
          </w:tcPr>
          <w:p w14:paraId="2CC55275" w14:textId="77777777" w:rsidR="00020A1F" w:rsidRPr="00107807" w:rsidRDefault="00020A1F" w:rsidP="00020A1F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7807">
              <w:rPr>
                <w:rFonts w:ascii="GHEA Grapalat" w:hAnsi="GHEA Grapalat" w:cs="Calibri"/>
                <w:color w:val="000000"/>
                <w:sz w:val="20"/>
                <w:szCs w:val="20"/>
              </w:rPr>
              <w:t>Լոռի</w:t>
            </w:r>
          </w:p>
        </w:tc>
        <w:tc>
          <w:tcPr>
            <w:tcW w:w="4734" w:type="dxa"/>
            <w:shd w:val="clear" w:color="000000" w:fill="FFFFFF"/>
            <w:noWrap/>
            <w:vAlign w:val="center"/>
          </w:tcPr>
          <w:p w14:paraId="28F92D8B" w14:textId="11C727E4" w:rsidR="00020A1F" w:rsidRPr="00EE3550" w:rsidRDefault="004707EB" w:rsidP="00020A1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8</w:t>
            </w:r>
            <w:r w:rsidR="00C97B67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6</w:t>
            </w:r>
            <w:r w:rsidR="00C97B67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00</w:t>
            </w:r>
          </w:p>
        </w:tc>
      </w:tr>
      <w:tr w:rsidR="00020A1F" w:rsidRPr="00107807" w14:paraId="35A94051" w14:textId="77777777" w:rsidTr="00477565">
        <w:trPr>
          <w:trHeight w:val="226"/>
        </w:trPr>
        <w:tc>
          <w:tcPr>
            <w:tcW w:w="2330" w:type="dxa"/>
            <w:shd w:val="clear" w:color="000000" w:fill="FFFFFF"/>
            <w:noWrap/>
            <w:vAlign w:val="center"/>
            <w:hideMark/>
          </w:tcPr>
          <w:p w14:paraId="2943F438" w14:textId="77777777" w:rsidR="00020A1F" w:rsidRPr="00107807" w:rsidRDefault="00020A1F" w:rsidP="00020A1F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7807">
              <w:rPr>
                <w:rFonts w:ascii="GHEA Grapalat" w:hAnsi="GHEA Grapalat" w:cs="Calibri"/>
                <w:color w:val="000000"/>
                <w:sz w:val="20"/>
                <w:szCs w:val="20"/>
              </w:rPr>
              <w:t>Կոտայք</w:t>
            </w:r>
          </w:p>
        </w:tc>
        <w:tc>
          <w:tcPr>
            <w:tcW w:w="4734" w:type="dxa"/>
            <w:shd w:val="clear" w:color="000000" w:fill="FFFFFF"/>
            <w:noWrap/>
            <w:vAlign w:val="center"/>
          </w:tcPr>
          <w:p w14:paraId="2EFCDCA4" w14:textId="77777777" w:rsidR="00020A1F" w:rsidRPr="00EE3550" w:rsidRDefault="00C97B67" w:rsidP="00020A1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33 </w:t>
            </w:r>
            <w:r w:rsidR="00020A1F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00</w:t>
            </w:r>
          </w:p>
        </w:tc>
      </w:tr>
      <w:tr w:rsidR="00020A1F" w:rsidRPr="00107807" w14:paraId="16AB9EC4" w14:textId="77777777" w:rsidTr="00477565">
        <w:trPr>
          <w:trHeight w:val="230"/>
        </w:trPr>
        <w:tc>
          <w:tcPr>
            <w:tcW w:w="2330" w:type="dxa"/>
            <w:shd w:val="clear" w:color="000000" w:fill="FFFFFF"/>
            <w:noWrap/>
            <w:vAlign w:val="center"/>
            <w:hideMark/>
          </w:tcPr>
          <w:p w14:paraId="39153ADE" w14:textId="77777777" w:rsidR="00020A1F" w:rsidRPr="00107807" w:rsidRDefault="00020A1F" w:rsidP="00020A1F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7807">
              <w:rPr>
                <w:rFonts w:ascii="GHEA Grapalat" w:hAnsi="GHEA Grapalat" w:cs="Calibri"/>
                <w:color w:val="000000"/>
                <w:sz w:val="20"/>
                <w:szCs w:val="20"/>
              </w:rPr>
              <w:t>Շիրակ</w:t>
            </w:r>
          </w:p>
        </w:tc>
        <w:tc>
          <w:tcPr>
            <w:tcW w:w="4734" w:type="dxa"/>
            <w:shd w:val="clear" w:color="000000" w:fill="FFFFFF"/>
            <w:noWrap/>
            <w:vAlign w:val="center"/>
          </w:tcPr>
          <w:p w14:paraId="7E802F83" w14:textId="6265BA6B" w:rsidR="00020A1F" w:rsidRPr="00EE3550" w:rsidRDefault="004707EB" w:rsidP="00C97B67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19</w:t>
            </w:r>
            <w:r w:rsidR="00C97B67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</w:t>
            </w:r>
            <w:r w:rsidR="00C97B67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00</w:t>
            </w:r>
          </w:p>
        </w:tc>
      </w:tr>
      <w:tr w:rsidR="00020A1F" w:rsidRPr="00107807" w14:paraId="18B9A9D8" w14:textId="77777777" w:rsidTr="00477565">
        <w:trPr>
          <w:trHeight w:val="245"/>
        </w:trPr>
        <w:tc>
          <w:tcPr>
            <w:tcW w:w="2330" w:type="dxa"/>
            <w:shd w:val="clear" w:color="000000" w:fill="FFFFFF"/>
            <w:noWrap/>
            <w:vAlign w:val="center"/>
            <w:hideMark/>
          </w:tcPr>
          <w:p w14:paraId="50F68784" w14:textId="77777777" w:rsidR="00020A1F" w:rsidRPr="00107807" w:rsidRDefault="00020A1F" w:rsidP="00020A1F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7807">
              <w:rPr>
                <w:rFonts w:ascii="GHEA Grapalat" w:hAnsi="GHEA Grapalat" w:cs="Calibri"/>
                <w:color w:val="000000"/>
                <w:sz w:val="20"/>
                <w:szCs w:val="20"/>
              </w:rPr>
              <w:t>Սյունիք</w:t>
            </w:r>
          </w:p>
        </w:tc>
        <w:tc>
          <w:tcPr>
            <w:tcW w:w="4734" w:type="dxa"/>
            <w:shd w:val="clear" w:color="000000" w:fill="FFFFFF"/>
            <w:noWrap/>
            <w:vAlign w:val="center"/>
          </w:tcPr>
          <w:p w14:paraId="1CB9A347" w14:textId="4255B066" w:rsidR="00020A1F" w:rsidRPr="00EE3550" w:rsidRDefault="00C97B67" w:rsidP="00020A1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</w:t>
            </w:r>
            <w:r w:rsidR="004707EB">
              <w:rPr>
                <w:rFonts w:ascii="GHEA Grapalat" w:hAnsi="GHEA Grapalat" w:cs="Calibri"/>
                <w:color w:val="000000"/>
                <w:sz w:val="20"/>
                <w:szCs w:val="20"/>
              </w:rPr>
              <w:t>2 9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00</w:t>
            </w:r>
          </w:p>
        </w:tc>
      </w:tr>
      <w:tr w:rsidR="00020A1F" w:rsidRPr="00107807" w14:paraId="05853592" w14:textId="77777777" w:rsidTr="00477565">
        <w:trPr>
          <w:trHeight w:val="224"/>
        </w:trPr>
        <w:tc>
          <w:tcPr>
            <w:tcW w:w="2330" w:type="dxa"/>
            <w:shd w:val="clear" w:color="000000" w:fill="FFFFFF"/>
            <w:noWrap/>
            <w:vAlign w:val="center"/>
            <w:hideMark/>
          </w:tcPr>
          <w:p w14:paraId="25B58F26" w14:textId="77777777" w:rsidR="00020A1F" w:rsidRPr="00107807" w:rsidRDefault="00020A1F" w:rsidP="00020A1F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7807">
              <w:rPr>
                <w:rFonts w:ascii="GHEA Grapalat" w:hAnsi="GHEA Grapalat" w:cs="Calibri"/>
                <w:color w:val="000000"/>
                <w:sz w:val="20"/>
                <w:szCs w:val="20"/>
              </w:rPr>
              <w:t>Վայոց ձոր</w:t>
            </w:r>
          </w:p>
        </w:tc>
        <w:tc>
          <w:tcPr>
            <w:tcW w:w="4734" w:type="dxa"/>
            <w:shd w:val="clear" w:color="000000" w:fill="FFFFFF"/>
            <w:noWrap/>
            <w:vAlign w:val="center"/>
          </w:tcPr>
          <w:p w14:paraId="414169D0" w14:textId="47DEC18E" w:rsidR="00020A1F" w:rsidRPr="00EE3550" w:rsidRDefault="00C97B67" w:rsidP="00020A1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9 </w:t>
            </w:r>
            <w:r w:rsidR="004707EB">
              <w:rPr>
                <w:rFonts w:ascii="GHEA Grapalat" w:hAnsi="GHEA Grapalat" w:cs="Calibri"/>
                <w:color w:val="000000"/>
                <w:sz w:val="20"/>
                <w:szCs w:val="20"/>
              </w:rPr>
              <w:t>8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00</w:t>
            </w:r>
          </w:p>
        </w:tc>
      </w:tr>
      <w:tr w:rsidR="00020A1F" w:rsidRPr="00107807" w14:paraId="2D3735D3" w14:textId="77777777" w:rsidTr="00477565">
        <w:trPr>
          <w:trHeight w:val="240"/>
        </w:trPr>
        <w:tc>
          <w:tcPr>
            <w:tcW w:w="2330" w:type="dxa"/>
            <w:shd w:val="clear" w:color="000000" w:fill="FFFFFF"/>
            <w:noWrap/>
            <w:vAlign w:val="center"/>
            <w:hideMark/>
          </w:tcPr>
          <w:p w14:paraId="6264CFD2" w14:textId="77777777" w:rsidR="00020A1F" w:rsidRPr="00107807" w:rsidRDefault="00020A1F" w:rsidP="00020A1F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7807">
              <w:rPr>
                <w:rFonts w:ascii="GHEA Grapalat" w:hAnsi="GHEA Grapalat" w:cs="Calibri"/>
                <w:color w:val="000000"/>
                <w:sz w:val="20"/>
                <w:szCs w:val="20"/>
              </w:rPr>
              <w:t>Տավուշ</w:t>
            </w:r>
          </w:p>
        </w:tc>
        <w:tc>
          <w:tcPr>
            <w:tcW w:w="4734" w:type="dxa"/>
            <w:shd w:val="clear" w:color="000000" w:fill="FFFFFF"/>
            <w:noWrap/>
            <w:vAlign w:val="center"/>
          </w:tcPr>
          <w:p w14:paraId="50858474" w14:textId="69D4215F" w:rsidR="00020A1F" w:rsidRPr="00EE3550" w:rsidRDefault="00C97B67" w:rsidP="00020A1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11 </w:t>
            </w:r>
            <w:r w:rsidR="004707EB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00</w:t>
            </w:r>
          </w:p>
        </w:tc>
      </w:tr>
      <w:tr w:rsidR="00020A1F" w:rsidRPr="00107807" w14:paraId="26DEB352" w14:textId="77777777" w:rsidTr="00477565">
        <w:trPr>
          <w:trHeight w:val="231"/>
        </w:trPr>
        <w:tc>
          <w:tcPr>
            <w:tcW w:w="2330" w:type="dxa"/>
            <w:shd w:val="clear" w:color="000000" w:fill="FFFFFF"/>
            <w:noWrap/>
            <w:vAlign w:val="center"/>
            <w:hideMark/>
          </w:tcPr>
          <w:p w14:paraId="3A18B7C5" w14:textId="77777777" w:rsidR="00020A1F" w:rsidRPr="00107807" w:rsidRDefault="00020A1F" w:rsidP="00020A1F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7807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Երևան </w:t>
            </w:r>
          </w:p>
        </w:tc>
        <w:tc>
          <w:tcPr>
            <w:tcW w:w="4734" w:type="dxa"/>
            <w:shd w:val="clear" w:color="000000" w:fill="FFFFFF"/>
            <w:noWrap/>
            <w:vAlign w:val="center"/>
          </w:tcPr>
          <w:p w14:paraId="614ECB6B" w14:textId="001F1447" w:rsidR="00020A1F" w:rsidRPr="00EE3550" w:rsidRDefault="00C97B67" w:rsidP="00020A1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3</w:t>
            </w:r>
            <w:r w:rsidR="004707EB">
              <w:rPr>
                <w:rFonts w:ascii="GHEA Grapalat" w:hAnsi="GHEA Grapalat" w:cs="Calibri"/>
                <w:color w:val="000000"/>
                <w:sz w:val="20"/>
                <w:szCs w:val="20"/>
              </w:rPr>
              <w:t>23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07EB">
              <w:rPr>
                <w:rFonts w:ascii="GHEA Grapalat" w:hAnsi="GHEA Grapalat" w:cs="Calibri"/>
                <w:color w:val="000000"/>
                <w:sz w:val="20"/>
                <w:szCs w:val="20"/>
              </w:rPr>
              <w:t>6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00</w:t>
            </w:r>
          </w:p>
        </w:tc>
      </w:tr>
      <w:tr w:rsidR="00020A1F" w:rsidRPr="00107807" w14:paraId="5EEC33CE" w14:textId="77777777" w:rsidTr="00477565">
        <w:trPr>
          <w:trHeight w:val="272"/>
        </w:trPr>
        <w:tc>
          <w:tcPr>
            <w:tcW w:w="2330" w:type="dxa"/>
            <w:vMerge w:val="restart"/>
            <w:shd w:val="clear" w:color="000000" w:fill="DDEBF7"/>
            <w:noWrap/>
            <w:vAlign w:val="center"/>
            <w:hideMark/>
          </w:tcPr>
          <w:p w14:paraId="48921666" w14:textId="77777777" w:rsidR="00020A1F" w:rsidRPr="00107807" w:rsidRDefault="00020A1F" w:rsidP="00020A1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10780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Ընդամենը</w:t>
            </w:r>
          </w:p>
        </w:tc>
        <w:tc>
          <w:tcPr>
            <w:tcW w:w="4734" w:type="dxa"/>
            <w:vMerge w:val="restart"/>
            <w:shd w:val="clear" w:color="000000" w:fill="DDEBF7"/>
            <w:noWrap/>
            <w:vAlign w:val="center"/>
            <w:hideMark/>
          </w:tcPr>
          <w:p w14:paraId="27721714" w14:textId="07B97B6D" w:rsidR="00020A1F" w:rsidRPr="00EE3550" w:rsidRDefault="00C97B67" w:rsidP="00020A1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4</w:t>
            </w:r>
            <w:r w:rsidR="004707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72</w:t>
            </w: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4707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00</w:t>
            </w:r>
          </w:p>
        </w:tc>
      </w:tr>
      <w:tr w:rsidR="00020A1F" w:rsidRPr="00107807" w14:paraId="628F1751" w14:textId="77777777" w:rsidTr="00477565">
        <w:trPr>
          <w:trHeight w:val="272"/>
        </w:trPr>
        <w:tc>
          <w:tcPr>
            <w:tcW w:w="2330" w:type="dxa"/>
            <w:vMerge/>
            <w:vAlign w:val="center"/>
            <w:hideMark/>
          </w:tcPr>
          <w:p w14:paraId="268C4200" w14:textId="77777777" w:rsidR="00020A1F" w:rsidRPr="00107807" w:rsidRDefault="00020A1F" w:rsidP="00020A1F">
            <w:pPr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34" w:type="dxa"/>
            <w:vMerge/>
            <w:vAlign w:val="center"/>
            <w:hideMark/>
          </w:tcPr>
          <w:p w14:paraId="6DCCBD82" w14:textId="77777777" w:rsidR="00020A1F" w:rsidRPr="00107807" w:rsidRDefault="00020A1F" w:rsidP="00020A1F">
            <w:pPr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267E5844" w14:textId="77777777" w:rsidR="0012083F" w:rsidRPr="009A058E" w:rsidRDefault="0012083F" w:rsidP="00020A1F">
      <w:pPr>
        <w:spacing w:after="0" w:line="288" w:lineRule="auto"/>
        <w:ind w:left="-425" w:firstLine="425"/>
        <w:jc w:val="both"/>
        <w:rPr>
          <w:rFonts w:ascii="GHEA Grapalat" w:hAnsi="GHEA Grapalat"/>
          <w:sz w:val="12"/>
          <w:szCs w:val="12"/>
          <w:lang w:val="ru-RU"/>
        </w:rPr>
      </w:pPr>
    </w:p>
    <w:p w14:paraId="580CFA60" w14:textId="5B83A6C6" w:rsidR="00020A1F" w:rsidRDefault="00020A1F" w:rsidP="00020A1F">
      <w:pPr>
        <w:spacing w:after="0" w:line="288" w:lineRule="auto"/>
        <w:ind w:left="-425" w:firstLine="425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4744F2">
        <w:rPr>
          <w:rFonts w:ascii="GHEA Grapalat" w:hAnsi="GHEA Grapalat"/>
          <w:sz w:val="24"/>
          <w:szCs w:val="24"/>
          <w:lang w:val="ru-RU"/>
        </w:rPr>
        <w:t>4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Սակայն հաշվի առնելով, որ </w:t>
      </w:r>
      <w:r w:rsidR="005B14FF">
        <w:rPr>
          <w:rFonts w:ascii="GHEA Grapalat" w:hAnsi="GHEA Grapalat"/>
          <w:sz w:val="24"/>
          <w:szCs w:val="24"/>
          <w:lang w:val="hy-AM"/>
        </w:rPr>
        <w:t>վիճակագրական կոմիտեի կողմից հրապարակվում է միայն քաղաքային համայնքներից աղբանոցներ տեղափոխված աղբի քանակը, և այն փաստ, ո</w:t>
      </w:r>
      <w:r w:rsidR="0079626B">
        <w:rPr>
          <w:rFonts w:ascii="GHEA Grapalat" w:hAnsi="GHEA Grapalat"/>
          <w:sz w:val="24"/>
          <w:szCs w:val="24"/>
        </w:rPr>
        <w:t>ր</w:t>
      </w:r>
      <w:r w:rsidR="005B14F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հանրապետության ոչ բոլոր բնակավայրերում է իրականացվում կազմակերպված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աղբահանություն, և ոչ ամբողջ աղբն է տեղափոխվում աղբավայր, ինչի հետևանքով տվյալների հուսալիության ցածր մակարդակ է արտահայտվում, ինչպես նաև 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հիմք ընդունելով քաղաքային բնակավայրերում 0,6կգ/օր/մարդ և գյուղական բնակավայրերում 0,4 կգ/օր/մարդ նորմերը </w:t>
      </w:r>
      <w:r w:rsidRPr="00427D40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(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բացառության կարգով Երևան քաղաքում՝ 0,9 կգ/օր/մարդ</w:t>
      </w:r>
      <w:r w:rsidRPr="00427D40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)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, կարելի է փաստել, որ  հանրապետության բնակավայրերում օրական </w:t>
      </w:r>
      <w:r w:rsidRPr="00CD2B7A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առաջանում է </w:t>
      </w:r>
      <w:r w:rsidR="00ED2D34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1,887</w:t>
      </w:r>
      <w:r w:rsidRPr="00CD2B7A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 տոննա աղբ կամ </w:t>
      </w:r>
      <w:r w:rsidR="00ED2D34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688 937</w:t>
      </w:r>
      <w:r w:rsidR="00CD2B7A" w:rsidRPr="00CD2B7A">
        <w:rPr>
          <w:rFonts w:ascii="GHEA Grapalat" w:eastAsia="Calibri" w:hAnsi="GHEA Grapalat" w:cs="Calibri"/>
          <w:sz w:val="24"/>
          <w:szCs w:val="24"/>
          <w:highlight w:val="white"/>
          <w:lang w:val="ru-RU"/>
        </w:rPr>
        <w:t xml:space="preserve"> </w:t>
      </w:r>
      <w:r w:rsidRPr="00CD2B7A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 տոննա 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աղբ տարեկան։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</w:p>
    <w:p w14:paraId="64A1DE42" w14:textId="30D86C22" w:rsidR="00C30E87" w:rsidRDefault="00C30E87" w:rsidP="00020A1F">
      <w:pPr>
        <w:spacing w:after="0" w:line="288" w:lineRule="auto"/>
        <w:ind w:left="-425" w:firstLine="425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</w:p>
    <w:p w14:paraId="04EE0E45" w14:textId="77777777" w:rsidR="00020A1F" w:rsidRDefault="00020A1F" w:rsidP="00020A1F">
      <w:pPr>
        <w:pStyle w:val="Caption"/>
        <w:ind w:left="-360" w:right="-720" w:firstLine="540"/>
        <w:rPr>
          <w:rFonts w:ascii="GHEA Grapalat" w:hAnsi="GHEA Grapalat"/>
          <w:i/>
          <w:color w:val="auto"/>
          <w:sz w:val="20"/>
          <w:szCs w:val="20"/>
          <w:lang w:val="hy-AM"/>
        </w:rPr>
      </w:pPr>
      <w:r w:rsidRPr="0043336A">
        <w:rPr>
          <w:rFonts w:ascii="GHEA Grapalat" w:hAnsi="GHEA Grapalat" w:cs="Sylfaen"/>
          <w:i/>
          <w:color w:val="auto"/>
          <w:sz w:val="20"/>
          <w:szCs w:val="20"/>
          <w:lang w:val="hy-AM"/>
        </w:rPr>
        <w:t>Աղյուսակ</w:t>
      </w:r>
      <w:r w:rsidRPr="0043336A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 </w:t>
      </w:r>
      <w:r w:rsidR="002330EB" w:rsidRPr="005B14FF">
        <w:rPr>
          <w:rFonts w:ascii="GHEA Grapalat" w:hAnsi="GHEA Grapalat"/>
          <w:i/>
          <w:color w:val="auto"/>
          <w:sz w:val="20"/>
          <w:szCs w:val="20"/>
          <w:lang w:val="hy-AM"/>
        </w:rPr>
        <w:t>5</w:t>
      </w:r>
      <w:r w:rsidRPr="0043336A">
        <w:rPr>
          <w:rFonts w:ascii="GHEA Grapalat" w:hAnsi="GHEA Grapalat"/>
          <w:i/>
          <w:color w:val="auto"/>
          <w:sz w:val="20"/>
          <w:szCs w:val="20"/>
          <w:lang w:val="hy-AM"/>
        </w:rPr>
        <w:t>. Գոյացող աղբի քանակը  ՀՀ մարզերում և Երևանում</w:t>
      </w:r>
    </w:p>
    <w:tbl>
      <w:tblPr>
        <w:tblW w:w="10350" w:type="dxa"/>
        <w:tblInd w:w="-190" w:type="dxa"/>
        <w:tblLook w:val="04A0" w:firstRow="1" w:lastRow="0" w:firstColumn="1" w:lastColumn="0" w:noHBand="0" w:noVBand="1"/>
      </w:tblPr>
      <w:tblGrid>
        <w:gridCol w:w="2037"/>
        <w:gridCol w:w="1908"/>
        <w:gridCol w:w="1723"/>
        <w:gridCol w:w="1532"/>
        <w:gridCol w:w="3150"/>
      </w:tblGrid>
      <w:tr w:rsidR="00ED2D34" w:rsidRPr="00ED2D34" w14:paraId="059026BB" w14:textId="77777777" w:rsidTr="001242DD">
        <w:trPr>
          <w:trHeight w:val="628"/>
        </w:trPr>
        <w:tc>
          <w:tcPr>
            <w:tcW w:w="20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3BA614EE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Մարզը և               ք. Երևանը</w:t>
            </w:r>
          </w:p>
        </w:tc>
        <w:tc>
          <w:tcPr>
            <w:tcW w:w="516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6D7DBA36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Առաջացող աղբի քանակն օրական, կգ                                                </w:t>
            </w:r>
          </w:p>
        </w:tc>
        <w:tc>
          <w:tcPr>
            <w:tcW w:w="315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0B5D9BF6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Ընդամնեը տարեկան առաջացող աղբի քանակը,  կգ</w:t>
            </w:r>
          </w:p>
          <w:p w14:paraId="2134E70A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</w:tr>
      <w:tr w:rsidR="00ED2D34" w:rsidRPr="00ED2D34" w14:paraId="0E3B0ABF" w14:textId="77777777" w:rsidTr="001242DD">
        <w:trPr>
          <w:trHeight w:val="315"/>
        </w:trPr>
        <w:tc>
          <w:tcPr>
            <w:tcW w:w="20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2A7AFA" w14:textId="77777777" w:rsidR="00ED2D34" w:rsidRPr="00ED2D34" w:rsidRDefault="00ED2D34" w:rsidP="00ED2D34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6BC6E49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Քաղաքային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5DFB978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Գյուղական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2DAE6FF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Ընդամենը</w:t>
            </w:r>
          </w:p>
        </w:tc>
        <w:tc>
          <w:tcPr>
            <w:tcW w:w="315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2DC732A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</w:tr>
      <w:tr w:rsidR="00ED2D34" w:rsidRPr="00ED2D34" w14:paraId="288C65F0" w14:textId="77777777" w:rsidTr="00ED2D34">
        <w:trPr>
          <w:trHeight w:val="315"/>
        </w:trPr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17F7DD" w14:textId="77777777" w:rsidR="00ED2D34" w:rsidRPr="00ED2D34" w:rsidRDefault="00ED2D34" w:rsidP="00ED2D34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Արագածոտն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8C8EC8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16,080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4E8305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39,160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053406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55,240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A9C8E2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20,162,600</w:t>
            </w:r>
          </w:p>
        </w:tc>
      </w:tr>
      <w:tr w:rsidR="00ED2D34" w:rsidRPr="00ED2D34" w14:paraId="0A2D4324" w14:textId="77777777" w:rsidTr="00ED2D34">
        <w:trPr>
          <w:trHeight w:val="315"/>
        </w:trPr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2F67E1" w14:textId="77777777" w:rsidR="00ED2D34" w:rsidRPr="00ED2D34" w:rsidRDefault="00ED2D34" w:rsidP="00ED2D34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Արարատ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B0E55A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43,260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5B7388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73,800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6BE6F8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117,060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88ABA3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42,726,900</w:t>
            </w:r>
          </w:p>
        </w:tc>
      </w:tr>
      <w:tr w:rsidR="00ED2D34" w:rsidRPr="00ED2D34" w14:paraId="2EAD97A3" w14:textId="77777777" w:rsidTr="00ED2D34">
        <w:trPr>
          <w:trHeight w:val="315"/>
        </w:trPr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757507" w14:textId="77777777" w:rsidR="00ED2D34" w:rsidRPr="00ED2D34" w:rsidRDefault="00ED2D34" w:rsidP="00ED2D34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Արմավիր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1742D2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49,440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6B2B62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72,560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6C382D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122,000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B3ED90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44,530,000</w:t>
            </w:r>
          </w:p>
        </w:tc>
      </w:tr>
      <w:tr w:rsidR="00ED2D34" w:rsidRPr="00ED2D34" w14:paraId="49AD0D09" w14:textId="77777777" w:rsidTr="00ED2D34">
        <w:trPr>
          <w:trHeight w:val="315"/>
        </w:trPr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9F1863" w14:textId="77777777" w:rsidR="00ED2D34" w:rsidRPr="00ED2D34" w:rsidRDefault="00ED2D34" w:rsidP="00ED2D34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Գեղարքունիք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777570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39,960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E143F8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64,440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F96BB7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104,400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A63786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38,106,000</w:t>
            </w:r>
          </w:p>
        </w:tc>
      </w:tr>
      <w:tr w:rsidR="00ED2D34" w:rsidRPr="00ED2D34" w14:paraId="565CF25A" w14:textId="77777777" w:rsidTr="00ED2D34">
        <w:trPr>
          <w:trHeight w:val="315"/>
        </w:trPr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D9E7C4" w14:textId="77777777" w:rsidR="00ED2D34" w:rsidRPr="00ED2D34" w:rsidRDefault="00ED2D34" w:rsidP="00ED2D34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Լոռի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9D0758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75,660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2F9D34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34,880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AE8C64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110,540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4C8A28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40,347,100</w:t>
            </w:r>
          </w:p>
        </w:tc>
      </w:tr>
      <w:tr w:rsidR="00ED2D34" w:rsidRPr="00ED2D34" w14:paraId="7C035AFE" w14:textId="77777777" w:rsidTr="00ED2D34">
        <w:trPr>
          <w:trHeight w:val="315"/>
        </w:trPr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CA4E05" w14:textId="77777777" w:rsidR="00ED2D34" w:rsidRPr="00ED2D34" w:rsidRDefault="00ED2D34" w:rsidP="00ED2D34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Կոտայք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200229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82,080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FFD1C3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45,640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1EEAC7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127,720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218BF8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46,617,800</w:t>
            </w:r>
          </w:p>
        </w:tc>
      </w:tr>
      <w:tr w:rsidR="00ED2D34" w:rsidRPr="00ED2D34" w14:paraId="6124C6A1" w14:textId="77777777" w:rsidTr="00ED2D34">
        <w:trPr>
          <w:trHeight w:val="315"/>
        </w:trPr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C6C16E" w14:textId="77777777" w:rsidR="00ED2D34" w:rsidRPr="00ED2D34" w:rsidRDefault="00ED2D34" w:rsidP="00ED2D34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Շիրակ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F755E2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81,360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A66611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38,320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A65F09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119,680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98B356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43,683,200</w:t>
            </w:r>
          </w:p>
        </w:tc>
      </w:tr>
      <w:tr w:rsidR="00ED2D34" w:rsidRPr="00ED2D34" w14:paraId="7B68A36A" w14:textId="77777777" w:rsidTr="00ED2D34">
        <w:trPr>
          <w:trHeight w:val="315"/>
        </w:trPr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E4E6E7" w14:textId="77777777" w:rsidR="00ED2D34" w:rsidRPr="00ED2D34" w:rsidRDefault="00ED2D34" w:rsidP="00ED2D34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Սյունիք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7B12A6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55,920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871EE7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17,640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B97164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73,560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3FCB58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26,849,400</w:t>
            </w:r>
          </w:p>
        </w:tc>
      </w:tr>
      <w:tr w:rsidR="00ED2D34" w:rsidRPr="00ED2D34" w14:paraId="45F43B52" w14:textId="77777777" w:rsidTr="00ED2D34">
        <w:trPr>
          <w:trHeight w:val="315"/>
        </w:trPr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521F67" w14:textId="77777777" w:rsidR="00ED2D34" w:rsidRPr="00ED2D34" w:rsidRDefault="00ED2D34" w:rsidP="00ED2D34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Վայոց ձոր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8BA30A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10,260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FA6A68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12,560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D10553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22,820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C63BE2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8,329,300</w:t>
            </w:r>
          </w:p>
        </w:tc>
      </w:tr>
      <w:tr w:rsidR="00ED2D34" w:rsidRPr="00ED2D34" w14:paraId="243C7C98" w14:textId="77777777" w:rsidTr="00ED2D34">
        <w:trPr>
          <w:trHeight w:val="315"/>
        </w:trPr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949A1F" w14:textId="77777777" w:rsidR="00ED2D34" w:rsidRPr="00ED2D34" w:rsidRDefault="00ED2D34" w:rsidP="00ED2D34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Տավուշ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E96F3A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30,840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5CE75A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28,040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243518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58,880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15CBEA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21,491,200</w:t>
            </w:r>
          </w:p>
        </w:tc>
      </w:tr>
      <w:tr w:rsidR="00ED2D34" w:rsidRPr="00ED2D34" w14:paraId="4487914B" w14:textId="77777777" w:rsidTr="00ED2D34">
        <w:trPr>
          <w:trHeight w:val="315"/>
        </w:trPr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84899E" w14:textId="77777777" w:rsidR="00ED2D34" w:rsidRPr="00ED2D34" w:rsidRDefault="00ED2D34" w:rsidP="00ED2D34">
            <w:pPr>
              <w:spacing w:after="0" w:line="240" w:lineRule="auto"/>
              <w:ind w:firstLineChars="100" w:firstLine="20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Երևան 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A0474A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975,600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DBDA5E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5524FB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975,600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78B369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color w:val="000000"/>
                <w:sz w:val="20"/>
                <w:szCs w:val="20"/>
              </w:rPr>
              <w:t>356,094,000</w:t>
            </w:r>
          </w:p>
        </w:tc>
      </w:tr>
      <w:tr w:rsidR="00ED2D34" w:rsidRPr="00ED2D34" w14:paraId="6AE504C2" w14:textId="77777777" w:rsidTr="00ED2D34">
        <w:trPr>
          <w:trHeight w:val="300"/>
        </w:trPr>
        <w:tc>
          <w:tcPr>
            <w:tcW w:w="20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FDDD565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Ընդամենը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C5053CB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1,460,460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0AB4CE4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427,040</w:t>
            </w:r>
          </w:p>
        </w:tc>
        <w:tc>
          <w:tcPr>
            <w:tcW w:w="15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6B19EDE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1,887,500</w:t>
            </w:r>
          </w:p>
        </w:tc>
        <w:tc>
          <w:tcPr>
            <w:tcW w:w="31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72894E5" w14:textId="77777777" w:rsidR="00ED2D34" w:rsidRPr="00ED2D34" w:rsidRDefault="00ED2D34" w:rsidP="00ED2D34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ED2D3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688,937,500</w:t>
            </w:r>
          </w:p>
        </w:tc>
      </w:tr>
      <w:tr w:rsidR="00ED2D34" w:rsidRPr="00ED2D34" w14:paraId="6D61F74C" w14:textId="77777777" w:rsidTr="00ED2D34">
        <w:trPr>
          <w:trHeight w:val="315"/>
        </w:trPr>
        <w:tc>
          <w:tcPr>
            <w:tcW w:w="20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F47225" w14:textId="77777777" w:rsidR="00ED2D34" w:rsidRPr="00ED2D34" w:rsidRDefault="00ED2D34" w:rsidP="00ED2D34">
            <w:pPr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CBF665" w14:textId="77777777" w:rsidR="00ED2D34" w:rsidRPr="00ED2D34" w:rsidRDefault="00ED2D34" w:rsidP="00ED2D34">
            <w:pPr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B84B65" w14:textId="77777777" w:rsidR="00ED2D34" w:rsidRPr="00ED2D34" w:rsidRDefault="00ED2D34" w:rsidP="00ED2D34">
            <w:pPr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313F34" w14:textId="77777777" w:rsidR="00ED2D34" w:rsidRPr="00ED2D34" w:rsidRDefault="00ED2D34" w:rsidP="00ED2D34">
            <w:pPr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527BBD" w14:textId="77777777" w:rsidR="00ED2D34" w:rsidRPr="00ED2D34" w:rsidRDefault="00ED2D34" w:rsidP="00ED2D34">
            <w:pPr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6258FF57" w14:textId="77777777" w:rsidR="00ED2D34" w:rsidRPr="00ED2D34" w:rsidRDefault="00ED2D34" w:rsidP="00ED2D34">
      <w:pPr>
        <w:rPr>
          <w:lang w:val="hy-AM"/>
        </w:rPr>
      </w:pPr>
    </w:p>
    <w:p w14:paraId="0B4899A1" w14:textId="77777777" w:rsidR="009A058E" w:rsidRPr="009A058E" w:rsidRDefault="00020A1F" w:rsidP="009A058E">
      <w:pPr>
        <w:pStyle w:val="Heading2"/>
        <w:spacing w:before="0"/>
        <w:ind w:right="-232"/>
        <w:rPr>
          <w:rFonts w:ascii="GHEA Grapalat" w:hAnsi="GHEA Grapalat"/>
          <w:color w:val="000000"/>
          <w:sz w:val="24"/>
          <w:szCs w:val="24"/>
          <w:lang w:val="hy-AM"/>
        </w:rPr>
      </w:pPr>
      <w:r w:rsidRPr="00EA1F55">
        <w:rPr>
          <w:rFonts w:ascii="GHEA Grapalat" w:hAnsi="GHEA Grapalat"/>
          <w:color w:val="000000"/>
          <w:sz w:val="24"/>
          <w:szCs w:val="24"/>
          <w:lang w:val="hy-AM"/>
        </w:rPr>
        <w:t xml:space="preserve">    </w:t>
      </w:r>
      <w:r w:rsidR="00C97B67">
        <w:rPr>
          <w:rFonts w:ascii="GHEA Grapalat" w:hAnsi="GHEA Grapalat"/>
          <w:color w:val="000000"/>
          <w:sz w:val="24"/>
          <w:szCs w:val="24"/>
          <w:lang w:val="hy-AM"/>
        </w:rPr>
        <w:t xml:space="preserve">    </w:t>
      </w:r>
      <w:r w:rsidRPr="00EA1F55">
        <w:rPr>
          <w:rFonts w:ascii="GHEA Grapalat" w:hAnsi="GHEA Grapalat"/>
          <w:color w:val="000000"/>
          <w:sz w:val="24"/>
          <w:szCs w:val="24"/>
          <w:lang w:val="hy-AM"/>
        </w:rPr>
        <w:t xml:space="preserve"> 4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 w:rsidRPr="00EA1F55">
        <w:rPr>
          <w:rFonts w:ascii="GHEA Grapalat" w:hAnsi="GHEA Grapalat"/>
          <w:color w:val="000000"/>
          <w:sz w:val="24"/>
          <w:szCs w:val="24"/>
          <w:lang w:val="hy-AM"/>
        </w:rPr>
        <w:t xml:space="preserve"> Աղբահանության վրա ծախսվող միջոցները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EA1F55">
        <w:rPr>
          <w:rFonts w:ascii="GHEA Grapalat" w:hAnsi="GHEA Grapalat"/>
          <w:color w:val="000000"/>
          <w:sz w:val="24"/>
          <w:szCs w:val="24"/>
          <w:lang w:val="hy-AM"/>
        </w:rPr>
        <w:t xml:space="preserve"> աղբահանության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058E" w:rsidRPr="009A058E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</w:t>
      </w:r>
    </w:p>
    <w:p w14:paraId="7B3A73FA" w14:textId="77777777" w:rsidR="00020A1F" w:rsidRDefault="009A058E" w:rsidP="009A058E">
      <w:pPr>
        <w:pStyle w:val="Heading2"/>
        <w:spacing w:before="0"/>
        <w:ind w:right="-232"/>
        <w:rPr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9978BF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        </w:t>
      </w:r>
      <w:r w:rsidR="00020A1F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ծառայությունների դիմաց </w:t>
      </w:r>
      <w:r w:rsidR="00020A1F" w:rsidRPr="00EA1F55">
        <w:rPr>
          <w:rFonts w:ascii="GHEA Grapalat" w:hAnsi="GHEA Grapalat"/>
          <w:color w:val="000000"/>
          <w:sz w:val="24"/>
          <w:szCs w:val="24"/>
          <w:lang w:val="hy-AM"/>
        </w:rPr>
        <w:t>հավաք</w:t>
      </w:r>
      <w:r w:rsidR="00020A1F">
        <w:rPr>
          <w:rFonts w:ascii="GHEA Grapalat" w:hAnsi="GHEA Grapalat"/>
          <w:color w:val="000000"/>
          <w:sz w:val="24"/>
          <w:szCs w:val="24"/>
          <w:lang w:val="hy-AM"/>
        </w:rPr>
        <w:t>ագրված</w:t>
      </w:r>
      <w:r w:rsidR="00020A1F" w:rsidRPr="00EA1F55">
        <w:rPr>
          <w:rFonts w:ascii="GHEA Grapalat" w:hAnsi="GHEA Grapalat"/>
          <w:color w:val="000000"/>
          <w:sz w:val="24"/>
          <w:szCs w:val="24"/>
          <w:lang w:val="hy-AM"/>
        </w:rPr>
        <w:t xml:space="preserve"> գումարը</w:t>
      </w:r>
      <w:r w:rsidR="00020A1F" w:rsidRPr="00F64FE6"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</w:p>
    <w:p w14:paraId="0C802A65" w14:textId="77777777" w:rsidR="00AE59AD" w:rsidRPr="00AE59AD" w:rsidRDefault="00AE59AD" w:rsidP="00AE59AD">
      <w:pPr>
        <w:rPr>
          <w:sz w:val="4"/>
          <w:szCs w:val="4"/>
          <w:lang w:val="hy-AM"/>
        </w:rPr>
      </w:pPr>
    </w:p>
    <w:p w14:paraId="2BE71FD0" w14:textId="2DD7101C" w:rsidR="00020A1F" w:rsidRDefault="004744F2" w:rsidP="00020A1F">
      <w:pPr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25</w:t>
      </w:r>
      <w:r w:rsidR="00020A1F">
        <w:rPr>
          <w:rFonts w:ascii="Cambria Math" w:hAnsi="Cambria Math"/>
          <w:sz w:val="24"/>
          <w:szCs w:val="24"/>
          <w:lang w:val="hy-AM"/>
        </w:rPr>
        <w:t>․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216533">
        <w:rPr>
          <w:rFonts w:ascii="GHEA Grapalat" w:hAnsi="GHEA Grapalat"/>
          <w:sz w:val="24"/>
          <w:szCs w:val="24"/>
          <w:lang w:val="hy-AM"/>
        </w:rPr>
        <w:t>Աղբահանության համակարգը դեռևս հեռու է ինքնածախսածածկ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ում ապահովելուց։ </w:t>
      </w:r>
      <w:r w:rsidR="00020A1F" w:rsidRPr="00216533">
        <w:rPr>
          <w:rFonts w:ascii="GHEA Grapalat" w:hAnsi="GHEA Grapalat"/>
          <w:sz w:val="24"/>
          <w:szCs w:val="24"/>
          <w:lang w:val="hy-AM"/>
        </w:rPr>
        <w:t>ՀՀ համայնքներում աղբահանության ծառայությունների մատուցման համար կատարված ծախսերը կրկնակի անգամ գերազանցում են ծառայությունների դիմաց հավաքագրված վարձավճարներ</w:t>
      </w:r>
      <w:r w:rsidR="00020A1F">
        <w:rPr>
          <w:rFonts w:ascii="GHEA Grapalat" w:hAnsi="GHEA Grapalat"/>
          <w:sz w:val="24"/>
          <w:szCs w:val="24"/>
          <w:lang w:val="hy-AM"/>
        </w:rPr>
        <w:t>ը</w:t>
      </w:r>
      <w:r w:rsidR="00020A1F" w:rsidRPr="00216533">
        <w:rPr>
          <w:rFonts w:ascii="GHEA Grapalat" w:hAnsi="GHEA Grapalat"/>
          <w:sz w:val="24"/>
          <w:szCs w:val="24"/>
          <w:lang w:val="hy-AM"/>
        </w:rPr>
        <w:t xml:space="preserve">։ Մասնավորապես՝  </w:t>
      </w:r>
      <w:r w:rsidR="005B14FF">
        <w:rPr>
          <w:rFonts w:ascii="GHEA Grapalat" w:hAnsi="GHEA Grapalat"/>
          <w:sz w:val="24"/>
          <w:szCs w:val="24"/>
          <w:lang w:val="hy-AM"/>
        </w:rPr>
        <w:t xml:space="preserve">2019 թվականին </w:t>
      </w:r>
      <w:r w:rsidR="00020A1F" w:rsidRPr="00216533">
        <w:rPr>
          <w:rFonts w:ascii="GHEA Grapalat" w:hAnsi="GHEA Grapalat"/>
          <w:sz w:val="24"/>
          <w:szCs w:val="24"/>
          <w:lang w:val="hy-AM"/>
        </w:rPr>
        <w:t xml:space="preserve">հավաքագրված աղբահանության վարձավճարները 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ՀՀ մարզերում </w:t>
      </w:r>
      <w:r w:rsidR="00020A1F" w:rsidRPr="00216533">
        <w:rPr>
          <w:rFonts w:ascii="GHEA Grapalat" w:hAnsi="GHEA Grapalat"/>
          <w:sz w:val="24"/>
          <w:szCs w:val="24"/>
          <w:lang w:val="hy-AM"/>
        </w:rPr>
        <w:t>կազմ</w:t>
      </w:r>
      <w:r w:rsidR="00A5482E">
        <w:rPr>
          <w:rFonts w:ascii="GHEA Grapalat" w:hAnsi="GHEA Grapalat"/>
          <w:sz w:val="24"/>
          <w:szCs w:val="24"/>
          <w:lang w:val="hy-AM"/>
        </w:rPr>
        <w:t>ել են</w:t>
      </w:r>
      <w:r w:rsidR="00020A1F" w:rsidRPr="00216533">
        <w:rPr>
          <w:rFonts w:ascii="GHEA Grapalat" w:hAnsi="GHEA Grapalat"/>
          <w:sz w:val="24"/>
          <w:szCs w:val="24"/>
          <w:lang w:val="hy-AM"/>
        </w:rPr>
        <w:t xml:space="preserve"> աղբահանության վրա կատարված ծախսերի 43,</w:t>
      </w:r>
      <w:r w:rsidR="00EF1224" w:rsidRPr="00EF1224">
        <w:rPr>
          <w:rFonts w:ascii="GHEA Grapalat" w:hAnsi="GHEA Grapalat"/>
          <w:sz w:val="24"/>
          <w:szCs w:val="24"/>
          <w:lang w:val="hy-AM"/>
        </w:rPr>
        <w:t>6</w:t>
      </w:r>
      <w:r w:rsidR="00020A1F" w:rsidRPr="00216533">
        <w:rPr>
          <w:rFonts w:ascii="GHEA Grapalat" w:hAnsi="GHEA Grapalat"/>
          <w:sz w:val="24"/>
          <w:szCs w:val="24"/>
          <w:lang w:val="hy-AM"/>
        </w:rPr>
        <w:t xml:space="preserve"> տոկոսը</w:t>
      </w:r>
      <w:r w:rsidR="00E25B39">
        <w:rPr>
          <w:rFonts w:ascii="GHEA Grapalat" w:hAnsi="GHEA Grapalat"/>
          <w:sz w:val="24"/>
          <w:szCs w:val="24"/>
          <w:lang w:val="hy-AM"/>
        </w:rPr>
        <w:t xml:space="preserve">, իսկ 2020 թվականին՝ 44,9 տոկոս։  հաշվի առնելով տարվա մարտահրավերները՝ ՔՈՎԻԴ-19 և ռազմական իրավիճակ, աղբահանության ծախսերն ու եկամուտները նվազել են և </w:t>
      </w:r>
      <w:r w:rsidR="00020A1F" w:rsidRPr="00F64FE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F064D5D" w14:textId="27552F93" w:rsidR="00E25B39" w:rsidRPr="006E7F8A" w:rsidRDefault="004744F2" w:rsidP="006E7F8A">
      <w:pPr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26</w:t>
      </w:r>
      <w:r w:rsidR="00020A1F">
        <w:rPr>
          <w:rFonts w:ascii="Cambria Math" w:hAnsi="Cambria Math" w:cs="Cambria Math"/>
          <w:sz w:val="24"/>
          <w:szCs w:val="24"/>
          <w:lang w:val="hy-AM"/>
        </w:rPr>
        <w:t>․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Երևանում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2018 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թվականին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աղբահանության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և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սանիտարական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մաքրման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վրա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կատարված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ծախսերը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կազմել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են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4,968 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մլրդ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Հ</w:t>
      </w:r>
      <w:r w:rsidR="00E923EA">
        <w:rPr>
          <w:rFonts w:ascii="GHEA Grapalat" w:hAnsi="GHEA Grapalat"/>
          <w:sz w:val="24"/>
          <w:szCs w:val="24"/>
          <w:lang w:val="hy-AM"/>
        </w:rPr>
        <w:t>Հ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 դրամ, աղբահանության եկամուտները՝ 2,850 մլ</w:t>
      </w:r>
      <w:r w:rsidR="00E923EA">
        <w:rPr>
          <w:rFonts w:ascii="GHEA Grapalat" w:hAnsi="GHEA Grapalat"/>
          <w:sz w:val="24"/>
          <w:szCs w:val="24"/>
          <w:lang w:val="hy-AM"/>
        </w:rPr>
        <w:t>ր</w:t>
      </w:r>
      <w:r w:rsidR="00020A1F">
        <w:rPr>
          <w:rFonts w:ascii="GHEA Grapalat" w:hAnsi="GHEA Grapalat"/>
          <w:sz w:val="24"/>
          <w:szCs w:val="24"/>
          <w:lang w:val="hy-AM"/>
        </w:rPr>
        <w:t>դ ՀՀ դրամ,</w:t>
      </w:r>
      <w:r w:rsidR="00622F1A">
        <w:rPr>
          <w:rFonts w:ascii="GHEA Grapalat" w:hAnsi="GHEA Grapalat"/>
          <w:sz w:val="24"/>
          <w:szCs w:val="24"/>
          <w:lang w:val="hy-AM"/>
        </w:rPr>
        <w:t xml:space="preserve"> իսկ 2019 թվականին </w:t>
      </w:r>
      <w:r w:rsidR="00622F1A" w:rsidRPr="006E7F8A">
        <w:rPr>
          <w:rFonts w:ascii="GHEA Grapalat" w:hAnsi="GHEA Grapalat"/>
          <w:sz w:val="24"/>
          <w:szCs w:val="24"/>
          <w:lang w:val="hy-AM"/>
        </w:rPr>
        <w:t xml:space="preserve">ծախսերը կազմել են 1,202 մլրդ դրամ, հաշվի առնելով </w:t>
      </w:r>
      <w:r w:rsidR="00622F1A" w:rsidRPr="006E7F8A">
        <w:rPr>
          <w:rFonts w:ascii="GHEA Grapalat" w:hAnsi="GHEA Grapalat"/>
          <w:sz w:val="24"/>
          <w:szCs w:val="24"/>
          <w:lang w:val="hy-AM"/>
        </w:rPr>
        <w:lastRenderedPageBreak/>
        <w:t>օպերատորի փոփոխությունը, իսկ եկամու</w:t>
      </w:r>
      <w:r w:rsidR="00477565" w:rsidRPr="006E7F8A">
        <w:rPr>
          <w:rFonts w:ascii="GHEA Grapalat" w:hAnsi="GHEA Grapalat"/>
          <w:sz w:val="24"/>
          <w:szCs w:val="24"/>
          <w:lang w:val="hy-AM"/>
        </w:rPr>
        <w:t>տները կազմել են 2,862 մլրդ դրամ:</w:t>
      </w:r>
      <w:r w:rsidR="00622F1A" w:rsidRPr="006E7F8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216533">
        <w:rPr>
          <w:rFonts w:ascii="GHEA Grapalat" w:hAnsi="GHEA Grapalat"/>
          <w:sz w:val="24"/>
          <w:szCs w:val="24"/>
          <w:lang w:val="hy-AM"/>
        </w:rPr>
        <w:t>Ստորև ներկայացվում է 201</w:t>
      </w:r>
      <w:r w:rsidR="00622F1A">
        <w:rPr>
          <w:rFonts w:ascii="GHEA Grapalat" w:hAnsi="GHEA Grapalat"/>
          <w:sz w:val="24"/>
          <w:szCs w:val="24"/>
          <w:lang w:val="hy-AM"/>
        </w:rPr>
        <w:t>9</w:t>
      </w:r>
      <w:r w:rsidR="00020A1F" w:rsidRPr="00216533">
        <w:rPr>
          <w:rFonts w:ascii="GHEA Grapalat" w:hAnsi="GHEA Grapalat"/>
          <w:sz w:val="24"/>
          <w:szCs w:val="24"/>
          <w:lang w:val="hy-AM"/>
        </w:rPr>
        <w:t xml:space="preserve"> թվականին </w:t>
      </w:r>
      <w:r w:rsidR="00020A1F" w:rsidRPr="006E7F8A">
        <w:rPr>
          <w:rFonts w:ascii="GHEA Grapalat" w:hAnsi="GHEA Grapalat"/>
          <w:sz w:val="24"/>
          <w:szCs w:val="24"/>
          <w:lang w:val="hy-AM"/>
        </w:rPr>
        <w:t xml:space="preserve">ՀՀ մարզերում և մարզերում </w:t>
      </w:r>
      <w:r w:rsidR="00477565" w:rsidRPr="006E7F8A">
        <w:rPr>
          <w:rFonts w:ascii="GHEA Grapalat" w:hAnsi="GHEA Grapalat"/>
          <w:sz w:val="24"/>
          <w:szCs w:val="24"/>
          <w:lang w:val="hy-AM"/>
        </w:rPr>
        <w:t>ու</w:t>
      </w:r>
      <w:r w:rsidR="00020A1F" w:rsidRPr="006E7F8A">
        <w:rPr>
          <w:rFonts w:ascii="GHEA Grapalat" w:hAnsi="GHEA Grapalat"/>
          <w:sz w:val="24"/>
          <w:szCs w:val="24"/>
          <w:lang w:val="hy-AM"/>
        </w:rPr>
        <w:t xml:space="preserve"> Երևանում  </w:t>
      </w:r>
      <w:r w:rsidR="00020A1F" w:rsidRPr="00216533">
        <w:rPr>
          <w:rFonts w:ascii="GHEA Grapalat" w:hAnsi="GHEA Grapalat"/>
          <w:sz w:val="24"/>
          <w:szCs w:val="24"/>
          <w:lang w:val="hy-AM"/>
        </w:rPr>
        <w:t>աղբահանության ծառայությունների մատուցման համար կատարված ծախսեր</w:t>
      </w:r>
      <w:r w:rsidR="00020A1F">
        <w:rPr>
          <w:rFonts w:ascii="GHEA Grapalat" w:hAnsi="GHEA Grapalat"/>
          <w:sz w:val="24"/>
          <w:szCs w:val="24"/>
          <w:lang w:val="hy-AM"/>
        </w:rPr>
        <w:t>ն ու</w:t>
      </w:r>
      <w:r w:rsidR="00020A1F" w:rsidRPr="00216533">
        <w:rPr>
          <w:rFonts w:ascii="GHEA Grapalat" w:hAnsi="GHEA Grapalat"/>
          <w:sz w:val="24"/>
          <w:szCs w:val="24"/>
          <w:lang w:val="hy-AM"/>
        </w:rPr>
        <w:t xml:space="preserve"> եկամուտները պատկերող գծապատկերը։ </w:t>
      </w:r>
      <w:r w:rsidR="00E25B39">
        <w:rPr>
          <w:rFonts w:ascii="GHEA Grapalat" w:hAnsi="GHEA Grapalat"/>
          <w:sz w:val="24"/>
          <w:szCs w:val="24"/>
          <w:lang w:val="hy-AM"/>
        </w:rPr>
        <w:t xml:space="preserve">Հարկ է նշել, որ 2020 թվականի աղբահանության ծախսերը և եկամուտները ՀՀ մարզերում կազմում են 4,75 մլրդ ծախս և 2,135 եկամուտ, սակայն հաշվի առնելով տարվա մարտահրավերները՝ ՔՈՎԻԴ-19 և ռազմական իրավիճակ, դիտարկվում են 2019 թվականի տվյալները։ </w:t>
      </w:r>
    </w:p>
    <w:p w14:paraId="3A41767C" w14:textId="77777777" w:rsidR="00D84038" w:rsidRDefault="0023242F" w:rsidP="00020A1F">
      <w:pPr>
        <w:pStyle w:val="Caption"/>
        <w:ind w:left="-360" w:right="-234" w:firstLine="540"/>
        <w:rPr>
          <w:rFonts w:ascii="GHEA Grapalat" w:hAnsi="GHEA Grapalat" w:cs="Sylfaen"/>
          <w:i/>
          <w:color w:val="auto"/>
          <w:sz w:val="20"/>
          <w:szCs w:val="20"/>
          <w:lang w:val="hy-AM"/>
        </w:rPr>
      </w:pPr>
      <w:r w:rsidRPr="006E7F8A">
        <w:rPr>
          <w:rFonts w:ascii="GHEA Grapalat" w:hAnsi="GHEA Grapalat" w:cs="Sylfaen"/>
          <w:i/>
          <w:noProof/>
          <w:color w:val="auto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521A94B" wp14:editId="4768538C">
                <wp:simplePos x="0" y="0"/>
                <wp:positionH relativeFrom="margin">
                  <wp:posOffset>3709670</wp:posOffset>
                </wp:positionH>
                <wp:positionV relativeFrom="paragraph">
                  <wp:posOffset>404495</wp:posOffset>
                </wp:positionV>
                <wp:extent cx="2271395" cy="294005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139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524331" w14:textId="77777777" w:rsidR="00B136A9" w:rsidRPr="00D84038" w:rsidRDefault="00B136A9" w:rsidP="00D84038">
                            <w:pPr>
                              <w:rPr>
                                <w:rFonts w:ascii="GHEA Grapalat" w:hAnsi="GHEA Grapalat"/>
                                <w:color w:val="984806" w:themeColor="accent6" w:themeShade="80"/>
                                <w:sz w:val="18"/>
                                <w:szCs w:val="18"/>
                              </w:rPr>
                            </w:pPr>
                            <w:r w:rsidRPr="00D84038">
                              <w:rPr>
                                <w:rFonts w:ascii="GHEA Grapalat" w:hAnsi="GHEA Grapalat"/>
                                <w:color w:val="984806" w:themeColor="accent6" w:themeShade="80"/>
                                <w:sz w:val="18"/>
                                <w:szCs w:val="18"/>
                                <w:lang w:val="hy-AM"/>
                              </w:rPr>
                              <w:t>ՀՀ մարզերում</w:t>
                            </w:r>
                            <w:r>
                              <w:rPr>
                                <w:rFonts w:ascii="GHEA Grapalat" w:hAnsi="GHEA Grapalat"/>
                                <w:color w:val="984806" w:themeColor="accent6" w:themeShade="80"/>
                                <w:sz w:val="18"/>
                                <w:szCs w:val="18"/>
                                <w:lang w:val="hy-AM"/>
                              </w:rPr>
                              <w:t xml:space="preserve"> և Երևանում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521A9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2.1pt;margin-top:31.85pt;width:178.85pt;height:23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" stroked="f">
                <v:textbox>
                  <w:txbxContent>
                    <w:p w14:paraId="6E524331" w14:textId="77777777" w:rsidR="00B136A9" w:rsidRPr="00D84038" w:rsidRDefault="00B136A9" w:rsidP="00D84038">
                      <w:pPr>
                        <w:rPr>
                          <w:rFonts w:ascii="GHEA Grapalat" w:hAnsi="GHEA Grapalat"/>
                          <w:color w:val="984806" w:themeColor="accent6" w:themeShade="80"/>
                          <w:sz w:val="18"/>
                          <w:szCs w:val="18"/>
                        </w:rPr>
                      </w:pPr>
                      <w:r w:rsidRPr="00D84038">
                        <w:rPr>
                          <w:rFonts w:ascii="GHEA Grapalat" w:hAnsi="GHEA Grapalat"/>
                          <w:color w:val="984806" w:themeColor="accent6" w:themeShade="80"/>
                          <w:sz w:val="18"/>
                          <w:szCs w:val="18"/>
                          <w:lang w:val="hy-AM"/>
                        </w:rPr>
                        <w:t>ՀՀ մարզերում</w:t>
                      </w:r>
                      <w:r>
                        <w:rPr>
                          <w:rFonts w:ascii="GHEA Grapalat" w:hAnsi="GHEA Grapalat"/>
                          <w:color w:val="984806" w:themeColor="accent6" w:themeShade="80"/>
                          <w:sz w:val="18"/>
                          <w:szCs w:val="18"/>
                          <w:lang w:val="hy-AM"/>
                        </w:rPr>
                        <w:t xml:space="preserve"> և Երևանում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E7F8A">
        <w:rPr>
          <w:rFonts w:ascii="GHEA Grapalat" w:hAnsi="GHEA Grapalat" w:cs="Sylfaen"/>
          <w:i/>
          <w:noProof/>
          <w:color w:val="auto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85A0FA2" wp14:editId="0216714D">
                <wp:simplePos x="0" y="0"/>
                <wp:positionH relativeFrom="margin">
                  <wp:posOffset>-57150</wp:posOffset>
                </wp:positionH>
                <wp:positionV relativeFrom="paragraph">
                  <wp:posOffset>394970</wp:posOffset>
                </wp:positionV>
                <wp:extent cx="2271395" cy="29400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139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46BF5" w14:textId="77777777" w:rsidR="00B136A9" w:rsidRPr="00D84038" w:rsidRDefault="00B136A9">
                            <w:pPr>
                              <w:rPr>
                                <w:rFonts w:ascii="GHEA Grapalat" w:hAnsi="GHEA Grapalat"/>
                                <w:color w:val="4A442A" w:themeColor="background2" w:themeShade="4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GHEA Grapalat" w:hAnsi="GHEA Grapalat"/>
                                <w:color w:val="4A442A" w:themeColor="background2" w:themeShade="40"/>
                                <w:sz w:val="18"/>
                                <w:szCs w:val="18"/>
                              </w:rPr>
                              <w:t xml:space="preserve">         </w:t>
                            </w:r>
                            <w:r w:rsidRPr="00D84038">
                              <w:rPr>
                                <w:rFonts w:ascii="GHEA Grapalat" w:hAnsi="GHEA Grapalat"/>
                                <w:color w:val="4A442A" w:themeColor="background2" w:themeShade="40"/>
                                <w:sz w:val="18"/>
                                <w:szCs w:val="18"/>
                                <w:lang w:val="hy-AM"/>
                              </w:rPr>
                              <w:t>ՀՀ մարզերում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85A0FA2" id="_x0000_s1027" type="#_x0000_t202" style="position:absolute;left:0;text-align:left;margin-left:-4.5pt;margin-top:31.1pt;width:178.85pt;height:23.1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" stroked="f">
                <v:textbox>
                  <w:txbxContent>
                    <w:p w14:paraId="4AB46BF5" w14:textId="77777777" w:rsidR="00B136A9" w:rsidRPr="00D84038" w:rsidRDefault="00B136A9">
                      <w:pPr>
                        <w:rPr>
                          <w:rFonts w:ascii="GHEA Grapalat" w:hAnsi="GHEA Grapalat"/>
                          <w:color w:val="4A442A" w:themeColor="background2" w:themeShade="40"/>
                          <w:sz w:val="18"/>
                          <w:szCs w:val="18"/>
                        </w:rPr>
                      </w:pPr>
                      <w:r>
                        <w:rPr>
                          <w:rFonts w:ascii="GHEA Grapalat" w:hAnsi="GHEA Grapalat"/>
                          <w:color w:val="4A442A" w:themeColor="background2" w:themeShade="40"/>
                          <w:sz w:val="18"/>
                          <w:szCs w:val="18"/>
                        </w:rPr>
                        <w:t xml:space="preserve">         </w:t>
                      </w:r>
                      <w:r w:rsidRPr="00D84038">
                        <w:rPr>
                          <w:rFonts w:ascii="GHEA Grapalat" w:hAnsi="GHEA Grapalat"/>
                          <w:color w:val="4A442A" w:themeColor="background2" w:themeShade="40"/>
                          <w:sz w:val="18"/>
                          <w:szCs w:val="18"/>
                          <w:lang w:val="hy-AM"/>
                        </w:rPr>
                        <w:t xml:space="preserve">ՀՀ </w:t>
                      </w:r>
                      <w:r w:rsidRPr="00D84038">
                        <w:rPr>
                          <w:rFonts w:ascii="GHEA Grapalat" w:hAnsi="GHEA Grapalat"/>
                          <w:color w:val="4A442A" w:themeColor="background2" w:themeShade="40"/>
                          <w:sz w:val="18"/>
                          <w:szCs w:val="18"/>
                          <w:lang w:val="hy-AM"/>
                        </w:rPr>
                        <w:t>մարզերում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20A1F" w:rsidRPr="006E7F8A">
        <w:rPr>
          <w:rFonts w:ascii="GHEA Grapalat" w:hAnsi="GHEA Grapalat" w:cs="Sylfaen"/>
          <w:i/>
          <w:color w:val="auto"/>
          <w:sz w:val="20"/>
          <w:szCs w:val="20"/>
          <w:lang w:val="hy-AM"/>
        </w:rPr>
        <w:t>Գծապատկեր</w:t>
      </w:r>
      <w:r w:rsidR="00020A1F" w:rsidRPr="006E7F8A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 </w:t>
      </w:r>
      <w:r w:rsidR="00020A1F" w:rsidRPr="006E7F8A">
        <w:rPr>
          <w:rFonts w:ascii="GHEA Grapalat" w:hAnsi="GHEA Grapalat"/>
          <w:i/>
          <w:color w:val="auto"/>
          <w:sz w:val="20"/>
          <w:szCs w:val="20"/>
        </w:rPr>
        <w:fldChar w:fldCharType="begin"/>
      </w:r>
      <w:r w:rsidR="00020A1F" w:rsidRPr="006E7F8A">
        <w:rPr>
          <w:rFonts w:ascii="GHEA Grapalat" w:hAnsi="GHEA Grapalat"/>
          <w:i/>
          <w:color w:val="auto"/>
          <w:sz w:val="20"/>
          <w:szCs w:val="20"/>
          <w:lang w:val="hy-AM"/>
        </w:rPr>
        <w:instrText xml:space="preserve"> SEQ Գծապատկեր \* ARABIC </w:instrText>
      </w:r>
      <w:r w:rsidR="00020A1F" w:rsidRPr="006E7F8A">
        <w:rPr>
          <w:rFonts w:ascii="GHEA Grapalat" w:hAnsi="GHEA Grapalat"/>
          <w:i/>
          <w:color w:val="auto"/>
          <w:sz w:val="20"/>
          <w:szCs w:val="20"/>
        </w:rPr>
        <w:fldChar w:fldCharType="separate"/>
      </w:r>
      <w:r w:rsidR="004C4C4B">
        <w:rPr>
          <w:rFonts w:ascii="GHEA Grapalat" w:hAnsi="GHEA Grapalat"/>
          <w:i/>
          <w:noProof/>
          <w:color w:val="auto"/>
          <w:sz w:val="20"/>
          <w:szCs w:val="20"/>
          <w:lang w:val="hy-AM"/>
        </w:rPr>
        <w:t>1</w:t>
      </w:r>
      <w:r w:rsidR="00020A1F" w:rsidRPr="006E7F8A">
        <w:rPr>
          <w:rFonts w:ascii="GHEA Grapalat" w:hAnsi="GHEA Grapalat"/>
          <w:i/>
          <w:color w:val="auto"/>
          <w:sz w:val="20"/>
          <w:szCs w:val="20"/>
        </w:rPr>
        <w:fldChar w:fldCharType="end"/>
      </w:r>
      <w:r w:rsidR="00020A1F" w:rsidRPr="006E7F8A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. </w:t>
      </w:r>
      <w:r w:rsidR="00020A1F" w:rsidRPr="00F64FE6">
        <w:rPr>
          <w:rFonts w:ascii="GHEA Grapalat" w:hAnsi="GHEA Grapalat" w:cs="Sylfaen"/>
          <w:i/>
          <w:color w:val="auto"/>
          <w:sz w:val="20"/>
          <w:szCs w:val="20"/>
          <w:lang w:val="hy-AM"/>
        </w:rPr>
        <w:t>Աղբահանության ծախսերն ու եկամուտ</w:t>
      </w:r>
      <w:r w:rsidR="00020A1F">
        <w:rPr>
          <w:rFonts w:ascii="GHEA Grapalat" w:hAnsi="GHEA Grapalat" w:cs="Sylfaen"/>
          <w:i/>
          <w:color w:val="auto"/>
          <w:sz w:val="20"/>
          <w:szCs w:val="20"/>
          <w:lang w:val="hy-AM"/>
        </w:rPr>
        <w:t>ներ</w:t>
      </w:r>
      <w:r w:rsidR="00020A1F" w:rsidRPr="00F64FE6">
        <w:rPr>
          <w:rFonts w:ascii="GHEA Grapalat" w:hAnsi="GHEA Grapalat" w:cs="Sylfaen"/>
          <w:i/>
          <w:color w:val="auto"/>
          <w:sz w:val="20"/>
          <w:szCs w:val="20"/>
          <w:lang w:val="hy-AM"/>
        </w:rPr>
        <w:t>ը</w:t>
      </w:r>
      <w:r w:rsidR="00020A1F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ՀՀ մարզերում</w:t>
      </w:r>
      <w:r w:rsidR="00020A1F" w:rsidRPr="00F64FE6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</w:t>
      </w:r>
      <w:r w:rsidR="00020A1F" w:rsidRPr="00526DE7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</w:t>
      </w:r>
      <w:r w:rsidR="00020A1F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և ՀՀ մարզերում և Երևանում </w:t>
      </w:r>
      <w:r w:rsidR="00020A1F" w:rsidRPr="00F64FE6">
        <w:rPr>
          <w:rFonts w:ascii="GHEA Grapalat" w:hAnsi="GHEA Grapalat" w:cs="Sylfaen"/>
          <w:i/>
          <w:color w:val="auto"/>
          <w:sz w:val="20"/>
          <w:szCs w:val="20"/>
          <w:lang w:val="hy-AM"/>
        </w:rPr>
        <w:t>201</w:t>
      </w:r>
      <w:r w:rsidR="00EF1224" w:rsidRPr="00EF1224">
        <w:rPr>
          <w:rFonts w:ascii="GHEA Grapalat" w:hAnsi="GHEA Grapalat" w:cs="Sylfaen"/>
          <w:i/>
          <w:color w:val="auto"/>
          <w:sz w:val="20"/>
          <w:szCs w:val="20"/>
          <w:lang w:val="hy-AM"/>
        </w:rPr>
        <w:t>9</w:t>
      </w:r>
      <w:r w:rsidR="00020A1F" w:rsidRPr="00F64FE6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թվականին</w:t>
      </w:r>
      <w:r w:rsidR="00020A1F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       </w:t>
      </w:r>
    </w:p>
    <w:p w14:paraId="7C6B411E" w14:textId="77777777" w:rsidR="00020A1F" w:rsidRPr="00020A1F" w:rsidRDefault="00622F1A" w:rsidP="00D84038">
      <w:pPr>
        <w:pStyle w:val="Caption"/>
        <w:ind w:left="-360" w:right="-234" w:firstLine="540"/>
        <w:rPr>
          <w:lang w:val="hy-AM"/>
        </w:rPr>
      </w:pPr>
      <w:r w:rsidRPr="002E037F">
        <w:rPr>
          <w:noProof/>
        </w:rPr>
        <w:drawing>
          <wp:anchor distT="0" distB="0" distL="114300" distR="114300" simplePos="0" relativeHeight="251665408" behindDoc="0" locked="0" layoutInCell="1" allowOverlap="1" wp14:anchorId="32055A56" wp14:editId="1267540A">
            <wp:simplePos x="0" y="0"/>
            <wp:positionH relativeFrom="column">
              <wp:posOffset>-327660</wp:posOffset>
            </wp:positionH>
            <wp:positionV relativeFrom="paragraph">
              <wp:posOffset>238760</wp:posOffset>
            </wp:positionV>
            <wp:extent cx="3019425" cy="1457325"/>
            <wp:effectExtent l="0" t="0" r="0" b="0"/>
            <wp:wrapSquare wrapText="bothSides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037F">
        <w:rPr>
          <w:noProof/>
        </w:rPr>
        <w:drawing>
          <wp:anchor distT="0" distB="0" distL="114300" distR="114300" simplePos="0" relativeHeight="251658240" behindDoc="1" locked="0" layoutInCell="1" allowOverlap="1" wp14:anchorId="210FAFFE" wp14:editId="71DF6B21">
            <wp:simplePos x="0" y="0"/>
            <wp:positionH relativeFrom="column">
              <wp:posOffset>2939415</wp:posOffset>
            </wp:positionH>
            <wp:positionV relativeFrom="paragraph">
              <wp:posOffset>240665</wp:posOffset>
            </wp:positionV>
            <wp:extent cx="3203575" cy="1390650"/>
            <wp:effectExtent l="0" t="0" r="15875" b="0"/>
            <wp:wrapTight wrapText="bothSides">
              <wp:wrapPolygon edited="0">
                <wp:start x="0" y="0"/>
                <wp:lineTo x="0" y="21304"/>
                <wp:lineTo x="21579" y="21304"/>
                <wp:lineTo x="21579" y="0"/>
                <wp:lineTo x="0" y="0"/>
              </wp:wrapPolygon>
            </wp:wrapTight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4038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</w:t>
      </w:r>
      <w:r w:rsidR="00020A1F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                                                                        </w:t>
      </w:r>
      <w:r w:rsidR="00020A1F" w:rsidRPr="00020A1F">
        <w:rPr>
          <w:lang w:val="hy-AM"/>
        </w:rPr>
        <w:t xml:space="preserve"> </w:t>
      </w:r>
    </w:p>
    <w:p w14:paraId="39AE2671" w14:textId="77777777" w:rsidR="00D84038" w:rsidRDefault="00020A1F" w:rsidP="00020A1F">
      <w:pPr>
        <w:pStyle w:val="Caption"/>
        <w:ind w:left="-360" w:right="-720" w:firstLine="540"/>
        <w:rPr>
          <w:i/>
          <w:sz w:val="20"/>
          <w:szCs w:val="20"/>
          <w:lang w:val="hy-AM"/>
        </w:rPr>
      </w:pPr>
      <w:r w:rsidRPr="00F64FE6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</w:t>
      </w:r>
    </w:p>
    <w:p w14:paraId="69059158" w14:textId="77777777" w:rsidR="00020A1F" w:rsidRDefault="00020A1F" w:rsidP="00020A1F">
      <w:pPr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64FE6">
        <w:rPr>
          <w:rFonts w:ascii="GHEA Grapalat" w:hAnsi="GHEA Grapalat"/>
          <w:sz w:val="24"/>
          <w:szCs w:val="24"/>
          <w:lang w:val="hy-AM"/>
        </w:rPr>
        <w:t>2</w:t>
      </w:r>
      <w:r w:rsidR="004744F2">
        <w:rPr>
          <w:rFonts w:ascii="GHEA Grapalat" w:hAnsi="GHEA Grapalat"/>
          <w:sz w:val="24"/>
          <w:szCs w:val="24"/>
          <w:lang w:val="hy-AM"/>
        </w:rPr>
        <w:t>7</w:t>
      </w:r>
      <w:r w:rsidRPr="00F64FE6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Հարկ է նշել, որ վերջին երկու</w:t>
      </w:r>
      <w:r w:rsidRPr="00216533">
        <w:rPr>
          <w:rFonts w:ascii="GHEA Grapalat" w:hAnsi="GHEA Grapalat"/>
          <w:sz w:val="24"/>
          <w:szCs w:val="24"/>
          <w:lang w:val="hy-AM"/>
        </w:rPr>
        <w:t xml:space="preserve"> տարվա ընթացքում ձեռնարկված մի շարք միջոցառումների արդյունք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Pr="0021653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պատկերը էականորեն բարելավվել է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 կարելի է փաստել, որ </w:t>
      </w:r>
      <w:r w:rsidRPr="00216533">
        <w:rPr>
          <w:rFonts w:ascii="GHEA Grapalat" w:hAnsi="GHEA Grapalat"/>
          <w:sz w:val="24"/>
          <w:szCs w:val="24"/>
          <w:lang w:val="hy-AM"/>
        </w:rPr>
        <w:t>աղբահանության ծառայությունների դիմաց վարձավճարների հավաքագրում</w:t>
      </w:r>
      <w:r>
        <w:rPr>
          <w:rFonts w:ascii="GHEA Grapalat" w:hAnsi="GHEA Grapalat"/>
          <w:sz w:val="24"/>
          <w:szCs w:val="24"/>
          <w:lang w:val="hy-AM"/>
        </w:rPr>
        <w:t>ը 201</w:t>
      </w:r>
      <w:r w:rsidR="00622F1A"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Pr="00216533">
        <w:rPr>
          <w:rFonts w:ascii="GHEA Grapalat" w:hAnsi="GHEA Grapalat"/>
          <w:sz w:val="24"/>
          <w:szCs w:val="24"/>
          <w:lang w:val="hy-AM"/>
        </w:rPr>
        <w:t xml:space="preserve"> աճել է</w:t>
      </w:r>
      <w:r>
        <w:rPr>
          <w:rFonts w:ascii="GHEA Grapalat" w:hAnsi="GHEA Grapalat"/>
          <w:sz w:val="24"/>
          <w:szCs w:val="24"/>
          <w:lang w:val="hy-AM"/>
        </w:rPr>
        <w:t xml:space="preserve"> 2016 թվականին հավաքագրված վարձավճարների նկատմամբ </w:t>
      </w:r>
      <w:r w:rsidR="00622F1A" w:rsidRPr="00622F1A">
        <w:rPr>
          <w:rFonts w:ascii="GHEA Grapalat" w:hAnsi="GHEA Grapalat"/>
          <w:sz w:val="24"/>
          <w:szCs w:val="24"/>
          <w:lang w:val="hy-AM"/>
        </w:rPr>
        <w:t>90.6</w:t>
      </w:r>
      <w:r>
        <w:rPr>
          <w:rFonts w:ascii="GHEA Grapalat" w:hAnsi="GHEA Grapalat"/>
          <w:sz w:val="24"/>
          <w:szCs w:val="24"/>
          <w:lang w:val="hy-AM"/>
        </w:rPr>
        <w:t xml:space="preserve"> տոկոսով։ 201</w:t>
      </w:r>
      <w:r w:rsidR="00622F1A" w:rsidRPr="00622F1A"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  <w:lang w:val="hy-AM"/>
        </w:rPr>
        <w:t xml:space="preserve"> թվականին </w:t>
      </w:r>
      <w:r w:rsidRPr="00216533">
        <w:rPr>
          <w:rFonts w:ascii="GHEA Grapalat" w:hAnsi="GHEA Grapalat"/>
          <w:sz w:val="24"/>
          <w:szCs w:val="24"/>
          <w:lang w:val="hy-AM"/>
        </w:rPr>
        <w:t>ՀՀ մարզերում աղբահանության վարձավճարների հավաքագրումը  կազմել է 2,</w:t>
      </w:r>
      <w:r w:rsidR="00622F1A" w:rsidRPr="00622F1A">
        <w:rPr>
          <w:rFonts w:ascii="GHEA Grapalat" w:hAnsi="GHEA Grapalat"/>
          <w:sz w:val="24"/>
          <w:szCs w:val="24"/>
          <w:lang w:val="hy-AM"/>
        </w:rPr>
        <w:t>307</w:t>
      </w:r>
      <w:r w:rsidRPr="00216533">
        <w:rPr>
          <w:rFonts w:ascii="GHEA Grapalat" w:hAnsi="GHEA Grapalat"/>
          <w:sz w:val="24"/>
          <w:szCs w:val="24"/>
          <w:lang w:val="hy-AM"/>
        </w:rPr>
        <w:t xml:space="preserve"> մլրդ ՀՀ դրամ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216533">
        <w:rPr>
          <w:rFonts w:ascii="GHEA Grapalat" w:hAnsi="GHEA Grapalat"/>
          <w:sz w:val="24"/>
          <w:szCs w:val="24"/>
          <w:lang w:val="hy-AM"/>
        </w:rPr>
        <w:t xml:space="preserve">  Ստորև ներկայացվում է </w:t>
      </w:r>
      <w:r>
        <w:rPr>
          <w:rFonts w:ascii="GHEA Grapalat" w:hAnsi="GHEA Grapalat"/>
          <w:sz w:val="24"/>
          <w:szCs w:val="24"/>
          <w:lang w:val="hy-AM"/>
        </w:rPr>
        <w:t>2016, 2017</w:t>
      </w:r>
      <w:r w:rsidR="00622F1A" w:rsidRPr="00C10240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2018</w:t>
      </w:r>
      <w:r w:rsidR="00622F1A" w:rsidRPr="00C10240">
        <w:rPr>
          <w:rFonts w:ascii="GHEA Grapalat" w:hAnsi="GHEA Grapalat"/>
          <w:sz w:val="24"/>
          <w:szCs w:val="24"/>
          <w:lang w:val="hy-AM"/>
        </w:rPr>
        <w:t xml:space="preserve"> </w:t>
      </w:r>
      <w:r w:rsidR="00622F1A">
        <w:rPr>
          <w:rFonts w:ascii="GHEA Grapalat" w:hAnsi="GHEA Grapalat"/>
          <w:sz w:val="24"/>
          <w:szCs w:val="24"/>
          <w:lang w:val="hy-AM"/>
        </w:rPr>
        <w:t>և</w:t>
      </w:r>
      <w:r w:rsidR="00622F1A" w:rsidRPr="00C10240">
        <w:rPr>
          <w:rFonts w:ascii="GHEA Grapalat" w:hAnsi="GHEA Grapalat"/>
          <w:sz w:val="24"/>
          <w:szCs w:val="24"/>
          <w:lang w:val="hy-AM"/>
        </w:rPr>
        <w:t xml:space="preserve"> 2019</w:t>
      </w:r>
      <w:r>
        <w:rPr>
          <w:rFonts w:ascii="GHEA Grapalat" w:hAnsi="GHEA Grapalat"/>
          <w:sz w:val="24"/>
          <w:szCs w:val="24"/>
          <w:lang w:val="hy-AM"/>
        </w:rPr>
        <w:t xml:space="preserve"> թվականների </w:t>
      </w:r>
      <w:r w:rsidRPr="00216533">
        <w:rPr>
          <w:rFonts w:ascii="GHEA Grapalat" w:hAnsi="GHEA Grapalat"/>
          <w:sz w:val="24"/>
          <w:szCs w:val="24"/>
          <w:lang w:val="hy-AM"/>
        </w:rPr>
        <w:t>աղբահանության եկա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216533">
        <w:rPr>
          <w:rFonts w:ascii="GHEA Grapalat" w:hAnsi="GHEA Grapalat"/>
          <w:sz w:val="24"/>
          <w:szCs w:val="24"/>
          <w:lang w:val="hy-AM"/>
        </w:rPr>
        <w:t>ուտներ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216533">
        <w:rPr>
          <w:rFonts w:ascii="GHEA Grapalat" w:hAnsi="GHEA Grapalat"/>
          <w:sz w:val="24"/>
          <w:szCs w:val="24"/>
          <w:lang w:val="hy-AM"/>
        </w:rPr>
        <w:t xml:space="preserve"> ըստ մարզերի։</w:t>
      </w:r>
    </w:p>
    <w:p w14:paraId="15A5C413" w14:textId="77777777" w:rsidR="00D84038" w:rsidRDefault="00C10240" w:rsidP="00D84038">
      <w:pPr>
        <w:pStyle w:val="Caption"/>
        <w:ind w:left="-360" w:right="-720" w:firstLine="540"/>
        <w:rPr>
          <w:rFonts w:ascii="GHEA Grapalat" w:hAnsi="GHEA Grapalat" w:cs="Sylfaen"/>
          <w:i/>
          <w:color w:val="auto"/>
          <w:sz w:val="20"/>
          <w:szCs w:val="20"/>
          <w:lang w:val="hy-AM"/>
        </w:rPr>
      </w:pPr>
      <w:r w:rsidRPr="005113C3">
        <w:rPr>
          <w:noProof/>
        </w:rPr>
        <w:drawing>
          <wp:anchor distT="0" distB="0" distL="114300" distR="114300" simplePos="0" relativeHeight="251660288" behindDoc="0" locked="0" layoutInCell="1" allowOverlap="1" wp14:anchorId="231DB23F" wp14:editId="454BEC09">
            <wp:simplePos x="0" y="0"/>
            <wp:positionH relativeFrom="margin">
              <wp:posOffset>2339340</wp:posOffset>
            </wp:positionH>
            <wp:positionV relativeFrom="paragraph">
              <wp:posOffset>295910</wp:posOffset>
            </wp:positionV>
            <wp:extent cx="3819525" cy="1962150"/>
            <wp:effectExtent l="0" t="0" r="0" b="0"/>
            <wp:wrapThrough wrapText="bothSides">
              <wp:wrapPolygon edited="0">
                <wp:start x="10127" y="839"/>
                <wp:lineTo x="862" y="1468"/>
                <wp:lineTo x="754" y="3775"/>
                <wp:lineTo x="5279" y="4614"/>
                <wp:lineTo x="862" y="5662"/>
                <wp:lineTo x="862" y="6711"/>
                <wp:lineTo x="4309" y="7969"/>
                <wp:lineTo x="970" y="8388"/>
                <wp:lineTo x="970" y="9227"/>
                <wp:lineTo x="2586" y="11324"/>
                <wp:lineTo x="2586" y="11534"/>
                <wp:lineTo x="3124" y="14680"/>
                <wp:lineTo x="2586" y="15728"/>
                <wp:lineTo x="3340" y="16986"/>
                <wp:lineTo x="13466" y="18035"/>
                <wp:lineTo x="3986" y="18874"/>
                <wp:lineTo x="3878" y="21390"/>
                <wp:lineTo x="5925" y="21390"/>
                <wp:lineTo x="17021" y="21390"/>
                <wp:lineTo x="17668" y="21390"/>
                <wp:lineTo x="18745" y="19293"/>
                <wp:lineTo x="18961" y="18035"/>
                <wp:lineTo x="20253" y="15309"/>
                <wp:lineTo x="20253" y="14680"/>
                <wp:lineTo x="20684" y="11324"/>
                <wp:lineTo x="20900" y="8808"/>
                <wp:lineTo x="20361" y="8179"/>
                <wp:lineTo x="17883" y="7969"/>
                <wp:lineTo x="20900" y="6082"/>
                <wp:lineTo x="20469" y="5243"/>
                <wp:lineTo x="12928" y="4614"/>
                <wp:lineTo x="20900" y="3146"/>
                <wp:lineTo x="20900" y="2726"/>
                <wp:lineTo x="13035" y="839"/>
                <wp:lineTo x="10127" y="839"/>
              </wp:wrapPolygon>
            </wp:wrapThrough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4038" w:rsidRPr="00F64FE6">
        <w:rPr>
          <w:rFonts w:ascii="GHEA Grapalat" w:hAnsi="GHEA Grapalat" w:cs="Sylfaen"/>
          <w:i/>
          <w:color w:val="auto"/>
          <w:sz w:val="20"/>
          <w:szCs w:val="20"/>
          <w:lang w:val="hy-AM"/>
        </w:rPr>
        <w:t>Գծապատկեր</w:t>
      </w:r>
      <w:r w:rsidR="00D84038" w:rsidRPr="00F64FE6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 </w:t>
      </w:r>
      <w:r w:rsidR="009978BF">
        <w:rPr>
          <w:rFonts w:ascii="GHEA Grapalat" w:hAnsi="GHEA Grapalat"/>
          <w:i/>
          <w:color w:val="auto"/>
          <w:sz w:val="20"/>
          <w:szCs w:val="20"/>
          <w:lang w:val="hy-AM"/>
        </w:rPr>
        <w:t>2</w:t>
      </w:r>
      <w:r w:rsidR="00D84038" w:rsidRPr="00F64FE6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. </w:t>
      </w:r>
      <w:r w:rsidR="00D84038" w:rsidRPr="00F64FE6">
        <w:rPr>
          <w:rFonts w:ascii="GHEA Grapalat" w:hAnsi="GHEA Grapalat" w:cs="Sylfaen"/>
          <w:i/>
          <w:color w:val="auto"/>
          <w:sz w:val="20"/>
          <w:szCs w:val="20"/>
          <w:lang w:val="hy-AM"/>
        </w:rPr>
        <w:t>Աղբահանության եկամուտները 2016, 2017</w:t>
      </w:r>
      <w:r w:rsidR="00F462D7">
        <w:rPr>
          <w:rFonts w:ascii="GHEA Grapalat" w:hAnsi="GHEA Grapalat" w:cs="Sylfaen"/>
          <w:i/>
          <w:color w:val="auto"/>
          <w:sz w:val="20"/>
          <w:szCs w:val="20"/>
          <w:lang w:val="hy-AM"/>
        </w:rPr>
        <w:t>,</w:t>
      </w:r>
      <w:r w:rsidR="00D84038" w:rsidRPr="00F64FE6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2018</w:t>
      </w:r>
      <w:r w:rsidR="00F462D7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և 2019</w:t>
      </w:r>
      <w:r w:rsidR="00D84038" w:rsidRPr="00F64FE6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թվականներին ՀՀ մարզերում</w:t>
      </w:r>
    </w:p>
    <w:p w14:paraId="135FBDFC" w14:textId="77777777" w:rsidR="00D84038" w:rsidRDefault="00C10240" w:rsidP="00020A1F">
      <w:pPr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E037F">
        <w:rPr>
          <w:noProof/>
        </w:rPr>
        <w:drawing>
          <wp:inline distT="0" distB="0" distL="0" distR="0" wp14:anchorId="0CAAE43F" wp14:editId="13030999">
            <wp:extent cx="1962150" cy="1943100"/>
            <wp:effectExtent l="0" t="0" r="0" b="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B081F0C" w14:textId="77777777" w:rsidR="00020A1F" w:rsidRDefault="00B02215" w:rsidP="00020A1F">
      <w:pPr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02215">
        <w:rPr>
          <w:rFonts w:ascii="GHEA Grapalat" w:hAnsi="GHEA Grapalat" w:cs="Arial"/>
          <w:sz w:val="24"/>
          <w:szCs w:val="24"/>
          <w:lang w:val="hy-AM" w:eastAsia="en-GB"/>
        </w:rPr>
        <w:t>28</w:t>
      </w:r>
      <w:r w:rsidR="00020A1F">
        <w:rPr>
          <w:rFonts w:ascii="Cambria Math" w:hAnsi="Cambria Math" w:cs="Arial"/>
          <w:sz w:val="24"/>
          <w:szCs w:val="24"/>
          <w:lang w:val="hy-AM" w:eastAsia="en-GB"/>
        </w:rPr>
        <w:t>․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 xml:space="preserve"> Հ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 xml:space="preserve">Հ մարզերում տնտեսվարող սուբյեկտներին աղբահանության համակարգում ներգրավելու ուղղությամբ ձեռնարկված միջոցառումների շնորհիվ 2017 թվականի տարեսկզբի համեմատ </w:t>
      </w:r>
      <w:r w:rsidR="00A5482E">
        <w:rPr>
          <w:rFonts w:ascii="GHEA Grapalat" w:hAnsi="GHEA Grapalat" w:cs="Arial"/>
          <w:sz w:val="24"/>
          <w:szCs w:val="24"/>
          <w:lang w:val="hy-AM" w:eastAsia="en-GB"/>
        </w:rPr>
        <w:t xml:space="preserve">2019 թվականին 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>աղբահանության ծառայությունների մատուցման կնքված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lastRenderedPageBreak/>
        <w:t xml:space="preserve">պայմանագրերի՝ շուրջ 220 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>տոկոսով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 xml:space="preserve"> աճ է արձանագրվել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 xml:space="preserve">։ </w:t>
      </w:r>
      <w:r w:rsidR="00A5482E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>«Աղբահանության և սանիտարական մաքրման մասին» ՀՀ օրենքում 201</w:t>
      </w:r>
      <w:r w:rsidR="00F462D7">
        <w:rPr>
          <w:rFonts w:ascii="GHEA Grapalat" w:hAnsi="GHEA Grapalat" w:cs="Arial"/>
          <w:sz w:val="24"/>
          <w:szCs w:val="24"/>
          <w:lang w:val="hy-AM" w:eastAsia="en-GB"/>
        </w:rPr>
        <w:t>8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 xml:space="preserve"> թվականի մայիսին կատարված փոփոխությունների շնորհիվ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>՝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 xml:space="preserve">կնքված 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 xml:space="preserve">պայմանագրերի աճ է գրանցվել, ինչպես նաև 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 xml:space="preserve">հստակեցվել են 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 xml:space="preserve">դրանցում արտացոլված 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>դրույքաչափերը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>՝ կախված տնտեսվարող սուբյեկ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>տ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 xml:space="preserve">ի 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>զբաղեցրած տարածքի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 xml:space="preserve"> մակերեսից և գործունե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>ու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>թյան ուղ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>ղ</w:t>
      </w:r>
      <w:r w:rsidR="00020A1F" w:rsidRPr="006A37E1">
        <w:rPr>
          <w:rFonts w:ascii="GHEA Grapalat" w:hAnsi="GHEA Grapalat" w:cs="Arial"/>
          <w:sz w:val="24"/>
          <w:szCs w:val="24"/>
          <w:lang w:val="hy-AM" w:eastAsia="en-GB"/>
        </w:rPr>
        <w:t xml:space="preserve">ությունից։ 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="00020A1F" w:rsidRPr="009F020D">
        <w:rPr>
          <w:rFonts w:ascii="GHEA Grapalat" w:hAnsi="GHEA Grapalat"/>
          <w:sz w:val="24"/>
          <w:szCs w:val="24"/>
          <w:lang w:val="hy-AM"/>
        </w:rPr>
        <w:t xml:space="preserve">Տնտեսվարող սուբյեկտների կողմից աղբահանության ծառայության 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համար կնքված պայմանագրերի քանակը </w:t>
      </w:r>
      <w:r w:rsidR="00020A1F" w:rsidRPr="009F020D">
        <w:rPr>
          <w:rFonts w:ascii="GHEA Grapalat" w:hAnsi="GHEA Grapalat"/>
          <w:sz w:val="24"/>
          <w:szCs w:val="24"/>
          <w:lang w:val="hy-AM"/>
        </w:rPr>
        <w:t xml:space="preserve">պատկերված </w:t>
      </w:r>
      <w:r w:rsidR="00C10240">
        <w:rPr>
          <w:rFonts w:ascii="GHEA Grapalat" w:hAnsi="GHEA Grapalat"/>
          <w:sz w:val="24"/>
          <w:szCs w:val="24"/>
          <w:lang w:val="hy-AM"/>
        </w:rPr>
        <w:t>է</w:t>
      </w:r>
      <w:r w:rsidR="00020A1F" w:rsidRPr="009F020D">
        <w:rPr>
          <w:rFonts w:ascii="GHEA Grapalat" w:hAnsi="GHEA Grapalat"/>
          <w:sz w:val="24"/>
          <w:szCs w:val="24"/>
          <w:lang w:val="hy-AM"/>
        </w:rPr>
        <w:t xml:space="preserve"> ստորև</w:t>
      </w:r>
      <w:r w:rsidR="00384449" w:rsidRPr="00CC5852">
        <w:rPr>
          <w:rFonts w:ascii="GHEA Grapalat" w:hAnsi="GHEA Grapalat"/>
          <w:sz w:val="24"/>
          <w:szCs w:val="24"/>
          <w:lang w:val="hy-AM"/>
        </w:rPr>
        <w:t xml:space="preserve"> ներկայացված</w:t>
      </w:r>
      <w:r w:rsidR="00020A1F" w:rsidRPr="009F020D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>
        <w:rPr>
          <w:rFonts w:ascii="GHEA Grapalat" w:hAnsi="GHEA Grapalat"/>
          <w:sz w:val="24"/>
          <w:szCs w:val="24"/>
          <w:lang w:val="hy-AM"/>
        </w:rPr>
        <w:t>գծապատկերում</w:t>
      </w:r>
      <w:r w:rsidR="00020A1F" w:rsidRPr="009F020D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EA49DCB" w14:textId="77777777" w:rsidR="00E25B39" w:rsidRDefault="00020A1F" w:rsidP="00020A1F">
      <w:pPr>
        <w:spacing w:after="0"/>
        <w:ind w:left="-426" w:firstLine="426"/>
        <w:rPr>
          <w:rFonts w:ascii="Sylfaen" w:hAnsi="Sylfaen"/>
          <w:b/>
          <w:bCs/>
          <w:lang w:val="hy-AM"/>
        </w:rPr>
      </w:pPr>
      <w:r>
        <w:rPr>
          <w:b/>
          <w:bCs/>
          <w:lang w:val="hy-AM"/>
        </w:rPr>
        <w:t xml:space="preserve">            </w:t>
      </w:r>
    </w:p>
    <w:p w14:paraId="619BF988" w14:textId="4FD2A22E" w:rsidR="00020A1F" w:rsidRDefault="00020A1F" w:rsidP="00020A1F">
      <w:pPr>
        <w:spacing w:after="0"/>
        <w:ind w:left="-426" w:firstLine="426"/>
        <w:rPr>
          <w:rFonts w:ascii="GHEA Grapalat" w:hAnsi="GHEA Grapalat"/>
          <w:b/>
          <w:bCs/>
          <w:i/>
          <w:sz w:val="20"/>
          <w:szCs w:val="20"/>
          <w:lang w:val="hy-AM"/>
        </w:rPr>
      </w:pPr>
      <w:r>
        <w:rPr>
          <w:b/>
          <w:bCs/>
          <w:lang w:val="hy-AM"/>
        </w:rPr>
        <w:t xml:space="preserve">     </w:t>
      </w:r>
      <w:r w:rsidRPr="00D659BF">
        <w:rPr>
          <w:rFonts w:ascii="GHEA Grapalat" w:hAnsi="GHEA Grapalat"/>
          <w:b/>
          <w:bCs/>
          <w:i/>
          <w:sz w:val="20"/>
          <w:szCs w:val="20"/>
          <w:lang w:val="hy-AM"/>
        </w:rPr>
        <w:t xml:space="preserve">Գծապատկեր </w:t>
      </w:r>
      <w:r w:rsidR="009978BF" w:rsidRPr="009978BF">
        <w:rPr>
          <w:rFonts w:ascii="GHEA Grapalat" w:hAnsi="GHEA Grapalat"/>
          <w:b/>
          <w:bCs/>
          <w:i/>
          <w:sz w:val="20"/>
          <w:szCs w:val="20"/>
          <w:lang w:val="hy-AM"/>
        </w:rPr>
        <w:t>3</w:t>
      </w:r>
      <w:r w:rsidRPr="00D659BF">
        <w:rPr>
          <w:rFonts w:ascii="GHEA Grapalat" w:hAnsi="GHEA Grapalat"/>
          <w:b/>
          <w:bCs/>
          <w:i/>
          <w:sz w:val="20"/>
          <w:szCs w:val="20"/>
          <w:lang w:val="hy-AM"/>
        </w:rPr>
        <w:t xml:space="preserve"> </w:t>
      </w:r>
      <w:r w:rsidRPr="00D659BF">
        <w:rPr>
          <w:rFonts w:ascii="Cambria Math" w:hAnsi="Cambria Math" w:cs="Cambria Math"/>
          <w:b/>
          <w:bCs/>
          <w:i/>
          <w:sz w:val="20"/>
          <w:szCs w:val="20"/>
          <w:lang w:val="hy-AM"/>
        </w:rPr>
        <w:t>․</w:t>
      </w:r>
      <w:r w:rsidRPr="00D659BF">
        <w:rPr>
          <w:rFonts w:ascii="GHEA Grapalat" w:hAnsi="GHEA Grapalat"/>
          <w:b/>
          <w:bCs/>
          <w:i/>
          <w:sz w:val="20"/>
          <w:szCs w:val="20"/>
          <w:lang w:val="hy-AM"/>
        </w:rPr>
        <w:t xml:space="preserve"> </w:t>
      </w:r>
      <w:r w:rsidRPr="00D659BF">
        <w:rPr>
          <w:rFonts w:ascii="GHEA Grapalat" w:hAnsi="GHEA Grapalat" w:cs="GHEA Grapalat"/>
          <w:b/>
          <w:bCs/>
          <w:i/>
          <w:sz w:val="20"/>
          <w:szCs w:val="20"/>
          <w:lang w:val="hy-AM"/>
        </w:rPr>
        <w:t>Տ</w:t>
      </w:r>
      <w:r w:rsidRPr="00D659BF">
        <w:rPr>
          <w:rFonts w:ascii="GHEA Grapalat" w:hAnsi="GHEA Grapalat"/>
          <w:b/>
          <w:bCs/>
          <w:i/>
          <w:sz w:val="20"/>
          <w:szCs w:val="20"/>
          <w:lang w:val="hy-AM"/>
        </w:rPr>
        <w:t>նտեսվարող սուբյեկտների հետ կնքված աղբահանության</w:t>
      </w:r>
      <w:r>
        <w:rPr>
          <w:rFonts w:ascii="GHEA Grapalat" w:hAnsi="GHEA Grapalat"/>
          <w:b/>
          <w:bCs/>
          <w:i/>
          <w:sz w:val="20"/>
          <w:szCs w:val="20"/>
          <w:lang w:val="hy-AM"/>
        </w:rPr>
        <w:t xml:space="preserve">           </w:t>
      </w:r>
    </w:p>
    <w:p w14:paraId="37C0BF02" w14:textId="77777777" w:rsidR="00020A1F" w:rsidRPr="00337F07" w:rsidRDefault="00020A1F" w:rsidP="00020A1F">
      <w:pPr>
        <w:spacing w:after="0"/>
        <w:ind w:left="-426" w:firstLine="426"/>
        <w:rPr>
          <w:lang w:val="hy-AM"/>
        </w:rPr>
      </w:pPr>
      <w:r>
        <w:rPr>
          <w:rFonts w:ascii="GHEA Grapalat" w:hAnsi="GHEA Grapalat"/>
          <w:b/>
          <w:bCs/>
          <w:i/>
          <w:sz w:val="20"/>
          <w:szCs w:val="20"/>
          <w:lang w:val="hy-AM"/>
        </w:rPr>
        <w:t xml:space="preserve">                                      պ</w:t>
      </w:r>
      <w:r w:rsidRPr="00D659BF">
        <w:rPr>
          <w:rFonts w:ascii="GHEA Grapalat" w:hAnsi="GHEA Grapalat"/>
          <w:b/>
          <w:bCs/>
          <w:i/>
          <w:sz w:val="20"/>
          <w:szCs w:val="20"/>
          <w:lang w:val="hy-AM"/>
        </w:rPr>
        <w:t>այմանագրերի թիվը</w:t>
      </w:r>
      <w:r>
        <w:rPr>
          <w:rFonts w:ascii="GHEA Grapalat" w:hAnsi="GHEA Grapalat"/>
          <w:b/>
          <w:bCs/>
          <w:i/>
          <w:sz w:val="20"/>
          <w:szCs w:val="20"/>
          <w:lang w:val="hy-AM"/>
        </w:rPr>
        <w:t xml:space="preserve"> Հ</w:t>
      </w:r>
      <w:r w:rsidRPr="00D659BF">
        <w:rPr>
          <w:rFonts w:ascii="GHEA Grapalat" w:hAnsi="GHEA Grapalat"/>
          <w:b/>
          <w:bCs/>
          <w:i/>
          <w:sz w:val="20"/>
          <w:szCs w:val="20"/>
          <w:lang w:val="hy-AM"/>
        </w:rPr>
        <w:t>Հ  մարզերում</w:t>
      </w:r>
    </w:p>
    <w:p w14:paraId="786C7914" w14:textId="77777777" w:rsidR="00020A1F" w:rsidRDefault="00B02215" w:rsidP="00020A1F">
      <w:pPr>
        <w:rPr>
          <w:lang w:val="hy-AM"/>
        </w:rPr>
      </w:pPr>
      <w:r w:rsidRPr="00337F07">
        <w:rPr>
          <w:noProof/>
        </w:rPr>
        <w:drawing>
          <wp:anchor distT="0" distB="0" distL="114300" distR="114300" simplePos="0" relativeHeight="251656192" behindDoc="0" locked="0" layoutInCell="1" allowOverlap="1" wp14:anchorId="7693FBB6" wp14:editId="262C59BF">
            <wp:simplePos x="0" y="0"/>
            <wp:positionH relativeFrom="column">
              <wp:posOffset>-407035</wp:posOffset>
            </wp:positionH>
            <wp:positionV relativeFrom="paragraph">
              <wp:posOffset>225425</wp:posOffset>
            </wp:positionV>
            <wp:extent cx="1888490" cy="1758315"/>
            <wp:effectExtent l="0" t="0" r="16510" b="13335"/>
            <wp:wrapSquare wrapText="bothSides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242F">
        <w:rPr>
          <w:noProof/>
        </w:rPr>
        <w:drawing>
          <wp:anchor distT="0" distB="0" distL="114300" distR="114300" simplePos="0" relativeHeight="251657216" behindDoc="0" locked="0" layoutInCell="1" allowOverlap="1" wp14:anchorId="0E7BCC22" wp14:editId="3E52DC5D">
            <wp:simplePos x="0" y="0"/>
            <wp:positionH relativeFrom="column">
              <wp:posOffset>1893570</wp:posOffset>
            </wp:positionH>
            <wp:positionV relativeFrom="paragraph">
              <wp:posOffset>104775</wp:posOffset>
            </wp:positionV>
            <wp:extent cx="4352925" cy="1948815"/>
            <wp:effectExtent l="0" t="0" r="0" b="0"/>
            <wp:wrapSquare wrapText="bothSides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6DEDCC" w14:textId="77777777" w:rsidR="009978BF" w:rsidRDefault="009978BF" w:rsidP="00020A1F">
      <w:pPr>
        <w:spacing w:after="0" w:line="288" w:lineRule="auto"/>
        <w:ind w:left="-425" w:right="-181" w:firstLine="425"/>
        <w:jc w:val="both"/>
        <w:rPr>
          <w:rFonts w:ascii="GHEA Grapalat" w:hAnsi="GHEA Grapalat" w:cs="Arial"/>
          <w:sz w:val="24"/>
          <w:szCs w:val="24"/>
          <w:lang w:val="hy-AM" w:eastAsia="en-GB"/>
        </w:rPr>
      </w:pPr>
    </w:p>
    <w:p w14:paraId="38489CED" w14:textId="77777777" w:rsidR="00020A1F" w:rsidRDefault="00020A1F" w:rsidP="00020A1F">
      <w:pPr>
        <w:spacing w:after="0" w:line="288" w:lineRule="auto"/>
        <w:ind w:left="-425" w:right="-181" w:firstLine="425"/>
        <w:jc w:val="both"/>
        <w:rPr>
          <w:rFonts w:ascii="GHEA Grapalat" w:hAnsi="GHEA Grapalat" w:cs="Arial"/>
          <w:sz w:val="24"/>
          <w:szCs w:val="24"/>
          <w:lang w:val="hy-AM" w:eastAsia="en-GB"/>
        </w:rPr>
      </w:pPr>
      <w:r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="00B02215" w:rsidRPr="00B02215">
        <w:rPr>
          <w:rFonts w:ascii="GHEA Grapalat" w:hAnsi="GHEA Grapalat" w:cs="Arial"/>
          <w:sz w:val="24"/>
          <w:szCs w:val="24"/>
          <w:lang w:val="hy-AM" w:eastAsia="en-GB"/>
        </w:rPr>
        <w:t>29</w:t>
      </w:r>
      <w:r>
        <w:rPr>
          <w:rFonts w:ascii="Cambria Math" w:hAnsi="Cambria Math" w:cs="Arial"/>
          <w:sz w:val="24"/>
          <w:szCs w:val="24"/>
          <w:lang w:val="hy-AM" w:eastAsia="en-GB"/>
        </w:rPr>
        <w:t>․</w:t>
      </w:r>
      <w:r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281833">
        <w:rPr>
          <w:rFonts w:ascii="GHEA Grapalat" w:hAnsi="GHEA Grapalat" w:cs="Arial"/>
          <w:sz w:val="24"/>
          <w:szCs w:val="24"/>
          <w:lang w:val="hy-AM" w:eastAsia="en-GB"/>
        </w:rPr>
        <w:t>Այնուամենայնիվ</w:t>
      </w:r>
      <w:r>
        <w:rPr>
          <w:rFonts w:ascii="GHEA Grapalat" w:hAnsi="GHEA Grapalat" w:cs="Arial"/>
          <w:sz w:val="24"/>
          <w:szCs w:val="24"/>
          <w:lang w:val="hy-AM" w:eastAsia="en-GB"/>
        </w:rPr>
        <w:t>,</w:t>
      </w:r>
      <w:r w:rsidRPr="00281833">
        <w:rPr>
          <w:rFonts w:ascii="GHEA Grapalat" w:hAnsi="GHEA Grapalat" w:cs="Arial"/>
          <w:sz w:val="24"/>
          <w:szCs w:val="24"/>
          <w:lang w:val="hy-AM" w:eastAsia="en-GB"/>
        </w:rPr>
        <w:t xml:space="preserve"> աղբահանության համակարգը դեռևս հեռու է ծախսածածկող համակարգ լինելուց։ </w:t>
      </w:r>
      <w:r w:rsidRPr="006E7F8A">
        <w:rPr>
          <w:rFonts w:ascii="GHEA Grapalat" w:hAnsi="GHEA Grapalat" w:cs="Arial"/>
          <w:sz w:val="24"/>
          <w:szCs w:val="24"/>
          <w:lang w:val="hy-AM" w:eastAsia="en-GB"/>
        </w:rPr>
        <w:t>Աղբահանող ընկերությունները հաճախ աշխատում են ծախսածածկման տարբերակով կամ կորուստներով, առանց շահույթի,</w:t>
      </w:r>
      <w:r w:rsidR="00CC5852" w:rsidRPr="006E7F8A">
        <w:rPr>
          <w:rFonts w:ascii="GHEA Grapalat" w:hAnsi="GHEA Grapalat" w:cs="Arial"/>
          <w:sz w:val="24"/>
          <w:szCs w:val="24"/>
          <w:lang w:val="hy-AM" w:eastAsia="en-GB"/>
        </w:rPr>
        <w:t xml:space="preserve"> ինչը նվազեցնում է </w:t>
      </w:r>
      <w:r w:rsidRPr="006E7F8A">
        <w:rPr>
          <w:rFonts w:ascii="GHEA Grapalat" w:hAnsi="GHEA Grapalat" w:cs="Arial"/>
          <w:sz w:val="24"/>
          <w:szCs w:val="24"/>
          <w:lang w:val="hy-AM" w:eastAsia="en-GB"/>
        </w:rPr>
        <w:t>ներդրումներ</w:t>
      </w:r>
      <w:r w:rsidR="00CC5852" w:rsidRPr="006E7F8A">
        <w:rPr>
          <w:rFonts w:ascii="GHEA Grapalat" w:hAnsi="GHEA Grapalat" w:cs="Arial"/>
          <w:sz w:val="24"/>
          <w:szCs w:val="24"/>
          <w:lang w:val="hy-AM" w:eastAsia="en-GB"/>
        </w:rPr>
        <w:t>ի կատարման հնարավորությունները</w:t>
      </w:r>
      <w:r w:rsidRPr="006E7F8A">
        <w:rPr>
          <w:rFonts w:ascii="GHEA Grapalat" w:hAnsi="GHEA Grapalat" w:cs="Arial"/>
          <w:sz w:val="24"/>
          <w:szCs w:val="24"/>
          <w:lang w:val="hy-AM" w:eastAsia="en-GB"/>
        </w:rPr>
        <w:t xml:space="preserve">։  </w:t>
      </w:r>
      <w:r w:rsidRPr="00281833">
        <w:rPr>
          <w:rFonts w:ascii="GHEA Grapalat" w:hAnsi="GHEA Grapalat" w:cs="Arial"/>
          <w:sz w:val="24"/>
          <w:szCs w:val="24"/>
          <w:lang w:val="hy-AM" w:eastAsia="en-GB"/>
        </w:rPr>
        <w:t xml:space="preserve">Դրա հետ մեկտեղ, մեկ տարով կնքվող պայմանագրերը նույնպես խոչընդոտում են ներդրումների կատարմանն ու ծառայութունների բարելավմանը։ </w:t>
      </w:r>
    </w:p>
    <w:p w14:paraId="54B906A4" w14:textId="77777777" w:rsidR="00A5482E" w:rsidRPr="00A5482E" w:rsidRDefault="00020A1F" w:rsidP="00020A1F">
      <w:pPr>
        <w:jc w:val="both"/>
        <w:rPr>
          <w:rFonts w:ascii="GHEA Grapalat" w:eastAsia="Calibri" w:hAnsi="GHEA Grapalat" w:cs="Calibri"/>
          <w:b/>
          <w:sz w:val="6"/>
          <w:szCs w:val="6"/>
          <w:lang w:val="hy-AM"/>
        </w:rPr>
      </w:pPr>
      <w:r w:rsidRPr="00683F7D">
        <w:rPr>
          <w:rFonts w:ascii="GHEA Grapalat" w:eastAsia="Calibri" w:hAnsi="GHEA Grapalat" w:cs="Calibri"/>
          <w:b/>
          <w:sz w:val="26"/>
          <w:szCs w:val="26"/>
          <w:lang w:val="hy-AM"/>
        </w:rPr>
        <w:t xml:space="preserve">           </w:t>
      </w:r>
      <w:r w:rsidR="0012083F" w:rsidRPr="00683F7D">
        <w:rPr>
          <w:rFonts w:ascii="GHEA Grapalat" w:eastAsia="Calibri" w:hAnsi="GHEA Grapalat" w:cs="Calibri"/>
          <w:b/>
          <w:sz w:val="26"/>
          <w:szCs w:val="26"/>
          <w:lang w:val="hy-AM"/>
        </w:rPr>
        <w:t xml:space="preserve"> </w:t>
      </w:r>
    </w:p>
    <w:p w14:paraId="5940938C" w14:textId="77777777" w:rsidR="00020A1F" w:rsidRPr="00683F7D" w:rsidRDefault="0012083F" w:rsidP="00020A1F">
      <w:pPr>
        <w:jc w:val="both"/>
        <w:rPr>
          <w:rFonts w:ascii="GHEA Grapalat" w:eastAsia="Calibri" w:hAnsi="GHEA Grapalat" w:cs="Calibri"/>
          <w:b/>
          <w:sz w:val="26"/>
          <w:szCs w:val="26"/>
          <w:lang w:val="hy-AM"/>
        </w:rPr>
      </w:pPr>
      <w:r w:rsidRPr="00683F7D">
        <w:rPr>
          <w:rFonts w:ascii="GHEA Grapalat" w:eastAsia="Calibri" w:hAnsi="GHEA Grapalat" w:cs="Calibri"/>
          <w:b/>
          <w:sz w:val="26"/>
          <w:szCs w:val="26"/>
          <w:lang w:val="hy-AM"/>
        </w:rPr>
        <w:t xml:space="preserve">  </w:t>
      </w:r>
      <w:r w:rsidR="007D1CDA">
        <w:rPr>
          <w:rFonts w:ascii="GHEA Grapalat" w:eastAsia="Calibri" w:hAnsi="GHEA Grapalat" w:cs="Calibri"/>
          <w:b/>
          <w:sz w:val="26"/>
          <w:szCs w:val="26"/>
          <w:lang w:val="hy-AM"/>
        </w:rPr>
        <w:t xml:space="preserve">              </w:t>
      </w:r>
      <w:r w:rsidRPr="00683F7D">
        <w:rPr>
          <w:rFonts w:ascii="GHEA Grapalat" w:eastAsia="Calibri" w:hAnsi="GHEA Grapalat" w:cs="Calibri"/>
          <w:b/>
          <w:sz w:val="26"/>
          <w:szCs w:val="26"/>
          <w:lang w:val="hy-AM"/>
        </w:rPr>
        <w:t xml:space="preserve">  </w:t>
      </w:r>
      <w:r w:rsidR="00020A1F" w:rsidRPr="00683F7D">
        <w:rPr>
          <w:rFonts w:ascii="GHEA Grapalat" w:eastAsia="Calibri" w:hAnsi="GHEA Grapalat" w:cs="Calibri"/>
          <w:b/>
          <w:sz w:val="26"/>
          <w:szCs w:val="26"/>
          <w:lang w:val="hy-AM"/>
        </w:rPr>
        <w:t xml:space="preserve"> 5</w:t>
      </w:r>
      <w:r w:rsidR="00020A1F" w:rsidRPr="00683F7D">
        <w:rPr>
          <w:rFonts w:ascii="Cambria Math" w:eastAsia="Calibri" w:hAnsi="Cambria Math" w:cs="Calibri"/>
          <w:b/>
          <w:sz w:val="26"/>
          <w:szCs w:val="26"/>
          <w:lang w:val="hy-AM"/>
        </w:rPr>
        <w:t>․</w:t>
      </w:r>
      <w:r w:rsidR="00020A1F" w:rsidRPr="00683F7D">
        <w:rPr>
          <w:rFonts w:ascii="GHEA Grapalat" w:eastAsia="Calibri" w:hAnsi="GHEA Grapalat" w:cs="Calibri"/>
          <w:b/>
          <w:sz w:val="26"/>
          <w:szCs w:val="26"/>
          <w:lang w:val="hy-AM"/>
        </w:rPr>
        <w:t xml:space="preserve"> Աղբի տեղադրման վայրերը</w:t>
      </w:r>
    </w:p>
    <w:p w14:paraId="1D695720" w14:textId="77777777" w:rsidR="00020A1F" w:rsidRPr="00724B5B" w:rsidRDefault="0023242F" w:rsidP="00020A1F">
      <w:pPr>
        <w:spacing w:after="0" w:line="288" w:lineRule="auto"/>
        <w:ind w:left="-426" w:right="-181" w:firstLine="426"/>
        <w:jc w:val="both"/>
        <w:rPr>
          <w:rFonts w:ascii="GHEA Grapalat" w:hAnsi="GHEA Grapalat" w:cs="Arial"/>
          <w:sz w:val="24"/>
          <w:szCs w:val="24"/>
          <w:lang w:val="hy-AM" w:eastAsia="en-GB"/>
        </w:rPr>
      </w:pPr>
      <w:r w:rsidRPr="00942D79">
        <w:rPr>
          <w:rFonts w:ascii="GHEA Grapalat" w:hAnsi="GHEA Grapalat" w:cs="Sylfae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0BDCB57A" wp14:editId="2D2ACD0F">
            <wp:simplePos x="0" y="0"/>
            <wp:positionH relativeFrom="page">
              <wp:posOffset>5353050</wp:posOffset>
            </wp:positionH>
            <wp:positionV relativeFrom="paragraph">
              <wp:posOffset>365125</wp:posOffset>
            </wp:positionV>
            <wp:extent cx="1866900" cy="1106805"/>
            <wp:effectExtent l="152400" t="152400" r="361950" b="360045"/>
            <wp:wrapTight wrapText="bothSides">
              <wp:wrapPolygon edited="0">
                <wp:start x="882" y="-2974"/>
                <wp:lineTo x="-1763" y="-2231"/>
                <wp:lineTo x="-1763" y="23050"/>
                <wp:lineTo x="2204" y="27511"/>
                <wp:lineTo x="2204" y="28255"/>
                <wp:lineTo x="21600" y="28255"/>
                <wp:lineTo x="21820" y="27511"/>
                <wp:lineTo x="25347" y="21935"/>
                <wp:lineTo x="25567" y="3718"/>
                <wp:lineTo x="22922" y="-1859"/>
                <wp:lineTo x="22702" y="-2974"/>
                <wp:lineTo x="882" y="-2974"/>
              </wp:wrapPolygon>
            </wp:wrapTight>
            <wp:docPr id="16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106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>3</w:t>
      </w:r>
      <w:r w:rsidR="00B02215" w:rsidRPr="00B02215">
        <w:rPr>
          <w:rFonts w:ascii="GHEA Grapalat" w:hAnsi="GHEA Grapalat" w:cs="Arial"/>
          <w:sz w:val="24"/>
          <w:szCs w:val="24"/>
          <w:lang w:val="hy-AM" w:eastAsia="en-GB"/>
        </w:rPr>
        <w:t>0</w:t>
      </w:r>
      <w:r w:rsidR="00020A1F">
        <w:rPr>
          <w:rFonts w:ascii="GHEA Grapalat" w:hAnsi="GHEA Grapalat" w:cs="Arial"/>
          <w:sz w:val="24"/>
          <w:szCs w:val="24"/>
          <w:lang w:val="hy-AM" w:eastAsia="en-GB"/>
        </w:rPr>
        <w:t>․ Հանրապետության բ</w:t>
      </w:r>
      <w:r w:rsidR="00020A1F" w:rsidRPr="00724B5B">
        <w:rPr>
          <w:rFonts w:ascii="GHEA Grapalat" w:hAnsi="GHEA Grapalat" w:cs="Arial"/>
          <w:sz w:val="24"/>
          <w:szCs w:val="24"/>
          <w:lang w:val="hy-AM" w:eastAsia="en-GB"/>
        </w:rPr>
        <w:t>նակավայրերում տարիների ընթացքում ստեղծվել կամ տարերայնորեն ձևավորվել են բազմաթիվ աղբանոցներ, որոնք զբաղեցնում են զգալի տարածքներ և առաջացնում են լուրջ բնապահպանական և սանիտարական խնդիրներ:</w:t>
      </w:r>
    </w:p>
    <w:p w14:paraId="6D40245D" w14:textId="77777777" w:rsidR="00020A1F" w:rsidRDefault="004C08FB" w:rsidP="00020A1F">
      <w:pPr>
        <w:pStyle w:val="Text"/>
        <w:spacing w:after="0" w:line="288" w:lineRule="auto"/>
        <w:ind w:left="-426" w:right="-181" w:firstLine="426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729920" behindDoc="0" locked="0" layoutInCell="1" allowOverlap="1" wp14:anchorId="5E0973B7" wp14:editId="2BA92752">
            <wp:simplePos x="0" y="0"/>
            <wp:positionH relativeFrom="column">
              <wp:posOffset>4076700</wp:posOffset>
            </wp:positionH>
            <wp:positionV relativeFrom="paragraph">
              <wp:posOffset>647700</wp:posOffset>
            </wp:positionV>
            <wp:extent cx="2447290" cy="1896110"/>
            <wp:effectExtent l="0" t="0" r="0" b="8890"/>
            <wp:wrapSquare wrapText="bothSides"/>
            <wp:docPr id="256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11" name="Picture 5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90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A1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3</w:t>
      </w:r>
      <w:r w:rsidR="00B02215" w:rsidRPr="00B0221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1</w:t>
      </w:r>
      <w:r w:rsidR="00020A1F">
        <w:rPr>
          <w:rFonts w:ascii="Cambria Math" w:hAnsi="Cambria Math"/>
          <w:bCs/>
          <w:color w:val="000000"/>
          <w:sz w:val="24"/>
          <w:szCs w:val="24"/>
          <w:lang w:val="hy-AM" w:eastAsia="hy-AM"/>
        </w:rPr>
        <w:t>․</w:t>
      </w:r>
      <w:r w:rsidR="00020A1F" w:rsidRPr="00724B5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2017 թվականին Հ</w:t>
      </w:r>
      <w:r w:rsidR="00886C12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 տարածքային կառավարման և զարգաց</w:t>
      </w:r>
      <w:r w:rsidR="00020A1F" w:rsidRPr="00724B5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ման նախարարության կողմից գույքագրվել են հանրապետության տարածքում առկա 2031 աղբանոց՝ ավելի քան 494 հա ընդհանուր տարածքով: </w:t>
      </w:r>
    </w:p>
    <w:p w14:paraId="50BFF766" w14:textId="5A827CA3" w:rsidR="005B14FF" w:rsidRDefault="00020A1F" w:rsidP="005B14FF">
      <w:pPr>
        <w:spacing w:after="0" w:line="288" w:lineRule="auto"/>
        <w:ind w:left="-567" w:firstLine="425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3</w:t>
      </w:r>
      <w:r w:rsidR="00B02215" w:rsidRPr="00B0221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2</w:t>
      </w:r>
      <w:r>
        <w:rPr>
          <w:rFonts w:ascii="Cambria Math" w:hAnsi="Cambria Math"/>
          <w:bCs/>
          <w:color w:val="000000"/>
          <w:sz w:val="24"/>
          <w:szCs w:val="24"/>
          <w:lang w:val="hy-AM" w:eastAsia="hy-AM"/>
        </w:rPr>
        <w:t>․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724B5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Նախորդ 2 տարվա ընթացքում ձեռնարկված միջոցառումների արդյունքներով համայնքների կողմից մաքրվել կամ փակվել են 1</w:t>
      </w:r>
      <w:r w:rsidR="005B14F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79</w:t>
      </w:r>
      <w:r w:rsidR="00970F94" w:rsidRPr="00970F94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2</w:t>
      </w:r>
      <w:r w:rsidRPr="00724B5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-ը: </w:t>
      </w:r>
      <w:r w:rsidR="005B14FF" w:rsidRPr="00ED15ED">
        <w:rPr>
          <w:rFonts w:ascii="GHEA Grapalat" w:eastAsia="Calibri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ու </w:t>
      </w:r>
      <w:r w:rsidR="005B14FF">
        <w:rPr>
          <w:rFonts w:ascii="GHEA Grapalat" w:eastAsia="Calibri" w:hAnsi="GHEA Grapalat"/>
          <w:sz w:val="24"/>
          <w:szCs w:val="24"/>
          <w:lang w:val="hy-AM"/>
        </w:rPr>
        <w:t>Հայ</w:t>
      </w:r>
      <w:r w:rsidR="00970F94" w:rsidRPr="00970F94">
        <w:rPr>
          <w:rFonts w:ascii="GHEA Grapalat" w:eastAsia="Calibri" w:hAnsi="GHEA Grapalat"/>
          <w:sz w:val="24"/>
          <w:szCs w:val="24"/>
          <w:lang w:val="hy-AM"/>
        </w:rPr>
        <w:t>ա</w:t>
      </w:r>
      <w:r w:rsidR="005B14FF">
        <w:rPr>
          <w:rFonts w:ascii="GHEA Grapalat" w:eastAsia="Calibri" w:hAnsi="GHEA Grapalat"/>
          <w:sz w:val="24"/>
          <w:szCs w:val="24"/>
          <w:lang w:val="hy-AM"/>
        </w:rPr>
        <w:t>ստան</w:t>
      </w:r>
      <w:r w:rsidR="00970F94" w:rsidRPr="00970F94">
        <w:rPr>
          <w:rFonts w:ascii="GHEA Grapalat" w:eastAsia="Calibri" w:hAnsi="GHEA Grapalat"/>
          <w:sz w:val="24"/>
          <w:szCs w:val="24"/>
          <w:lang w:val="hy-AM"/>
        </w:rPr>
        <w:t>ի</w:t>
      </w:r>
      <w:r w:rsidR="005B14FF">
        <w:rPr>
          <w:rFonts w:ascii="GHEA Grapalat" w:eastAsia="Calibri" w:hAnsi="GHEA Grapalat"/>
          <w:sz w:val="24"/>
          <w:szCs w:val="24"/>
          <w:lang w:val="hy-AM"/>
        </w:rPr>
        <w:t xml:space="preserve"> Ամերիկյան համալսարանի հետ համագործակցությամբ և ՀՀ մարզերի ու համայնքների մասնակցային գործընթացով գույքագրված և քարտեզագրված աղբանոցների թիվը</w:t>
      </w:r>
      <w:r w:rsidR="00B309FC">
        <w:rPr>
          <w:rFonts w:ascii="GHEA Grapalat" w:eastAsia="Calibri" w:hAnsi="GHEA Grapalat"/>
          <w:sz w:val="24"/>
          <w:szCs w:val="24"/>
          <w:lang w:val="hy-AM"/>
        </w:rPr>
        <w:t xml:space="preserve"> 2020 թվականի </w:t>
      </w:r>
      <w:r w:rsidR="001E1BD9">
        <w:rPr>
          <w:rFonts w:ascii="GHEA Grapalat" w:eastAsia="Calibri" w:hAnsi="GHEA Grapalat"/>
          <w:sz w:val="24"/>
          <w:szCs w:val="24"/>
          <w:lang w:val="hy-AM"/>
        </w:rPr>
        <w:t>հունիս</w:t>
      </w:r>
      <w:r w:rsidR="00B309FC">
        <w:rPr>
          <w:rFonts w:ascii="GHEA Grapalat" w:eastAsia="Calibri" w:hAnsi="GHEA Grapalat"/>
          <w:sz w:val="24"/>
          <w:szCs w:val="24"/>
          <w:lang w:val="hy-AM"/>
        </w:rPr>
        <w:t xml:space="preserve">ա դրությամբ </w:t>
      </w:r>
      <w:r w:rsidR="005B14FF">
        <w:rPr>
          <w:rFonts w:ascii="GHEA Grapalat" w:eastAsia="Calibri" w:hAnsi="GHEA Grapalat"/>
          <w:sz w:val="24"/>
          <w:szCs w:val="24"/>
          <w:lang w:val="hy-AM"/>
        </w:rPr>
        <w:t xml:space="preserve">կազմում է </w:t>
      </w:r>
      <w:r w:rsidR="005B14FF" w:rsidRPr="00CA79C9">
        <w:rPr>
          <w:rFonts w:ascii="GHEA Grapalat" w:eastAsia="Calibri" w:hAnsi="GHEA Grapalat"/>
          <w:b/>
          <w:sz w:val="24"/>
          <w:szCs w:val="24"/>
          <w:lang w:val="hy-AM"/>
        </w:rPr>
        <w:t>2</w:t>
      </w:r>
      <w:r w:rsidR="004065A3">
        <w:rPr>
          <w:rFonts w:ascii="GHEA Grapalat" w:eastAsia="Calibri" w:hAnsi="GHEA Grapalat"/>
          <w:b/>
          <w:sz w:val="24"/>
          <w:szCs w:val="24"/>
          <w:lang w:val="hy-AM"/>
        </w:rPr>
        <w:t>97</w:t>
      </w:r>
      <w:r w:rsidR="004C4C4B" w:rsidRPr="00CA79C9">
        <w:rPr>
          <w:rFonts w:ascii="GHEA Grapalat" w:eastAsia="Calibri" w:hAnsi="GHEA Grapalat"/>
          <w:b/>
          <w:sz w:val="24"/>
          <w:szCs w:val="24"/>
          <w:lang w:val="hy-AM"/>
        </w:rPr>
        <w:t>:</w:t>
      </w:r>
    </w:p>
    <w:p w14:paraId="6F82E862" w14:textId="77777777" w:rsidR="00020A1F" w:rsidRDefault="004C08FB" w:rsidP="00020A1F">
      <w:pPr>
        <w:pStyle w:val="Text"/>
        <w:spacing w:after="0" w:line="312" w:lineRule="auto"/>
        <w:ind w:left="-426" w:right="-180" w:firstLine="426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="00020A1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Առկա աղբանոցների քանակն ըստ մարզերի ներկայացվում է ստորև։</w:t>
      </w:r>
    </w:p>
    <w:p w14:paraId="0C19D9C3" w14:textId="12D770E2" w:rsidR="00970F94" w:rsidRPr="00970F94" w:rsidRDefault="00970F94" w:rsidP="00020A1F">
      <w:pPr>
        <w:pStyle w:val="Text"/>
        <w:spacing w:after="0" w:line="312" w:lineRule="auto"/>
        <w:ind w:left="-426" w:right="-180" w:firstLine="426"/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</w:pPr>
      <w:r w:rsidRPr="00970F94">
        <w:rPr>
          <w:rFonts w:ascii="GHEA Grapalat" w:hAnsi="GHEA Grapalat" w:cs="Sylfaen"/>
          <w:b/>
          <w:i/>
          <w:sz w:val="20"/>
          <w:lang w:val="hy-AM"/>
        </w:rPr>
        <w:t>Աղյուսակ 6</w:t>
      </w:r>
      <w:r w:rsidRPr="00970F94">
        <w:rPr>
          <w:rFonts w:ascii="Cambria Math" w:hAnsi="Cambria Math"/>
          <w:b/>
          <w:i/>
          <w:sz w:val="20"/>
          <w:lang w:val="hy-AM"/>
        </w:rPr>
        <w:t>․</w:t>
      </w:r>
      <w:r w:rsidRPr="00970F94">
        <w:rPr>
          <w:rFonts w:ascii="GHEA Grapalat" w:hAnsi="GHEA Grapalat"/>
          <w:b/>
          <w:i/>
          <w:sz w:val="20"/>
          <w:lang w:val="hy-AM"/>
        </w:rPr>
        <w:t xml:space="preserve">   </w:t>
      </w:r>
      <w:r w:rsidRPr="00970F94">
        <w:rPr>
          <w:rFonts w:ascii="GHEA Grapalat" w:hAnsi="GHEA Grapalat" w:cs="Sylfaen"/>
          <w:b/>
          <w:bCs/>
          <w:i/>
          <w:sz w:val="20"/>
          <w:lang w:val="hy-AM"/>
        </w:rPr>
        <w:t>Գծապատկեր 4</w:t>
      </w:r>
      <w:r w:rsidRPr="00970F94">
        <w:rPr>
          <w:rFonts w:ascii="Cambria Math" w:hAnsi="Cambria Math"/>
          <w:b/>
          <w:i/>
          <w:sz w:val="20"/>
          <w:lang w:val="hy-AM"/>
        </w:rPr>
        <w:t xml:space="preserve">․     </w:t>
      </w:r>
      <w:r w:rsidRPr="00970F94">
        <w:rPr>
          <w:rFonts w:ascii="GHEA Grapalat" w:hAnsi="GHEA Grapalat"/>
          <w:b/>
          <w:i/>
          <w:sz w:val="20"/>
          <w:lang w:val="hy-AM"/>
        </w:rPr>
        <w:t>Աղբանոցները ՀՀ մարզերում</w:t>
      </w:r>
    </w:p>
    <w:tbl>
      <w:tblPr>
        <w:tblStyle w:val="TableGrid"/>
        <w:tblW w:w="10076" w:type="dxa"/>
        <w:tblInd w:w="-426" w:type="dxa"/>
        <w:tblLook w:val="04A0" w:firstRow="1" w:lastRow="0" w:firstColumn="1" w:lastColumn="0" w:noHBand="0" w:noVBand="1"/>
      </w:tblPr>
      <w:tblGrid>
        <w:gridCol w:w="1267"/>
        <w:gridCol w:w="1210"/>
        <w:gridCol w:w="908"/>
        <w:gridCol w:w="912"/>
        <w:gridCol w:w="1222"/>
        <w:gridCol w:w="653"/>
        <w:gridCol w:w="808"/>
        <w:gridCol w:w="804"/>
        <w:gridCol w:w="806"/>
        <w:gridCol w:w="803"/>
        <w:gridCol w:w="683"/>
      </w:tblGrid>
      <w:tr w:rsidR="004065A3" w14:paraId="3EDC8156" w14:textId="77777777" w:rsidTr="004065A3">
        <w:tc>
          <w:tcPr>
            <w:tcW w:w="1263" w:type="dxa"/>
            <w:shd w:val="clear" w:color="auto" w:fill="C6D9F1" w:themeFill="text2" w:themeFillTint="33"/>
          </w:tcPr>
          <w:p w14:paraId="56C3BF84" w14:textId="77777777" w:rsidR="004065A3" w:rsidRPr="00970F94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970F94">
              <w:rPr>
                <w:rFonts w:ascii="GHEA Grapalat" w:hAnsi="GHEA Grapalat" w:cs="Sylfaen"/>
                <w:sz w:val="18"/>
                <w:szCs w:val="18"/>
                <w:lang w:val="hy-AM"/>
              </w:rPr>
              <w:t>մարզ</w:t>
            </w:r>
          </w:p>
        </w:tc>
        <w:tc>
          <w:tcPr>
            <w:tcW w:w="1210" w:type="dxa"/>
            <w:shd w:val="clear" w:color="auto" w:fill="C6D9F1" w:themeFill="text2" w:themeFillTint="33"/>
          </w:tcPr>
          <w:p w14:paraId="2E971534" w14:textId="77777777" w:rsidR="004065A3" w:rsidRPr="00970F94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hy-AM"/>
              </w:rPr>
            </w:pPr>
            <w:r w:rsidRPr="00970F94">
              <w:rPr>
                <w:rFonts w:ascii="GHEA Grapalat" w:hAnsi="GHEA Grapalat" w:cs="Sylfaen"/>
                <w:sz w:val="18"/>
                <w:szCs w:val="18"/>
                <w:lang w:val="hy-AM"/>
              </w:rPr>
              <w:t>Արագածոտն</w:t>
            </w:r>
          </w:p>
        </w:tc>
        <w:tc>
          <w:tcPr>
            <w:tcW w:w="908" w:type="dxa"/>
            <w:shd w:val="clear" w:color="auto" w:fill="C6D9F1" w:themeFill="text2" w:themeFillTint="33"/>
          </w:tcPr>
          <w:p w14:paraId="75153518" w14:textId="77777777" w:rsidR="004065A3" w:rsidRPr="00970F94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hy-AM"/>
              </w:rPr>
            </w:pPr>
            <w:r w:rsidRPr="00970F94">
              <w:rPr>
                <w:rFonts w:ascii="GHEA Grapalat" w:hAnsi="GHEA Grapalat" w:cs="Sylfaen"/>
                <w:sz w:val="18"/>
                <w:szCs w:val="18"/>
                <w:lang w:val="hy-AM"/>
              </w:rPr>
              <w:t>Արարատ</w:t>
            </w:r>
          </w:p>
        </w:tc>
        <w:tc>
          <w:tcPr>
            <w:tcW w:w="912" w:type="dxa"/>
            <w:shd w:val="clear" w:color="auto" w:fill="C6D9F1" w:themeFill="text2" w:themeFillTint="33"/>
          </w:tcPr>
          <w:p w14:paraId="49A2C551" w14:textId="77777777" w:rsidR="004065A3" w:rsidRPr="00970F94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hy-AM"/>
              </w:rPr>
            </w:pPr>
            <w:r w:rsidRPr="00970F94">
              <w:rPr>
                <w:rFonts w:ascii="GHEA Grapalat" w:hAnsi="GHEA Grapalat" w:cs="Sylfaen"/>
                <w:sz w:val="18"/>
                <w:szCs w:val="18"/>
                <w:lang w:val="hy-AM"/>
              </w:rPr>
              <w:t>Արմավիր</w:t>
            </w:r>
          </w:p>
        </w:tc>
        <w:tc>
          <w:tcPr>
            <w:tcW w:w="1222" w:type="dxa"/>
            <w:shd w:val="clear" w:color="auto" w:fill="C6D9F1" w:themeFill="text2" w:themeFillTint="33"/>
          </w:tcPr>
          <w:p w14:paraId="047887FA" w14:textId="77777777" w:rsidR="004065A3" w:rsidRPr="00970F94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hy-AM"/>
              </w:rPr>
            </w:pPr>
            <w:r w:rsidRPr="00970F94">
              <w:rPr>
                <w:rFonts w:ascii="GHEA Grapalat" w:hAnsi="GHEA Grapalat" w:cs="Sylfaen"/>
                <w:sz w:val="18"/>
                <w:szCs w:val="18"/>
                <w:lang w:val="hy-AM"/>
              </w:rPr>
              <w:t>Գեղարքունիք</w:t>
            </w:r>
          </w:p>
        </w:tc>
        <w:tc>
          <w:tcPr>
            <w:tcW w:w="654" w:type="dxa"/>
            <w:shd w:val="clear" w:color="auto" w:fill="C6D9F1" w:themeFill="text2" w:themeFillTint="33"/>
          </w:tcPr>
          <w:p w14:paraId="1F05233E" w14:textId="77777777" w:rsidR="004065A3" w:rsidRPr="00970F94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hy-AM"/>
              </w:rPr>
            </w:pPr>
            <w:r w:rsidRPr="00970F94">
              <w:rPr>
                <w:rFonts w:ascii="GHEA Grapalat" w:hAnsi="GHEA Grapalat" w:cs="Sylfaen"/>
                <w:sz w:val="18"/>
                <w:szCs w:val="18"/>
                <w:lang w:val="hy-AM"/>
              </w:rPr>
              <w:t>Լոռի</w:t>
            </w:r>
          </w:p>
        </w:tc>
        <w:tc>
          <w:tcPr>
            <w:tcW w:w="808" w:type="dxa"/>
            <w:shd w:val="clear" w:color="auto" w:fill="C6D9F1" w:themeFill="text2" w:themeFillTint="33"/>
          </w:tcPr>
          <w:p w14:paraId="2325B573" w14:textId="77777777" w:rsidR="004065A3" w:rsidRPr="00970F94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hy-AM"/>
              </w:rPr>
            </w:pPr>
            <w:r w:rsidRPr="00970F94">
              <w:rPr>
                <w:rFonts w:ascii="GHEA Grapalat" w:hAnsi="GHEA Grapalat" w:cs="Sylfaen"/>
                <w:sz w:val="18"/>
                <w:szCs w:val="18"/>
                <w:lang w:val="hy-AM"/>
              </w:rPr>
              <w:t>Կոտայք</w:t>
            </w:r>
          </w:p>
        </w:tc>
        <w:tc>
          <w:tcPr>
            <w:tcW w:w="805" w:type="dxa"/>
            <w:shd w:val="clear" w:color="auto" w:fill="C6D9F1" w:themeFill="text2" w:themeFillTint="33"/>
          </w:tcPr>
          <w:p w14:paraId="78AED1E5" w14:textId="77777777" w:rsidR="004065A3" w:rsidRPr="00970F94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hy-AM"/>
              </w:rPr>
            </w:pPr>
            <w:r w:rsidRPr="00970F94">
              <w:rPr>
                <w:rFonts w:ascii="GHEA Grapalat" w:hAnsi="GHEA Grapalat" w:cs="Sylfaen"/>
                <w:sz w:val="18"/>
                <w:szCs w:val="18"/>
                <w:lang w:val="hy-AM"/>
              </w:rPr>
              <w:t>Շիրակ</w:t>
            </w:r>
          </w:p>
        </w:tc>
        <w:tc>
          <w:tcPr>
            <w:tcW w:w="807" w:type="dxa"/>
            <w:shd w:val="clear" w:color="auto" w:fill="C6D9F1" w:themeFill="text2" w:themeFillTint="33"/>
          </w:tcPr>
          <w:p w14:paraId="65B72537" w14:textId="77777777" w:rsidR="004065A3" w:rsidRPr="00970F94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970F94">
              <w:rPr>
                <w:rFonts w:ascii="GHEA Grapalat" w:hAnsi="GHEA Grapalat" w:cs="Sylfaen"/>
                <w:sz w:val="18"/>
                <w:szCs w:val="18"/>
                <w:lang w:val="hy-AM"/>
              </w:rPr>
              <w:t>Սյունիք</w:t>
            </w:r>
          </w:p>
        </w:tc>
        <w:tc>
          <w:tcPr>
            <w:tcW w:w="804" w:type="dxa"/>
            <w:shd w:val="clear" w:color="auto" w:fill="C6D9F1" w:themeFill="text2" w:themeFillTint="33"/>
          </w:tcPr>
          <w:p w14:paraId="3E1BA5E4" w14:textId="77777777" w:rsidR="004065A3" w:rsidRPr="00970F94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970F94">
              <w:rPr>
                <w:rFonts w:ascii="GHEA Grapalat" w:hAnsi="GHEA Grapalat" w:cs="Sylfaen"/>
                <w:sz w:val="18"/>
                <w:szCs w:val="18"/>
                <w:lang w:val="hy-AM"/>
              </w:rPr>
              <w:t>Վայոց ձոր</w:t>
            </w:r>
          </w:p>
        </w:tc>
        <w:tc>
          <w:tcPr>
            <w:tcW w:w="683" w:type="dxa"/>
            <w:shd w:val="clear" w:color="auto" w:fill="C6D9F1" w:themeFill="text2" w:themeFillTint="33"/>
          </w:tcPr>
          <w:p w14:paraId="45B7FFC8" w14:textId="77777777" w:rsidR="004065A3" w:rsidRPr="00970F94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970F94">
              <w:rPr>
                <w:rFonts w:ascii="GHEA Grapalat" w:hAnsi="GHEA Grapalat" w:cs="Sylfaen"/>
                <w:sz w:val="18"/>
                <w:szCs w:val="18"/>
                <w:lang w:val="hy-AM"/>
              </w:rPr>
              <w:t>Տավուշ</w:t>
            </w:r>
          </w:p>
        </w:tc>
      </w:tr>
      <w:tr w:rsidR="004065A3" w14:paraId="14A75D26" w14:textId="77777777" w:rsidTr="004065A3">
        <w:tc>
          <w:tcPr>
            <w:tcW w:w="1263" w:type="dxa"/>
          </w:tcPr>
          <w:p w14:paraId="2C5A8660" w14:textId="77777777" w:rsidR="004065A3" w:rsidRPr="00970F94" w:rsidRDefault="004065A3" w:rsidP="00AE59AD">
            <w:pPr>
              <w:pStyle w:val="Text"/>
              <w:spacing w:after="0"/>
              <w:ind w:left="-130" w:right="-72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970F94">
              <w:rPr>
                <w:rFonts w:ascii="GHEA Grapalat" w:hAnsi="GHEA Grapalat" w:cs="Sylfaen"/>
                <w:sz w:val="18"/>
                <w:szCs w:val="18"/>
                <w:lang w:val="hy-AM"/>
              </w:rPr>
              <w:t>Աղբանոցների թիվը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  </w:t>
            </w:r>
          </w:p>
        </w:tc>
        <w:tc>
          <w:tcPr>
            <w:tcW w:w="1210" w:type="dxa"/>
          </w:tcPr>
          <w:p w14:paraId="27E1EB51" w14:textId="77777777" w:rsidR="004065A3" w:rsidRPr="00CA79C9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</w:pPr>
            <w:r w:rsidRPr="00CA79C9"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  <w:t>23</w:t>
            </w:r>
          </w:p>
        </w:tc>
        <w:tc>
          <w:tcPr>
            <w:tcW w:w="908" w:type="dxa"/>
          </w:tcPr>
          <w:p w14:paraId="210D3F1F" w14:textId="77777777" w:rsidR="004065A3" w:rsidRPr="00CA79C9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</w:pPr>
            <w:r w:rsidRPr="00CA79C9"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  <w:t>22</w:t>
            </w:r>
          </w:p>
        </w:tc>
        <w:tc>
          <w:tcPr>
            <w:tcW w:w="912" w:type="dxa"/>
          </w:tcPr>
          <w:p w14:paraId="143B40B0" w14:textId="77777777" w:rsidR="004065A3" w:rsidRPr="004065A3" w:rsidRDefault="004065A3" w:rsidP="004065A3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lang w:val="en-US" w:eastAsia="hy-AM"/>
              </w:rPr>
            </w:pPr>
            <w:r w:rsidRPr="00CA79C9"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  <w:t>5</w:t>
            </w:r>
            <w:r>
              <w:rPr>
                <w:rFonts w:ascii="GHEA Grapalat" w:hAnsi="GHEA Grapalat"/>
                <w:b/>
                <w:bCs/>
                <w:color w:val="000000"/>
                <w:sz w:val="20"/>
                <w:lang w:val="en-US" w:eastAsia="hy-AM"/>
              </w:rPr>
              <w:t>6</w:t>
            </w:r>
          </w:p>
        </w:tc>
        <w:tc>
          <w:tcPr>
            <w:tcW w:w="1222" w:type="dxa"/>
          </w:tcPr>
          <w:p w14:paraId="402D4ACC" w14:textId="77777777" w:rsidR="004065A3" w:rsidRPr="00CA79C9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</w:pPr>
            <w:r w:rsidRPr="00CA79C9"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  <w:t>34</w:t>
            </w:r>
          </w:p>
        </w:tc>
        <w:tc>
          <w:tcPr>
            <w:tcW w:w="654" w:type="dxa"/>
          </w:tcPr>
          <w:p w14:paraId="249B4A0E" w14:textId="77777777" w:rsidR="004065A3" w:rsidRPr="00CA79C9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</w:pPr>
            <w:r w:rsidRPr="00CA79C9"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  <w:t>8</w:t>
            </w:r>
          </w:p>
        </w:tc>
        <w:tc>
          <w:tcPr>
            <w:tcW w:w="808" w:type="dxa"/>
          </w:tcPr>
          <w:p w14:paraId="7474BBAC" w14:textId="77777777" w:rsidR="004065A3" w:rsidRPr="004065A3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lang w:val="en-US" w:eastAsia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0"/>
                <w:lang w:val="en-US" w:eastAsia="hy-AM"/>
              </w:rPr>
              <w:t>21</w:t>
            </w:r>
          </w:p>
        </w:tc>
        <w:tc>
          <w:tcPr>
            <w:tcW w:w="805" w:type="dxa"/>
          </w:tcPr>
          <w:p w14:paraId="3D50A55A" w14:textId="77777777" w:rsidR="004065A3" w:rsidRPr="00CA79C9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</w:pPr>
            <w:r w:rsidRPr="00CA79C9"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  <w:t>58</w:t>
            </w:r>
          </w:p>
        </w:tc>
        <w:tc>
          <w:tcPr>
            <w:tcW w:w="807" w:type="dxa"/>
          </w:tcPr>
          <w:p w14:paraId="59E44EE0" w14:textId="77777777" w:rsidR="004065A3" w:rsidRPr="00CA79C9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</w:pPr>
            <w:r w:rsidRPr="00CA79C9"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  <w:t>37</w:t>
            </w:r>
          </w:p>
        </w:tc>
        <w:tc>
          <w:tcPr>
            <w:tcW w:w="804" w:type="dxa"/>
          </w:tcPr>
          <w:p w14:paraId="26B2D7C5" w14:textId="77777777" w:rsidR="004065A3" w:rsidRPr="00CA79C9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</w:pPr>
            <w:r w:rsidRPr="00CA79C9"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  <w:t>12</w:t>
            </w:r>
          </w:p>
        </w:tc>
        <w:tc>
          <w:tcPr>
            <w:tcW w:w="683" w:type="dxa"/>
          </w:tcPr>
          <w:p w14:paraId="360C65BA" w14:textId="77777777" w:rsidR="004065A3" w:rsidRPr="00CA79C9" w:rsidRDefault="004065A3" w:rsidP="00970F94">
            <w:pPr>
              <w:pStyle w:val="Text"/>
              <w:spacing w:after="0" w:line="312" w:lineRule="auto"/>
              <w:ind w:left="-135" w:right="-75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</w:pPr>
            <w:r w:rsidRPr="00CA79C9">
              <w:rPr>
                <w:rFonts w:ascii="GHEA Grapalat" w:hAnsi="GHEA Grapalat"/>
                <w:b/>
                <w:bCs/>
                <w:color w:val="000000"/>
                <w:sz w:val="20"/>
                <w:lang w:val="ru-RU" w:eastAsia="hy-AM"/>
              </w:rPr>
              <w:t>26</w:t>
            </w:r>
          </w:p>
        </w:tc>
      </w:tr>
    </w:tbl>
    <w:p w14:paraId="73AD46B4" w14:textId="77777777" w:rsidR="00970F94" w:rsidRPr="004C08FB" w:rsidRDefault="00970F94" w:rsidP="00020A1F">
      <w:pPr>
        <w:pStyle w:val="Text"/>
        <w:spacing w:after="0" w:line="312" w:lineRule="auto"/>
        <w:ind w:left="-426" w:right="-180" w:firstLine="426"/>
        <w:rPr>
          <w:rFonts w:ascii="GHEA Grapalat" w:hAnsi="GHEA Grapalat"/>
          <w:bCs/>
          <w:color w:val="000000"/>
          <w:sz w:val="10"/>
          <w:szCs w:val="10"/>
          <w:lang w:val="hy-AM" w:eastAsia="hy-AM"/>
        </w:rPr>
      </w:pPr>
    </w:p>
    <w:p w14:paraId="597E67AB" w14:textId="77777777" w:rsidR="00020A1F" w:rsidRDefault="00020A1F" w:rsidP="00B02215">
      <w:pPr>
        <w:spacing w:after="0"/>
        <w:ind w:left="-432" w:right="-230" w:firstLine="43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3</w:t>
      </w:r>
      <w:r w:rsidR="00B02215" w:rsidRPr="004C08FB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>3</w:t>
      </w:r>
      <w:r>
        <w:rPr>
          <w:rFonts w:ascii="Cambria Math" w:eastAsia="Calibri" w:hAnsi="Cambria Math" w:cs="Calibri"/>
          <w:sz w:val="24"/>
          <w:szCs w:val="24"/>
          <w:highlight w:val="white"/>
          <w:lang w:val="hy-AM"/>
        </w:rPr>
        <w:t>․</w:t>
      </w:r>
      <w:r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 </w:t>
      </w:r>
      <w:r w:rsidRPr="00724B5B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Հանրապետությունում առկա աղբի հեռացման վայրերը՝ աղբանոցները, չեն համապատասխանում միջազգային կամ որևէ քաղաքաշինական, բնապահպանական և սանիտարահիգիենիկ չափանիշներին և հանդիսանում են բացառապես  աղբի կուտակման վայր: Դրանք հիմնականում </w:t>
      </w:r>
      <w:r w:rsidRPr="00724B5B">
        <w:rPr>
          <w:rFonts w:ascii="GHEA Grapalat" w:eastAsia="Calibri" w:hAnsi="GHEA Grapalat" w:cs="Calibri"/>
          <w:sz w:val="24"/>
          <w:szCs w:val="24"/>
          <w:lang w:val="hy-AM"/>
        </w:rPr>
        <w:t>չ</w:t>
      </w:r>
      <w:r w:rsidRPr="00724B5B">
        <w:rPr>
          <w:rFonts w:ascii="GHEA Grapalat" w:hAnsi="GHEA Grapalat" w:cs="Sylfaen"/>
          <w:sz w:val="24"/>
          <w:szCs w:val="24"/>
          <w:lang w:val="hy-AM"/>
        </w:rPr>
        <w:t>են համապատասխանում հիգիենիկ և սանիտարական ստանդարտներին և շահագործվում են չհամակարգված: Մասնավորապես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724B5B">
        <w:rPr>
          <w:rFonts w:ascii="GHEA Grapalat" w:hAnsi="GHEA Grapalat" w:cs="Sylfaen"/>
          <w:sz w:val="24"/>
          <w:szCs w:val="24"/>
          <w:lang w:val="hy-AM"/>
        </w:rPr>
        <w:t xml:space="preserve"> ցանկապատված չեն,  ինչի պատճառով տարածք կարող են մուտք գործել անօթևանները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կենդանիները</w:t>
      </w:r>
      <w:r w:rsidRPr="00724B5B">
        <w:rPr>
          <w:rFonts w:ascii="GHEA Grapalat" w:hAnsi="GHEA Grapalat" w:cs="Sylfaen"/>
          <w:sz w:val="24"/>
          <w:szCs w:val="24"/>
          <w:lang w:val="hy-AM"/>
        </w:rPr>
        <w:t>, բացակայում է տեղադրվող աղբի հաշվառման համակարգը, բացակայում են աղբատար մեքենաների լվացման և ախտահանման սարքավորումները, տեղադրված թափոնները չեն ծածկվում հողով, ինչի հետևանքով տեղի է ունե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24B5B">
        <w:rPr>
          <w:rFonts w:ascii="GHEA Grapalat" w:hAnsi="GHEA Grapalat" w:cs="Sylfaen"/>
          <w:sz w:val="24"/>
          <w:szCs w:val="24"/>
          <w:lang w:val="hy-AM"/>
        </w:rPr>
        <w:t>ում ինքնա</w:t>
      </w:r>
      <w:r w:rsidR="00E05AE4">
        <w:rPr>
          <w:rFonts w:ascii="GHEA Grapalat" w:hAnsi="GHEA Grapalat" w:cs="Sylfaen"/>
          <w:sz w:val="24"/>
          <w:szCs w:val="24"/>
          <w:lang w:val="hy-AM"/>
        </w:rPr>
        <w:t>բռնկում</w:t>
      </w:r>
      <w:r w:rsidR="00AF41B4" w:rsidRPr="004C08FB">
        <w:rPr>
          <w:rFonts w:ascii="GHEA Grapalat" w:hAnsi="GHEA Grapalat" w:cs="Sylfaen"/>
          <w:sz w:val="24"/>
          <w:szCs w:val="24"/>
          <w:lang w:val="hy-AM"/>
        </w:rPr>
        <w:t>,</w:t>
      </w:r>
      <w:r w:rsidRPr="00724B5B">
        <w:rPr>
          <w:rFonts w:ascii="GHEA Grapalat" w:hAnsi="GHEA Grapalat" w:cs="Sylfaen"/>
          <w:sz w:val="24"/>
          <w:szCs w:val="24"/>
          <w:lang w:val="hy-AM"/>
        </w:rPr>
        <w:t xml:space="preserve"> ինչը հանգեցնում է օդի, ջրի և հողի աղտոտմանը, մասնավորապես դիօքսի</w:t>
      </w:r>
      <w:r w:rsidR="00E05AE4">
        <w:rPr>
          <w:rFonts w:ascii="GHEA Grapalat" w:hAnsi="GHEA Grapalat" w:cs="Sylfaen"/>
          <w:sz w:val="24"/>
          <w:szCs w:val="24"/>
          <w:lang w:val="hy-AM"/>
        </w:rPr>
        <w:t>ն</w:t>
      </w:r>
      <w:r w:rsidRPr="00724B5B">
        <w:rPr>
          <w:rFonts w:ascii="GHEA Grapalat" w:hAnsi="GHEA Grapalat" w:cs="Sylfaen"/>
          <w:sz w:val="24"/>
          <w:szCs w:val="24"/>
          <w:lang w:val="hy-AM"/>
        </w:rPr>
        <w:t xml:space="preserve">ներով, որոնց բացասական ազդեցությունը մարդկանց առողջության վրա ակնհայտ է: </w:t>
      </w:r>
      <w:r w:rsidR="00813FEB" w:rsidRPr="004C08FB">
        <w:rPr>
          <w:rFonts w:ascii="GHEA Grapalat" w:hAnsi="GHEA Grapalat" w:cs="Sylfaen"/>
          <w:sz w:val="24"/>
          <w:szCs w:val="24"/>
          <w:lang w:val="hy-AM"/>
        </w:rPr>
        <w:t>Բ</w:t>
      </w:r>
      <w:r w:rsidR="00813FEB" w:rsidRPr="00724B5B">
        <w:rPr>
          <w:rFonts w:ascii="GHEA Grapalat" w:hAnsi="GHEA Grapalat"/>
          <w:sz w:val="24"/>
          <w:szCs w:val="24"/>
          <w:lang w:val="hy-AM"/>
        </w:rPr>
        <w:t>ացակայում</w:t>
      </w:r>
      <w:r w:rsidR="00813FEB" w:rsidRPr="00724B5B">
        <w:rPr>
          <w:rFonts w:ascii="GHEA Grapalat" w:hAnsi="GHEA Grapalat" w:cs="ArialArmenianMT"/>
          <w:sz w:val="24"/>
          <w:szCs w:val="24"/>
          <w:lang w:val="hy-AM"/>
        </w:rPr>
        <w:t xml:space="preserve"> </w:t>
      </w:r>
      <w:r w:rsidR="00813FEB" w:rsidRPr="00724B5B">
        <w:rPr>
          <w:rFonts w:ascii="GHEA Grapalat" w:hAnsi="GHEA Grapalat"/>
          <w:sz w:val="24"/>
          <w:szCs w:val="24"/>
          <w:lang w:val="hy-AM"/>
        </w:rPr>
        <w:t>է</w:t>
      </w:r>
      <w:r w:rsidR="00813FEB" w:rsidRPr="00724B5B">
        <w:rPr>
          <w:rFonts w:ascii="GHEA Grapalat" w:hAnsi="GHEA Grapalat" w:cs="ArialArmenianMT"/>
          <w:sz w:val="24"/>
          <w:szCs w:val="24"/>
          <w:lang w:val="hy-AM"/>
        </w:rPr>
        <w:t xml:space="preserve"> </w:t>
      </w:r>
      <w:r w:rsidR="00813FEB" w:rsidRPr="00724B5B">
        <w:rPr>
          <w:rFonts w:ascii="GHEA Grapalat" w:hAnsi="GHEA Grapalat"/>
          <w:sz w:val="24"/>
          <w:szCs w:val="24"/>
          <w:lang w:val="hy-AM"/>
        </w:rPr>
        <w:t>ստորգետնյա</w:t>
      </w:r>
      <w:r w:rsidR="00813FEB" w:rsidRPr="00724B5B">
        <w:rPr>
          <w:rFonts w:ascii="GHEA Grapalat" w:hAnsi="GHEA Grapalat" w:cs="ArialArmenianMT"/>
          <w:sz w:val="24"/>
          <w:szCs w:val="24"/>
          <w:lang w:val="hy-AM"/>
        </w:rPr>
        <w:t xml:space="preserve"> </w:t>
      </w:r>
      <w:r w:rsidR="00813FEB" w:rsidRPr="00724B5B">
        <w:rPr>
          <w:rFonts w:ascii="GHEA Grapalat" w:hAnsi="GHEA Grapalat"/>
          <w:sz w:val="24"/>
          <w:szCs w:val="24"/>
          <w:lang w:val="hy-AM"/>
        </w:rPr>
        <w:t>ջրերի</w:t>
      </w:r>
      <w:r w:rsidR="00813FEB" w:rsidRPr="00724B5B">
        <w:rPr>
          <w:rFonts w:ascii="GHEA Grapalat" w:hAnsi="GHEA Grapalat" w:cs="ArialArmenianMT"/>
          <w:sz w:val="24"/>
          <w:szCs w:val="24"/>
          <w:lang w:val="hy-AM"/>
        </w:rPr>
        <w:t xml:space="preserve"> </w:t>
      </w:r>
      <w:r w:rsidR="00813FEB" w:rsidRPr="00724B5B">
        <w:rPr>
          <w:rFonts w:ascii="GHEA Grapalat" w:hAnsi="GHEA Grapalat"/>
          <w:sz w:val="24"/>
          <w:szCs w:val="24"/>
          <w:lang w:val="hy-AM"/>
        </w:rPr>
        <w:t>և արտանետվող</w:t>
      </w:r>
      <w:r w:rsidR="00813FEB" w:rsidRPr="00724B5B">
        <w:rPr>
          <w:rFonts w:ascii="GHEA Grapalat" w:hAnsi="GHEA Grapalat" w:cs="ArialArmenianMT"/>
          <w:sz w:val="24"/>
          <w:szCs w:val="24"/>
          <w:lang w:val="hy-AM"/>
        </w:rPr>
        <w:t xml:space="preserve"> </w:t>
      </w:r>
      <w:r w:rsidR="00813FEB" w:rsidRPr="00724B5B">
        <w:rPr>
          <w:rFonts w:ascii="GHEA Grapalat" w:hAnsi="GHEA Grapalat"/>
          <w:sz w:val="24"/>
          <w:szCs w:val="24"/>
          <w:lang w:val="hy-AM"/>
        </w:rPr>
        <w:t>գազերի</w:t>
      </w:r>
      <w:r w:rsidR="00813FEB" w:rsidRPr="00724B5B">
        <w:rPr>
          <w:rFonts w:ascii="GHEA Grapalat" w:hAnsi="GHEA Grapalat" w:cs="ArialArmenianMT"/>
          <w:sz w:val="24"/>
          <w:szCs w:val="24"/>
          <w:lang w:val="hy-AM"/>
        </w:rPr>
        <w:t xml:space="preserve"> </w:t>
      </w:r>
      <w:r w:rsidR="00813FEB" w:rsidRPr="00724B5B">
        <w:rPr>
          <w:rFonts w:ascii="GHEA Grapalat" w:hAnsi="GHEA Grapalat"/>
          <w:sz w:val="24"/>
          <w:szCs w:val="24"/>
          <w:lang w:val="hy-AM"/>
        </w:rPr>
        <w:t>վերահսկողությունը</w:t>
      </w:r>
      <w:r w:rsidR="00813FEB" w:rsidRPr="004C08FB">
        <w:rPr>
          <w:rFonts w:ascii="GHEA Grapalat" w:hAnsi="GHEA Grapalat"/>
          <w:sz w:val="24"/>
          <w:szCs w:val="24"/>
          <w:lang w:val="hy-AM"/>
        </w:rPr>
        <w:t>:</w:t>
      </w:r>
      <w:r w:rsidR="00813F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 աղբավայրերում աղբը հրկիզվում է տեղական կոմունալ ծառայությունների կողմից՝ աղբավայրում տեղադրվող աղբի քանակը</w:t>
      </w:r>
      <w:r w:rsidRPr="003175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այդպիսով նվազեցնելու նպատակով։</w:t>
      </w:r>
    </w:p>
    <w:p w14:paraId="615BE3C2" w14:textId="77777777" w:rsidR="00B02215" w:rsidRDefault="00B02215" w:rsidP="00B02215">
      <w:pPr>
        <w:pStyle w:val="NormalWeb"/>
        <w:shd w:val="clear" w:color="auto" w:fill="FFFFFF"/>
        <w:spacing w:before="0" w:beforeAutospacing="0" w:after="0" w:afterAutospacing="0" w:line="276" w:lineRule="auto"/>
        <w:ind w:left="-450" w:right="-301" w:firstLine="375"/>
        <w:jc w:val="both"/>
        <w:rPr>
          <w:rFonts w:ascii="GHEA Grapalat" w:hAnsi="GHEA Grapalat" w:cs="Sylfaen"/>
          <w:szCs w:val="24"/>
          <w:lang w:val="hy-AM"/>
        </w:rPr>
      </w:pPr>
      <w:r w:rsidRPr="00B02215">
        <w:rPr>
          <w:rFonts w:ascii="GHEA Grapalat" w:hAnsi="GHEA Grapalat" w:cs="Sylfaen"/>
          <w:szCs w:val="24"/>
          <w:lang w:val="hy-AM"/>
        </w:rPr>
        <w:t>34.</w:t>
      </w:r>
      <w:r w:rsidR="003638D1" w:rsidRPr="003638D1">
        <w:rPr>
          <w:rFonts w:ascii="GHEA Grapalat" w:hAnsi="GHEA Grapalat" w:cs="Sylfaen"/>
          <w:szCs w:val="24"/>
          <w:lang w:val="hy-AM"/>
        </w:rPr>
        <w:t xml:space="preserve"> </w:t>
      </w:r>
      <w:r w:rsidRPr="00B02215">
        <w:rPr>
          <w:rFonts w:ascii="GHEA Grapalat" w:hAnsi="GHEA Grapalat" w:cs="Sylfaen"/>
          <w:szCs w:val="24"/>
          <w:lang w:val="hy-AM"/>
        </w:rPr>
        <w:t xml:space="preserve">Հանրապետությունում հատուկ հատկացված տեղերում՝ աղբավայրերում, արտադրության և (կամ) սպառման թափոնները տեղադրելու համար  աղբահանության և սանիտարական մաքրման աշխատանքներ իրականացնող օպերատորների համար` ֆիզիկական անձանց կողմից առաջացրած տեսակավորված և չտեսակավորված սպառման թափոնների բնապահպանական հարկը </w:t>
      </w:r>
      <w:r>
        <w:rPr>
          <w:rFonts w:ascii="GHEA Grapalat" w:hAnsi="GHEA Grapalat" w:cs="Sylfaen"/>
          <w:szCs w:val="24"/>
          <w:lang w:val="hy-AM"/>
        </w:rPr>
        <w:t>60 դրամ է՝ յուրաքանչյուր տոննայի համար</w:t>
      </w:r>
      <w:r w:rsidRPr="00B02215">
        <w:rPr>
          <w:rFonts w:ascii="GHEA Grapalat" w:hAnsi="GHEA Grapalat" w:cs="Sylfaen"/>
          <w:szCs w:val="24"/>
          <w:lang w:val="hy-AM"/>
        </w:rPr>
        <w:t xml:space="preserve"> (Հարկային օրենսգիրք, հոդված 170):</w:t>
      </w:r>
    </w:p>
    <w:p w14:paraId="1D3D851C" w14:textId="77777777" w:rsidR="006A723A" w:rsidRPr="006A723A" w:rsidRDefault="006A723A" w:rsidP="00B02215">
      <w:pPr>
        <w:pStyle w:val="NormalWeb"/>
        <w:shd w:val="clear" w:color="auto" w:fill="FFFFFF"/>
        <w:spacing w:before="0" w:beforeAutospacing="0" w:after="0" w:afterAutospacing="0" w:line="276" w:lineRule="auto"/>
        <w:ind w:left="-450" w:right="-301" w:firstLine="375"/>
        <w:jc w:val="both"/>
        <w:rPr>
          <w:rFonts w:ascii="GHEA Grapalat" w:hAnsi="GHEA Grapalat" w:cs="Sylfaen"/>
          <w:sz w:val="10"/>
          <w:szCs w:val="10"/>
          <w:lang w:val="hy-AM"/>
        </w:rPr>
      </w:pPr>
    </w:p>
    <w:p w14:paraId="5C2851C5" w14:textId="77777777" w:rsidR="009F470F" w:rsidRDefault="00B02215" w:rsidP="00B4132A">
      <w:pPr>
        <w:shd w:val="clear" w:color="auto" w:fill="FFFFFF"/>
        <w:spacing w:after="0"/>
        <w:ind w:firstLine="375"/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</w:pPr>
      <w:r w:rsidRPr="00B02215">
        <w:rPr>
          <w:rFonts w:cs="Calibri"/>
          <w:color w:val="000000"/>
          <w:sz w:val="21"/>
          <w:szCs w:val="21"/>
          <w:lang w:val="hy-AM"/>
        </w:rPr>
        <w:t> </w:t>
      </w:r>
      <w:r w:rsidR="009F470F" w:rsidRPr="00896ED0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     </w:t>
      </w:r>
      <w:r w:rsidR="009F470F">
        <w:rPr>
          <w:rFonts w:ascii="GHEA Grapalat" w:hAnsi="GHEA Grapalat" w:cs="Sylfaen"/>
          <w:b/>
          <w:iCs/>
          <w:sz w:val="24"/>
          <w:szCs w:val="24"/>
          <w:lang w:val="hy-AM"/>
        </w:rPr>
        <w:t>6</w:t>
      </w:r>
      <w:r w:rsidR="009F470F">
        <w:rPr>
          <w:rFonts w:ascii="Cambria Math" w:hAnsi="Cambria Math" w:cs="Sylfaen"/>
          <w:b/>
          <w:iCs/>
          <w:sz w:val="24"/>
          <w:szCs w:val="24"/>
          <w:u w:val="single"/>
          <w:lang w:val="hy-AM"/>
        </w:rPr>
        <w:t>․</w:t>
      </w:r>
      <w:r w:rsidR="009F470F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="009F470F" w:rsidRPr="00A80924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>Հանրապետությունում առաջացող աղբի բաղադրությունը</w:t>
      </w:r>
      <w:r w:rsidR="009F470F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="009F470F" w:rsidRPr="00F4426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>(</w:t>
      </w:r>
      <w:r w:rsidR="009F470F" w:rsidRPr="00A80924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>մորֆոլոգիան</w:t>
      </w:r>
      <w:r w:rsidR="009F470F" w:rsidRPr="00F4426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>)</w:t>
      </w:r>
    </w:p>
    <w:p w14:paraId="11D5E12A" w14:textId="77777777" w:rsidR="006A723A" w:rsidRPr="006A723A" w:rsidRDefault="006A723A" w:rsidP="00B4132A">
      <w:pPr>
        <w:shd w:val="clear" w:color="auto" w:fill="FFFFFF"/>
        <w:spacing w:after="0"/>
        <w:ind w:firstLine="375"/>
        <w:rPr>
          <w:rFonts w:ascii="GHEA Grapalat" w:hAnsi="GHEA Grapalat" w:cs="Sylfaen"/>
          <w:b/>
          <w:iCs/>
          <w:sz w:val="10"/>
          <w:szCs w:val="10"/>
          <w:u w:val="single"/>
          <w:lang w:val="hy-AM"/>
        </w:rPr>
      </w:pPr>
    </w:p>
    <w:p w14:paraId="552BBFA1" w14:textId="77777777" w:rsidR="009F470F" w:rsidRPr="00A65859" w:rsidRDefault="009F470F" w:rsidP="00B02215">
      <w:pPr>
        <w:spacing w:after="0"/>
        <w:ind w:left="-432" w:right="-234" w:firstLine="43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>3</w:t>
      </w:r>
      <w:r w:rsidR="00B02215" w:rsidRPr="00B02215">
        <w:rPr>
          <w:rFonts w:ascii="GHEA Grapalat" w:hAnsi="GHEA Grapalat" w:cs="Sylfaen"/>
          <w:iCs/>
          <w:sz w:val="24"/>
          <w:szCs w:val="24"/>
          <w:lang w:val="hy-AM"/>
        </w:rPr>
        <w:t>5</w:t>
      </w:r>
      <w:r w:rsidRPr="00F44267">
        <w:rPr>
          <w:rFonts w:ascii="GHEA Grapalat" w:hAnsi="GHEA Grapalat" w:cs="Sylfaen"/>
          <w:iCs/>
          <w:sz w:val="24"/>
          <w:szCs w:val="24"/>
          <w:lang w:val="hy-AM"/>
        </w:rPr>
        <w:t>.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25505B">
        <w:rPr>
          <w:rFonts w:ascii="GHEA Grapalat" w:hAnsi="GHEA Grapalat" w:cs="Sylfaen"/>
          <w:iCs/>
          <w:sz w:val="24"/>
          <w:szCs w:val="24"/>
          <w:lang w:val="hy-AM"/>
        </w:rPr>
        <w:t>Հանրապետության տարբեր բնակավայրերում և տարբեր ժամանակահատվածներում որոշ ծրագրերի շրջանակներում կատարվել են աղբի բաղադրության ուսումնասիրություններ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F44267">
        <w:rPr>
          <w:rFonts w:ascii="GHEA Grapalat" w:hAnsi="GHEA Grapalat" w:cs="Sylfaen"/>
          <w:iCs/>
          <w:sz w:val="24"/>
          <w:szCs w:val="24"/>
          <w:lang w:val="hy-AM"/>
        </w:rPr>
        <w:t>(</w:t>
      </w:r>
      <w:r w:rsidRPr="0025505B">
        <w:rPr>
          <w:rFonts w:ascii="GHEA Grapalat" w:hAnsi="GHEA Grapalat" w:cs="Sylfaen"/>
          <w:iCs/>
          <w:sz w:val="24"/>
          <w:szCs w:val="24"/>
          <w:lang w:val="hy-AM"/>
        </w:rPr>
        <w:t>մորֆոլոգիական ուսումնասիրություն</w:t>
      </w:r>
      <w:r w:rsidRPr="00F44267">
        <w:rPr>
          <w:rFonts w:ascii="GHEA Grapalat" w:hAnsi="GHEA Grapalat" w:cs="Sylfaen"/>
          <w:iCs/>
          <w:sz w:val="24"/>
          <w:szCs w:val="24"/>
          <w:lang w:val="hy-AM"/>
        </w:rPr>
        <w:t>)</w:t>
      </w:r>
      <w:r w:rsidRPr="0025505B">
        <w:rPr>
          <w:rFonts w:ascii="GHEA Grapalat" w:hAnsi="GHEA Grapalat" w:cs="Sylfaen"/>
          <w:iCs/>
          <w:sz w:val="24"/>
          <w:szCs w:val="24"/>
          <w:lang w:val="hy-AM"/>
        </w:rPr>
        <w:t xml:space="preserve">։ Սակայն հաշվի առնելով, որ այդ ուսումնասիրությունները պետք է կատարվեն տարվա յուրաքանչյուր սեզոնին և </w:t>
      </w:r>
      <w:r>
        <w:rPr>
          <w:rFonts w:ascii="GHEA Grapalat" w:hAnsi="GHEA Grapalat" w:cs="Sylfaen"/>
          <w:iCs/>
          <w:sz w:val="24"/>
          <w:szCs w:val="24"/>
          <w:lang w:val="hy-AM"/>
        </w:rPr>
        <w:t>լինեն շարունակական</w:t>
      </w:r>
      <w:r w:rsidRPr="0025505B">
        <w:rPr>
          <w:rFonts w:ascii="GHEA Grapalat" w:hAnsi="GHEA Grapalat" w:cs="Sylfaen"/>
          <w:iCs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iCs/>
          <w:sz w:val="24"/>
          <w:szCs w:val="24"/>
          <w:lang w:val="hy-AM"/>
        </w:rPr>
        <w:t>դիտարկ</w:t>
      </w:r>
      <w:r w:rsidRPr="0025505B">
        <w:rPr>
          <w:rFonts w:ascii="GHEA Grapalat" w:hAnsi="GHEA Grapalat" w:cs="Sylfaen"/>
          <w:iCs/>
          <w:sz w:val="24"/>
          <w:szCs w:val="24"/>
          <w:lang w:val="hy-AM"/>
        </w:rPr>
        <w:t xml:space="preserve">են տարածքների զարգացման տարբեր ուղղվածությունները </w:t>
      </w:r>
      <w:r w:rsidRPr="00F44267">
        <w:rPr>
          <w:rFonts w:ascii="GHEA Grapalat" w:hAnsi="GHEA Grapalat" w:cs="Sylfaen"/>
          <w:iCs/>
          <w:sz w:val="24"/>
          <w:szCs w:val="24"/>
          <w:lang w:val="hy-AM"/>
        </w:rPr>
        <w:t>(</w:t>
      </w:r>
      <w:r w:rsidRPr="0025505B">
        <w:rPr>
          <w:rFonts w:ascii="GHEA Grapalat" w:hAnsi="GHEA Grapalat" w:cs="Sylfaen"/>
          <w:iCs/>
          <w:sz w:val="24"/>
          <w:szCs w:val="24"/>
          <w:lang w:val="hy-AM"/>
        </w:rPr>
        <w:t>արդյունաբերական, գյուղատնտեսական, զբոսաշրջային և այլն</w:t>
      </w:r>
      <w:r w:rsidRPr="00F44267">
        <w:rPr>
          <w:rFonts w:ascii="GHEA Grapalat" w:hAnsi="GHEA Grapalat" w:cs="Sylfaen"/>
          <w:iCs/>
          <w:sz w:val="24"/>
          <w:szCs w:val="24"/>
          <w:lang w:val="hy-AM"/>
        </w:rPr>
        <w:t>)</w:t>
      </w:r>
      <w:r w:rsidRPr="0025505B">
        <w:rPr>
          <w:rFonts w:ascii="GHEA Grapalat" w:hAnsi="GHEA Grapalat" w:cs="Sylfaen"/>
          <w:iCs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կատարված առանձին տեղային </w:t>
      </w:r>
      <w:r w:rsidRPr="0025505B">
        <w:rPr>
          <w:rFonts w:ascii="GHEA Grapalat" w:hAnsi="GHEA Grapalat" w:cs="Sylfaen"/>
          <w:iCs/>
          <w:sz w:val="24"/>
          <w:szCs w:val="24"/>
          <w:lang w:val="hy-AM"/>
        </w:rPr>
        <w:t>ուսումնասիրությունների արդյունքները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 չեն կարող հիմք հանդիսանալ հանրապետության ողջ տարածքում աղբահանության և աղբի օգտահանման մեխանիզմների ներդրման համար։  </w:t>
      </w:r>
    </w:p>
    <w:p w14:paraId="0A63663F" w14:textId="77777777" w:rsidR="009F470F" w:rsidRDefault="00A05866" w:rsidP="00B02215">
      <w:pPr>
        <w:pStyle w:val="ListParagraph"/>
        <w:spacing w:after="0" w:line="288" w:lineRule="auto"/>
        <w:ind w:left="-432" w:right="-92" w:firstLine="432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>3</w:t>
      </w:r>
      <w:r w:rsidR="00B02215" w:rsidRPr="00B02215">
        <w:rPr>
          <w:rFonts w:ascii="GHEA Grapalat" w:hAnsi="GHEA Grapalat" w:cs="Sylfaen"/>
          <w:iCs/>
          <w:sz w:val="24"/>
          <w:szCs w:val="24"/>
          <w:lang w:val="hy-AM"/>
        </w:rPr>
        <w:t>6</w:t>
      </w:r>
      <w:r w:rsidR="009F470F">
        <w:rPr>
          <w:rFonts w:ascii="Cambria Math" w:hAnsi="Cambria Math" w:cs="Sylfaen"/>
          <w:iCs/>
          <w:sz w:val="24"/>
          <w:szCs w:val="24"/>
          <w:lang w:val="hy-AM"/>
        </w:rPr>
        <w:t>․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 xml:space="preserve"> Այնուամենայնիվ հ</w:t>
      </w:r>
      <w:r w:rsidR="009F470F" w:rsidRPr="0025505B">
        <w:rPr>
          <w:rFonts w:ascii="GHEA Grapalat" w:hAnsi="GHEA Grapalat" w:cs="Sylfaen"/>
          <w:iCs/>
          <w:sz w:val="24"/>
          <w:szCs w:val="24"/>
          <w:lang w:val="hy-AM"/>
        </w:rPr>
        <w:t xml:space="preserve">աշվի առնելով, որ 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 xml:space="preserve">արդեն իսկ կատարված աղբի բաղադրության </w:t>
      </w:r>
      <w:r w:rsidR="009F470F" w:rsidRPr="0025505B">
        <w:rPr>
          <w:rFonts w:ascii="GHEA Grapalat" w:hAnsi="GHEA Grapalat" w:cs="Sylfaen"/>
          <w:iCs/>
          <w:sz w:val="24"/>
          <w:szCs w:val="24"/>
          <w:lang w:val="hy-AM"/>
        </w:rPr>
        <w:t>ուսումնասիրություններ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>ն</w:t>
      </w:r>
      <w:r w:rsidR="009F470F" w:rsidRPr="0025505B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>իրականաց</w:t>
      </w:r>
      <w:r w:rsidR="009F470F" w:rsidRPr="0025505B">
        <w:rPr>
          <w:rFonts w:ascii="GHEA Grapalat" w:hAnsi="GHEA Grapalat" w:cs="Sylfaen"/>
          <w:iCs/>
          <w:sz w:val="24"/>
          <w:szCs w:val="24"/>
          <w:lang w:val="hy-AM"/>
        </w:rPr>
        <w:t>վել  են տարբեր բնակավ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>ա</w:t>
      </w:r>
      <w:r w:rsidR="009F470F" w:rsidRPr="0025505B">
        <w:rPr>
          <w:rFonts w:ascii="GHEA Grapalat" w:hAnsi="GHEA Grapalat" w:cs="Sylfaen"/>
          <w:iCs/>
          <w:sz w:val="24"/>
          <w:szCs w:val="24"/>
          <w:lang w:val="hy-AM"/>
        </w:rPr>
        <w:t>յրերում և հիմ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>ք</w:t>
      </w:r>
      <w:r w:rsidR="009F470F" w:rsidRPr="0025505B">
        <w:rPr>
          <w:rFonts w:ascii="GHEA Grapalat" w:hAnsi="GHEA Grapalat" w:cs="Sylfaen"/>
          <w:iCs/>
          <w:sz w:val="24"/>
          <w:szCs w:val="24"/>
          <w:lang w:val="hy-AM"/>
        </w:rPr>
        <w:t xml:space="preserve"> ընդունելով այդ բնակավայրերի  սոցիալ-տնտեսական զարգացման վիճակը, կարելի է փաստել, որ աղբի մեջ օգտահանվող բաղադրիչները հիմնականում տատանվում են ստորև ներկայացված աղյուսակի ցուցանիշների շրջանակներում։ </w:t>
      </w:r>
    </w:p>
    <w:p w14:paraId="225641CD" w14:textId="77777777" w:rsidR="009F470F" w:rsidRPr="00A05866" w:rsidRDefault="009F470F" w:rsidP="009F470F">
      <w:pPr>
        <w:spacing w:after="0" w:line="288" w:lineRule="auto"/>
        <w:ind w:left="-426" w:right="-234" w:firstLine="426"/>
        <w:jc w:val="both"/>
        <w:rPr>
          <w:rFonts w:ascii="GHEA Grapalat" w:hAnsi="GHEA Grapalat" w:cs="Sylfaen"/>
          <w:iCs/>
          <w:sz w:val="10"/>
          <w:szCs w:val="10"/>
          <w:lang w:val="hy-AM"/>
        </w:rPr>
      </w:pPr>
    </w:p>
    <w:p w14:paraId="622710D0" w14:textId="5AF465C9" w:rsidR="009F470F" w:rsidRPr="0043336A" w:rsidRDefault="009F470F" w:rsidP="009F470F">
      <w:pPr>
        <w:pStyle w:val="Caption"/>
        <w:ind w:left="-360" w:right="-720" w:firstLine="540"/>
        <w:rPr>
          <w:rFonts w:ascii="GHEA Grapalat" w:hAnsi="GHEA Grapalat"/>
          <w:i/>
          <w:color w:val="auto"/>
          <w:sz w:val="20"/>
          <w:szCs w:val="20"/>
          <w:lang w:val="hy-AM"/>
        </w:rPr>
      </w:pPr>
      <w:r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   </w:t>
      </w:r>
      <w:r w:rsidR="0023242F" w:rsidRPr="00DC788B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</w:t>
      </w:r>
      <w:r w:rsidR="002330EB" w:rsidRPr="005B14FF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           </w:t>
      </w:r>
      <w:r w:rsidR="0023242F" w:rsidRPr="00DC788B"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 </w:t>
      </w:r>
      <w:r>
        <w:rPr>
          <w:rFonts w:ascii="GHEA Grapalat" w:hAnsi="GHEA Grapalat" w:cs="Sylfaen"/>
          <w:i/>
          <w:color w:val="auto"/>
          <w:sz w:val="20"/>
          <w:szCs w:val="20"/>
          <w:lang w:val="hy-AM"/>
        </w:rPr>
        <w:t xml:space="preserve">   </w:t>
      </w:r>
      <w:r w:rsidRPr="0043336A">
        <w:rPr>
          <w:rFonts w:ascii="GHEA Grapalat" w:hAnsi="GHEA Grapalat" w:cs="Sylfaen"/>
          <w:i/>
          <w:color w:val="auto"/>
          <w:sz w:val="20"/>
          <w:szCs w:val="20"/>
          <w:lang w:val="hy-AM"/>
        </w:rPr>
        <w:t>Աղյուսակ</w:t>
      </w:r>
      <w:r w:rsidRPr="0043336A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 </w:t>
      </w:r>
      <w:r w:rsidR="002330EB">
        <w:rPr>
          <w:rFonts w:ascii="GHEA Grapalat" w:hAnsi="GHEA Grapalat"/>
          <w:i/>
          <w:color w:val="auto"/>
          <w:sz w:val="20"/>
          <w:szCs w:val="20"/>
        </w:rPr>
        <w:t>7</w:t>
      </w:r>
      <w:r w:rsidRPr="0043336A">
        <w:rPr>
          <w:rFonts w:ascii="GHEA Grapalat" w:hAnsi="GHEA Grapalat"/>
          <w:i/>
          <w:color w:val="auto"/>
          <w:sz w:val="20"/>
          <w:szCs w:val="20"/>
          <w:lang w:val="hy-AM"/>
        </w:rPr>
        <w:t xml:space="preserve">. </w:t>
      </w:r>
      <w:r>
        <w:rPr>
          <w:rFonts w:ascii="GHEA Grapalat" w:hAnsi="GHEA Grapalat" w:cs="Sylfaen"/>
          <w:i/>
          <w:color w:val="auto"/>
          <w:sz w:val="20"/>
          <w:szCs w:val="20"/>
          <w:lang w:val="hy-AM"/>
        </w:rPr>
        <w:t>Թափոնների բաղադրությունը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4344"/>
        <w:gridCol w:w="2894"/>
      </w:tblGrid>
      <w:tr w:rsidR="009F470F" w:rsidRPr="001242DD" w14:paraId="5E8425A3" w14:textId="77777777" w:rsidTr="001242DD">
        <w:trPr>
          <w:trHeight w:val="422"/>
        </w:trPr>
        <w:tc>
          <w:tcPr>
            <w:tcW w:w="4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  <w:vAlign w:val="center"/>
            <w:hideMark/>
          </w:tcPr>
          <w:p w14:paraId="0FBCF660" w14:textId="77777777" w:rsidR="009F470F" w:rsidRPr="001242DD" w:rsidRDefault="009F470F" w:rsidP="001242DD">
            <w:pPr>
              <w:pStyle w:val="ListParagraph"/>
              <w:spacing w:after="0"/>
              <w:ind w:left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b/>
                <w:sz w:val="18"/>
                <w:szCs w:val="18"/>
                <w:lang w:val="hy-AM"/>
              </w:rPr>
              <w:t>Թափոնների բաղադրությունը</w:t>
            </w:r>
          </w:p>
        </w:tc>
        <w:tc>
          <w:tcPr>
            <w:tcW w:w="2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  <w:vAlign w:val="center"/>
            <w:hideMark/>
          </w:tcPr>
          <w:p w14:paraId="5F44692F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b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b/>
                <w:sz w:val="18"/>
                <w:szCs w:val="18"/>
                <w:lang w:val="hy-AM"/>
              </w:rPr>
              <w:t xml:space="preserve">Տոկոսային հարաբերակցությունը, </w:t>
            </w:r>
            <w:r w:rsidRPr="001242DD">
              <w:rPr>
                <w:rFonts w:ascii="GHEA Grapalat" w:eastAsia="Calibri" w:hAnsi="GHEA Grapalat"/>
                <w:sz w:val="18"/>
                <w:szCs w:val="18"/>
              </w:rPr>
              <w:t>%</w:t>
            </w:r>
          </w:p>
        </w:tc>
      </w:tr>
      <w:tr w:rsidR="009F470F" w:rsidRPr="001242DD" w14:paraId="3EAA2832" w14:textId="77777777" w:rsidTr="009978BF">
        <w:trPr>
          <w:trHeight w:val="354"/>
        </w:trPr>
        <w:tc>
          <w:tcPr>
            <w:tcW w:w="4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EA4B7D5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կենսաքայքայվող </w:t>
            </w:r>
            <w:r w:rsidRPr="001242DD">
              <w:rPr>
                <w:rFonts w:ascii="GHEA Grapalat" w:eastAsia="Calibri" w:hAnsi="GHEA Grapalat"/>
                <w:sz w:val="18"/>
                <w:szCs w:val="18"/>
              </w:rPr>
              <w:t>(</w:t>
            </w:r>
            <w:r w:rsidRPr="001242DD">
              <w:rPr>
                <w:rFonts w:ascii="GHEA Grapalat" w:eastAsia="Calibri" w:hAnsi="GHEA Grapalat"/>
                <w:sz w:val="18"/>
                <w:szCs w:val="18"/>
                <w:lang w:val="hy-AM"/>
              </w:rPr>
              <w:t>օրգանական</w:t>
            </w:r>
            <w:r w:rsidRPr="001242DD">
              <w:rPr>
                <w:rFonts w:ascii="GHEA Grapalat" w:eastAsia="Calibri" w:hAnsi="GHEA Grapalat"/>
                <w:sz w:val="18"/>
                <w:szCs w:val="18"/>
              </w:rPr>
              <w:t>)</w:t>
            </w:r>
          </w:p>
        </w:tc>
        <w:tc>
          <w:tcPr>
            <w:tcW w:w="2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02D2325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  <w:lang w:val="hy-AM"/>
              </w:rPr>
              <w:t>30-60</w:t>
            </w:r>
          </w:p>
        </w:tc>
      </w:tr>
      <w:tr w:rsidR="009F470F" w:rsidRPr="001242DD" w14:paraId="3155D93F" w14:textId="77777777" w:rsidTr="009978BF">
        <w:trPr>
          <w:trHeight w:val="354"/>
        </w:trPr>
        <w:tc>
          <w:tcPr>
            <w:tcW w:w="4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0D4D344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թուղթ, ստվարաթուղթ </w:t>
            </w:r>
          </w:p>
        </w:tc>
        <w:tc>
          <w:tcPr>
            <w:tcW w:w="2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FB9AE06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</w:rPr>
              <w:t>5</w:t>
            </w:r>
            <w:r w:rsidRPr="001242DD">
              <w:rPr>
                <w:rFonts w:ascii="GHEA Grapalat" w:eastAsia="Calibri" w:hAnsi="GHEA Grapalat"/>
                <w:sz w:val="18"/>
                <w:szCs w:val="18"/>
                <w:lang w:val="hy-AM"/>
              </w:rPr>
              <w:t>-12</w:t>
            </w:r>
          </w:p>
        </w:tc>
      </w:tr>
      <w:tr w:rsidR="009F470F" w:rsidRPr="001242DD" w14:paraId="04B5A3D7" w14:textId="77777777" w:rsidTr="009978BF">
        <w:trPr>
          <w:trHeight w:val="354"/>
        </w:trPr>
        <w:tc>
          <w:tcPr>
            <w:tcW w:w="4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57C2126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  <w:lang w:val="hy-AM"/>
              </w:rPr>
              <w:t>պլաստմասաներ (PET, PS, PP, PVC, HDPE)</w:t>
            </w:r>
          </w:p>
        </w:tc>
        <w:tc>
          <w:tcPr>
            <w:tcW w:w="2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61091C9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</w:rPr>
              <w:t>7-20</w:t>
            </w:r>
          </w:p>
        </w:tc>
      </w:tr>
      <w:tr w:rsidR="009F470F" w:rsidRPr="001242DD" w14:paraId="0294E36D" w14:textId="77777777" w:rsidTr="009978BF">
        <w:trPr>
          <w:trHeight w:val="173"/>
        </w:trPr>
        <w:tc>
          <w:tcPr>
            <w:tcW w:w="4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75B1E16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Մետաղ</w:t>
            </w:r>
          </w:p>
        </w:tc>
        <w:tc>
          <w:tcPr>
            <w:tcW w:w="2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D9E0790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</w:rPr>
              <w:t>1-</w:t>
            </w:r>
            <w:r w:rsidRPr="001242DD">
              <w:rPr>
                <w:rFonts w:ascii="GHEA Grapalat" w:eastAsia="Calibri" w:hAnsi="GHEA Grapalat"/>
                <w:sz w:val="18"/>
                <w:szCs w:val="18"/>
                <w:lang w:val="hy-AM"/>
              </w:rPr>
              <w:t>4</w:t>
            </w:r>
          </w:p>
        </w:tc>
      </w:tr>
      <w:tr w:rsidR="009F470F" w:rsidRPr="001242DD" w14:paraId="386ECD90" w14:textId="77777777" w:rsidTr="009978BF">
        <w:trPr>
          <w:trHeight w:val="89"/>
        </w:trPr>
        <w:tc>
          <w:tcPr>
            <w:tcW w:w="43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24E58459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  <w:lang w:val="hy-AM"/>
              </w:rPr>
              <w:t>Ապակի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14130335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</w:rPr>
              <w:t>3-6</w:t>
            </w:r>
          </w:p>
        </w:tc>
      </w:tr>
      <w:tr w:rsidR="009F470F" w:rsidRPr="001242DD" w14:paraId="03148E84" w14:textId="77777777" w:rsidTr="009978BF">
        <w:trPr>
          <w:trHeight w:val="158"/>
        </w:trPr>
        <w:tc>
          <w:tcPr>
            <w:tcW w:w="43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0DD0E7D4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  <w:lang w:val="hy-AM"/>
              </w:rPr>
              <w:t>կաշի-ռետին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225A73AE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</w:rPr>
              <w:t>1-</w:t>
            </w:r>
            <w:r w:rsidRPr="001242DD">
              <w:rPr>
                <w:rFonts w:ascii="GHEA Grapalat" w:eastAsia="Calibri" w:hAnsi="GHEA Grapalat"/>
                <w:sz w:val="18"/>
                <w:szCs w:val="18"/>
                <w:lang w:val="hy-AM"/>
              </w:rPr>
              <w:t>4</w:t>
            </w:r>
          </w:p>
        </w:tc>
      </w:tr>
      <w:tr w:rsidR="009F470F" w:rsidRPr="001242DD" w14:paraId="209D0946" w14:textId="77777777" w:rsidTr="009978BF">
        <w:trPr>
          <w:trHeight w:val="159"/>
        </w:trPr>
        <w:tc>
          <w:tcPr>
            <w:tcW w:w="43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46AC0930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տեքստիլ 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50E948DC" w14:textId="77777777" w:rsidR="009F470F" w:rsidRPr="001242DD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18"/>
                <w:szCs w:val="18"/>
                <w:lang w:val="hy-AM"/>
              </w:rPr>
            </w:pPr>
            <w:r w:rsidRPr="001242DD">
              <w:rPr>
                <w:rFonts w:ascii="GHEA Grapalat" w:eastAsia="Calibri" w:hAnsi="GHEA Grapalat"/>
                <w:sz w:val="18"/>
                <w:szCs w:val="18"/>
              </w:rPr>
              <w:t>2-6</w:t>
            </w:r>
          </w:p>
        </w:tc>
      </w:tr>
    </w:tbl>
    <w:p w14:paraId="437984BE" w14:textId="77777777" w:rsidR="002330EB" w:rsidRPr="002330EB" w:rsidRDefault="002330EB" w:rsidP="009F470F">
      <w:pPr>
        <w:pStyle w:val="ListParagraph"/>
        <w:spacing w:after="0" w:line="288" w:lineRule="auto"/>
        <w:ind w:left="-567" w:right="-92"/>
        <w:jc w:val="both"/>
        <w:rPr>
          <w:rFonts w:ascii="GHEA Grapalat" w:hAnsi="GHEA Grapalat" w:cs="Sylfaen"/>
          <w:iCs/>
          <w:sz w:val="12"/>
          <w:szCs w:val="12"/>
          <w:lang w:val="hy-AM"/>
        </w:rPr>
      </w:pPr>
    </w:p>
    <w:p w14:paraId="27E63D59" w14:textId="77777777" w:rsidR="002330EB" w:rsidRPr="004C08FB" w:rsidRDefault="00A05866" w:rsidP="009F470F">
      <w:pPr>
        <w:pStyle w:val="ListParagraph"/>
        <w:spacing w:after="0" w:line="288" w:lineRule="auto"/>
        <w:ind w:left="-567" w:right="-92"/>
        <w:jc w:val="both"/>
        <w:rPr>
          <w:rFonts w:ascii="GHEA Grapalat" w:hAnsi="GHEA Grapalat" w:cs="Sylfaen"/>
          <w:iCs/>
          <w:sz w:val="10"/>
          <w:szCs w:val="10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</w:p>
    <w:p w14:paraId="46CC4E62" w14:textId="3569E5C7" w:rsidR="009F470F" w:rsidRDefault="00A05866" w:rsidP="009F470F">
      <w:pPr>
        <w:pStyle w:val="ListParagraph"/>
        <w:spacing w:after="0" w:line="288" w:lineRule="auto"/>
        <w:ind w:left="-567" w:right="-92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  3</w:t>
      </w:r>
      <w:r w:rsidR="00B02215" w:rsidRPr="00B02215">
        <w:rPr>
          <w:rFonts w:ascii="GHEA Grapalat" w:hAnsi="GHEA Grapalat" w:cs="Sylfaen"/>
          <w:iCs/>
          <w:sz w:val="24"/>
          <w:szCs w:val="24"/>
          <w:lang w:val="hy-AM"/>
        </w:rPr>
        <w:t>7</w:t>
      </w:r>
      <w:r w:rsidR="009F470F">
        <w:rPr>
          <w:rFonts w:ascii="Cambria Math" w:hAnsi="Cambria Math" w:cs="Sylfaen"/>
          <w:iCs/>
          <w:sz w:val="24"/>
          <w:szCs w:val="24"/>
          <w:lang w:val="hy-AM"/>
        </w:rPr>
        <w:t xml:space="preserve">․ </w:t>
      </w:r>
      <w:r>
        <w:rPr>
          <w:rFonts w:ascii="Cambria Math" w:hAnsi="Cambria Math" w:cs="Sylfaen"/>
          <w:iCs/>
          <w:sz w:val="24"/>
          <w:szCs w:val="24"/>
          <w:lang w:val="hy-AM"/>
        </w:rPr>
        <w:t xml:space="preserve"> </w:t>
      </w:r>
      <w:r w:rsidR="009F470F" w:rsidRPr="0026259F">
        <w:rPr>
          <w:rFonts w:ascii="GHEA Grapalat" w:hAnsi="GHEA Grapalat" w:cs="Sylfaen"/>
          <w:sz w:val="24"/>
          <w:szCs w:val="24"/>
          <w:lang w:val="hy-AM"/>
        </w:rPr>
        <w:t>2019</w:t>
      </w:r>
      <w:r w:rsidR="001E1BD9">
        <w:rPr>
          <w:rFonts w:ascii="GHEA Grapalat" w:hAnsi="GHEA Grapalat" w:cs="Sylfaen"/>
          <w:sz w:val="24"/>
          <w:szCs w:val="24"/>
          <w:lang w:val="hy-AM"/>
        </w:rPr>
        <w:t xml:space="preserve">-2020 թվականներին իրականացված </w:t>
      </w:r>
      <w:r w:rsidR="009F470F">
        <w:rPr>
          <w:rFonts w:ascii="GHEA Grapalat" w:hAnsi="GHEA Grapalat" w:cs="Sylfaen"/>
          <w:sz w:val="24"/>
          <w:szCs w:val="24"/>
          <w:lang w:val="hy-AM"/>
        </w:rPr>
        <w:t>«</w:t>
      </w:r>
      <w:r w:rsidR="009F470F" w:rsidRPr="0026259F">
        <w:rPr>
          <w:rFonts w:ascii="GHEA Grapalat" w:hAnsi="GHEA Grapalat" w:cs="Sylfaen"/>
          <w:iCs/>
          <w:sz w:val="24"/>
          <w:szCs w:val="24"/>
          <w:lang w:val="hy-AM"/>
        </w:rPr>
        <w:t>Թափոնների քանակի և բաղադրության ուսումնասիրություն» ծրագրի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 xml:space="preserve"> շրջանակներում կատարված ուսումնասիրությունների տվյալների համաձայն՝ </w:t>
      </w:r>
      <w:r w:rsidR="00136216" w:rsidRPr="00136216">
        <w:rPr>
          <w:rFonts w:ascii="GHEA Grapalat" w:hAnsi="GHEA Grapalat" w:cs="Sylfaen"/>
          <w:iCs/>
          <w:sz w:val="24"/>
          <w:szCs w:val="24"/>
          <w:lang w:val="hy-AM"/>
        </w:rPr>
        <w:t xml:space="preserve">կոշտ 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 xml:space="preserve">կենցաղային թափոնների բաղադրությունն ըստ կշռի հետևյալն </w:t>
      </w:r>
      <w:r w:rsidR="00AF41B4" w:rsidRPr="00CC5852">
        <w:rPr>
          <w:rFonts w:ascii="GHEA Grapalat" w:hAnsi="GHEA Grapalat" w:cs="Sylfaen"/>
          <w:iCs/>
          <w:sz w:val="24"/>
          <w:szCs w:val="24"/>
          <w:lang w:val="hy-AM"/>
        </w:rPr>
        <w:t>է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 xml:space="preserve">՝ </w:t>
      </w:r>
    </w:p>
    <w:p w14:paraId="26E7D148" w14:textId="77777777" w:rsidR="007D1CDA" w:rsidRPr="002330EB" w:rsidRDefault="007D1CDA" w:rsidP="009F470F">
      <w:pPr>
        <w:pStyle w:val="ListParagraph"/>
        <w:spacing w:after="0" w:line="288" w:lineRule="auto"/>
        <w:ind w:left="-567" w:right="-92"/>
        <w:jc w:val="both"/>
        <w:rPr>
          <w:rFonts w:ascii="GHEA Grapalat" w:hAnsi="GHEA Grapalat" w:cs="Sylfaen"/>
          <w:iCs/>
          <w:sz w:val="10"/>
          <w:szCs w:val="10"/>
          <w:lang w:val="hy-AM"/>
        </w:rPr>
      </w:pPr>
    </w:p>
    <w:p w14:paraId="26547C2B" w14:textId="77777777" w:rsidR="002330EB" w:rsidRPr="004C08FB" w:rsidRDefault="009F470F" w:rsidP="009F470F">
      <w:pPr>
        <w:pStyle w:val="ListParagraph"/>
        <w:spacing w:after="0" w:line="288" w:lineRule="auto"/>
        <w:ind w:left="-567" w:right="-92"/>
        <w:jc w:val="both"/>
        <w:rPr>
          <w:rFonts w:ascii="GHEA Grapalat" w:hAnsi="GHEA Grapalat" w:cs="Sylfaen"/>
          <w:b/>
          <w:i/>
          <w:iCs/>
          <w:sz w:val="6"/>
          <w:szCs w:val="6"/>
          <w:lang w:val="hy-AM"/>
        </w:rPr>
      </w:pPr>
      <w:r>
        <w:rPr>
          <w:rFonts w:ascii="GHEA Grapalat" w:hAnsi="GHEA Grapalat" w:cs="Sylfaen"/>
          <w:b/>
          <w:i/>
          <w:iCs/>
          <w:lang w:val="hy-AM"/>
        </w:rPr>
        <w:t xml:space="preserve">      </w:t>
      </w:r>
      <w:r w:rsidR="0023242F" w:rsidRPr="0023242F">
        <w:rPr>
          <w:rFonts w:ascii="GHEA Grapalat" w:hAnsi="GHEA Grapalat" w:cs="Sylfaen"/>
          <w:b/>
          <w:i/>
          <w:iCs/>
          <w:lang w:val="hy-AM"/>
        </w:rPr>
        <w:t xml:space="preserve">                 </w:t>
      </w:r>
    </w:p>
    <w:p w14:paraId="122C3C44" w14:textId="77777777" w:rsidR="009F470F" w:rsidRPr="009978BF" w:rsidRDefault="002330EB" w:rsidP="009F470F">
      <w:pPr>
        <w:pStyle w:val="ListParagraph"/>
        <w:spacing w:after="0" w:line="288" w:lineRule="auto"/>
        <w:ind w:left="-567" w:right="-92"/>
        <w:jc w:val="both"/>
        <w:rPr>
          <w:rFonts w:ascii="GHEA Grapalat" w:hAnsi="GHEA Grapalat" w:cs="Sylfaen"/>
          <w:b/>
          <w:i/>
          <w:iCs/>
          <w:sz w:val="20"/>
          <w:szCs w:val="20"/>
          <w:lang w:val="hy-AM"/>
        </w:rPr>
      </w:pPr>
      <w:r w:rsidRPr="002330EB">
        <w:rPr>
          <w:rFonts w:ascii="GHEA Grapalat" w:hAnsi="GHEA Grapalat" w:cs="Sylfaen"/>
          <w:b/>
          <w:i/>
          <w:iCs/>
          <w:lang w:val="hy-AM"/>
        </w:rPr>
        <w:t xml:space="preserve">                          </w:t>
      </w:r>
      <w:r w:rsidR="0023242F" w:rsidRPr="0023242F">
        <w:rPr>
          <w:rFonts w:ascii="GHEA Grapalat" w:hAnsi="GHEA Grapalat" w:cs="Sylfaen"/>
          <w:b/>
          <w:i/>
          <w:iCs/>
          <w:lang w:val="hy-AM"/>
        </w:rPr>
        <w:t xml:space="preserve">  </w:t>
      </w:r>
      <w:r w:rsidR="009F470F" w:rsidRPr="009978BF">
        <w:rPr>
          <w:rFonts w:ascii="GHEA Grapalat" w:hAnsi="GHEA Grapalat" w:cs="Sylfaen"/>
          <w:b/>
          <w:i/>
          <w:iCs/>
          <w:sz w:val="20"/>
          <w:szCs w:val="20"/>
          <w:lang w:val="hy-AM"/>
        </w:rPr>
        <w:t xml:space="preserve">Աղյուսակ </w:t>
      </w:r>
      <w:r w:rsidRPr="002330EB">
        <w:rPr>
          <w:rFonts w:ascii="GHEA Grapalat" w:hAnsi="GHEA Grapalat" w:cs="Sylfaen"/>
          <w:b/>
          <w:i/>
          <w:iCs/>
          <w:sz w:val="20"/>
          <w:szCs w:val="20"/>
          <w:lang w:val="hy-AM"/>
        </w:rPr>
        <w:t>8</w:t>
      </w:r>
      <w:r w:rsidR="009F470F" w:rsidRPr="009978BF">
        <w:rPr>
          <w:rFonts w:ascii="GHEA Grapalat" w:hAnsi="GHEA Grapalat" w:cs="Sylfaen"/>
          <w:b/>
          <w:i/>
          <w:iCs/>
          <w:sz w:val="20"/>
          <w:szCs w:val="20"/>
          <w:lang w:val="hy-AM"/>
        </w:rPr>
        <w:t>․ Թափոնների բաղադրությունը ՀՀ –ում</w:t>
      </w:r>
      <w:r w:rsidR="009978BF" w:rsidRPr="009978BF">
        <w:rPr>
          <w:rFonts w:ascii="GHEA Grapalat" w:hAnsi="GHEA Grapalat" w:cs="Sylfaen"/>
          <w:b/>
          <w:i/>
          <w:iCs/>
          <w:sz w:val="20"/>
          <w:szCs w:val="20"/>
          <w:lang w:val="hy-AM"/>
        </w:rPr>
        <w:t>`</w:t>
      </w:r>
      <w:r w:rsidR="009F470F" w:rsidRPr="009978BF">
        <w:rPr>
          <w:rFonts w:ascii="GHEA Grapalat" w:hAnsi="GHEA Grapalat" w:cs="Sylfaen"/>
          <w:b/>
          <w:i/>
          <w:iCs/>
          <w:sz w:val="20"/>
          <w:szCs w:val="20"/>
          <w:lang w:val="hy-AM"/>
        </w:rPr>
        <w:t xml:space="preserve"> ըստ կշռի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4183"/>
        <w:gridCol w:w="2747"/>
        <w:gridCol w:w="2029"/>
      </w:tblGrid>
      <w:tr w:rsidR="009F470F" w:rsidRPr="00571223" w14:paraId="2166CD17" w14:textId="77777777" w:rsidTr="00CA79C9">
        <w:trPr>
          <w:trHeight w:val="1043"/>
        </w:trPr>
        <w:tc>
          <w:tcPr>
            <w:tcW w:w="41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  <w:vAlign w:val="center"/>
            <w:hideMark/>
          </w:tcPr>
          <w:p w14:paraId="4610AA7C" w14:textId="77777777" w:rsidR="009F470F" w:rsidRPr="00571223" w:rsidRDefault="009F470F" w:rsidP="001242DD">
            <w:pPr>
              <w:pStyle w:val="ListParagraph"/>
              <w:spacing w:after="0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571223">
              <w:rPr>
                <w:rFonts w:ascii="GHEA Grapalat" w:eastAsia="Calibri" w:hAnsi="GHEA Grapalat"/>
                <w:b/>
                <w:sz w:val="20"/>
                <w:szCs w:val="20"/>
                <w:lang w:val="hy-AM"/>
              </w:rPr>
              <w:t>Թափոնների բաղադրությունը</w:t>
            </w:r>
          </w:p>
        </w:tc>
        <w:tc>
          <w:tcPr>
            <w:tcW w:w="2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  <w:vAlign w:val="center"/>
            <w:hideMark/>
          </w:tcPr>
          <w:p w14:paraId="08693037" w14:textId="77777777" w:rsidR="009F470F" w:rsidRPr="00571223" w:rsidRDefault="009978BF" w:rsidP="001242DD">
            <w:pPr>
              <w:spacing w:after="0"/>
              <w:jc w:val="center"/>
              <w:rPr>
                <w:rFonts w:ascii="GHEA Grapalat" w:eastAsia="Calibri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b/>
                <w:sz w:val="20"/>
                <w:szCs w:val="20"/>
                <w:lang w:val="hy-AM"/>
              </w:rPr>
              <w:t>Հանրապետությունում միջինացված՝ տ</w:t>
            </w:r>
            <w:r w:rsidR="009F470F" w:rsidRPr="00571223">
              <w:rPr>
                <w:rFonts w:ascii="GHEA Grapalat" w:eastAsia="Calibri" w:hAnsi="GHEA Grapalat"/>
                <w:b/>
                <w:sz w:val="20"/>
                <w:szCs w:val="20"/>
                <w:lang w:val="hy-AM"/>
              </w:rPr>
              <w:t xml:space="preserve">ոկոսային հարաբերակցությունը, </w:t>
            </w:r>
            <w:r w:rsidR="009F470F" w:rsidRPr="00571223">
              <w:rPr>
                <w:rFonts w:ascii="GHEA Grapalat" w:eastAsia="Calibri" w:hAnsi="GHEA Grapalat"/>
                <w:sz w:val="20"/>
                <w:szCs w:val="20"/>
              </w:rPr>
              <w:t>%</w:t>
            </w:r>
          </w:p>
        </w:tc>
        <w:tc>
          <w:tcPr>
            <w:tcW w:w="2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</w:tcPr>
          <w:p w14:paraId="466B674D" w14:textId="77777777" w:rsidR="009F470F" w:rsidRPr="00571223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b/>
                <w:sz w:val="20"/>
                <w:szCs w:val="20"/>
                <w:lang w:val="hy-AM"/>
              </w:rPr>
              <w:t>Երևանում</w:t>
            </w:r>
          </w:p>
        </w:tc>
      </w:tr>
      <w:tr w:rsidR="009F470F" w:rsidRPr="00571223" w14:paraId="6C0B3CD6" w14:textId="77777777" w:rsidTr="00B02215">
        <w:tc>
          <w:tcPr>
            <w:tcW w:w="41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FD6B635" w14:textId="77777777" w:rsidR="009F470F" w:rsidRPr="00571223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կ</w:t>
            </w:r>
            <w:r w:rsidRPr="00571223">
              <w:rPr>
                <w:rFonts w:ascii="GHEA Grapalat" w:eastAsia="Calibri" w:hAnsi="GHEA Grapalat"/>
                <w:sz w:val="20"/>
                <w:szCs w:val="20"/>
                <w:lang w:val="hy-AM"/>
              </w:rPr>
              <w:t xml:space="preserve">ենսաքայքայվող </w:t>
            </w:r>
            <w:r w:rsidRPr="00571223">
              <w:rPr>
                <w:rFonts w:ascii="GHEA Grapalat" w:eastAsia="Calibri" w:hAnsi="GHEA Grapalat"/>
                <w:sz w:val="20"/>
                <w:szCs w:val="20"/>
              </w:rPr>
              <w:t>(</w:t>
            </w:r>
            <w:r w:rsidRPr="00571223">
              <w:rPr>
                <w:rFonts w:ascii="GHEA Grapalat" w:eastAsia="Calibri" w:hAnsi="GHEA Grapalat"/>
                <w:sz w:val="20"/>
                <w:szCs w:val="20"/>
                <w:lang w:val="hy-AM"/>
              </w:rPr>
              <w:t>օրգանական</w:t>
            </w:r>
            <w:r w:rsidRPr="00571223">
              <w:rPr>
                <w:rFonts w:ascii="GHEA Grapalat" w:eastAsia="Calibri" w:hAnsi="GHEA Grapalat"/>
                <w:sz w:val="20"/>
                <w:szCs w:val="20"/>
              </w:rPr>
              <w:t>)</w:t>
            </w:r>
          </w:p>
        </w:tc>
        <w:tc>
          <w:tcPr>
            <w:tcW w:w="2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B18FAB3" w14:textId="77777777" w:rsidR="009F470F" w:rsidRPr="00571223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56,28</w:t>
            </w:r>
          </w:p>
        </w:tc>
        <w:tc>
          <w:tcPr>
            <w:tcW w:w="2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569126" w14:textId="77777777" w:rsidR="009F470F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34,2</w:t>
            </w:r>
          </w:p>
        </w:tc>
      </w:tr>
      <w:tr w:rsidR="009F470F" w:rsidRPr="00571223" w14:paraId="0823E0DB" w14:textId="77777777" w:rsidTr="00B02215">
        <w:tc>
          <w:tcPr>
            <w:tcW w:w="41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629DC60" w14:textId="77777777" w:rsidR="009F470F" w:rsidRPr="00571223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թ</w:t>
            </w:r>
            <w:r w:rsidRPr="00571223">
              <w:rPr>
                <w:rFonts w:ascii="GHEA Grapalat" w:eastAsia="Calibri" w:hAnsi="GHEA Grapalat"/>
                <w:sz w:val="20"/>
                <w:szCs w:val="20"/>
                <w:lang w:val="hy-AM"/>
              </w:rPr>
              <w:t xml:space="preserve">ուղթ, ստվարաթուղթ </w:t>
            </w:r>
          </w:p>
        </w:tc>
        <w:tc>
          <w:tcPr>
            <w:tcW w:w="2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EF80174" w14:textId="77777777" w:rsidR="009F470F" w:rsidRPr="00571223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571223">
              <w:rPr>
                <w:rFonts w:ascii="GHEA Grapalat" w:eastAsia="Calibri" w:hAnsi="GHEA Grapalat"/>
                <w:sz w:val="20"/>
                <w:szCs w:val="20"/>
              </w:rPr>
              <w:t>5</w:t>
            </w: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,2</w:t>
            </w:r>
          </w:p>
        </w:tc>
        <w:tc>
          <w:tcPr>
            <w:tcW w:w="2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5C89EB" w14:textId="77777777" w:rsidR="009F470F" w:rsidRPr="00115C9A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8,8</w:t>
            </w:r>
          </w:p>
        </w:tc>
      </w:tr>
      <w:tr w:rsidR="009F470F" w:rsidRPr="00571223" w14:paraId="4FBD612E" w14:textId="77777777" w:rsidTr="00B02215">
        <w:tc>
          <w:tcPr>
            <w:tcW w:w="41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375D4EC" w14:textId="77777777" w:rsidR="009F470F" w:rsidRPr="00571223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571223">
              <w:rPr>
                <w:rFonts w:ascii="GHEA Grapalat" w:eastAsia="Calibri" w:hAnsi="GHEA Grapalat"/>
                <w:sz w:val="20"/>
                <w:szCs w:val="20"/>
                <w:lang w:val="hy-AM"/>
              </w:rPr>
              <w:t>պլաստմասաներ (PET, PS, PP, PVC, HDPE)</w:t>
            </w:r>
          </w:p>
        </w:tc>
        <w:tc>
          <w:tcPr>
            <w:tcW w:w="2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A7657BF" w14:textId="77777777" w:rsidR="009F470F" w:rsidRPr="00115C9A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13,5</w:t>
            </w:r>
          </w:p>
        </w:tc>
        <w:tc>
          <w:tcPr>
            <w:tcW w:w="2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111772" w14:textId="77777777" w:rsidR="009F470F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17,2</w:t>
            </w:r>
          </w:p>
        </w:tc>
      </w:tr>
      <w:tr w:rsidR="009F470F" w:rsidRPr="00571223" w14:paraId="4F9F83AD" w14:textId="77777777" w:rsidTr="00B02215">
        <w:trPr>
          <w:trHeight w:val="250"/>
        </w:trPr>
        <w:tc>
          <w:tcPr>
            <w:tcW w:w="41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4609B6" w14:textId="77777777" w:rsidR="009F470F" w:rsidRPr="00571223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571223">
              <w:rPr>
                <w:rFonts w:ascii="GHEA Grapalat" w:eastAsia="Calibri" w:hAnsi="GHEA Grapalat"/>
                <w:sz w:val="20"/>
                <w:szCs w:val="20"/>
                <w:lang w:val="hy-AM"/>
              </w:rPr>
              <w:t xml:space="preserve"> Մետաղ</w:t>
            </w:r>
          </w:p>
        </w:tc>
        <w:tc>
          <w:tcPr>
            <w:tcW w:w="2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CEF6974" w14:textId="77777777" w:rsidR="009F470F" w:rsidRPr="00571223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571223">
              <w:rPr>
                <w:rFonts w:ascii="GHEA Grapalat" w:eastAsia="Calibri" w:hAnsi="GHEA Grapalat"/>
                <w:sz w:val="20"/>
                <w:szCs w:val="20"/>
              </w:rPr>
              <w:t>1</w:t>
            </w: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,15</w:t>
            </w:r>
          </w:p>
        </w:tc>
        <w:tc>
          <w:tcPr>
            <w:tcW w:w="2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AD54EA" w14:textId="77777777" w:rsidR="009F470F" w:rsidRPr="009A7098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2,5</w:t>
            </w:r>
          </w:p>
        </w:tc>
      </w:tr>
      <w:tr w:rsidR="009F470F" w:rsidRPr="00571223" w14:paraId="1CAD4DA5" w14:textId="77777777" w:rsidTr="00B02215">
        <w:trPr>
          <w:trHeight w:val="130"/>
        </w:trPr>
        <w:tc>
          <w:tcPr>
            <w:tcW w:w="41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358B68A1" w14:textId="77777777" w:rsidR="009F470F" w:rsidRPr="00571223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Ա</w:t>
            </w:r>
            <w:r w:rsidRPr="00571223">
              <w:rPr>
                <w:rFonts w:ascii="GHEA Grapalat" w:eastAsia="Calibri" w:hAnsi="GHEA Grapalat"/>
                <w:sz w:val="20"/>
                <w:szCs w:val="20"/>
                <w:lang w:val="hy-AM"/>
              </w:rPr>
              <w:t>պակի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4039A7BA" w14:textId="77777777" w:rsidR="009F470F" w:rsidRPr="00115C9A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3,56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E47018" w14:textId="77777777" w:rsidR="009F470F" w:rsidRDefault="009F470F" w:rsidP="001242DD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5,5</w:t>
            </w:r>
          </w:p>
        </w:tc>
      </w:tr>
    </w:tbl>
    <w:p w14:paraId="3F886F69" w14:textId="77777777" w:rsidR="009F470F" w:rsidRDefault="009F470F" w:rsidP="009F470F">
      <w:pPr>
        <w:pStyle w:val="ListParagraph"/>
        <w:spacing w:after="0" w:line="288" w:lineRule="auto"/>
        <w:ind w:left="-567" w:right="-92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</w:p>
    <w:p w14:paraId="7026D905" w14:textId="77777777" w:rsidR="009F470F" w:rsidRPr="00E864C4" w:rsidRDefault="00B02215" w:rsidP="00B02215">
      <w:pPr>
        <w:ind w:left="-540" w:right="-234" w:firstLine="540"/>
        <w:jc w:val="both"/>
        <w:rPr>
          <w:rFonts w:ascii="GHEA Grapalat" w:hAnsi="GHEA Grapalat" w:cs="Sylfaen"/>
          <w:iCs/>
          <w:sz w:val="10"/>
          <w:szCs w:val="10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>38</w:t>
      </w:r>
      <w:r w:rsidR="009F470F">
        <w:rPr>
          <w:rFonts w:ascii="Cambria Math" w:hAnsi="Cambria Math" w:cs="Sylfaen"/>
          <w:iCs/>
          <w:sz w:val="24"/>
          <w:szCs w:val="24"/>
          <w:lang w:val="hy-AM"/>
        </w:rPr>
        <w:t>․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 xml:space="preserve"> Ք</w:t>
      </w:r>
      <w:r w:rsidR="009F470F" w:rsidRPr="009B0F20">
        <w:rPr>
          <w:rFonts w:ascii="GHEA Grapalat" w:hAnsi="GHEA Grapalat" w:cs="Sylfaen"/>
          <w:iCs/>
          <w:sz w:val="24"/>
          <w:szCs w:val="24"/>
          <w:lang w:val="hy-AM"/>
        </w:rPr>
        <w:t>աղաքային բնակավայրերում գերակշռում է փաթեթավորող նյութերի (թուղթ,</w:t>
      </w:r>
      <w:r w:rsidR="009F470F" w:rsidRPr="002C1D12">
        <w:rPr>
          <w:lang w:val="hy-AM"/>
        </w:rPr>
        <w:t xml:space="preserve"> </w:t>
      </w:r>
      <w:r w:rsidR="009F470F" w:rsidRPr="009B0F20">
        <w:rPr>
          <w:rFonts w:ascii="GHEA Grapalat" w:hAnsi="GHEA Grapalat" w:cs="Sylfaen"/>
          <w:iCs/>
          <w:sz w:val="24"/>
          <w:szCs w:val="24"/>
          <w:lang w:val="hy-AM"/>
        </w:rPr>
        <w:t xml:space="preserve">ստվարաթուղթ, պոլիմերային նյութեր) տեսակարար կշիռը, 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 xml:space="preserve">զարգացած </w:t>
      </w:r>
      <w:r w:rsidR="009F470F" w:rsidRPr="009B0F20">
        <w:rPr>
          <w:rFonts w:ascii="GHEA Grapalat" w:hAnsi="GHEA Grapalat" w:cs="Sylfaen"/>
          <w:iCs/>
          <w:sz w:val="24"/>
          <w:szCs w:val="24"/>
          <w:lang w:val="hy-AM"/>
        </w:rPr>
        <w:t>գյուղատնտեսութ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>յ</w:t>
      </w:r>
      <w:r w:rsidR="009F470F" w:rsidRPr="009B0F20">
        <w:rPr>
          <w:rFonts w:ascii="GHEA Grapalat" w:hAnsi="GHEA Grapalat" w:cs="Sylfaen"/>
          <w:iCs/>
          <w:sz w:val="24"/>
          <w:szCs w:val="24"/>
          <w:lang w:val="hy-AM"/>
        </w:rPr>
        <w:t>ա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>մբ</w:t>
      </w:r>
      <w:r w:rsidR="009F470F" w:rsidRPr="009B0F20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9B0F20">
        <w:rPr>
          <w:rFonts w:ascii="GHEA Grapalat" w:hAnsi="GHEA Grapalat" w:cs="Sylfaen"/>
          <w:iCs/>
          <w:sz w:val="24"/>
          <w:szCs w:val="24"/>
          <w:lang w:val="hy-AM"/>
        </w:rPr>
        <w:lastRenderedPageBreak/>
        <w:t>տարածքներում գերակշռում են օրգանական ծագում ունեցող թափոններ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>ը</w:t>
      </w:r>
      <w:r w:rsidR="009F470F" w:rsidRPr="009B0F20">
        <w:rPr>
          <w:rFonts w:ascii="GHEA Grapalat" w:hAnsi="GHEA Grapalat" w:cs="Sylfaen"/>
          <w:iCs/>
          <w:sz w:val="24"/>
          <w:szCs w:val="24"/>
          <w:lang w:val="hy-AM"/>
        </w:rPr>
        <w:t xml:space="preserve"> (մրգեր, բանջարեղեն, բույսերի մնացորդներ և այլն), որոնց խոնավությունը և խտությունը ավելի մեծ է:  </w:t>
      </w:r>
    </w:p>
    <w:p w14:paraId="1D6098C4" w14:textId="77777777" w:rsidR="009F470F" w:rsidRPr="00A76EF4" w:rsidRDefault="00420589" w:rsidP="00020A1F">
      <w:pPr>
        <w:ind w:left="-426" w:right="-234" w:firstLine="426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5866">
        <w:rPr>
          <w:rFonts w:ascii="GHEA Grapalat" w:hAnsi="GHEA Grapalat" w:cs="Sylfaen"/>
          <w:b/>
          <w:sz w:val="24"/>
          <w:szCs w:val="24"/>
          <w:lang w:val="hy-AM"/>
        </w:rPr>
        <w:t xml:space="preserve">     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9F470F" w:rsidRPr="00A76EF4">
        <w:rPr>
          <w:rFonts w:ascii="GHEA Grapalat" w:hAnsi="GHEA Grapalat" w:cs="Sylfaen"/>
          <w:b/>
          <w:sz w:val="24"/>
          <w:szCs w:val="24"/>
          <w:u w:val="single"/>
          <w:lang w:val="hy-AM"/>
        </w:rPr>
        <w:t>7.</w:t>
      </w:r>
      <w:r w:rsidR="0023242F" w:rsidRPr="00A76EF4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 </w:t>
      </w:r>
      <w:r w:rsidR="009F470F" w:rsidRPr="00A76EF4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Աղբի տեսակավորում և վերամշակում</w:t>
      </w:r>
    </w:p>
    <w:p w14:paraId="1DD16C19" w14:textId="77777777" w:rsidR="00420589" w:rsidRDefault="00B02215" w:rsidP="009F470F">
      <w:pPr>
        <w:spacing w:after="0" w:line="288" w:lineRule="auto"/>
        <w:ind w:left="-425" w:right="-232" w:firstLine="425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B02215">
        <w:rPr>
          <w:rFonts w:ascii="GHEA Grapalat" w:hAnsi="GHEA Grapalat" w:cs="Sylfaen"/>
          <w:iCs/>
          <w:sz w:val="24"/>
          <w:szCs w:val="24"/>
          <w:lang w:val="hy-AM"/>
        </w:rPr>
        <w:t>39</w:t>
      </w:r>
      <w:r w:rsidR="009F470F" w:rsidRPr="00324092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Հանրապետությունում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ընդհանուր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առմամբ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դեռևս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ձևավորված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չէ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աղբի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նախնական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տեսակավորումը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,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այսինքն</w:t>
      </w:r>
      <w:r w:rsidR="009F470F">
        <w:rPr>
          <w:rFonts w:ascii="GHEA Grapalat" w:hAnsi="GHEA Grapalat" w:cs="GHEA Grapalat"/>
          <w:iCs/>
          <w:sz w:val="24"/>
          <w:szCs w:val="24"/>
          <w:lang w:val="hy-AM"/>
        </w:rPr>
        <w:t>՝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տեսակավորումը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սկզբնաղբյուրում։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Հիմնականում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այն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կատարվում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է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ոչ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 xml:space="preserve">ֆորմալ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ուղիներով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աղբավայրերում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աղբանոցներում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`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աղբի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մեջ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որոնողների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կողմից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,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որոնք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24092">
        <w:rPr>
          <w:rFonts w:ascii="GHEA Grapalat" w:hAnsi="GHEA Grapalat" w:cs="GHEA Grapalat"/>
          <w:iCs/>
          <w:sz w:val="24"/>
          <w:szCs w:val="24"/>
          <w:lang w:val="hy-AM"/>
        </w:rPr>
        <w:t>հիմնականում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հավաքում են մետաղը, թուղթը, պլաստմաս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>սան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և օգտակար 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>նյութերն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անձնական օգտագործման մեքենաներով տեղափոխվում գնման կենտրոններ: Կարելի է արձանագրել, որ վերջին տարիների ընթացքում  հանրապետությունում մասնավոր հատվածը և մի շարք քաղաքացիական կազմակերպություն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>ն</w:t>
      </w:r>
      <w:r w:rsidR="009F470F"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եր սկսել են ակտիվություն ցուցաբերել հատկապես աղբի տեսակավորման և վերամշակման ոլորտներում: </w:t>
      </w:r>
    </w:p>
    <w:p w14:paraId="062CCD35" w14:textId="77777777" w:rsidR="009F470F" w:rsidRDefault="00886C12" w:rsidP="009F470F">
      <w:pPr>
        <w:spacing w:after="0" w:line="288" w:lineRule="auto"/>
        <w:ind w:left="-425" w:right="-232" w:firstLine="425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886C12">
        <w:rPr>
          <w:rFonts w:ascii="GHEA Grapalat" w:hAnsi="GHEA Grapalat" w:cs="Sylfaen"/>
          <w:iCs/>
          <w:sz w:val="24"/>
          <w:szCs w:val="24"/>
          <w:lang w:val="hy-AM"/>
        </w:rPr>
        <w:t>4</w:t>
      </w:r>
      <w:r w:rsidR="00B02215" w:rsidRPr="00B02215">
        <w:rPr>
          <w:rFonts w:ascii="GHEA Grapalat" w:hAnsi="GHEA Grapalat" w:cs="Sylfaen"/>
          <w:iCs/>
          <w:sz w:val="24"/>
          <w:szCs w:val="24"/>
          <w:lang w:val="hy-AM"/>
        </w:rPr>
        <w:t>0</w:t>
      </w:r>
      <w:r w:rsidR="009F470F">
        <w:rPr>
          <w:rFonts w:ascii="Cambria Math" w:hAnsi="Cambria Math" w:cs="Sylfaen"/>
          <w:iCs/>
          <w:sz w:val="24"/>
          <w:szCs w:val="24"/>
          <w:lang w:val="hy-AM"/>
        </w:rPr>
        <w:t>․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 xml:space="preserve"> Տեսակավորված աղբի հավաքման և դրանց վերամշակման ընթացիկ աշխատանքները, որոնք բացառապես փոքրածավալ մասնավոր նախաձեռնության մակարդակով են,  համարժեք չեն առավել արժեքավոր հումքի զգալի մասնաբաժինն օգտահանելու և բնապահպանական, առողջապահական ու անվտանգության տեսանկյուններից ունեն լուրջ բացթողումներ, ուստի անհրաժեշտ է համակարգված, վերահսկվող համակարգ ներդնել՝ </w:t>
      </w:r>
      <w:r w:rsidR="009F470F" w:rsidRPr="00302C59">
        <w:rPr>
          <w:rFonts w:ascii="GHEA Grapalat" w:hAnsi="GHEA Grapalat" w:cs="Sylfaen"/>
          <w:iCs/>
          <w:sz w:val="24"/>
          <w:szCs w:val="24"/>
          <w:lang w:val="hy-AM"/>
        </w:rPr>
        <w:t xml:space="preserve"> վերամշակվող և օգտահանվող թափոնների հավաք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>ման, տեղափոխման, ինչ</w:t>
      </w:r>
      <w:r w:rsidR="009F470F" w:rsidRPr="00302C59">
        <w:rPr>
          <w:rFonts w:ascii="GHEA Grapalat" w:hAnsi="GHEA Grapalat" w:cs="Sylfaen"/>
          <w:iCs/>
          <w:sz w:val="24"/>
          <w:szCs w:val="24"/>
          <w:lang w:val="hy-AM"/>
        </w:rPr>
        <w:t>պես նաև դրանց տեխնոլոգիական գործընթաց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>ի և վերջնական արտադրանքի գործող նորմերին համապատասխանելիության մասով</w:t>
      </w:r>
      <w:r w:rsidR="009F470F" w:rsidRPr="00302C59">
        <w:rPr>
          <w:rFonts w:ascii="GHEA Grapalat" w:hAnsi="GHEA Grapalat" w:cs="Sylfaen"/>
          <w:iCs/>
          <w:sz w:val="24"/>
          <w:szCs w:val="24"/>
          <w:lang w:val="hy-AM"/>
        </w:rPr>
        <w:t>։</w:t>
      </w:r>
    </w:p>
    <w:p w14:paraId="7FC920B9" w14:textId="77777777" w:rsidR="009F470F" w:rsidRDefault="00886C12" w:rsidP="009F470F">
      <w:pPr>
        <w:tabs>
          <w:tab w:val="left" w:pos="1134"/>
        </w:tabs>
        <w:spacing w:after="0" w:line="288" w:lineRule="auto"/>
        <w:ind w:left="-425" w:right="-232" w:firstLine="425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886C12">
        <w:rPr>
          <w:rFonts w:ascii="GHEA Grapalat" w:hAnsi="GHEA Grapalat" w:cs="Sylfaen"/>
          <w:iCs/>
          <w:sz w:val="24"/>
          <w:szCs w:val="24"/>
          <w:lang w:val="hy-AM"/>
        </w:rPr>
        <w:t>4</w:t>
      </w:r>
      <w:r w:rsidR="00B02215" w:rsidRPr="00B02215">
        <w:rPr>
          <w:rFonts w:ascii="GHEA Grapalat" w:hAnsi="GHEA Grapalat" w:cs="Sylfaen"/>
          <w:iCs/>
          <w:sz w:val="24"/>
          <w:szCs w:val="24"/>
          <w:lang w:val="hy-AM"/>
        </w:rPr>
        <w:t>1</w:t>
      </w:r>
      <w:r w:rsidR="009F470F">
        <w:rPr>
          <w:rFonts w:ascii="Cambria Math" w:hAnsi="Cambria Math" w:cs="Sylfaen"/>
          <w:iCs/>
          <w:sz w:val="24"/>
          <w:szCs w:val="24"/>
          <w:lang w:val="hy-AM"/>
        </w:rPr>
        <w:t>․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9F470F" w:rsidRPr="00302C59">
        <w:rPr>
          <w:rFonts w:ascii="GHEA Grapalat" w:hAnsi="GHEA Grapalat" w:cs="Sylfaen"/>
          <w:iCs/>
          <w:sz w:val="24"/>
          <w:szCs w:val="24"/>
          <w:lang w:val="hy-AM"/>
        </w:rPr>
        <w:t>ՀՀ տարածքային կառավարման և ենթակառուցվածքների նախարարության կողմից գույքագրվ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 xml:space="preserve">ել և քարտեզագրվել են </w:t>
      </w:r>
      <w:r w:rsidR="009F470F" w:rsidRPr="00302C59">
        <w:rPr>
          <w:rFonts w:ascii="GHEA Grapalat" w:hAnsi="GHEA Grapalat" w:cs="Sylfaen"/>
          <w:iCs/>
          <w:sz w:val="24"/>
          <w:szCs w:val="24"/>
          <w:lang w:val="hy-AM"/>
        </w:rPr>
        <w:t>թափոնների  հիմնական վերամշակող և օգտահանող ընկեր</w:t>
      </w:r>
      <w:r w:rsidR="009F470F">
        <w:rPr>
          <w:rFonts w:ascii="GHEA Grapalat" w:hAnsi="GHEA Grapalat" w:cs="Sylfaen"/>
          <w:iCs/>
          <w:sz w:val="24"/>
          <w:szCs w:val="24"/>
          <w:lang w:val="hy-AM"/>
        </w:rPr>
        <w:t xml:space="preserve">ությունները: </w:t>
      </w:r>
    </w:p>
    <w:p w14:paraId="61F95B6E" w14:textId="77777777" w:rsidR="009978BF" w:rsidRPr="007D1CDA" w:rsidRDefault="009978BF" w:rsidP="009F470F">
      <w:pPr>
        <w:tabs>
          <w:tab w:val="left" w:pos="1134"/>
        </w:tabs>
        <w:spacing w:after="0" w:line="288" w:lineRule="auto"/>
        <w:ind w:left="-425" w:right="-232" w:firstLine="425"/>
        <w:jc w:val="both"/>
        <w:rPr>
          <w:rFonts w:ascii="GHEA Grapalat" w:hAnsi="GHEA Grapalat" w:cs="Sylfaen"/>
          <w:b/>
          <w:iCs/>
          <w:sz w:val="20"/>
          <w:szCs w:val="20"/>
          <w:lang w:val="hy-AM"/>
        </w:rPr>
      </w:pPr>
      <w:r>
        <w:rPr>
          <w:rFonts w:ascii="GHEA Grapalat" w:hAnsi="GHEA Grapalat" w:cs="Sylfaen"/>
          <w:b/>
          <w:iCs/>
          <w:sz w:val="20"/>
          <w:szCs w:val="20"/>
          <w:lang w:val="hy-AM"/>
        </w:rPr>
        <w:t xml:space="preserve">             </w:t>
      </w:r>
      <w:r w:rsidRPr="009978BF">
        <w:rPr>
          <w:rFonts w:ascii="GHEA Grapalat" w:hAnsi="GHEA Grapalat" w:cs="Sylfaen"/>
          <w:b/>
          <w:iCs/>
          <w:sz w:val="20"/>
          <w:szCs w:val="20"/>
          <w:lang w:val="hy-AM"/>
        </w:rPr>
        <w:t xml:space="preserve">Պատկեր </w:t>
      </w:r>
      <w:r>
        <w:rPr>
          <w:rFonts w:ascii="GHEA Grapalat" w:hAnsi="GHEA Grapalat" w:cs="Sylfaen"/>
          <w:b/>
          <w:iCs/>
          <w:sz w:val="20"/>
          <w:szCs w:val="20"/>
          <w:lang w:val="hy-AM"/>
        </w:rPr>
        <w:t>1</w:t>
      </w:r>
      <w:r w:rsidRPr="009978BF">
        <w:rPr>
          <w:rFonts w:ascii="GHEA Grapalat" w:hAnsi="GHEA Grapalat" w:cs="Sylfaen"/>
          <w:b/>
          <w:iCs/>
          <w:sz w:val="20"/>
          <w:szCs w:val="20"/>
          <w:lang w:val="hy-AM"/>
        </w:rPr>
        <w:t>․ Թափոններ վերամշ</w:t>
      </w:r>
      <w:r w:rsidR="007D1CDA">
        <w:rPr>
          <w:rFonts w:ascii="GHEA Grapalat" w:hAnsi="GHEA Grapalat" w:cs="Sylfaen"/>
          <w:b/>
          <w:iCs/>
          <w:sz w:val="20"/>
          <w:szCs w:val="20"/>
          <w:lang w:val="hy-AM"/>
        </w:rPr>
        <w:t>ակող և օգտահանող ընկերություննե</w:t>
      </w:r>
      <w:r w:rsidR="007D1CDA" w:rsidRPr="007D1CDA">
        <w:rPr>
          <w:rFonts w:ascii="GHEA Grapalat" w:hAnsi="GHEA Grapalat" w:cs="Sylfaen"/>
          <w:b/>
          <w:iCs/>
          <w:sz w:val="20"/>
          <w:szCs w:val="20"/>
          <w:lang w:val="hy-AM"/>
        </w:rPr>
        <w:t>րի քարտեզ</w:t>
      </w:r>
    </w:p>
    <w:p w14:paraId="36357F7A" w14:textId="77777777" w:rsidR="00446226" w:rsidRPr="009F470F" w:rsidRDefault="00446226" w:rsidP="00AE59AD">
      <w:pPr>
        <w:tabs>
          <w:tab w:val="left" w:pos="1134"/>
        </w:tabs>
        <w:spacing w:after="0" w:line="288" w:lineRule="auto"/>
        <w:ind w:left="810" w:right="-232" w:hanging="426"/>
        <w:jc w:val="both"/>
        <w:rPr>
          <w:rFonts w:ascii="Sylfaen" w:hAnsi="Sylfaen" w:cs="Cambria Math"/>
          <w:iCs/>
          <w:sz w:val="24"/>
          <w:szCs w:val="24"/>
          <w:lang w:val="hy-AM"/>
        </w:rPr>
      </w:pPr>
      <w:r w:rsidRPr="00446226">
        <w:rPr>
          <w:rFonts w:ascii="Sylfaen" w:hAnsi="Sylfaen" w:cs="Cambria Math"/>
          <w:iCs/>
          <w:noProof/>
          <w:sz w:val="24"/>
          <w:szCs w:val="24"/>
        </w:rPr>
        <w:drawing>
          <wp:inline distT="0" distB="0" distL="0" distR="0" wp14:anchorId="13564796" wp14:editId="70051450">
            <wp:extent cx="5041265" cy="2735603"/>
            <wp:effectExtent l="0" t="0" r="6985" b="7620"/>
            <wp:docPr id="4" name="Picture 4" descr="D:\waste\2020\razmavarutyun\Map4_2020_02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aste\2020\razmavarutyun\Map4_2020_02_0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954" cy="2747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8301B" w14:textId="77777777" w:rsidR="0023242F" w:rsidRPr="0023242F" w:rsidRDefault="009F470F" w:rsidP="00020A1F">
      <w:pPr>
        <w:spacing w:after="0" w:line="240" w:lineRule="auto"/>
        <w:ind w:firstLine="720"/>
        <w:jc w:val="both"/>
        <w:outlineLvl w:val="0"/>
        <w:rPr>
          <w:rFonts w:ascii="GHEA Grapalat" w:hAnsi="GHEA Grapalat" w:cs="Arial"/>
          <w:b/>
          <w:sz w:val="24"/>
          <w:szCs w:val="24"/>
          <w:lang w:val="hy-AM" w:eastAsia="en-GB"/>
        </w:rPr>
      </w:pPr>
      <w:r>
        <w:rPr>
          <w:rFonts w:ascii="GHEA Grapalat" w:hAnsi="GHEA Grapalat" w:cs="Arial"/>
          <w:b/>
          <w:sz w:val="24"/>
          <w:szCs w:val="24"/>
          <w:lang w:val="hy-AM" w:eastAsia="en-GB"/>
        </w:rPr>
        <w:t>8</w:t>
      </w:r>
      <w:r w:rsidR="00020A1F">
        <w:rPr>
          <w:rFonts w:ascii="Cambria Math" w:hAnsi="Cambria Math" w:cs="Arial"/>
          <w:b/>
          <w:sz w:val="24"/>
          <w:szCs w:val="24"/>
          <w:lang w:val="hy-AM" w:eastAsia="en-GB"/>
        </w:rPr>
        <w:t>․</w:t>
      </w:r>
      <w:r w:rsidR="00020A1F" w:rsidRPr="006E64F3">
        <w:rPr>
          <w:rFonts w:ascii="GHEA Grapalat" w:hAnsi="GHEA Grapalat" w:cs="Arial"/>
          <w:b/>
          <w:sz w:val="24"/>
          <w:szCs w:val="24"/>
          <w:lang w:val="hy-AM" w:eastAsia="en-GB"/>
        </w:rPr>
        <w:t xml:space="preserve"> Աղբահանության ոլորտում իրականացված և իրականացվող </w:t>
      </w:r>
      <w:r w:rsidR="0023242F" w:rsidRPr="0023242F">
        <w:rPr>
          <w:rFonts w:ascii="GHEA Grapalat" w:hAnsi="GHEA Grapalat" w:cs="Arial"/>
          <w:b/>
          <w:sz w:val="24"/>
          <w:szCs w:val="24"/>
          <w:lang w:val="hy-AM" w:eastAsia="en-GB"/>
        </w:rPr>
        <w:t xml:space="preserve">              </w:t>
      </w:r>
    </w:p>
    <w:p w14:paraId="610A4BE8" w14:textId="77777777" w:rsidR="00020A1F" w:rsidRPr="005C1C09" w:rsidRDefault="0023242F" w:rsidP="00020A1F">
      <w:pPr>
        <w:spacing w:after="0" w:line="240" w:lineRule="auto"/>
        <w:ind w:firstLine="720"/>
        <w:jc w:val="both"/>
        <w:outlineLvl w:val="0"/>
        <w:rPr>
          <w:rFonts w:ascii="GHEA Grapalat" w:hAnsi="GHEA Grapalat"/>
          <w:b/>
          <w:sz w:val="24"/>
          <w:szCs w:val="24"/>
          <w:lang w:val="hy-AM" w:eastAsia="en-GB"/>
        </w:rPr>
      </w:pPr>
      <w:r w:rsidRPr="0023242F">
        <w:rPr>
          <w:rFonts w:ascii="GHEA Grapalat" w:hAnsi="GHEA Grapalat" w:cs="Arial"/>
          <w:b/>
          <w:sz w:val="24"/>
          <w:szCs w:val="24"/>
          <w:lang w:val="hy-AM" w:eastAsia="en-GB"/>
        </w:rPr>
        <w:t xml:space="preserve">   </w:t>
      </w:r>
      <w:r w:rsidR="00A05866">
        <w:rPr>
          <w:rFonts w:ascii="GHEA Grapalat" w:hAnsi="GHEA Grapalat" w:cs="Arial"/>
          <w:b/>
          <w:sz w:val="24"/>
          <w:szCs w:val="24"/>
          <w:lang w:val="hy-AM" w:eastAsia="en-GB"/>
        </w:rPr>
        <w:t xml:space="preserve">             </w:t>
      </w:r>
      <w:r w:rsidRPr="0023242F">
        <w:rPr>
          <w:rFonts w:ascii="GHEA Grapalat" w:hAnsi="GHEA Grapalat" w:cs="Arial"/>
          <w:b/>
          <w:sz w:val="24"/>
          <w:szCs w:val="24"/>
          <w:lang w:val="hy-AM" w:eastAsia="en-GB"/>
        </w:rPr>
        <w:t xml:space="preserve">  </w:t>
      </w:r>
      <w:r w:rsidR="00813FEB" w:rsidRPr="00813FEB">
        <w:rPr>
          <w:rFonts w:ascii="GHEA Grapalat" w:hAnsi="GHEA Grapalat" w:cs="Arial"/>
          <w:b/>
          <w:sz w:val="24"/>
          <w:szCs w:val="24"/>
          <w:lang w:val="hy-AM" w:eastAsia="en-GB"/>
        </w:rPr>
        <w:t xml:space="preserve">ուսումնասիրություններ և </w:t>
      </w:r>
      <w:r w:rsidR="00020A1F" w:rsidRPr="006E64F3">
        <w:rPr>
          <w:rFonts w:ascii="GHEA Grapalat" w:hAnsi="GHEA Grapalat" w:cs="Arial"/>
          <w:b/>
          <w:sz w:val="24"/>
          <w:szCs w:val="24"/>
          <w:lang w:val="hy-AM" w:eastAsia="en-GB"/>
        </w:rPr>
        <w:t>ծրագրեր</w:t>
      </w:r>
    </w:p>
    <w:p w14:paraId="630EE3C9" w14:textId="77777777" w:rsidR="00020A1F" w:rsidRPr="004C08FB" w:rsidRDefault="00020A1F" w:rsidP="00020A1F">
      <w:pPr>
        <w:spacing w:after="0" w:line="240" w:lineRule="auto"/>
        <w:ind w:firstLine="720"/>
        <w:jc w:val="both"/>
        <w:rPr>
          <w:rFonts w:ascii="GHEA Grapalat" w:hAnsi="GHEA Grapalat" w:cs="Arial"/>
          <w:b/>
          <w:bCs/>
          <w:sz w:val="12"/>
          <w:szCs w:val="12"/>
          <w:lang w:val="hy-AM" w:eastAsia="en-GB"/>
        </w:rPr>
      </w:pPr>
      <w:r w:rsidRPr="0089514E">
        <w:rPr>
          <w:rFonts w:ascii="GHEA Grapalat" w:hAnsi="GHEA Grapalat" w:cs="Arial"/>
          <w:b/>
          <w:bCs/>
          <w:sz w:val="24"/>
          <w:szCs w:val="24"/>
          <w:lang w:val="hy-AM" w:eastAsia="en-GB"/>
        </w:rPr>
        <w:t xml:space="preserve"> </w:t>
      </w:r>
    </w:p>
    <w:p w14:paraId="4D45946C" w14:textId="77777777" w:rsidR="00886C12" w:rsidRDefault="00886C12" w:rsidP="0023242F">
      <w:pPr>
        <w:spacing w:after="0" w:line="288" w:lineRule="auto"/>
        <w:ind w:left="-567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6C12">
        <w:rPr>
          <w:rFonts w:ascii="GHEA Grapalat" w:hAnsi="GHEA Grapalat" w:cs="Sylfaen"/>
          <w:sz w:val="24"/>
          <w:szCs w:val="24"/>
          <w:lang w:val="hy-AM"/>
        </w:rPr>
        <w:lastRenderedPageBreak/>
        <w:t>4</w:t>
      </w:r>
      <w:r w:rsidR="00B02215" w:rsidRPr="00B02215">
        <w:rPr>
          <w:rFonts w:ascii="GHEA Grapalat" w:hAnsi="GHEA Grapalat" w:cs="Sylfaen"/>
          <w:sz w:val="24"/>
          <w:szCs w:val="24"/>
          <w:lang w:val="hy-AM"/>
        </w:rPr>
        <w:t>2</w:t>
      </w:r>
      <w:r w:rsidR="00020A1F"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="00020A1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Հանրապետությունում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 xml:space="preserve">2004 թվականից սկսած իրականացվել  են </w:t>
      </w:r>
      <w:r w:rsidR="00020A1F">
        <w:rPr>
          <w:rFonts w:ascii="GHEA Grapalat" w:hAnsi="GHEA Grapalat" w:cs="Sylfaen"/>
          <w:sz w:val="24"/>
          <w:szCs w:val="24"/>
          <w:lang w:val="hy-AM"/>
        </w:rPr>
        <w:t xml:space="preserve">աղբահանության և կոշտ կենցաղային թափոնների ոլորտի բարելավմանն ուղղված  և սույն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 xml:space="preserve">ռազմավարության տրամաբանությանը համահունչ գործողություններ: </w:t>
      </w:r>
      <w:r w:rsidR="00020A1F">
        <w:rPr>
          <w:rFonts w:ascii="GHEA Grapalat" w:hAnsi="GHEA Grapalat" w:cs="Sylfaen"/>
          <w:sz w:val="24"/>
          <w:szCs w:val="24"/>
          <w:lang w:val="hy-AM"/>
        </w:rPr>
        <w:t>Իրականացված ծ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 xml:space="preserve">րագրերը </w:t>
      </w:r>
      <w:r w:rsidR="00ED15ED">
        <w:rPr>
          <w:rFonts w:ascii="GHEA Grapalat" w:hAnsi="GHEA Grapalat" w:cs="Sylfaen"/>
          <w:sz w:val="24"/>
          <w:szCs w:val="24"/>
          <w:lang w:val="hy-AM"/>
        </w:rPr>
        <w:t xml:space="preserve">և ուսումնասիրությունները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 xml:space="preserve">ֆինանսավորվել են պետական ու համայնքային բյուջեների և միջազգային կազմակերպությունների կողմից: </w:t>
      </w:r>
    </w:p>
    <w:p w14:paraId="015BDD7D" w14:textId="77777777" w:rsidR="00ED15ED" w:rsidRPr="00886C12" w:rsidRDefault="00886C12" w:rsidP="0023242F">
      <w:pPr>
        <w:spacing w:after="0" w:line="288" w:lineRule="auto"/>
        <w:ind w:left="-567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6C12">
        <w:rPr>
          <w:rFonts w:ascii="GHEA Grapalat" w:hAnsi="GHEA Grapalat" w:cs="Sylfaen"/>
          <w:sz w:val="24"/>
          <w:szCs w:val="24"/>
          <w:lang w:val="hy-AM"/>
        </w:rPr>
        <w:t>4</w:t>
      </w:r>
      <w:r w:rsidR="00B02215" w:rsidRPr="00B02215">
        <w:rPr>
          <w:rFonts w:ascii="GHEA Grapalat" w:hAnsi="GHEA Grapalat" w:cs="Sylfaen"/>
          <w:sz w:val="24"/>
          <w:szCs w:val="24"/>
          <w:lang w:val="hy-AM"/>
        </w:rPr>
        <w:t>3</w:t>
      </w:r>
      <w:r w:rsidR="003E28D2" w:rsidRPr="003E28D2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ED15ED" w:rsidRPr="003E28D2">
        <w:rPr>
          <w:rFonts w:ascii="GHEA Grapalat" w:hAnsi="GHEA Grapalat" w:cs="Arial"/>
          <w:i/>
          <w:sz w:val="24"/>
          <w:szCs w:val="24"/>
          <w:lang w:val="hy-AM" w:eastAsia="en-GB"/>
        </w:rPr>
        <w:t>Տեխնիկա</w:t>
      </w:r>
      <w:r w:rsidR="003E28D2">
        <w:rPr>
          <w:rFonts w:ascii="GHEA Grapalat" w:hAnsi="GHEA Grapalat" w:cs="Arial"/>
          <w:i/>
          <w:sz w:val="24"/>
          <w:szCs w:val="24"/>
          <w:lang w:val="hy-AM" w:eastAsia="en-GB"/>
        </w:rPr>
        <w:t>-տնտեսական ուսումնասիրություններից առանձնացվում են</w:t>
      </w:r>
      <w:r w:rsidR="00ED15ED" w:rsidRPr="003E28D2">
        <w:rPr>
          <w:rFonts w:ascii="GHEA Grapalat" w:hAnsi="GHEA Grapalat" w:cs="Arial"/>
          <w:i/>
          <w:sz w:val="24"/>
          <w:szCs w:val="24"/>
          <w:lang w:val="hy-AM" w:eastAsia="en-GB"/>
        </w:rPr>
        <w:t>՝</w:t>
      </w:r>
      <w:r w:rsidR="00ED15ED" w:rsidRPr="009F470F">
        <w:rPr>
          <w:rFonts w:ascii="GHEA Grapalat" w:hAnsi="GHEA Grapalat" w:cs="Arial"/>
          <w:i/>
          <w:sz w:val="24"/>
          <w:szCs w:val="24"/>
          <w:lang w:val="hy-AM" w:eastAsia="en-GB"/>
        </w:rPr>
        <w:t xml:space="preserve"> </w:t>
      </w:r>
    </w:p>
    <w:p w14:paraId="3C4CA741" w14:textId="77777777" w:rsidR="00020A1F" w:rsidRPr="00ED15ED" w:rsidRDefault="003E28D2" w:rsidP="0023242F">
      <w:pPr>
        <w:spacing w:after="0" w:line="288" w:lineRule="auto"/>
        <w:ind w:left="-567" w:firstLine="425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1</w:t>
      </w:r>
      <w:r w:rsidRPr="003E28D2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«Եվրամիության աջակցությամբ 2004 թվականին 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իրականացվել է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«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ՀՀ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Արարատի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և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Վայոց ձորի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մարզերում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կոշտ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կենցաղային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թափոնների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կայուն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կառավարման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ինտեգրված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ծրագիրը»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որի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շրջանակներում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ուսումնասիրվել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և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վերլուծվել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է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աղբահանության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համակարգը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երկու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մարզերում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և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ներկայացվել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են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ոլորտի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բարելավմանն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ուղղված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համապատասխան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օրենսդրական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ու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ինստիտուցիոնալ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bCs/>
          <w:sz w:val="24"/>
          <w:szCs w:val="24"/>
          <w:lang w:val="hy-AM"/>
        </w:rPr>
        <w:t>առաջարկություններ</w:t>
      </w:r>
      <w:r w:rsidR="00020A1F" w:rsidRPr="00ED15ED">
        <w:rPr>
          <w:rFonts w:ascii="GHEA Grapalat" w:hAnsi="GHEA Grapalat"/>
          <w:bCs/>
          <w:sz w:val="24"/>
          <w:szCs w:val="24"/>
          <w:lang w:val="af-ZA"/>
        </w:rPr>
        <w:t xml:space="preserve">. </w:t>
      </w:r>
    </w:p>
    <w:p w14:paraId="63B92DD9" w14:textId="77777777" w:rsidR="00020A1F" w:rsidRDefault="003E28D2" w:rsidP="0023242F">
      <w:pPr>
        <w:spacing w:after="0" w:line="288" w:lineRule="auto"/>
        <w:ind w:left="-567" w:firstLine="425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3E28D2">
        <w:rPr>
          <w:rFonts w:ascii="GHEA Grapalat" w:hAnsi="GHEA Grapalat"/>
          <w:sz w:val="24"/>
          <w:szCs w:val="24"/>
          <w:lang w:val="af-ZA"/>
        </w:rPr>
        <w:t xml:space="preserve">   2)</w:t>
      </w:r>
      <w:r w:rsidR="00ED15ED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>Ճ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ապոնական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</w:t>
      </w:r>
      <w:r w:rsidR="00A05866">
        <w:rPr>
          <w:rFonts w:ascii="GHEA Grapalat" w:hAnsi="GHEA Grapalat"/>
          <w:sz w:val="24"/>
          <w:szCs w:val="24"/>
          <w:lang w:val="hy-AM"/>
        </w:rPr>
        <w:t>«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Շիմիցու</w:t>
      </w:r>
      <w:r w:rsidR="00A05866">
        <w:rPr>
          <w:rFonts w:ascii="GHEA Grapalat" w:hAnsi="GHEA Grapalat"/>
          <w:sz w:val="24"/>
          <w:szCs w:val="24"/>
          <w:lang w:val="hy-AM"/>
        </w:rPr>
        <w:t>»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կորպորացիայի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կողմից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Կիոտոյի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արձանագրության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2005 թվականին իրականացվել է «Հայաստանի Գյումրի և Վանաձոր քաղաքների աղբավայրերում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կենսագազի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օգտահանման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տեխնիկատնտեսական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հիմնավորում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ծրագիրը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>.</w:t>
      </w:r>
    </w:p>
    <w:p w14:paraId="5220BCD7" w14:textId="77777777" w:rsidR="00ED15ED" w:rsidRDefault="003E28D2" w:rsidP="0023242F">
      <w:pPr>
        <w:spacing w:after="0" w:line="288" w:lineRule="auto"/>
        <w:ind w:left="-567" w:firstLine="425"/>
        <w:contextualSpacing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3E28D2">
        <w:rPr>
          <w:rFonts w:ascii="GHEA Grapalat" w:hAnsi="GHEA Grapalat"/>
          <w:sz w:val="24"/>
          <w:szCs w:val="24"/>
          <w:lang w:val="af-ZA"/>
        </w:rPr>
        <w:t xml:space="preserve">    3) 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 xml:space="preserve">Համաշխարային բանկի ֆինանսավորմամբ 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Գերմանական 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>«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>Ֆիխտներ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>»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ընկերու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թյան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կողմից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 xml:space="preserve"> 2008-2010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թվականներին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ուսումնասիրվել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է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Երևան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քաղաքում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կոշտ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կենցաղային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թափոնների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կառավարման</w:t>
      </w:r>
      <w:r w:rsidR="00020A1F" w:rsidRPr="009B7A2A">
        <w:rPr>
          <w:rFonts w:ascii="GHEA Grapalat" w:hAnsi="GHEA Grapalat"/>
          <w:sz w:val="24"/>
          <w:szCs w:val="24"/>
          <w:lang w:val="af-ZA"/>
        </w:rPr>
        <w:t xml:space="preserve"> համակարգը և ներկայացվել են համապատասխան առաջարկություններ. </w:t>
      </w:r>
    </w:p>
    <w:p w14:paraId="4CF96A3B" w14:textId="77777777" w:rsidR="00020A1F" w:rsidRPr="00ED15ED" w:rsidRDefault="00886C12" w:rsidP="0023242F">
      <w:pPr>
        <w:spacing w:after="0" w:line="288" w:lineRule="auto"/>
        <w:ind w:left="-567" w:firstLine="425"/>
        <w:contextualSpacing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886C12">
        <w:rPr>
          <w:rFonts w:ascii="GHEA Grapalat" w:hAnsi="GHEA Grapalat"/>
          <w:bCs/>
          <w:sz w:val="24"/>
          <w:szCs w:val="24"/>
          <w:lang w:val="af-ZA"/>
        </w:rPr>
        <w:t xml:space="preserve">    </w:t>
      </w:r>
      <w:r w:rsidR="003E28D2" w:rsidRPr="003E28D2">
        <w:rPr>
          <w:rFonts w:ascii="GHEA Grapalat" w:hAnsi="GHEA Grapalat"/>
          <w:bCs/>
          <w:sz w:val="24"/>
          <w:szCs w:val="24"/>
          <w:lang w:val="af-ZA"/>
        </w:rPr>
        <w:t>4)</w:t>
      </w:r>
      <w:r w:rsidR="00ED15E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 xml:space="preserve">Գերմանիայի դաշնային բնապահպանական գործակալության ֆինանսավորմամբ 2009-2011թթ. պատրաստվել  է </w:t>
      </w:r>
      <w:r w:rsidR="00020A1F" w:rsidRPr="00ED15ED">
        <w:rPr>
          <w:rFonts w:ascii="GHEA Grapalat" w:hAnsi="GHEA Grapalat" w:cs="Sylfaen"/>
          <w:sz w:val="24"/>
          <w:szCs w:val="24"/>
          <w:lang w:val="hy-AM"/>
        </w:rPr>
        <w:t>«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Հայաստանում կենցաղային թափոնների վերամշակումը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>»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 xml:space="preserve"> զեկույցը, որում ուսումնասիրվել է Հայաստանի 5 համայնքների՝ Վանաձորի, Էջմիածնի, Սևանի, Թալինի և Մխչյանի աղբի կառուցվածքը՝ սեզոնային առանձնահատկություններով:</w:t>
      </w:r>
    </w:p>
    <w:p w14:paraId="176D4961" w14:textId="77777777" w:rsidR="00020A1F" w:rsidRPr="00ED15ED" w:rsidRDefault="00886C12" w:rsidP="0023242F">
      <w:pPr>
        <w:spacing w:after="0" w:line="288" w:lineRule="auto"/>
        <w:ind w:left="-567" w:firstLine="425"/>
        <w:jc w:val="both"/>
        <w:rPr>
          <w:rFonts w:ascii="GHEA Grapalat" w:hAnsi="GHEA Grapalat"/>
          <w:sz w:val="24"/>
          <w:szCs w:val="24"/>
          <w:lang w:val="sk-SK"/>
        </w:rPr>
      </w:pPr>
      <w:r w:rsidRPr="00886C12">
        <w:rPr>
          <w:rFonts w:ascii="GHEA Grapalat" w:hAnsi="GHEA Grapalat"/>
          <w:sz w:val="24"/>
          <w:szCs w:val="24"/>
          <w:lang w:val="af-ZA"/>
        </w:rPr>
        <w:t xml:space="preserve">    </w:t>
      </w:r>
      <w:r w:rsidR="003E28D2" w:rsidRPr="003E28D2">
        <w:rPr>
          <w:rFonts w:ascii="GHEA Grapalat" w:hAnsi="GHEA Grapalat"/>
          <w:sz w:val="24"/>
          <w:szCs w:val="24"/>
          <w:lang w:val="af-ZA"/>
        </w:rPr>
        <w:t>5)</w:t>
      </w:r>
      <w:r w:rsidR="00ED15ED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2010-2013 թվականներին ԵՄ պատվիրակության ֆինանսավորմամբ իրականացվել է «Թափոնների կառավարում-ԵՀԳԳ Արևելք» տարածաշրջանային ծրագիրը (Հայաստան, Ադրբեջան, Բելառուս, Վրաստան, Մոլդովա, Ռուսաստան և Ուկրաինա), որի շրջանակներում մշակվել է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ՀՀ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Լոռու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մարզի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բոլոր համայնքների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աղբահանության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համակարգի</w:t>
      </w:r>
      <w:r w:rsidR="00020A1F" w:rsidRPr="00ED15E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0A1F" w:rsidRPr="00ED15ED">
        <w:rPr>
          <w:rFonts w:ascii="GHEA Grapalat" w:hAnsi="GHEA Grapalat"/>
          <w:sz w:val="24"/>
          <w:szCs w:val="24"/>
          <w:lang w:val="hy-AM"/>
        </w:rPr>
        <w:t>ձևավորման</w:t>
      </w:r>
      <w:r w:rsidR="00020A1F" w:rsidRPr="00ED15ED">
        <w:rPr>
          <w:rFonts w:ascii="GHEA Grapalat" w:hAnsi="GHEA Grapalat"/>
          <w:sz w:val="24"/>
          <w:szCs w:val="24"/>
          <w:lang w:val="sk-SK"/>
        </w:rPr>
        <w:t>, տարածաշրջանային աղբավայրերի ստեղծման ռազմավարությունը` ֆինանսական, տնտեսական և տեխնիկական բաղադրիչների զարգացման առաջարկություններով.</w:t>
      </w:r>
    </w:p>
    <w:p w14:paraId="56A4CFF3" w14:textId="77777777" w:rsidR="00D24264" w:rsidRDefault="00886C12" w:rsidP="00D24264">
      <w:pPr>
        <w:spacing w:after="0" w:line="288" w:lineRule="auto"/>
        <w:ind w:left="-567" w:firstLine="425"/>
        <w:contextualSpacing/>
        <w:jc w:val="both"/>
        <w:rPr>
          <w:rFonts w:ascii="Cambria Math" w:hAnsi="Cambria Math"/>
          <w:sz w:val="24"/>
          <w:szCs w:val="24"/>
          <w:lang w:val="hy-AM"/>
        </w:rPr>
      </w:pPr>
      <w:r w:rsidRPr="00886C12">
        <w:rPr>
          <w:rFonts w:ascii="GHEA Grapalat" w:hAnsi="GHEA Grapalat"/>
          <w:sz w:val="24"/>
          <w:szCs w:val="24"/>
          <w:lang w:val="sk-SK"/>
        </w:rPr>
        <w:t xml:space="preserve">    </w:t>
      </w:r>
      <w:r w:rsidR="003E28D2" w:rsidRPr="003E28D2">
        <w:rPr>
          <w:rFonts w:ascii="GHEA Grapalat" w:hAnsi="GHEA Grapalat"/>
          <w:sz w:val="24"/>
          <w:szCs w:val="24"/>
          <w:lang w:val="sk-SK"/>
        </w:rPr>
        <w:t>6)</w:t>
      </w:r>
      <w:r w:rsidR="00ED15ED">
        <w:rPr>
          <w:rFonts w:ascii="GHEA Grapalat" w:hAnsi="GHEA Grapalat"/>
          <w:sz w:val="24"/>
          <w:szCs w:val="24"/>
          <w:lang w:val="hy-AM"/>
        </w:rPr>
        <w:t xml:space="preserve"> Գ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երմանական զարգացման բանկի ֆինանսավորմամբ 2012թ. իրականացվել է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«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>Կոշտ կենցաղային աղբի համակողմանի կառավարման համակարգ, Վանաձոր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»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ծրագիրը, որի արդյունքում մշակվել է ՀՀ Լոռու մարզում ԿԿԹ կառավարման բարելավման տեխնիկատնտեսական հիմնավորման հաշվետվությունը</w:t>
      </w:r>
      <w:r w:rsidR="00ED15ED">
        <w:rPr>
          <w:rFonts w:ascii="Cambria Math" w:hAnsi="Cambria Math"/>
          <w:sz w:val="24"/>
          <w:szCs w:val="24"/>
          <w:lang w:val="hy-AM"/>
        </w:rPr>
        <w:t>․</w:t>
      </w:r>
    </w:p>
    <w:p w14:paraId="0BCA8295" w14:textId="77777777" w:rsidR="00020A1F" w:rsidRPr="009B7A2A" w:rsidRDefault="00886C12" w:rsidP="00D24264">
      <w:pPr>
        <w:spacing w:after="0" w:line="288" w:lineRule="auto"/>
        <w:ind w:left="-567" w:firstLine="425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045A8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E28D2" w:rsidRPr="003E28D2">
        <w:rPr>
          <w:rFonts w:ascii="GHEA Grapalat" w:hAnsi="GHEA Grapalat"/>
          <w:sz w:val="24"/>
          <w:szCs w:val="24"/>
          <w:lang w:val="hy-AM"/>
        </w:rPr>
        <w:t>7)</w:t>
      </w:r>
      <w:r w:rsidR="00ED15ED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>Ասիական զարգացման բանկի ֆինանսավորմամբ 2013թ. մշակվել է «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կոշտ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կենցաղային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ոլորտի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ռազմավարական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պլանը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քարտեզը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և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երկարաժամկետ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պլանը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» փաստաթուղթը, որն ամփոփ կերպով ներկայացրել է ԿԿԹԿ բնագավառում տվյալ պահին տիրող իրավիճակը և 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lastRenderedPageBreak/>
        <w:t xml:space="preserve">ԿԿԹԿ ազգային համակարգ ստեղծելու համար անհրաժեշտ գործողությունները: Ծրագրի 2-րդ փուլով, 2016թ, ՀՀ Շիրակի մարզի համար մշակվել է մարզային աղբավայրի կառուցման տեխնիկա-տնտեսական հիմնավորումը: </w:t>
      </w:r>
    </w:p>
    <w:p w14:paraId="730057C8" w14:textId="77777777" w:rsidR="00020A1F" w:rsidRDefault="002045A8" w:rsidP="004C08FB">
      <w:pPr>
        <w:pStyle w:val="ListParagraph"/>
        <w:spacing w:after="0" w:line="288" w:lineRule="auto"/>
        <w:ind w:left="-562"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2045A8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3E28D2" w:rsidRPr="003E28D2">
        <w:rPr>
          <w:rFonts w:ascii="GHEA Grapalat" w:hAnsi="GHEA Grapalat"/>
          <w:sz w:val="24"/>
          <w:szCs w:val="24"/>
          <w:lang w:val="hy-AM"/>
        </w:rPr>
        <w:t xml:space="preserve">8) 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Ասիական զարգացման բանկի ֆինանսավորմամբ 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2016 թվականին 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>մշակվ</w:t>
      </w:r>
      <w:r w:rsidR="00020A1F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է 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«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>Հեռավոր և փոքր համայնքների համար կոշտ թափոնների կառավարման լուծումներ</w:t>
      </w:r>
      <w:r w:rsidR="00020A1F" w:rsidRPr="009B7A2A">
        <w:rPr>
          <w:rFonts w:ascii="GHEA Grapalat" w:hAnsi="GHEA Grapalat" w:cs="Sylfaen"/>
          <w:sz w:val="24"/>
          <w:szCs w:val="24"/>
          <w:lang w:val="hy-AM"/>
        </w:rPr>
        <w:t>»</w:t>
      </w:r>
      <w:r w:rsidR="00020A1F" w:rsidRPr="009B7A2A">
        <w:rPr>
          <w:rFonts w:ascii="GHEA Grapalat" w:hAnsi="GHEA Grapalat"/>
          <w:sz w:val="24"/>
          <w:szCs w:val="24"/>
          <w:lang w:val="hy-AM"/>
        </w:rPr>
        <w:t xml:space="preserve"> զեկույցը: </w:t>
      </w:r>
    </w:p>
    <w:p w14:paraId="6F3482B3" w14:textId="77777777" w:rsidR="00ED15ED" w:rsidRDefault="002045A8" w:rsidP="004C08FB">
      <w:pPr>
        <w:pStyle w:val="ListParagraph"/>
        <w:spacing w:after="0" w:line="288" w:lineRule="auto"/>
        <w:ind w:left="-562" w:firstLine="43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45A8">
        <w:rPr>
          <w:rFonts w:ascii="GHEA Grapalat" w:hAnsi="GHEA Grapalat"/>
          <w:sz w:val="24"/>
          <w:szCs w:val="24"/>
          <w:lang w:val="hy-AM" w:eastAsia="en-GB"/>
        </w:rPr>
        <w:t xml:space="preserve">     </w:t>
      </w:r>
      <w:r w:rsidR="003E28D2" w:rsidRPr="003E28D2">
        <w:rPr>
          <w:rFonts w:ascii="GHEA Grapalat" w:hAnsi="GHEA Grapalat"/>
          <w:sz w:val="24"/>
          <w:szCs w:val="24"/>
          <w:lang w:val="hy-AM" w:eastAsia="en-GB"/>
        </w:rPr>
        <w:t xml:space="preserve">9) </w:t>
      </w:r>
      <w:r w:rsidR="00ED15ED" w:rsidRPr="0026259F">
        <w:rPr>
          <w:rFonts w:ascii="GHEA Grapalat" w:hAnsi="GHEA Grapalat"/>
          <w:sz w:val="24"/>
          <w:szCs w:val="24"/>
          <w:lang w:val="hy-AM" w:eastAsia="en-GB"/>
        </w:rPr>
        <w:t xml:space="preserve">2018 թվականից մեկնարկել է </w:t>
      </w:r>
      <w:r w:rsidR="00ED15ED" w:rsidRPr="0026259F">
        <w:rPr>
          <w:rFonts w:ascii="GHEA Grapalat" w:hAnsi="GHEA Grapalat" w:cs="Sylfaen"/>
          <w:sz w:val="24"/>
          <w:szCs w:val="24"/>
          <w:lang w:val="hy-AM"/>
        </w:rPr>
        <w:t>Շվեդիայի արտաքին գործերի նախարարության աջակցությամբ «</w:t>
      </w:r>
      <w:r w:rsidR="00ED15ED" w:rsidRPr="0026259F">
        <w:rPr>
          <w:rFonts w:ascii="GHEA Grapalat" w:hAnsi="GHEA Grapalat" w:cs="Sylfaen"/>
          <w:iCs/>
          <w:sz w:val="24"/>
          <w:szCs w:val="24"/>
          <w:lang w:val="hy-AM"/>
        </w:rPr>
        <w:t xml:space="preserve">Թափոնների կառավարումը Հայաստանում» ծրագիրը, որի նպատակն է  Հայաստանի և ԵՄ փորձագետների միջոցով </w:t>
      </w:r>
      <w:r w:rsidR="00ED15ED" w:rsidRPr="0026259F">
        <w:rPr>
          <w:rFonts w:ascii="GHEA Grapalat" w:hAnsi="GHEA Grapalat" w:cs="Sylfaen"/>
          <w:sz w:val="24"/>
          <w:szCs w:val="24"/>
          <w:lang w:val="hy-AM"/>
        </w:rPr>
        <w:t>թափոնների կառավարման ազգային քաղաքականության, ռազմավարության և ճանապարհային քարտեզի մշակման համար ՀՀ կառավարությանը տրամադրել շրջանաձև տնտեսության սկզբունքներով անհրաժեշտ վերլուծություններ, որոնք պատրաստ կլինեն 20</w:t>
      </w:r>
      <w:r w:rsidR="00ED15ED">
        <w:rPr>
          <w:rFonts w:ascii="GHEA Grapalat" w:hAnsi="GHEA Grapalat" w:cs="Sylfaen"/>
          <w:sz w:val="24"/>
          <w:szCs w:val="24"/>
          <w:lang w:val="hy-AM"/>
        </w:rPr>
        <w:t>20</w:t>
      </w:r>
      <w:r w:rsidR="00ED15ED" w:rsidRPr="0026259F"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 w:rsidR="00D24264" w:rsidRPr="00D24264">
        <w:rPr>
          <w:rFonts w:ascii="GHEA Grapalat" w:hAnsi="GHEA Grapalat" w:cs="Sylfaen"/>
          <w:sz w:val="24"/>
          <w:szCs w:val="24"/>
          <w:lang w:val="hy-AM"/>
        </w:rPr>
        <w:t xml:space="preserve"> առաջին կիսամյակում</w:t>
      </w:r>
      <w:r w:rsidR="00ED15ED" w:rsidRPr="0026259F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4C86EE5C" w14:textId="3EC47DF2" w:rsidR="00ED15ED" w:rsidRPr="00ED15ED" w:rsidRDefault="007663DF" w:rsidP="004C08FB">
      <w:pPr>
        <w:pStyle w:val="ListParagraph"/>
        <w:spacing w:after="0" w:line="288" w:lineRule="auto"/>
        <w:ind w:left="-562" w:right="-232" w:firstLine="432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7663DF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3E28D2" w:rsidRPr="003E28D2">
        <w:rPr>
          <w:rFonts w:ascii="GHEA Grapalat" w:hAnsi="GHEA Grapalat" w:cs="Sylfaen"/>
          <w:sz w:val="24"/>
          <w:szCs w:val="24"/>
          <w:lang w:val="hy-AM"/>
        </w:rPr>
        <w:t>10)</w:t>
      </w:r>
      <w:r w:rsidR="00ED15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D15ED" w:rsidRPr="00E864C4">
        <w:rPr>
          <w:rFonts w:ascii="GHEA Grapalat" w:hAnsi="GHEA Grapalat" w:cs="Sylfaen"/>
          <w:sz w:val="24"/>
          <w:szCs w:val="24"/>
          <w:lang w:val="hy-AM"/>
        </w:rPr>
        <w:t>ՀՀ կառավարության նախաձեռնությամբ և Մանուկյան Սիմոն հիմնադրամի աջակցությամբ 2019</w:t>
      </w:r>
      <w:r w:rsidR="001E1BD9">
        <w:rPr>
          <w:rFonts w:ascii="GHEA Grapalat" w:hAnsi="GHEA Grapalat" w:cs="Sylfaen"/>
          <w:sz w:val="24"/>
          <w:szCs w:val="24"/>
          <w:lang w:val="hy-AM"/>
        </w:rPr>
        <w:t>-2020</w:t>
      </w:r>
      <w:r w:rsidR="00ED15ED" w:rsidRPr="00E864C4">
        <w:rPr>
          <w:rFonts w:ascii="GHEA Grapalat" w:hAnsi="GHEA Grapalat" w:cs="Sylfaen"/>
          <w:sz w:val="24"/>
          <w:szCs w:val="24"/>
          <w:lang w:val="hy-AM"/>
        </w:rPr>
        <w:t xml:space="preserve"> թվականին </w:t>
      </w:r>
      <w:r w:rsidR="001E1BD9">
        <w:rPr>
          <w:rFonts w:ascii="GHEA Grapalat" w:hAnsi="GHEA Grapalat" w:cs="Sylfaen"/>
          <w:sz w:val="24"/>
          <w:szCs w:val="24"/>
          <w:lang w:val="hy-AM"/>
        </w:rPr>
        <w:t xml:space="preserve">իրականացվել է </w:t>
      </w:r>
      <w:r w:rsidR="00ED15ED" w:rsidRPr="00E864C4">
        <w:rPr>
          <w:rFonts w:ascii="GHEA Grapalat" w:hAnsi="GHEA Grapalat" w:cs="Sylfaen"/>
          <w:sz w:val="24"/>
          <w:szCs w:val="24"/>
          <w:lang w:val="hy-AM"/>
        </w:rPr>
        <w:t>«</w:t>
      </w:r>
      <w:r w:rsidR="00ED15ED" w:rsidRPr="00E864C4">
        <w:rPr>
          <w:rFonts w:ascii="GHEA Grapalat" w:hAnsi="GHEA Grapalat" w:cs="Sylfaen"/>
          <w:iCs/>
          <w:sz w:val="24"/>
          <w:szCs w:val="24"/>
          <w:lang w:val="hy-AM"/>
        </w:rPr>
        <w:t>Թափոնների քանակի և բաղադրության ուսումնասիրություն» ծրագ</w:t>
      </w:r>
      <w:r w:rsidR="001E1BD9">
        <w:rPr>
          <w:rFonts w:ascii="GHEA Grapalat" w:hAnsi="GHEA Grapalat" w:cs="Sylfaen"/>
          <w:iCs/>
          <w:sz w:val="24"/>
          <w:szCs w:val="24"/>
          <w:lang w:val="hy-AM"/>
        </w:rPr>
        <w:t>իրը, որի</w:t>
      </w:r>
      <w:r w:rsidR="00ED15ED" w:rsidRPr="00E864C4">
        <w:rPr>
          <w:rFonts w:ascii="GHEA Grapalat" w:hAnsi="GHEA Grapalat" w:cs="Sylfaen"/>
          <w:iCs/>
          <w:sz w:val="24"/>
          <w:szCs w:val="24"/>
          <w:lang w:val="hy-AM"/>
        </w:rPr>
        <w:t xml:space="preserve"> շրջանակներում ՀՀ ՏԿԵՆ և Հայաստանի ամերիկյան համալսարանի Յակոբեան բնապահպանական կենտրոնի համակարգմամբ միջազգային և տեղական փորձագետների կողմից իրականացվել է հանրապետության տարբեր տարածքների (Երևան, Հրազդան, Գյումրի, Վանաձոր, Արարատ և Կապան) բազմաբնակարան շենքերում, մասնավոր տներում և տնտեսվարող սուբյեկտների մոտ (ռեստորաններ, հյուրանոցներ, խանութներ) գոյացող թափոնների բաղադրության և քանակի ուսումնասիրություն։ </w:t>
      </w:r>
    </w:p>
    <w:p w14:paraId="6F731776" w14:textId="132085DB" w:rsidR="00ED15ED" w:rsidRPr="00ED15ED" w:rsidRDefault="007663DF" w:rsidP="004C08FB">
      <w:pPr>
        <w:spacing w:after="0" w:line="288" w:lineRule="auto"/>
        <w:ind w:left="-562" w:firstLine="432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7663DF">
        <w:rPr>
          <w:rFonts w:ascii="GHEA Grapalat" w:hAnsi="GHEA Grapalat" w:cs="Sylfaen"/>
          <w:iCs/>
          <w:sz w:val="24"/>
          <w:szCs w:val="24"/>
          <w:lang w:val="hy-AM"/>
        </w:rPr>
        <w:t xml:space="preserve">   </w:t>
      </w:r>
      <w:r w:rsidR="003E28D2" w:rsidRPr="003E28D2">
        <w:rPr>
          <w:rFonts w:ascii="GHEA Grapalat" w:hAnsi="GHEA Grapalat" w:cs="Sylfaen"/>
          <w:iCs/>
          <w:sz w:val="24"/>
          <w:szCs w:val="24"/>
          <w:lang w:val="hy-AM"/>
        </w:rPr>
        <w:t>11)</w:t>
      </w:r>
      <w:r w:rsidR="00ED15ED" w:rsidRPr="00ED15ED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ED15ED" w:rsidRPr="00ED15ED">
        <w:rPr>
          <w:rFonts w:ascii="GHEA Grapalat" w:eastAsia="Calibri" w:hAnsi="GHEA Grapalat"/>
          <w:sz w:val="24"/>
          <w:szCs w:val="24"/>
          <w:lang w:val="hy-AM"/>
        </w:rPr>
        <w:t>ՀՀ տարածքային կառավարման և ենթակառուցվածքների նախարարության ու Հայաստանի ամերիկյան համալսարանի միջև 2019 թվականի հուլիսի 24-ին ստորագրված   Հայաստանում թափոնների կառավարմանն առնչվող տվյալների շտեմարանի ու քարտեզի կազմման վերաբերյալ փոխըմբռնման հուշագրի դրույթներ</w:t>
      </w:r>
      <w:r w:rsidR="00D24264" w:rsidRPr="00D24264">
        <w:rPr>
          <w:rFonts w:ascii="GHEA Grapalat" w:eastAsia="Calibri" w:hAnsi="GHEA Grapalat"/>
          <w:sz w:val="24"/>
          <w:szCs w:val="24"/>
          <w:lang w:val="hy-AM"/>
        </w:rPr>
        <w:t xml:space="preserve">ի համաձայն՝ մշակվել է </w:t>
      </w:r>
      <w:r w:rsidR="00ED15ED" w:rsidRPr="00ED15ED">
        <w:rPr>
          <w:rFonts w:ascii="GHEA Grapalat" w:eastAsia="Calibri" w:hAnsi="GHEA Grapalat"/>
          <w:sz w:val="24"/>
          <w:szCs w:val="24"/>
          <w:lang w:val="hy-AM"/>
        </w:rPr>
        <w:t xml:space="preserve">հանրապետության </w:t>
      </w:r>
      <w:r w:rsidR="00D24264" w:rsidRPr="00D24264">
        <w:rPr>
          <w:rFonts w:ascii="GHEA Grapalat" w:eastAsia="Calibri" w:hAnsi="GHEA Grapalat"/>
          <w:sz w:val="24"/>
          <w:szCs w:val="24"/>
          <w:lang w:val="hy-AM"/>
        </w:rPr>
        <w:t xml:space="preserve">բնակավայրերի աղբահանության և աղբանոցների </w:t>
      </w:r>
      <w:r w:rsidR="00ED15ED" w:rsidRPr="00ED15ED">
        <w:rPr>
          <w:rFonts w:ascii="GHEA Grapalat" w:eastAsia="Calibri" w:hAnsi="GHEA Grapalat"/>
          <w:sz w:val="24"/>
          <w:szCs w:val="24"/>
          <w:lang w:val="hy-AM"/>
        </w:rPr>
        <w:t>տվյալների բազա</w:t>
      </w:r>
      <w:r w:rsidR="00D24264" w:rsidRPr="00D24264">
        <w:rPr>
          <w:rFonts w:ascii="GHEA Grapalat" w:eastAsia="Calibri" w:hAnsi="GHEA Grapalat"/>
          <w:sz w:val="24"/>
          <w:szCs w:val="24"/>
          <w:lang w:val="hy-AM"/>
        </w:rPr>
        <w:t>ն</w:t>
      </w:r>
      <w:r w:rsidR="00D24264">
        <w:rPr>
          <w:rFonts w:ascii="GHEA Grapalat" w:eastAsia="Calibri" w:hAnsi="GHEA Grapalat"/>
          <w:sz w:val="24"/>
          <w:szCs w:val="24"/>
          <w:lang w:val="hy-AM"/>
        </w:rPr>
        <w:t xml:space="preserve">, ինչպես նաև </w:t>
      </w:r>
      <w:r w:rsidR="00D24264" w:rsidRPr="00D24264">
        <w:rPr>
          <w:rFonts w:ascii="GHEA Grapalat" w:eastAsia="Calibri" w:hAnsi="GHEA Grapalat"/>
          <w:sz w:val="24"/>
          <w:szCs w:val="24"/>
          <w:lang w:val="hy-AM"/>
        </w:rPr>
        <w:t xml:space="preserve">քարտեզգրվել են առկա </w:t>
      </w:r>
      <w:r w:rsidR="00D24264">
        <w:rPr>
          <w:rFonts w:ascii="GHEA Grapalat" w:eastAsia="Calibri" w:hAnsi="GHEA Grapalat"/>
          <w:sz w:val="24"/>
          <w:szCs w:val="24"/>
          <w:lang w:val="hy-AM"/>
        </w:rPr>
        <w:t>աղբանոցներ</w:t>
      </w:r>
      <w:r w:rsidR="00D24264" w:rsidRPr="00D24264">
        <w:rPr>
          <w:rFonts w:ascii="GHEA Grapalat" w:eastAsia="Calibri" w:hAnsi="GHEA Grapalat"/>
          <w:sz w:val="24"/>
          <w:szCs w:val="24"/>
          <w:lang w:val="hy-AM"/>
        </w:rPr>
        <w:t xml:space="preserve">ը: </w:t>
      </w:r>
      <w:r w:rsidR="00ED15ED" w:rsidRPr="00ED15E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14:paraId="2D57F41E" w14:textId="77777777" w:rsidR="002045A8" w:rsidRDefault="003E28D2" w:rsidP="0023242F">
      <w:pPr>
        <w:spacing w:after="0" w:line="288" w:lineRule="auto"/>
        <w:ind w:left="-567" w:firstLine="425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E28D2">
        <w:rPr>
          <w:rFonts w:ascii="GHEA Grapalat" w:hAnsi="GHEA Grapalat" w:cs="Sylfaen"/>
          <w:iCs/>
          <w:sz w:val="24"/>
          <w:szCs w:val="24"/>
          <w:lang w:val="hy-AM"/>
        </w:rPr>
        <w:t xml:space="preserve">12) </w:t>
      </w:r>
      <w:r w:rsidR="00ED15ED" w:rsidRPr="00ED15ED">
        <w:rPr>
          <w:rFonts w:ascii="GHEA Grapalat" w:hAnsi="GHEA Grapalat" w:cs="Sylfaen"/>
          <w:iCs/>
          <w:sz w:val="24"/>
          <w:szCs w:val="24"/>
          <w:lang w:val="hy-AM"/>
        </w:rPr>
        <w:t xml:space="preserve">ՀՀ տարածքային կառավարման և ենթակառուցվածքների նախարարության նախաձեռնությամբ և ԱՄՆ ՄԶԳ-ի աջակցությամբ </w:t>
      </w:r>
      <w:r w:rsidR="007F58F0">
        <w:rPr>
          <w:rFonts w:ascii="GHEA Grapalat" w:hAnsi="GHEA Grapalat" w:cs="Sylfaen"/>
          <w:iCs/>
          <w:sz w:val="24"/>
          <w:szCs w:val="24"/>
          <w:lang w:val="hy-AM"/>
        </w:rPr>
        <w:t xml:space="preserve">2019 թվականին </w:t>
      </w:r>
      <w:r w:rsidR="00ED15ED" w:rsidRPr="00ED15ED">
        <w:rPr>
          <w:rFonts w:ascii="GHEA Grapalat" w:hAnsi="GHEA Grapalat" w:cs="Sylfaen"/>
          <w:iCs/>
          <w:sz w:val="24"/>
          <w:szCs w:val="24"/>
          <w:lang w:val="hy-AM"/>
        </w:rPr>
        <w:t>իրականացվ</w:t>
      </w:r>
      <w:r w:rsidR="007F58F0">
        <w:rPr>
          <w:rFonts w:ascii="GHEA Grapalat" w:hAnsi="GHEA Grapalat" w:cs="Sylfaen"/>
          <w:iCs/>
          <w:sz w:val="24"/>
          <w:szCs w:val="24"/>
          <w:lang w:val="hy-AM"/>
        </w:rPr>
        <w:t xml:space="preserve">ել </w:t>
      </w:r>
      <w:r w:rsidR="00ED15ED" w:rsidRPr="00ED15ED">
        <w:rPr>
          <w:rFonts w:ascii="GHEA Grapalat" w:hAnsi="GHEA Grapalat" w:cs="Sylfaen"/>
          <w:iCs/>
          <w:sz w:val="24"/>
          <w:szCs w:val="24"/>
          <w:lang w:val="hy-AM"/>
        </w:rPr>
        <w:t>է հանրապետությունում պիրոլիզի (պլազմային գազացման) եղանակով թափոնների վերամշակման կիրառելիության ուսումնասիրությունը, այդ թվում՝ ինստիտուց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իոնալ և բնապահպանական շրջանակը։ </w:t>
      </w:r>
      <w:r w:rsidR="007F58F0">
        <w:rPr>
          <w:rFonts w:ascii="GHEA Grapalat" w:hAnsi="GHEA Grapalat" w:cs="Sylfaen"/>
          <w:iCs/>
          <w:sz w:val="24"/>
          <w:szCs w:val="24"/>
          <w:lang w:val="hy-AM"/>
        </w:rPr>
        <w:t>Ուսումնասիրությա</w:t>
      </w:r>
      <w:r>
        <w:rPr>
          <w:rFonts w:ascii="GHEA Grapalat" w:hAnsi="GHEA Grapalat" w:cs="Sylfaen"/>
          <w:iCs/>
          <w:sz w:val="24"/>
          <w:szCs w:val="24"/>
          <w:lang w:val="hy-AM"/>
        </w:rPr>
        <w:t>ն</w:t>
      </w:r>
      <w:r w:rsidR="007F58F0">
        <w:rPr>
          <w:rFonts w:ascii="GHEA Grapalat" w:hAnsi="GHEA Grapalat" w:cs="Sylfaen"/>
          <w:iCs/>
          <w:sz w:val="24"/>
          <w:szCs w:val="24"/>
          <w:lang w:val="hy-AM"/>
        </w:rPr>
        <w:t xml:space="preserve"> արդյունքները տրամադր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վել </w:t>
      </w:r>
      <w:r w:rsidR="007F58F0">
        <w:rPr>
          <w:rFonts w:ascii="GHEA Grapalat" w:hAnsi="GHEA Grapalat" w:cs="Sylfaen"/>
          <w:iCs/>
          <w:sz w:val="24"/>
          <w:szCs w:val="24"/>
          <w:lang w:val="hy-AM"/>
        </w:rPr>
        <w:t>են շահագրգիռ գերատեսչություններին, ինչպես նաև հրապարակվել է նախարարության պաշտոնական կայքում:</w:t>
      </w:r>
    </w:p>
    <w:p w14:paraId="223CEC41" w14:textId="77777777" w:rsidR="00ED15ED" w:rsidRPr="002045A8" w:rsidRDefault="003E28D2" w:rsidP="002045A8">
      <w:pPr>
        <w:spacing w:after="0" w:line="288" w:lineRule="auto"/>
        <w:ind w:left="-709"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045A8">
        <w:rPr>
          <w:rFonts w:ascii="GHEA Grapalat" w:hAnsi="GHEA Grapalat"/>
          <w:sz w:val="24"/>
          <w:szCs w:val="24"/>
          <w:lang w:val="hy-AM"/>
        </w:rPr>
        <w:t>4</w:t>
      </w:r>
      <w:r w:rsidR="00B02215" w:rsidRPr="00B02215">
        <w:rPr>
          <w:rFonts w:ascii="GHEA Grapalat" w:hAnsi="GHEA Grapalat"/>
          <w:sz w:val="24"/>
          <w:szCs w:val="24"/>
          <w:lang w:val="hy-AM"/>
        </w:rPr>
        <w:t>4</w:t>
      </w:r>
      <w:r w:rsidRPr="002045A8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2045A8">
        <w:rPr>
          <w:rFonts w:ascii="GHEA Grapalat" w:hAnsi="GHEA Grapalat"/>
          <w:sz w:val="24"/>
          <w:szCs w:val="24"/>
          <w:lang w:val="hy-AM"/>
        </w:rPr>
        <w:t xml:space="preserve"> </w:t>
      </w:r>
      <w:r w:rsidR="00ED15ED" w:rsidRPr="002045A8">
        <w:rPr>
          <w:rFonts w:ascii="GHEA Grapalat" w:hAnsi="GHEA Grapalat"/>
          <w:i/>
          <w:sz w:val="24"/>
          <w:szCs w:val="24"/>
          <w:lang w:val="hy-AM"/>
        </w:rPr>
        <w:t>Իրականացված կամ իրականացվող ծրագրեր</w:t>
      </w:r>
      <w:r w:rsidRPr="002045A8">
        <w:rPr>
          <w:rFonts w:ascii="GHEA Grapalat" w:hAnsi="GHEA Grapalat"/>
          <w:i/>
          <w:sz w:val="24"/>
          <w:szCs w:val="24"/>
          <w:lang w:val="hy-AM"/>
        </w:rPr>
        <w:t>ից առանձնացվում են՝</w:t>
      </w:r>
    </w:p>
    <w:p w14:paraId="16404CC9" w14:textId="77777777" w:rsidR="00ED15ED" w:rsidRDefault="00ED15ED" w:rsidP="003E28D2">
      <w:pPr>
        <w:pStyle w:val="ListParagraph"/>
        <w:numPr>
          <w:ilvl w:val="0"/>
          <w:numId w:val="25"/>
        </w:numPr>
        <w:spacing w:after="0" w:line="288" w:lineRule="auto"/>
        <w:ind w:left="-709" w:firstLine="425"/>
        <w:jc w:val="both"/>
        <w:rPr>
          <w:rFonts w:ascii="GHEA Grapalat" w:hAnsi="GHEA Grapalat" w:cs="Arial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7A2A">
        <w:rPr>
          <w:rFonts w:ascii="GHEA Grapalat" w:hAnsi="GHEA Grapalat"/>
          <w:sz w:val="24"/>
          <w:szCs w:val="24"/>
          <w:lang w:val="af-ZA"/>
        </w:rPr>
        <w:t>ՀՀ պետական բյուջեի միջոցների հաշվին մշակվել և ՀՀ կառավարության 2011 թվականի հունիսի 10-ի</w:t>
      </w:r>
      <w:r w:rsidRPr="009B7A2A">
        <w:rPr>
          <w:rFonts w:ascii="GHEA Grapalat" w:hAnsi="GHEA Grapalat"/>
          <w:sz w:val="24"/>
          <w:szCs w:val="24"/>
          <w:lang w:val="sk-SK"/>
        </w:rPr>
        <w:t xml:space="preserve"> </w:t>
      </w:r>
      <w:r w:rsidRPr="009B7A2A">
        <w:rPr>
          <w:rFonts w:ascii="GHEA Grapalat" w:hAnsi="GHEA Grapalat"/>
          <w:sz w:val="24"/>
          <w:szCs w:val="24"/>
          <w:lang w:val="hy-AM"/>
        </w:rPr>
        <w:t>նիստի</w:t>
      </w:r>
      <w:r w:rsidRPr="009B7A2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B7A2A">
        <w:rPr>
          <w:rFonts w:ascii="GHEA Grapalat" w:hAnsi="GHEA Grapalat"/>
          <w:sz w:val="24"/>
          <w:szCs w:val="24"/>
          <w:lang w:val="sk-SK"/>
        </w:rPr>
        <w:t xml:space="preserve">N 22 </w:t>
      </w:r>
      <w:r w:rsidRPr="009B7A2A">
        <w:rPr>
          <w:rFonts w:ascii="GHEA Grapalat" w:hAnsi="GHEA Grapalat"/>
          <w:sz w:val="24"/>
          <w:szCs w:val="24"/>
          <w:lang w:val="hy-AM"/>
        </w:rPr>
        <w:t>արձանագրային</w:t>
      </w:r>
      <w:r w:rsidRPr="009B7A2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B7A2A">
        <w:rPr>
          <w:rFonts w:ascii="GHEA Grapalat" w:hAnsi="GHEA Grapalat"/>
          <w:sz w:val="24"/>
          <w:szCs w:val="24"/>
          <w:lang w:val="hy-AM"/>
        </w:rPr>
        <w:t>որոշմամբ</w:t>
      </w:r>
      <w:r w:rsidRPr="009B7A2A">
        <w:rPr>
          <w:rFonts w:ascii="GHEA Grapalat" w:hAnsi="GHEA Grapalat"/>
          <w:sz w:val="24"/>
          <w:szCs w:val="24"/>
          <w:lang w:val="sk-SK"/>
        </w:rPr>
        <w:t xml:space="preserve"> </w:t>
      </w:r>
      <w:r w:rsidRPr="009B7A2A">
        <w:rPr>
          <w:rFonts w:ascii="GHEA Grapalat" w:hAnsi="GHEA Grapalat"/>
          <w:sz w:val="24"/>
          <w:szCs w:val="24"/>
          <w:lang w:val="hy-AM"/>
        </w:rPr>
        <w:t>հավանության</w:t>
      </w:r>
      <w:r w:rsidRPr="009B7A2A">
        <w:rPr>
          <w:rFonts w:ascii="GHEA Grapalat" w:hAnsi="GHEA Grapalat"/>
          <w:sz w:val="24"/>
          <w:szCs w:val="24"/>
          <w:lang w:val="sk-SK"/>
        </w:rPr>
        <w:t xml:space="preserve"> է </w:t>
      </w:r>
      <w:r w:rsidRPr="009F470F">
        <w:rPr>
          <w:rFonts w:ascii="GHEA Grapalat" w:hAnsi="GHEA Grapalat" w:cs="Arial"/>
          <w:sz w:val="24"/>
          <w:szCs w:val="24"/>
          <w:lang w:val="hy-AM" w:eastAsia="en-GB"/>
        </w:rPr>
        <w:t>արժանացել Սևանա լճի ավազանում աղբավայրերի տեղաբաշխման գլխավոր ուրվագիծը</w:t>
      </w:r>
      <w:r w:rsidR="003E28D2" w:rsidRPr="003E28D2">
        <w:rPr>
          <w:rFonts w:ascii="GHEA Grapalat" w:hAnsi="GHEA Grapalat" w:cs="Arial"/>
          <w:sz w:val="24"/>
          <w:szCs w:val="24"/>
          <w:lang w:val="hy-AM" w:eastAsia="en-GB"/>
        </w:rPr>
        <w:t>:</w:t>
      </w:r>
    </w:p>
    <w:p w14:paraId="3BCE8653" w14:textId="77777777" w:rsidR="00A05866" w:rsidRDefault="003E28D2" w:rsidP="003E28D2">
      <w:pPr>
        <w:pStyle w:val="ListParagraph"/>
        <w:numPr>
          <w:ilvl w:val="0"/>
          <w:numId w:val="25"/>
        </w:numPr>
        <w:spacing w:after="0" w:line="288" w:lineRule="auto"/>
        <w:ind w:left="-709" w:firstLine="425"/>
        <w:jc w:val="both"/>
        <w:rPr>
          <w:rFonts w:ascii="GHEA Grapalat" w:hAnsi="GHEA Grapalat" w:cs="Arial"/>
          <w:sz w:val="24"/>
          <w:szCs w:val="24"/>
          <w:lang w:val="hy-AM" w:eastAsia="en-GB"/>
        </w:rPr>
      </w:pPr>
      <w:r w:rsidRPr="003E28D2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ED15ED"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2009 թվականին Երևանի քաղաքապետարանի և ճապոնական «Շիմիցու» կորպորացիայի հետ կնքված համաձայնագրի շրջանակներում իրականացվել է Նուբարաշենի աղբավայրում  կենսագազի հավաքման և այրման ծրագիրը։ Որի շրջանակներում ներդրվել է աղբավայրում կուտակված գազի հավաքման համակարգ։ Արդյունքում շուրջ 8 հա տարածքում, փորված հորատանցքերով և հորիզոնական գազամուղերով մխոցների միջոցով մեթան գազը մղվում է կենտրոնական ուղղահայաց խողովակ և այրվում։ Տարածքը ծածկված է հերմետիկ թաղանթով և հողի շերտով։ Ծրագրի իրականացման տևողությունը 16 տարի է։ </w:t>
      </w:r>
    </w:p>
    <w:p w14:paraId="7D03E6AE" w14:textId="77777777" w:rsidR="007F58F0" w:rsidRDefault="007F58F0" w:rsidP="003E28D2">
      <w:pPr>
        <w:pStyle w:val="ListParagraph"/>
        <w:numPr>
          <w:ilvl w:val="0"/>
          <w:numId w:val="25"/>
        </w:numPr>
        <w:spacing w:after="0" w:line="288" w:lineRule="auto"/>
        <w:ind w:left="-709" w:firstLine="425"/>
        <w:jc w:val="both"/>
        <w:rPr>
          <w:rFonts w:ascii="GHEA Grapalat" w:hAnsi="GHEA Grapalat" w:cs="Arial"/>
          <w:sz w:val="24"/>
          <w:szCs w:val="24"/>
          <w:lang w:val="hy-AM" w:eastAsia="en-GB"/>
        </w:rPr>
      </w:pPr>
      <w:r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2016 թվականին ԵՄ և ՀՀ կառավարության համաֆինանսավորմամբ մեկնարկել է «Բնապահպանական մարտահրավերների վերածումը հնարավորությունների. պլաստիկ թափոններից շինարարական նյութերի ստացում» ծրագիրը, որի շրջանակներում </w:t>
      </w:r>
      <w:r w:rsidRPr="003E28D2">
        <w:rPr>
          <w:rFonts w:cs="Calibri"/>
          <w:sz w:val="24"/>
          <w:szCs w:val="24"/>
          <w:lang w:val="hy-AM" w:eastAsia="en-GB"/>
        </w:rPr>
        <w:t> </w:t>
      </w:r>
      <w:r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   Ծրագրի ընդհանուր բյուջեն կազմում է 7</w:t>
      </w:r>
      <w:r w:rsidR="009F470F" w:rsidRPr="003E28D2">
        <w:rPr>
          <w:rFonts w:ascii="GHEA Grapalat" w:hAnsi="GHEA Grapalat" w:cs="Arial"/>
          <w:sz w:val="24"/>
          <w:szCs w:val="24"/>
          <w:lang w:val="hy-AM" w:eastAsia="en-GB"/>
        </w:rPr>
        <w:t>50,000</w:t>
      </w:r>
      <w:r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 եվրո,</w:t>
      </w:r>
      <w:r w:rsidR="009F470F"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3E28D2">
        <w:rPr>
          <w:rFonts w:ascii="GHEA Grapalat" w:hAnsi="GHEA Grapalat" w:cs="Arial"/>
          <w:sz w:val="24"/>
          <w:szCs w:val="24"/>
          <w:lang w:val="hy-AM" w:eastAsia="en-GB"/>
        </w:rPr>
        <w:t>որից 5</w:t>
      </w:r>
      <w:r w:rsidR="009F470F" w:rsidRPr="003E28D2">
        <w:rPr>
          <w:rFonts w:ascii="GHEA Grapalat" w:hAnsi="GHEA Grapalat" w:cs="Arial"/>
          <w:sz w:val="24"/>
          <w:szCs w:val="24"/>
          <w:lang w:val="hy-AM" w:eastAsia="en-GB"/>
        </w:rPr>
        <w:t>10</w:t>
      </w:r>
      <w:r w:rsidRPr="003E28D2">
        <w:rPr>
          <w:rFonts w:ascii="GHEA Grapalat" w:hAnsi="GHEA Grapalat" w:cs="Arial"/>
          <w:sz w:val="24"/>
          <w:szCs w:val="24"/>
          <w:lang w:val="hy-AM" w:eastAsia="en-GB"/>
        </w:rPr>
        <w:t>,</w:t>
      </w:r>
      <w:r w:rsidR="009F470F" w:rsidRPr="003E28D2">
        <w:rPr>
          <w:rFonts w:ascii="GHEA Grapalat" w:hAnsi="GHEA Grapalat" w:cs="Arial"/>
          <w:sz w:val="24"/>
          <w:szCs w:val="24"/>
          <w:lang w:val="hy-AM" w:eastAsia="en-GB"/>
        </w:rPr>
        <w:t>000</w:t>
      </w:r>
      <w:r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 եվրոն՝ </w:t>
      </w:r>
      <w:r w:rsidR="009F470F"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ԵՄ դրամաշնորհ է: Ծրագրի բյուջեի 25%-ը ֆինանսավորել են ՀՀ կառավարությունն ու ծրագրի իրականացնողներ «Ուրբան» կայուն զարգացման հիմնադրամի և Կապանի քաղաքապետարանի կողմից: Ծրագրի շրջանակում ՀՀ Սյունիքի և Վայոց ձորի մարզերի բնակավայրերում ստեղծվել է ենթակառուցվածք՝ պլաստիկ թափոնների առանձին հավաքման և դրանցից շինարարական նյութի ստացման համար:  </w:t>
      </w:r>
    </w:p>
    <w:p w14:paraId="19B59AD2" w14:textId="7BB2D36B" w:rsidR="00020A1F" w:rsidRDefault="003E28D2" w:rsidP="003E28D2">
      <w:pPr>
        <w:pStyle w:val="ListParagraph"/>
        <w:numPr>
          <w:ilvl w:val="0"/>
          <w:numId w:val="25"/>
        </w:numPr>
        <w:spacing w:after="0" w:line="288" w:lineRule="auto"/>
        <w:ind w:left="-709" w:firstLine="425"/>
        <w:jc w:val="both"/>
        <w:rPr>
          <w:rFonts w:ascii="GHEA Grapalat" w:hAnsi="GHEA Grapalat" w:cs="Arial"/>
          <w:sz w:val="24"/>
          <w:szCs w:val="24"/>
          <w:lang w:val="hy-AM" w:eastAsia="en-GB"/>
        </w:rPr>
      </w:pPr>
      <w:r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="00020A1F" w:rsidRPr="003E28D2">
        <w:rPr>
          <w:rFonts w:ascii="GHEA Grapalat" w:hAnsi="GHEA Grapalat" w:cs="Arial"/>
          <w:sz w:val="24"/>
          <w:szCs w:val="24"/>
          <w:lang w:val="hy-AM" w:eastAsia="en-GB"/>
        </w:rPr>
        <w:t>2016 թվականից իրականացման փուլում է գտնվում Վերակառուցման  և զարգացման եվր</w:t>
      </w:r>
      <w:r w:rsidR="00106C20" w:rsidRPr="00CC5852">
        <w:rPr>
          <w:rFonts w:ascii="GHEA Grapalat" w:hAnsi="GHEA Grapalat" w:cs="Arial"/>
          <w:sz w:val="24"/>
          <w:szCs w:val="24"/>
          <w:lang w:val="hy-AM" w:eastAsia="en-GB"/>
        </w:rPr>
        <w:t>ո</w:t>
      </w:r>
      <w:r w:rsidR="00020A1F"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պական բանկի աջակցությամբ </w:t>
      </w:r>
      <w:r w:rsidR="00020A1F" w:rsidRPr="003E28D2">
        <w:rPr>
          <w:rFonts w:ascii="GHEA Grapalat" w:hAnsi="GHEA Grapalat" w:cs="Arial"/>
          <w:bCs/>
          <w:sz w:val="24"/>
          <w:szCs w:val="24"/>
          <w:lang w:val="hy-AM" w:eastAsia="en-GB"/>
        </w:rPr>
        <w:t>«Կոտայքի և Գեղարքունիքի մարզերի կոշտ կենցաղային թափոնների կառավարման ծրագիրը»,</w:t>
      </w:r>
      <w:r w:rsidR="00020A1F"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 որի շրջանակներում նախատեսվում է կառուցել ԵՄ համապատասխան չափանիշների ստանդարտներին համապատասխան սանիտարական աղբավայր և ներդնել աղբահանության արդյունավետ համակարգ: </w:t>
      </w:r>
      <w:r w:rsidR="00020A1F" w:rsidRPr="003E28D2">
        <w:rPr>
          <w:rFonts w:ascii="GHEA Grapalat" w:hAnsi="GHEA Grapalat" w:cs="Arial"/>
          <w:bCs/>
          <w:sz w:val="24"/>
          <w:szCs w:val="24"/>
          <w:lang w:val="hy-AM" w:eastAsia="en-GB"/>
        </w:rPr>
        <w:t>Ծրագրի ընդհանուր բյուջեն</w:t>
      </w:r>
      <w:r w:rsidR="00020A1F"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 11,0 մլն եվրո է, որից 5,5 մլն. եվրոն հադնիսանում է վարկային միջոց, 5,5 մլն. եվրոն` դրամաշնորհ: Ծրագրի շրջանակներում երկու մարզերի քաղաքային (թվով 12) և գյուղական համայնքներում, կոշտ կենցաղային թափոնների հավաքման և հեռացման պատշաճ ծառայությունների մատուցման և նոր սանիտարական աղբավայրի կառուցման ու շահագործման նպատակով նախատեսվում է` Հրազդան համայնքում ԵՄ չափանիշներին hամապատասխան նոր աղբավայրի կառուցում (ներառյալ ենթակառուցվածքները, շինություններն ու կառույցները), 2 փոխաբեռնման կայանների կառուցում, թափոնների հավաքման բեռնատարների, թափոնների համար կոնտեյներների (արկղների) ձեռքբերում և աղբավայրի շահագործման աշխատանքների համար մասնագիտացված սարքավորումների ձեռքբերում, թափոնների հավաքման նոր կետերի տեղադրում: Ծրագրի շրջանակներում աղբավայրի շինարարությունը նախատեսվում է սկսել 20</w:t>
      </w:r>
      <w:r w:rsidR="00885227" w:rsidRPr="003E28D2">
        <w:rPr>
          <w:rFonts w:ascii="GHEA Grapalat" w:hAnsi="GHEA Grapalat" w:cs="Arial"/>
          <w:sz w:val="24"/>
          <w:szCs w:val="24"/>
          <w:lang w:val="hy-AM" w:eastAsia="en-GB"/>
        </w:rPr>
        <w:t>2</w:t>
      </w:r>
      <w:r w:rsidR="00734897">
        <w:rPr>
          <w:rFonts w:ascii="GHEA Grapalat" w:hAnsi="GHEA Grapalat" w:cs="Arial"/>
          <w:sz w:val="24"/>
          <w:szCs w:val="24"/>
          <w:lang w:val="hy-AM" w:eastAsia="en-GB"/>
        </w:rPr>
        <w:t>1 թվականի գարնանը</w:t>
      </w:r>
      <w:r w:rsidR="0023242F">
        <w:rPr>
          <w:rFonts w:ascii="GHEA Grapalat" w:hAnsi="GHEA Grapalat" w:cs="Arial"/>
          <w:sz w:val="24"/>
          <w:szCs w:val="24"/>
          <w:lang w:val="hy-AM" w:eastAsia="en-GB"/>
        </w:rPr>
        <w:t>։</w:t>
      </w:r>
    </w:p>
    <w:p w14:paraId="67013CA2" w14:textId="77777777" w:rsidR="00020A1F" w:rsidRPr="003E28D2" w:rsidRDefault="003E28D2" w:rsidP="003E28D2">
      <w:pPr>
        <w:pStyle w:val="ListParagraph"/>
        <w:numPr>
          <w:ilvl w:val="0"/>
          <w:numId w:val="25"/>
        </w:numPr>
        <w:spacing w:after="0" w:line="288" w:lineRule="auto"/>
        <w:ind w:left="-709" w:firstLine="42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="00020A1F" w:rsidRPr="003E28D2">
        <w:rPr>
          <w:rFonts w:ascii="GHEA Grapalat" w:hAnsi="GHEA Grapalat"/>
          <w:sz w:val="24"/>
          <w:szCs w:val="24"/>
          <w:lang w:val="af-ZA"/>
        </w:rPr>
        <w:t>2016 թվական</w:t>
      </w:r>
      <w:r w:rsidR="00020A1F" w:rsidRPr="003E28D2">
        <w:rPr>
          <w:rFonts w:ascii="GHEA Grapalat" w:hAnsi="GHEA Grapalat"/>
          <w:sz w:val="24"/>
          <w:szCs w:val="24"/>
          <w:lang w:val="hy-AM"/>
        </w:rPr>
        <w:t>ից</w:t>
      </w:r>
      <w:r w:rsidR="00020A1F" w:rsidRPr="003E28D2">
        <w:rPr>
          <w:rFonts w:ascii="GHEA Grapalat" w:hAnsi="GHEA Grapalat"/>
          <w:sz w:val="24"/>
          <w:szCs w:val="24"/>
          <w:lang w:val="af-ZA"/>
        </w:rPr>
        <w:t xml:space="preserve"> մեկնարկել է</w:t>
      </w:r>
      <w:r w:rsidR="00020A1F" w:rsidRPr="003E28D2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A1F" w:rsidRPr="003E28D2">
        <w:rPr>
          <w:rFonts w:ascii="GHEA Grapalat" w:hAnsi="GHEA Grapalat" w:cs="Arial"/>
          <w:sz w:val="24"/>
          <w:szCs w:val="24"/>
          <w:lang w:val="hy-AM" w:eastAsia="en-GB"/>
        </w:rPr>
        <w:t>Վերակառուցման  և զարգացման եվր</w:t>
      </w:r>
      <w:r w:rsidR="005302C8" w:rsidRPr="00CC5852">
        <w:rPr>
          <w:rFonts w:ascii="GHEA Grapalat" w:hAnsi="GHEA Grapalat" w:cs="Arial"/>
          <w:sz w:val="24"/>
          <w:szCs w:val="24"/>
          <w:lang w:val="hy-AM" w:eastAsia="en-GB"/>
        </w:rPr>
        <w:t>ո</w:t>
      </w:r>
      <w:r w:rsidR="00020A1F" w:rsidRPr="003E28D2">
        <w:rPr>
          <w:rFonts w:ascii="GHEA Grapalat" w:hAnsi="GHEA Grapalat" w:cs="Arial"/>
          <w:sz w:val="24"/>
          <w:szCs w:val="24"/>
          <w:lang w:val="hy-AM" w:eastAsia="en-GB"/>
        </w:rPr>
        <w:t>պական բանկի աջակցությամբ «</w:t>
      </w:r>
      <w:r w:rsidR="00020A1F" w:rsidRPr="003E28D2">
        <w:rPr>
          <w:rFonts w:ascii="GHEA Grapalat" w:hAnsi="GHEA Grapalat"/>
          <w:sz w:val="24"/>
          <w:szCs w:val="24"/>
          <w:lang w:val="af-ZA"/>
        </w:rPr>
        <w:t>Երևանի կոշտ թափոնների կառավարման ծրագ</w:t>
      </w:r>
      <w:r w:rsidR="00020A1F" w:rsidRPr="003E28D2">
        <w:rPr>
          <w:rFonts w:ascii="GHEA Grapalat" w:hAnsi="GHEA Grapalat"/>
          <w:sz w:val="24"/>
          <w:szCs w:val="24"/>
          <w:lang w:val="hy-AM"/>
        </w:rPr>
        <w:t xml:space="preserve">իրը», որը ֆինանսավորվում է </w:t>
      </w:r>
      <w:r w:rsidR="00020A1F" w:rsidRPr="003E28D2">
        <w:rPr>
          <w:rFonts w:ascii="GHEA Grapalat" w:hAnsi="GHEA Grapalat"/>
          <w:sz w:val="24"/>
          <w:szCs w:val="24"/>
          <w:lang w:val="af-ZA"/>
        </w:rPr>
        <w:t xml:space="preserve">Վերակառուցման և զարգացման եվրոպական բանկի, </w:t>
      </w:r>
      <w:r w:rsidR="00020A1F" w:rsidRPr="003E28D2">
        <w:rPr>
          <w:rFonts w:ascii="GHEA Grapalat" w:hAnsi="GHEA Grapalat"/>
          <w:sz w:val="24"/>
          <w:szCs w:val="24"/>
          <w:lang w:val="hy-AM"/>
        </w:rPr>
        <w:t>Ե</w:t>
      </w:r>
      <w:r w:rsidR="00020A1F" w:rsidRPr="003E28D2">
        <w:rPr>
          <w:rFonts w:ascii="GHEA Grapalat" w:hAnsi="GHEA Grapalat"/>
          <w:sz w:val="24"/>
          <w:szCs w:val="24"/>
          <w:lang w:val="af-ZA"/>
        </w:rPr>
        <w:t xml:space="preserve">վրոպական ներդրումային բանկի վարկային և Արևելյան եվրոպայի էներգաարդյունավետության և շրջական միջավայրի գործընկերության (E5P) և Եվրոպական </w:t>
      </w:r>
      <w:r w:rsidR="00020A1F" w:rsidRPr="003E28D2">
        <w:rPr>
          <w:rFonts w:ascii="GHEA Grapalat" w:hAnsi="GHEA Grapalat"/>
          <w:sz w:val="24"/>
          <w:szCs w:val="24"/>
          <w:lang w:val="hy-AM"/>
        </w:rPr>
        <w:t>Մ</w:t>
      </w:r>
      <w:r w:rsidR="00020A1F" w:rsidRPr="003E28D2">
        <w:rPr>
          <w:rFonts w:ascii="GHEA Grapalat" w:hAnsi="GHEA Grapalat"/>
          <w:sz w:val="24"/>
          <w:szCs w:val="24"/>
          <w:lang w:val="af-ZA"/>
        </w:rPr>
        <w:t xml:space="preserve">իության հարևանության ներդրումային գործիքի </w:t>
      </w:r>
      <w:r w:rsidR="00020A1F" w:rsidRPr="003E28D2">
        <w:rPr>
          <w:rFonts w:ascii="GHEA Grapalat" w:hAnsi="GHEA Grapalat"/>
          <w:sz w:val="24"/>
          <w:szCs w:val="24"/>
          <w:lang w:val="af-ZA"/>
        </w:rPr>
        <w:lastRenderedPageBreak/>
        <w:t>դրամաշնորհային միջոցների հաշվին</w:t>
      </w:r>
      <w:r w:rsidR="00020A1F" w:rsidRPr="003E28D2">
        <w:rPr>
          <w:rFonts w:ascii="GHEA Grapalat" w:hAnsi="GHEA Grapalat"/>
          <w:sz w:val="24"/>
          <w:szCs w:val="24"/>
          <w:lang w:val="hy-AM"/>
        </w:rPr>
        <w:t xml:space="preserve">։ </w:t>
      </w:r>
      <w:r w:rsidR="00020A1F"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Ծրագրի արժեքը կազմում է </w:t>
      </w:r>
      <w:r w:rsidR="00020A1F" w:rsidRPr="003E28D2">
        <w:rPr>
          <w:rFonts w:ascii="GHEA Grapalat" w:hAnsi="GHEA Grapalat" w:cs="Arial"/>
          <w:bCs/>
          <w:sz w:val="24"/>
          <w:szCs w:val="24"/>
          <w:lang w:val="hy-AM" w:eastAsia="en-GB"/>
        </w:rPr>
        <w:t>26,0 մլն եվրո</w:t>
      </w:r>
      <w:r w:rsidR="00020A1F"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, որից վարկային բաղադրիչը կազմում է </w:t>
      </w:r>
      <w:r w:rsidR="004C08FB">
        <w:rPr>
          <w:rFonts w:ascii="GHEA Grapalat" w:hAnsi="GHEA Grapalat" w:cs="Arial"/>
          <w:bCs/>
          <w:sz w:val="24"/>
          <w:szCs w:val="24"/>
          <w:lang w:val="hy-AM" w:eastAsia="en-GB"/>
        </w:rPr>
        <w:t xml:space="preserve">16,0 մլն եվրո։ </w:t>
      </w:r>
      <w:r w:rsidR="00020A1F" w:rsidRPr="003E28D2">
        <w:rPr>
          <w:rFonts w:ascii="GHEA Grapalat" w:hAnsi="GHEA Grapalat" w:cs="Arial"/>
          <w:sz w:val="24"/>
          <w:szCs w:val="24"/>
          <w:lang w:val="hy-AM" w:eastAsia="en-GB"/>
        </w:rPr>
        <w:t xml:space="preserve">Ծրագրով նախատեսվում է Նուբարաշենի առկա աղբավայրի հարակից շուրջ 32 հա տարածքում կառուցել նոր սանիտարական աղբավայր, ինչպես նաև փակել Նուբարաշենի և Աջափնյակի գործող աղբավայրերը։ Նախատեսվում է ձեռք բերել նաև աղբավայրի շահագործման համար մեքենա-մեխանիզմներ, ինչպես նաև էլեկտրաէներգիայի ստացման համար անհրաժեշտ գեներատոր 1,4 Մվտ հզորությամբ։ Ներկայումս ընթանում է աղբավայրի նախագծման, կառուցման և շահագործման մրցույթի ընթացքում ստացված հայտերի գնահատման գործընթացը։ </w:t>
      </w:r>
    </w:p>
    <w:p w14:paraId="35800498" w14:textId="77777777" w:rsidR="003E28D2" w:rsidRPr="004C08FB" w:rsidRDefault="003E28D2" w:rsidP="003E28D2">
      <w:pPr>
        <w:spacing w:after="0" w:line="288" w:lineRule="auto"/>
        <w:jc w:val="both"/>
        <w:rPr>
          <w:rFonts w:ascii="GHEA Grapalat" w:hAnsi="GHEA Grapalat"/>
          <w:sz w:val="16"/>
          <w:szCs w:val="16"/>
          <w:lang w:val="hy-AM" w:eastAsia="en-GB"/>
        </w:rPr>
      </w:pPr>
    </w:p>
    <w:p w14:paraId="0B3D0AB9" w14:textId="77777777" w:rsidR="00020A1F" w:rsidRDefault="00020A1F" w:rsidP="00070469">
      <w:pPr>
        <w:pStyle w:val="ListParagraph"/>
        <w:numPr>
          <w:ilvl w:val="0"/>
          <w:numId w:val="12"/>
        </w:numPr>
        <w:tabs>
          <w:tab w:val="left" w:pos="1134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3F7407">
        <w:rPr>
          <w:rFonts w:ascii="GHEA Grapalat" w:hAnsi="GHEA Grapalat"/>
          <w:sz w:val="24"/>
          <w:szCs w:val="24"/>
          <w:lang w:val="hy-AM"/>
        </w:rPr>
        <w:t>ԱՂԲԱՀԱՆՈՒԹՅԱՆ ԵՎ ԿՈՇՏ ԹԱՓՈՆՆԵՐԻ ԿԱՌԱՎԱՐՄԱՆ ՀԻՄՆԱԿԱՆ ՈՒՂՂՈՒԹՅՈՒՆՆԵՐՆ ՈՒ ՍԿԶԲՈՒՆՔՆԵՐԸ</w:t>
      </w:r>
    </w:p>
    <w:p w14:paraId="3FD103F8" w14:textId="77777777" w:rsidR="00020A1F" w:rsidRPr="002B067D" w:rsidRDefault="00020A1F" w:rsidP="00020A1F">
      <w:pPr>
        <w:pStyle w:val="ListParagraph"/>
        <w:tabs>
          <w:tab w:val="left" w:pos="1134"/>
        </w:tabs>
        <w:spacing w:after="0" w:line="240" w:lineRule="auto"/>
        <w:ind w:left="1800"/>
        <w:jc w:val="both"/>
        <w:rPr>
          <w:rFonts w:ascii="GHEA Grapalat" w:hAnsi="GHEA Grapalat"/>
          <w:sz w:val="20"/>
          <w:szCs w:val="20"/>
          <w:lang w:val="hy-AM"/>
        </w:rPr>
      </w:pPr>
    </w:p>
    <w:p w14:paraId="509213BD" w14:textId="77777777" w:rsidR="00020A1F" w:rsidRPr="003F7407" w:rsidRDefault="00020A1F" w:rsidP="00020A1F">
      <w:pPr>
        <w:tabs>
          <w:tab w:val="left" w:pos="1134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F7407">
        <w:rPr>
          <w:rFonts w:ascii="GHEA Grapalat" w:hAnsi="GHEA Grapalat" w:cs="Sylfaen"/>
          <w:b/>
          <w:sz w:val="24"/>
          <w:szCs w:val="24"/>
          <w:lang w:val="hy-AM"/>
        </w:rPr>
        <w:t xml:space="preserve">       9. Թափոնների հինգաստիճան «5 Rs» ստորակարգություն</w:t>
      </w:r>
      <w:r w:rsidR="00C96DB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44267">
        <w:rPr>
          <w:rFonts w:ascii="GHEA Grapalat" w:hAnsi="GHEA Grapalat"/>
          <w:b/>
          <w:sz w:val="24"/>
          <w:szCs w:val="24"/>
          <w:lang w:val="hy-AM"/>
        </w:rPr>
        <w:t>(</w:t>
      </w:r>
      <w:r>
        <w:rPr>
          <w:rFonts w:ascii="GHEA Grapalat" w:hAnsi="GHEA Grapalat"/>
          <w:b/>
          <w:sz w:val="24"/>
          <w:szCs w:val="24"/>
          <w:lang w:val="hy-AM"/>
        </w:rPr>
        <w:t>հիերարխիա</w:t>
      </w:r>
      <w:r w:rsidRPr="00F44267">
        <w:rPr>
          <w:rFonts w:ascii="GHEA Grapalat" w:hAnsi="GHEA Grapalat"/>
          <w:b/>
          <w:sz w:val="24"/>
          <w:szCs w:val="24"/>
          <w:lang w:val="hy-AM"/>
        </w:rPr>
        <w:t>)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3F7407">
        <w:rPr>
          <w:rFonts w:ascii="GHEA Grapalat" w:hAnsi="GHEA Grapalat"/>
          <w:b/>
          <w:sz w:val="24"/>
          <w:szCs w:val="24"/>
          <w:lang w:val="hy-AM"/>
        </w:rPr>
        <w:t xml:space="preserve"> թափոնների կառավարման սկզբունքները</w:t>
      </w:r>
    </w:p>
    <w:p w14:paraId="0F0C20EA" w14:textId="77777777" w:rsidR="00020A1F" w:rsidRPr="004C08FB" w:rsidRDefault="00020A1F" w:rsidP="00020A1F">
      <w:pPr>
        <w:tabs>
          <w:tab w:val="left" w:pos="1134"/>
        </w:tabs>
        <w:spacing w:after="0" w:line="240" w:lineRule="auto"/>
        <w:jc w:val="both"/>
        <w:rPr>
          <w:rFonts w:ascii="GHEA Grapalat" w:hAnsi="GHEA Grapalat"/>
          <w:sz w:val="16"/>
          <w:szCs w:val="16"/>
          <w:lang w:val="hy-AM"/>
        </w:rPr>
      </w:pPr>
    </w:p>
    <w:p w14:paraId="5F577005" w14:textId="77777777" w:rsidR="00020A1F" w:rsidRPr="00402236" w:rsidRDefault="00020A1F" w:rsidP="00020A1F">
      <w:pPr>
        <w:tabs>
          <w:tab w:val="left" w:pos="1134"/>
        </w:tabs>
        <w:spacing w:after="0" w:line="288" w:lineRule="auto"/>
        <w:ind w:left="-425" w:right="-232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3F7407">
        <w:rPr>
          <w:rFonts w:ascii="GHEA Grapalat" w:hAnsi="GHEA Grapalat"/>
          <w:sz w:val="24"/>
          <w:szCs w:val="24"/>
          <w:lang w:val="hy-AM"/>
        </w:rPr>
        <w:t>4</w:t>
      </w:r>
      <w:r w:rsidR="00B02215" w:rsidRPr="00B02215">
        <w:rPr>
          <w:rFonts w:ascii="GHEA Grapalat" w:hAnsi="GHEA Grapalat"/>
          <w:sz w:val="24"/>
          <w:szCs w:val="24"/>
          <w:lang w:val="hy-AM"/>
        </w:rPr>
        <w:t>5</w:t>
      </w:r>
      <w:r w:rsidRPr="003F740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402236">
        <w:rPr>
          <w:rFonts w:ascii="GHEA Grapalat" w:hAnsi="GHEA Grapalat"/>
          <w:sz w:val="24"/>
          <w:szCs w:val="24"/>
          <w:lang w:val="hy-AM"/>
        </w:rPr>
        <w:t>ՀՀ-ԵՄ համապարփակ և ընդլայնված գործընկերության համաձայնագրի և ՀՀ-ԵՄ գործընկերության առաջնայնություններ փաստաթղթի կիրարկումն ապահովող միջոցառումների համաձայն՝ հանրապետությունում պետք է իրականացվեն թ</w:t>
      </w:r>
      <w:r w:rsidRPr="00402236">
        <w:rPr>
          <w:rFonts w:ascii="GHEA Grapalat" w:hAnsi="GHEA Grapalat" w:cs="GHEA Grapalat"/>
          <w:sz w:val="24"/>
          <w:szCs w:val="24"/>
          <w:lang w:val="hy-AM"/>
        </w:rPr>
        <w:t>ափոնների</w:t>
      </w:r>
      <w:r w:rsidRPr="004022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402236">
        <w:rPr>
          <w:rFonts w:ascii="GHEA Grapalat" w:hAnsi="GHEA Grapalat" w:cs="GHEA Grapalat"/>
          <w:sz w:val="24"/>
          <w:szCs w:val="24"/>
          <w:lang w:val="hy-AM"/>
        </w:rPr>
        <w:t>կառավարման</w:t>
      </w:r>
      <w:r w:rsidRPr="004022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134FB">
        <w:rPr>
          <w:rFonts w:ascii="GHEA Grapalat" w:hAnsi="GHEA Grapalat" w:cs="GHEA Grapalat"/>
          <w:sz w:val="24"/>
          <w:szCs w:val="24"/>
          <w:lang w:val="hy-AM"/>
        </w:rPr>
        <w:t>հինգաստիճան</w:t>
      </w:r>
      <w:r w:rsidRPr="007134F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402236">
        <w:rPr>
          <w:rFonts w:ascii="GHEA Grapalat" w:hAnsi="GHEA Grapalat" w:cs="GHEA Grapalat"/>
          <w:sz w:val="24"/>
          <w:szCs w:val="24"/>
          <w:lang w:val="hy-AM"/>
        </w:rPr>
        <w:t>ստորակարգության</w:t>
      </w:r>
      <w:r w:rsidRPr="004022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402236">
        <w:rPr>
          <w:rFonts w:ascii="GHEA Grapalat" w:hAnsi="GHEA Grapalat" w:cs="GHEA Grapalat"/>
          <w:sz w:val="24"/>
          <w:szCs w:val="24"/>
          <w:lang w:val="hy-AM"/>
        </w:rPr>
        <w:t>կիրառմանն</w:t>
      </w:r>
      <w:r w:rsidRPr="004022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402236">
        <w:rPr>
          <w:rFonts w:ascii="GHEA Grapalat" w:hAnsi="GHEA Grapalat" w:cs="GHEA Grapalat"/>
          <w:sz w:val="24"/>
          <w:szCs w:val="24"/>
          <w:lang w:val="hy-AM"/>
        </w:rPr>
        <w:t>ուղղված</w:t>
      </w:r>
      <w:r w:rsidRPr="004022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402236">
        <w:rPr>
          <w:rFonts w:ascii="GHEA Grapalat" w:hAnsi="GHEA Grapalat" w:cs="GHEA Grapalat"/>
          <w:sz w:val="24"/>
          <w:szCs w:val="24"/>
          <w:lang w:val="hy-AM"/>
        </w:rPr>
        <w:t xml:space="preserve">միջոցառումներ։ </w:t>
      </w:r>
    </w:p>
    <w:p w14:paraId="387166CE" w14:textId="77777777" w:rsidR="00783F6A" w:rsidRPr="00CB403C" w:rsidRDefault="00020A1F" w:rsidP="003E28D2">
      <w:pPr>
        <w:tabs>
          <w:tab w:val="left" w:pos="1134"/>
        </w:tabs>
        <w:spacing w:after="0" w:line="288" w:lineRule="auto"/>
        <w:ind w:left="-425" w:right="-232" w:firstLine="425"/>
        <w:jc w:val="both"/>
        <w:rPr>
          <w:rFonts w:ascii="GHEA Grapalat" w:hAnsi="GHEA Grapalat"/>
          <w:b/>
          <w:i/>
          <w:sz w:val="10"/>
          <w:szCs w:val="10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7181B165" w14:textId="77777777" w:rsidR="00020A1F" w:rsidRDefault="00020A1F" w:rsidP="00020A1F">
      <w:pPr>
        <w:tabs>
          <w:tab w:val="left" w:pos="1134"/>
        </w:tabs>
        <w:spacing w:after="0" w:line="240" w:lineRule="auto"/>
        <w:ind w:left="-709" w:firstLine="709"/>
        <w:jc w:val="both"/>
        <w:rPr>
          <w:rFonts w:ascii="GHEA Grapalat" w:hAnsi="GHEA Grapalat" w:cs="Sylfaen"/>
          <w:b/>
          <w:i/>
          <w:sz w:val="20"/>
          <w:szCs w:val="20"/>
          <w:lang w:val="hy-AM"/>
        </w:rPr>
      </w:pPr>
      <w:r>
        <w:rPr>
          <w:rFonts w:ascii="GHEA Grapalat" w:hAnsi="GHEA Grapalat"/>
          <w:b/>
          <w:i/>
          <w:sz w:val="20"/>
          <w:szCs w:val="20"/>
          <w:lang w:val="hy-AM"/>
        </w:rPr>
        <w:t xml:space="preserve">   </w:t>
      </w:r>
      <w:r w:rsidRPr="003F7407">
        <w:rPr>
          <w:rFonts w:ascii="GHEA Grapalat" w:hAnsi="GHEA Grapalat"/>
          <w:b/>
          <w:i/>
          <w:sz w:val="20"/>
          <w:szCs w:val="20"/>
          <w:lang w:val="hy-AM"/>
        </w:rPr>
        <w:t xml:space="preserve">Պատկեր </w:t>
      </w:r>
      <w:r w:rsidR="009978BF">
        <w:rPr>
          <w:rFonts w:ascii="GHEA Grapalat" w:hAnsi="GHEA Grapalat"/>
          <w:b/>
          <w:i/>
          <w:sz w:val="20"/>
          <w:szCs w:val="20"/>
          <w:lang w:val="hy-AM"/>
        </w:rPr>
        <w:t>2</w:t>
      </w:r>
      <w:r w:rsidRPr="003F7407">
        <w:rPr>
          <w:rFonts w:ascii="GHEA Grapalat" w:hAnsi="GHEA Grapalat"/>
          <w:b/>
          <w:i/>
          <w:sz w:val="20"/>
          <w:szCs w:val="20"/>
          <w:lang w:val="hy-AM"/>
        </w:rPr>
        <w:t xml:space="preserve">․ </w:t>
      </w:r>
      <w:r>
        <w:rPr>
          <w:rFonts w:ascii="GHEA Grapalat" w:hAnsi="GHEA Grapalat"/>
          <w:b/>
          <w:i/>
          <w:sz w:val="20"/>
          <w:szCs w:val="20"/>
          <w:lang w:val="hy-AM"/>
        </w:rPr>
        <w:t>Թ</w:t>
      </w:r>
      <w:r w:rsidRPr="003F7407">
        <w:rPr>
          <w:rFonts w:ascii="GHEA Grapalat" w:hAnsi="GHEA Grapalat"/>
          <w:b/>
          <w:i/>
          <w:sz w:val="20"/>
          <w:szCs w:val="20"/>
          <w:lang w:val="hy-AM"/>
        </w:rPr>
        <w:t xml:space="preserve">ափոնների հինգաստիճան հիերարխիա </w:t>
      </w:r>
      <w:r w:rsidRPr="003F7407">
        <w:rPr>
          <w:rFonts w:ascii="GHEA Grapalat" w:hAnsi="GHEA Grapalat" w:cs="Sylfaen"/>
          <w:b/>
          <w:i/>
          <w:sz w:val="20"/>
          <w:szCs w:val="20"/>
          <w:lang w:val="hy-AM"/>
        </w:rPr>
        <w:t>«5 Rs»</w:t>
      </w:r>
      <w:r w:rsidR="00A05866"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   </w:t>
      </w:r>
    </w:p>
    <w:p w14:paraId="177F5140" w14:textId="77777777" w:rsidR="00A05866" w:rsidRPr="003F7407" w:rsidRDefault="00A05866" w:rsidP="00020A1F">
      <w:pPr>
        <w:tabs>
          <w:tab w:val="left" w:pos="1134"/>
        </w:tabs>
        <w:spacing w:after="0" w:line="240" w:lineRule="auto"/>
        <w:ind w:left="-709" w:firstLine="709"/>
        <w:jc w:val="both"/>
        <w:rPr>
          <w:rFonts w:ascii="GHEA Grapalat" w:hAnsi="GHEA Grapalat"/>
          <w:b/>
          <w:i/>
          <w:sz w:val="20"/>
          <w:szCs w:val="20"/>
          <w:lang w:val="hy-AM"/>
        </w:rPr>
      </w:pPr>
      <w:r>
        <w:rPr>
          <w:rFonts w:ascii="GHEA Grapalat" w:hAnsi="GHEA Grapalat"/>
          <w:b/>
          <w:i/>
          <w:sz w:val="20"/>
          <w:szCs w:val="20"/>
          <w:lang w:val="hy-AM"/>
        </w:rPr>
        <w:t xml:space="preserve">                                                                       </w:t>
      </w:r>
      <w:r w:rsidR="00CB403C">
        <w:rPr>
          <w:rFonts w:ascii="GHEA Grapalat" w:hAnsi="GHEA Grapalat"/>
          <w:b/>
          <w:i/>
          <w:sz w:val="20"/>
          <w:szCs w:val="20"/>
          <w:lang w:val="hy-AM"/>
        </w:rPr>
        <w:t xml:space="preserve">                       </w:t>
      </w:r>
      <w:r>
        <w:rPr>
          <w:rFonts w:ascii="GHEA Grapalat" w:hAnsi="GHEA Grapalat"/>
          <w:b/>
          <w:i/>
          <w:sz w:val="20"/>
          <w:szCs w:val="20"/>
          <w:lang w:val="hy-AM"/>
        </w:rPr>
        <w:t xml:space="preserve"> </w:t>
      </w:r>
      <w:r w:rsidRPr="00074F99">
        <w:rPr>
          <w:rFonts w:ascii="GHEA Grapalat" w:hAnsi="GHEA Grapalat"/>
          <w:color w:val="1F497D" w:themeColor="text2"/>
          <w:sz w:val="20"/>
          <w:szCs w:val="20"/>
          <w:lang w:val="hy-AM"/>
        </w:rPr>
        <w:t>Առավել ընդունելի</w:t>
      </w:r>
    </w:p>
    <w:p w14:paraId="0A5CCAE9" w14:textId="77777777" w:rsidR="00020A1F" w:rsidRPr="00A74AA1" w:rsidRDefault="00CB403C" w:rsidP="00020A1F">
      <w:pPr>
        <w:tabs>
          <w:tab w:val="left" w:pos="1134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E94491" wp14:editId="48F819C2">
                <wp:simplePos x="0" y="0"/>
                <wp:positionH relativeFrom="column">
                  <wp:posOffset>3295651</wp:posOffset>
                </wp:positionH>
                <wp:positionV relativeFrom="paragraph">
                  <wp:posOffset>71120</wp:posOffset>
                </wp:positionV>
                <wp:extent cx="76200" cy="1047750"/>
                <wp:effectExtent l="19050" t="19050" r="38100" b="19050"/>
                <wp:wrapNone/>
                <wp:docPr id="25" name="Up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047750"/>
                        </a:xfrm>
                        <a:prstGeom prst="up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57953A0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25" o:spid="_x0000_s1026" type="#_x0000_t68" style="position:absolute;margin-left:259.5pt;margin-top:5.6pt;width:6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" adj="785" fillcolor="#4f81bd" strokecolor="#385d8a" strokeweight="2pt"/>
            </w:pict>
          </mc:Fallback>
        </mc:AlternateContent>
      </w:r>
      <w:r w:rsidR="004C08FB" w:rsidRPr="00F44267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71011252" wp14:editId="5128D4BD">
            <wp:extent cx="2476500" cy="1346237"/>
            <wp:effectExtent l="0" t="0" r="0" b="63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ste_Hierarchy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5575" cy="135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10B23" w14:textId="77777777" w:rsidR="00020A1F" w:rsidRPr="00074F99" w:rsidRDefault="00020A1F" w:rsidP="00020A1F">
      <w:pPr>
        <w:tabs>
          <w:tab w:val="left" w:pos="1134"/>
        </w:tabs>
        <w:spacing w:after="0" w:line="240" w:lineRule="auto"/>
        <w:jc w:val="both"/>
        <w:rPr>
          <w:rFonts w:ascii="GHEA Grapalat" w:hAnsi="GHEA Grapalat"/>
          <w:color w:val="1F497D" w:themeColor="text2"/>
          <w:sz w:val="20"/>
          <w:szCs w:val="20"/>
          <w:lang w:val="hy-AM"/>
        </w:rPr>
      </w:pPr>
      <w:r w:rsidRPr="00074F99">
        <w:rPr>
          <w:rFonts w:ascii="GHEA Grapalat" w:hAnsi="GHEA Grapalat"/>
          <w:color w:val="1F497D" w:themeColor="text2"/>
          <w:sz w:val="20"/>
          <w:szCs w:val="20"/>
          <w:lang w:val="hy-AM"/>
        </w:rPr>
        <w:t xml:space="preserve">                                                                                                        </w:t>
      </w:r>
      <w:r>
        <w:rPr>
          <w:rFonts w:ascii="GHEA Grapalat" w:hAnsi="GHEA Grapalat"/>
          <w:color w:val="1F497D" w:themeColor="text2"/>
          <w:sz w:val="20"/>
          <w:szCs w:val="20"/>
          <w:lang w:val="hy-AM"/>
        </w:rPr>
        <w:t xml:space="preserve">              </w:t>
      </w:r>
    </w:p>
    <w:p w14:paraId="687503EC" w14:textId="77777777" w:rsidR="00783F6A" w:rsidRPr="00402236" w:rsidRDefault="00783F6A" w:rsidP="00783F6A">
      <w:pPr>
        <w:tabs>
          <w:tab w:val="left" w:pos="1134"/>
        </w:tabs>
        <w:spacing w:after="0" w:line="288" w:lineRule="auto"/>
        <w:ind w:left="-425" w:right="-232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3F7407">
        <w:rPr>
          <w:rFonts w:ascii="GHEA Grapalat" w:hAnsi="GHEA Grapalat" w:cs="Sylfaen"/>
          <w:sz w:val="24"/>
          <w:szCs w:val="24"/>
          <w:lang w:val="hy-AM"/>
        </w:rPr>
        <w:t>4</w:t>
      </w:r>
      <w:r w:rsidR="00B02215" w:rsidRPr="00B02215">
        <w:rPr>
          <w:rFonts w:ascii="GHEA Grapalat" w:hAnsi="GHEA Grapalat" w:cs="Sylfaen"/>
          <w:sz w:val="24"/>
          <w:szCs w:val="24"/>
          <w:lang w:val="hy-AM"/>
        </w:rPr>
        <w:t>6</w:t>
      </w:r>
      <w:r w:rsidRPr="003F740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402236">
        <w:rPr>
          <w:rFonts w:ascii="GHEA Grapalat" w:hAnsi="GHEA Grapalat" w:cs="Sylfaen"/>
          <w:sz w:val="24"/>
          <w:szCs w:val="24"/>
          <w:lang w:val="hy-AM"/>
        </w:rPr>
        <w:t>«5 Rs»</w:t>
      </w:r>
      <w:r w:rsidRPr="003F74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F7407">
        <w:rPr>
          <w:rFonts w:ascii="GHEA Grapalat" w:hAnsi="GHEA Grapalat" w:cs="GHEA Grapalat"/>
          <w:sz w:val="24"/>
          <w:szCs w:val="24"/>
          <w:lang w:val="hy-AM"/>
        </w:rPr>
        <w:t>(reduce, reuse, recycle, recover and residual</w:t>
      </w:r>
      <w:r w:rsidRPr="003F7407">
        <w:rPr>
          <w:rFonts w:ascii="GHEA Grapalat" w:hAnsi="GHEA Grapalat" w:cs="Sylfaen"/>
          <w:sz w:val="24"/>
          <w:szCs w:val="24"/>
          <w:lang w:val="hy-AM"/>
        </w:rPr>
        <w:t>)</w:t>
      </w:r>
      <w:r w:rsidRPr="00402236">
        <w:rPr>
          <w:rFonts w:ascii="GHEA Grapalat" w:hAnsi="GHEA Grapalat" w:cs="Sylfaen"/>
          <w:sz w:val="24"/>
          <w:szCs w:val="24"/>
          <w:lang w:val="hy-AM"/>
        </w:rPr>
        <w:t xml:space="preserve"> ստորակարգության </w:t>
      </w:r>
      <w:r w:rsidRPr="00402236">
        <w:rPr>
          <w:rFonts w:ascii="GHEA Grapalat" w:hAnsi="GHEA Grapalat"/>
          <w:sz w:val="24"/>
          <w:szCs w:val="24"/>
          <w:lang w:val="hy-AM"/>
        </w:rPr>
        <w:t xml:space="preserve"> հիմքն է թափոնների կառավարման առաջնության հետևյալ հերթականությունը՝</w:t>
      </w:r>
    </w:p>
    <w:p w14:paraId="6C245624" w14:textId="77777777" w:rsidR="00783F6A" w:rsidRDefault="00783F6A" w:rsidP="00783F6A">
      <w:pPr>
        <w:tabs>
          <w:tab w:val="left" w:pos="0"/>
        </w:tabs>
        <w:spacing w:after="0" w:line="288" w:lineRule="auto"/>
        <w:ind w:left="-425" w:right="-232" w:firstLine="425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C14465">
        <w:rPr>
          <w:rFonts w:ascii="GHEA Grapalat" w:hAnsi="GHEA Grapalat" w:cs="GHEA Grapalat"/>
          <w:sz w:val="24"/>
          <w:szCs w:val="24"/>
          <w:lang w:val="hy-AM"/>
        </w:rPr>
        <w:t>1)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 </w:t>
      </w:r>
      <w:r w:rsidRPr="00302C59">
        <w:rPr>
          <w:rFonts w:ascii="GHEA Grapalat" w:hAnsi="GHEA Grapalat" w:cs="Arial"/>
          <w:i/>
          <w:color w:val="000000"/>
          <w:sz w:val="24"/>
          <w:szCs w:val="24"/>
          <w:lang w:val="hy-AM"/>
        </w:rPr>
        <w:t>Առա</w:t>
      </w:r>
      <w:r>
        <w:rPr>
          <w:rFonts w:ascii="GHEA Grapalat" w:hAnsi="GHEA Grapalat" w:cs="Arial"/>
          <w:i/>
          <w:color w:val="000000"/>
          <w:sz w:val="24"/>
          <w:szCs w:val="24"/>
          <w:lang w:val="hy-AM"/>
        </w:rPr>
        <w:t>ջացող թափոնների քանակի կրճատում</w:t>
      </w:r>
      <w:r w:rsidRPr="00302C59">
        <w:rPr>
          <w:rFonts w:ascii="GHEA Grapalat" w:hAnsi="GHEA Grapalat" w:cs="Arial"/>
          <w:i/>
          <w:color w:val="000000"/>
          <w:sz w:val="24"/>
          <w:szCs w:val="24"/>
          <w:lang w:val="hy-AM"/>
        </w:rPr>
        <w:t xml:space="preserve"> և կանխարգելում</w:t>
      </w:r>
      <w:r w:rsidRPr="00783F6A">
        <w:rPr>
          <w:rFonts w:ascii="GHEA Grapalat" w:hAnsi="GHEA Grapalat" w:cs="Arial"/>
          <w:i/>
          <w:color w:val="000000"/>
          <w:sz w:val="24"/>
          <w:szCs w:val="24"/>
          <w:lang w:val="hy-AM"/>
        </w:rPr>
        <w:t xml:space="preserve">` </w:t>
      </w:r>
      <w:r w:rsidRPr="00402236">
        <w:rPr>
          <w:rFonts w:ascii="GHEA Grapalat" w:hAnsi="GHEA Grapalat" w:cs="GHEA Grapalat"/>
          <w:sz w:val="24"/>
          <w:szCs w:val="24"/>
          <w:lang w:val="af-ZA"/>
        </w:rPr>
        <w:t xml:space="preserve">քանակի կրճատում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թափոնների </w:t>
      </w:r>
      <w:r w:rsidRPr="00402236">
        <w:rPr>
          <w:rFonts w:ascii="GHEA Grapalat" w:hAnsi="GHEA Grapalat" w:cs="GHEA Grapalat"/>
          <w:sz w:val="24"/>
          <w:szCs w:val="24"/>
          <w:lang w:val="af-ZA"/>
        </w:rPr>
        <w:t>առաջացման սկզբնաղբյուրում</w:t>
      </w:r>
      <w:r>
        <w:rPr>
          <w:rFonts w:ascii="GHEA Grapalat" w:hAnsi="GHEA Grapalat" w:cs="GHEA Grapalat"/>
          <w:sz w:val="24"/>
          <w:szCs w:val="24"/>
          <w:lang w:val="hy-AM"/>
        </w:rPr>
        <w:t>, ինչն ի</w:t>
      </w:r>
      <w:r w:rsidRPr="00302C59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րականացվում է քաղաքականության գործիքների միջոցով` </w:t>
      </w:r>
      <w:r w:rsidRPr="00302C59">
        <w:rPr>
          <w:rFonts w:ascii="GHEA Grapalat" w:hAnsi="GHEA Grapalat" w:cs="Sylfaen"/>
          <w:iCs/>
          <w:sz w:val="24"/>
          <w:szCs w:val="24"/>
          <w:lang w:val="hy-AM"/>
        </w:rPr>
        <w:t xml:space="preserve">արտադրվող աղբի ծավալների նվազեցման ուղղությամբ </w:t>
      </w:r>
      <w:r>
        <w:rPr>
          <w:rFonts w:ascii="GHEA Grapalat" w:hAnsi="GHEA Grapalat" w:cs="Sylfaen"/>
          <w:iCs/>
          <w:sz w:val="24"/>
          <w:szCs w:val="24"/>
          <w:lang w:val="hy-AM"/>
        </w:rPr>
        <w:t>ա</w:t>
      </w:r>
      <w:r w:rsidRPr="00302C59">
        <w:rPr>
          <w:rFonts w:ascii="GHEA Grapalat" w:hAnsi="GHEA Grapalat" w:cs="Sylfaen"/>
          <w:iCs/>
          <w:sz w:val="24"/>
          <w:szCs w:val="24"/>
          <w:lang w:val="hy-AM"/>
        </w:rPr>
        <w:t>նհրաժեշտ միջոցներ</w:t>
      </w:r>
      <w:r>
        <w:rPr>
          <w:rFonts w:ascii="GHEA Grapalat" w:hAnsi="GHEA Grapalat" w:cs="Sylfaen"/>
          <w:iCs/>
          <w:sz w:val="24"/>
          <w:szCs w:val="24"/>
          <w:lang w:val="hy-AM"/>
        </w:rPr>
        <w:t>ի կիրառմամբ:</w:t>
      </w:r>
    </w:p>
    <w:p w14:paraId="49098203" w14:textId="77777777" w:rsidR="00783F6A" w:rsidRDefault="00783F6A" w:rsidP="00783F6A">
      <w:pPr>
        <w:tabs>
          <w:tab w:val="left" w:pos="0"/>
        </w:tabs>
        <w:spacing w:after="0" w:line="288" w:lineRule="auto"/>
        <w:ind w:left="-425" w:right="-232" w:firstLine="425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783F6A">
        <w:rPr>
          <w:rFonts w:ascii="GHEA Grapalat" w:hAnsi="GHEA Grapalat" w:cs="GHEA Grapalat"/>
          <w:sz w:val="24"/>
          <w:szCs w:val="24"/>
          <w:lang w:val="hy-AM"/>
        </w:rPr>
        <w:t>2</w:t>
      </w:r>
      <w:r w:rsidRPr="00C14465">
        <w:rPr>
          <w:rFonts w:ascii="GHEA Grapalat" w:hAnsi="GHEA Grapalat" w:cs="GHEA Grapalat"/>
          <w:sz w:val="24"/>
          <w:szCs w:val="24"/>
          <w:lang w:val="hy-AM"/>
        </w:rPr>
        <w:t>)</w:t>
      </w:r>
      <w:r w:rsidRPr="00783F6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2742A">
        <w:rPr>
          <w:rFonts w:ascii="GHEA Grapalat" w:hAnsi="GHEA Grapalat" w:cs="Sylfaen"/>
          <w:i/>
          <w:iCs/>
          <w:sz w:val="24"/>
          <w:szCs w:val="24"/>
          <w:lang w:val="hy-AM"/>
        </w:rPr>
        <w:t>Թափոնների վերաօգտագորում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՝ </w:t>
      </w:r>
      <w:r w:rsidRPr="0062742A">
        <w:rPr>
          <w:rFonts w:ascii="GHEA Grapalat" w:hAnsi="GHEA Grapalat" w:cs="Sylfaen"/>
          <w:iCs/>
          <w:sz w:val="24"/>
          <w:szCs w:val="24"/>
          <w:lang w:val="hy-AM"/>
        </w:rPr>
        <w:t>երբ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 </w:t>
      </w:r>
      <w:r w:rsidRPr="00302C59">
        <w:rPr>
          <w:rFonts w:ascii="GHEA Grapalat" w:hAnsi="GHEA Grapalat" w:cs="Sylfaen"/>
          <w:iCs/>
          <w:sz w:val="24"/>
          <w:szCs w:val="24"/>
          <w:lang w:val="hy-AM"/>
        </w:rPr>
        <w:t xml:space="preserve">այլ անձանց համար անցանկալի, ոչ պիտանի նյութերը, դրվում են տնտեսական շրջանառության մեջ այլ նպատակներով: </w:t>
      </w:r>
    </w:p>
    <w:p w14:paraId="0CCD8C54" w14:textId="77777777" w:rsidR="00783F6A" w:rsidRPr="00783F6A" w:rsidRDefault="00783F6A" w:rsidP="00783F6A">
      <w:pPr>
        <w:spacing w:after="0" w:line="288" w:lineRule="auto"/>
        <w:ind w:left="-425" w:right="-234" w:firstLine="425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783F6A">
        <w:rPr>
          <w:rFonts w:ascii="GHEA Grapalat" w:hAnsi="GHEA Grapalat" w:cs="Sylfaen"/>
          <w:iCs/>
          <w:sz w:val="24"/>
          <w:szCs w:val="24"/>
          <w:lang w:val="hy-AM"/>
        </w:rPr>
        <w:t>3</w:t>
      </w:r>
      <w:r w:rsidRPr="00C14465">
        <w:rPr>
          <w:rFonts w:ascii="GHEA Grapalat" w:hAnsi="GHEA Grapalat" w:cs="GHEA Grapalat"/>
          <w:sz w:val="24"/>
          <w:szCs w:val="24"/>
          <w:lang w:val="hy-AM"/>
        </w:rPr>
        <w:t>)</w:t>
      </w:r>
      <w:r w:rsidRPr="00302C59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02C59">
        <w:rPr>
          <w:rFonts w:ascii="GHEA Grapalat" w:hAnsi="GHEA Grapalat" w:cs="Sylfaen"/>
          <w:i/>
          <w:iCs/>
          <w:sz w:val="24"/>
          <w:szCs w:val="24"/>
          <w:lang w:val="hy-AM"/>
        </w:rPr>
        <w:t>Վերամշակ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ու</w:t>
      </w:r>
      <w:r w:rsidRPr="00302C59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մ </w:t>
      </w:r>
      <w:r w:rsidRPr="008F197C">
        <w:rPr>
          <w:rFonts w:ascii="GHEA Grapalat" w:hAnsi="GHEA Grapalat" w:cs="Sylfaen"/>
          <w:i/>
          <w:iCs/>
          <w:sz w:val="24"/>
          <w:szCs w:val="24"/>
          <w:lang w:val="hy-AM"/>
        </w:rPr>
        <w:t>(</w:t>
      </w:r>
      <w:r w:rsidRPr="00302C59">
        <w:rPr>
          <w:rFonts w:ascii="GHEA Grapalat" w:hAnsi="GHEA Grapalat" w:cs="Sylfaen"/>
          <w:i/>
          <w:iCs/>
          <w:sz w:val="24"/>
          <w:szCs w:val="24"/>
          <w:lang w:val="hy-AM"/>
        </w:rPr>
        <w:t>օգտահանում</w:t>
      </w:r>
      <w:r w:rsidRPr="008F197C">
        <w:rPr>
          <w:rFonts w:ascii="GHEA Grapalat" w:hAnsi="GHEA Grapalat" w:cs="Sylfaen"/>
          <w:i/>
          <w:iCs/>
          <w:sz w:val="24"/>
          <w:szCs w:val="24"/>
          <w:lang w:val="hy-AM"/>
        </w:rPr>
        <w:t>)</w:t>
      </w:r>
      <w:r>
        <w:rPr>
          <w:rFonts w:ascii="GHEA Grapalat" w:hAnsi="GHEA Grapalat" w:cs="Sylfaen"/>
          <w:iCs/>
          <w:sz w:val="24"/>
          <w:szCs w:val="24"/>
          <w:lang w:val="hy-AM"/>
        </w:rPr>
        <w:t>՝ երբ տեխնոլոգիական գործընթացների արդյունքում փոխվում են թափոնների ֆիզիկական, քիմիական և կենսաբանական հատկությունները և դրանք օգտագործվում են որպես երկրորդային նյութ</w:t>
      </w:r>
      <w:r w:rsidRPr="00783F6A">
        <w:rPr>
          <w:rFonts w:ascii="GHEA Grapalat" w:hAnsi="GHEA Grapalat" w:cs="Sylfaen"/>
          <w:iCs/>
          <w:sz w:val="24"/>
          <w:szCs w:val="24"/>
          <w:lang w:val="hy-AM"/>
        </w:rPr>
        <w:t>:</w:t>
      </w:r>
    </w:p>
    <w:p w14:paraId="448D20D2" w14:textId="77777777" w:rsidR="00783F6A" w:rsidRDefault="00783F6A" w:rsidP="00783F6A">
      <w:pPr>
        <w:spacing w:after="0" w:line="288" w:lineRule="auto"/>
        <w:ind w:left="-425" w:right="-234" w:firstLine="425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783F6A">
        <w:rPr>
          <w:rFonts w:ascii="GHEA Grapalat" w:hAnsi="GHEA Grapalat" w:cs="Sylfaen"/>
          <w:iCs/>
          <w:sz w:val="24"/>
          <w:szCs w:val="24"/>
          <w:lang w:val="hy-AM"/>
        </w:rPr>
        <w:lastRenderedPageBreak/>
        <w:t>4</w:t>
      </w:r>
      <w:r w:rsidRPr="00C14465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2C0326">
        <w:rPr>
          <w:rFonts w:ascii="GHEA Grapalat" w:hAnsi="GHEA Grapalat" w:cs="Sylfaen"/>
          <w:i/>
          <w:iCs/>
          <w:sz w:val="24"/>
          <w:szCs w:val="24"/>
          <w:lang w:val="hy-AM"/>
        </w:rPr>
        <w:t>Էներգիայի վերականգնում</w:t>
      </w:r>
      <w:r>
        <w:rPr>
          <w:rFonts w:ascii="GHEA Grapalat" w:hAnsi="GHEA Grapalat" w:cs="Sylfaen"/>
          <w:iCs/>
          <w:sz w:val="24"/>
          <w:szCs w:val="24"/>
          <w:lang w:val="hy-AM"/>
        </w:rPr>
        <w:t>՝ թափոնների ջերմային մշակմամբ՝ ուղղակի այյրմամբ կամ առանց դրա, ջերմության և էներգիայի վերականգնում։</w:t>
      </w:r>
    </w:p>
    <w:p w14:paraId="7530FBDE" w14:textId="77777777" w:rsidR="00783F6A" w:rsidRDefault="00783F6A" w:rsidP="00783F6A">
      <w:pPr>
        <w:spacing w:after="0" w:line="288" w:lineRule="auto"/>
        <w:ind w:left="-425" w:right="-234" w:firstLine="425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>5</w:t>
      </w:r>
      <w:r w:rsidRPr="00783F6A">
        <w:rPr>
          <w:rFonts w:ascii="GHEA Grapalat" w:hAnsi="GHEA Grapalat" w:cs="Sylfaen"/>
          <w:iCs/>
          <w:sz w:val="24"/>
          <w:szCs w:val="24"/>
          <w:lang w:val="hy-AM"/>
        </w:rPr>
        <w:t xml:space="preserve">) </w:t>
      </w:r>
      <w:r w:rsidRPr="0021045B">
        <w:rPr>
          <w:rFonts w:ascii="GHEA Grapalat" w:hAnsi="GHEA Grapalat" w:cs="Sylfaen"/>
          <w:i/>
          <w:iCs/>
          <w:sz w:val="24"/>
          <w:szCs w:val="24"/>
          <w:lang w:val="hy-AM"/>
        </w:rPr>
        <w:t>Թափոնների հեռացում</w:t>
      </w:r>
      <w:r w:rsidRPr="0021045B">
        <w:rPr>
          <w:rFonts w:ascii="GHEA Grapalat" w:hAnsi="GHEA Grapalat" w:cs="Sylfaen"/>
          <w:iCs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թափոնների անվնաս </w:t>
      </w:r>
      <w:r w:rsidRPr="0021045B">
        <w:rPr>
          <w:rFonts w:ascii="GHEA Grapalat" w:hAnsi="GHEA Grapalat" w:cs="Sylfaen"/>
          <w:iCs/>
          <w:sz w:val="24"/>
          <w:szCs w:val="24"/>
          <w:lang w:val="hy-AM"/>
        </w:rPr>
        <w:t>տեղադրում</w:t>
      </w:r>
      <w:r w:rsidRPr="00783F6A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F44267">
        <w:rPr>
          <w:rFonts w:ascii="GHEA Grapalat" w:hAnsi="GHEA Grapalat" w:cs="GHEA Grapalat"/>
          <w:sz w:val="24"/>
          <w:szCs w:val="24"/>
          <w:lang w:val="af-ZA"/>
        </w:rPr>
        <w:t>(</w:t>
      </w:r>
      <w:r>
        <w:rPr>
          <w:rFonts w:ascii="GHEA Grapalat" w:hAnsi="GHEA Grapalat" w:cs="GHEA Grapalat"/>
          <w:sz w:val="24"/>
          <w:szCs w:val="24"/>
          <w:lang w:val="af-ZA"/>
        </w:rPr>
        <w:t>թաղում)</w:t>
      </w:r>
      <w:r w:rsidRPr="004022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հսկվող աղբավայրերում</w:t>
      </w:r>
      <w:r w:rsidRPr="0040223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402236">
        <w:rPr>
          <w:rFonts w:ascii="GHEA Grapalat" w:hAnsi="GHEA Grapalat" w:cs="GHEA Grapalat"/>
          <w:sz w:val="24"/>
          <w:szCs w:val="24"/>
          <w:lang w:val="af-ZA"/>
        </w:rPr>
        <w:t xml:space="preserve">(որպես թափոնների կառավարման նվազագույն նախընտրելի </w:t>
      </w:r>
      <w:r>
        <w:rPr>
          <w:rFonts w:ascii="GHEA Grapalat" w:hAnsi="GHEA Grapalat" w:cs="GHEA Grapalat"/>
          <w:sz w:val="24"/>
          <w:szCs w:val="24"/>
          <w:lang w:val="hy-AM"/>
        </w:rPr>
        <w:t>մոտեցում</w:t>
      </w:r>
      <w:r w:rsidRPr="00402236">
        <w:rPr>
          <w:rFonts w:ascii="GHEA Grapalat" w:hAnsi="GHEA Grapalat" w:cs="GHEA Grapalat"/>
          <w:sz w:val="24"/>
          <w:szCs w:val="24"/>
          <w:lang w:val="af-ZA"/>
        </w:rPr>
        <w:t>):</w:t>
      </w:r>
      <w:r w:rsidRPr="0021045B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</w:p>
    <w:p w14:paraId="733B5CD8" w14:textId="77777777" w:rsidR="00020A1F" w:rsidRDefault="00A05866" w:rsidP="00020A1F">
      <w:pPr>
        <w:tabs>
          <w:tab w:val="left" w:pos="0"/>
        </w:tabs>
        <w:spacing w:after="0" w:line="288" w:lineRule="auto"/>
        <w:ind w:left="-425" w:right="-232" w:firstLine="42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="00B02215" w:rsidRPr="00B02215">
        <w:rPr>
          <w:rFonts w:ascii="GHEA Grapalat" w:hAnsi="GHEA Grapalat" w:cs="GHEA Grapalat"/>
          <w:sz w:val="24"/>
          <w:szCs w:val="24"/>
          <w:lang w:val="hy-AM"/>
        </w:rPr>
        <w:t>7</w:t>
      </w:r>
      <w:r w:rsidR="00020A1F">
        <w:rPr>
          <w:rFonts w:ascii="Cambria Math" w:hAnsi="Cambria Math" w:cs="Cambria Math"/>
          <w:sz w:val="24"/>
          <w:szCs w:val="24"/>
          <w:lang w:val="hy-AM"/>
        </w:rPr>
        <w:t>․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20A1F" w:rsidRPr="00402236">
        <w:rPr>
          <w:rFonts w:ascii="GHEA Grapalat" w:hAnsi="GHEA Grapalat" w:cs="GHEA Grapalat"/>
          <w:sz w:val="24"/>
          <w:szCs w:val="24"/>
          <w:lang w:val="hy-AM"/>
        </w:rPr>
        <w:t xml:space="preserve">Նշված ստորակարգության </w:t>
      </w:r>
      <w:r w:rsidR="00020A1F" w:rsidRPr="00402236">
        <w:rPr>
          <w:rFonts w:ascii="GHEA Grapalat" w:hAnsi="GHEA Grapalat" w:cs="GHEA Grapalat"/>
          <w:sz w:val="24"/>
          <w:szCs w:val="24"/>
          <w:lang w:val="af-ZA"/>
        </w:rPr>
        <w:t>ներդրման հիմնական նպատակ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ն</w:t>
      </w:r>
      <w:r w:rsidR="00020A1F" w:rsidRPr="00402236">
        <w:rPr>
          <w:rFonts w:ascii="GHEA Grapalat" w:hAnsi="GHEA Grapalat" w:cs="GHEA Grapalat"/>
          <w:sz w:val="24"/>
          <w:szCs w:val="24"/>
          <w:lang w:val="af-ZA"/>
        </w:rPr>
        <w:t xml:space="preserve"> է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 xml:space="preserve">՝ հնարավորինս նվազեցնել աղբավայրերում տեղադրվող աղբի քանակը և խթանել </w:t>
      </w:r>
      <w:r w:rsidR="00020A1F" w:rsidRPr="00402236">
        <w:rPr>
          <w:rFonts w:ascii="GHEA Grapalat" w:hAnsi="GHEA Grapalat" w:cs="GHEA Grapalat"/>
          <w:sz w:val="24"/>
          <w:szCs w:val="24"/>
          <w:lang w:val="af-ZA"/>
        </w:rPr>
        <w:t>էկոլոգիական պահանջներին բավարարող արտադրությ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ու</w:t>
      </w:r>
      <w:r w:rsidR="00020A1F" w:rsidRPr="00402236">
        <w:rPr>
          <w:rFonts w:ascii="GHEA Grapalat" w:hAnsi="GHEA Grapalat" w:cs="GHEA Grapalat"/>
          <w:sz w:val="24"/>
          <w:szCs w:val="24"/>
          <w:lang w:val="af-ZA"/>
        </w:rPr>
        <w:t>ն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>ը,</w:t>
      </w:r>
      <w:r w:rsidR="00020A1F" w:rsidRPr="00402236">
        <w:rPr>
          <w:rFonts w:ascii="GHEA Grapalat" w:hAnsi="GHEA Grapalat" w:cs="GHEA Grapalat"/>
          <w:sz w:val="24"/>
          <w:szCs w:val="24"/>
          <w:lang w:val="af-ZA"/>
        </w:rPr>
        <w:t xml:space="preserve"> ինչ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 xml:space="preserve">ն էլ իր հերթին կնպաստի </w:t>
      </w:r>
      <w:r w:rsidR="00020A1F" w:rsidRPr="00402236">
        <w:rPr>
          <w:rFonts w:ascii="GHEA Grapalat" w:hAnsi="GHEA Grapalat" w:cs="GHEA Grapalat"/>
          <w:sz w:val="24"/>
          <w:szCs w:val="24"/>
          <w:lang w:val="af-ZA"/>
        </w:rPr>
        <w:t>շրջակա միջավայրի աղտոտ</w:t>
      </w:r>
      <w:r w:rsidR="00020A1F">
        <w:rPr>
          <w:rFonts w:ascii="GHEA Grapalat" w:hAnsi="GHEA Grapalat" w:cs="GHEA Grapalat"/>
          <w:sz w:val="24"/>
          <w:szCs w:val="24"/>
          <w:lang w:val="hy-AM"/>
        </w:rPr>
        <w:t xml:space="preserve">ման կանխարգելմանը։ </w:t>
      </w:r>
    </w:p>
    <w:p w14:paraId="4765CB92" w14:textId="77777777" w:rsidR="00020A1F" w:rsidRDefault="00783F6A" w:rsidP="00020A1F">
      <w:pPr>
        <w:tabs>
          <w:tab w:val="left" w:pos="1134"/>
        </w:tabs>
        <w:spacing w:after="0" w:line="288" w:lineRule="auto"/>
        <w:ind w:left="-425" w:right="-232" w:firstLine="425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>4</w:t>
      </w:r>
      <w:r w:rsidR="00B02215" w:rsidRPr="00B02215">
        <w:rPr>
          <w:rFonts w:ascii="GHEA Grapalat" w:hAnsi="GHEA Grapalat" w:cs="Sylfaen"/>
          <w:iCs/>
          <w:sz w:val="24"/>
          <w:szCs w:val="24"/>
          <w:lang w:val="hy-AM"/>
        </w:rPr>
        <w:t>8</w:t>
      </w:r>
      <w:r w:rsidR="00020A1F">
        <w:rPr>
          <w:rFonts w:ascii="GHEA Grapalat" w:hAnsi="GHEA Grapalat" w:cs="Sylfaen"/>
          <w:iCs/>
          <w:sz w:val="24"/>
          <w:szCs w:val="24"/>
          <w:lang w:val="hy-AM"/>
        </w:rPr>
        <w:t>․ Ա</w:t>
      </w:r>
      <w:r w:rsidR="00020A1F" w:rsidRPr="0021045B">
        <w:rPr>
          <w:rFonts w:ascii="GHEA Grapalat" w:hAnsi="GHEA Grapalat" w:cs="Sylfaen"/>
          <w:iCs/>
          <w:sz w:val="24"/>
          <w:szCs w:val="24"/>
          <w:lang w:val="hy-AM"/>
        </w:rPr>
        <w:t>ղբահանության ու կոշտ թափոնների կայուն համակարգ ներդնելու</w:t>
      </w:r>
      <w:r w:rsidR="00020A1F">
        <w:rPr>
          <w:rFonts w:ascii="GHEA Grapalat" w:hAnsi="GHEA Grapalat" w:cs="Sylfaen"/>
          <w:iCs/>
          <w:sz w:val="24"/>
          <w:szCs w:val="24"/>
          <w:lang w:val="hy-AM"/>
        </w:rPr>
        <w:t>,</w:t>
      </w:r>
      <w:r w:rsidR="00020A1F" w:rsidRPr="0021045B">
        <w:rPr>
          <w:rFonts w:ascii="GHEA Grapalat" w:hAnsi="GHEA Grapalat" w:cs="Sylfaen"/>
          <w:iCs/>
          <w:sz w:val="24"/>
          <w:szCs w:val="24"/>
          <w:lang w:val="hy-AM"/>
        </w:rPr>
        <w:t xml:space="preserve"> թափոնների աղբավայրում թողած բացասական ազդեցությունը շրջակա միջավայրի վրա, ինչպես նաև ռիսկերը մարդկանց առողջության վրա կանխարգելու ու նվազեցնելու</w:t>
      </w:r>
      <w:r w:rsidR="00020A1F">
        <w:rPr>
          <w:rFonts w:ascii="GHEA Grapalat" w:hAnsi="GHEA Grapalat" w:cs="Sylfaen"/>
          <w:iCs/>
          <w:sz w:val="24"/>
          <w:szCs w:val="24"/>
          <w:lang w:val="hy-AM"/>
        </w:rPr>
        <w:t xml:space="preserve"> նպատակով </w:t>
      </w:r>
      <w:r w:rsidR="00020A1F" w:rsidRPr="0021045B">
        <w:rPr>
          <w:rFonts w:ascii="GHEA Grapalat" w:hAnsi="GHEA Grapalat" w:cs="Sylfaen"/>
          <w:iCs/>
          <w:sz w:val="24"/>
          <w:szCs w:val="24"/>
          <w:lang w:val="hy-AM"/>
        </w:rPr>
        <w:t>անհրաժեշտ է ապահովել միջոցառումներ և ընթացակարգեր</w:t>
      </w:r>
      <w:r w:rsidR="00020A1F">
        <w:rPr>
          <w:rFonts w:ascii="GHEA Grapalat" w:hAnsi="GHEA Grapalat" w:cs="Sylfaen"/>
          <w:iCs/>
          <w:sz w:val="24"/>
          <w:szCs w:val="24"/>
          <w:lang w:val="hy-AM"/>
        </w:rPr>
        <w:t>՝</w:t>
      </w:r>
      <w:r w:rsidR="00020A1F" w:rsidRPr="0021045B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ոչ միայն </w:t>
      </w:r>
      <w:r w:rsidR="00020A1F" w:rsidRPr="0021045B">
        <w:rPr>
          <w:rFonts w:ascii="GHEA Grapalat" w:hAnsi="GHEA Grapalat" w:cs="Sylfaen"/>
          <w:iCs/>
          <w:sz w:val="24"/>
          <w:szCs w:val="24"/>
          <w:lang w:val="hy-AM"/>
        </w:rPr>
        <w:t>հիմնված հինգաստիճան ստորակարգման, այ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լ նաև </w:t>
      </w:r>
      <w:r w:rsidR="00020A1F" w:rsidRPr="0021045B">
        <w:rPr>
          <w:rFonts w:ascii="GHEA Grapalat" w:hAnsi="GHEA Grapalat" w:cs="Sylfaen"/>
          <w:iCs/>
          <w:sz w:val="24"/>
          <w:szCs w:val="24"/>
          <w:lang w:val="hy-AM"/>
        </w:rPr>
        <w:t>շրջանաձև տնտեսության գործիքների վրա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, ինչպես նաև </w:t>
      </w:r>
      <w:r w:rsidR="00020A1F" w:rsidRPr="0021045B">
        <w:rPr>
          <w:rFonts w:ascii="GHEA Grapalat" w:hAnsi="GHEA Grapalat" w:cs="Sylfaen"/>
          <w:iCs/>
          <w:sz w:val="24"/>
          <w:szCs w:val="24"/>
          <w:lang w:val="hy-AM"/>
        </w:rPr>
        <w:t xml:space="preserve">կիրառելով </w:t>
      </w:r>
      <w:r>
        <w:rPr>
          <w:rFonts w:ascii="GHEA Grapalat" w:hAnsi="GHEA Grapalat" w:cs="Sylfaen"/>
          <w:iCs/>
          <w:sz w:val="24"/>
          <w:szCs w:val="24"/>
          <w:lang w:val="hy-AM"/>
        </w:rPr>
        <w:t>«</w:t>
      </w:r>
      <w:r w:rsidR="00020A1F" w:rsidRPr="0021045B">
        <w:rPr>
          <w:rFonts w:ascii="GHEA Grapalat" w:hAnsi="GHEA Grapalat" w:cs="Sylfaen"/>
          <w:sz w:val="24"/>
          <w:szCs w:val="24"/>
          <w:lang w:val="hy-AM"/>
        </w:rPr>
        <w:t>Արտադրողի ընդլայնված պատասխանատվության</w:t>
      </w:r>
      <w:r w:rsidR="00020A1F">
        <w:rPr>
          <w:rFonts w:ascii="GHEA Grapalat" w:hAnsi="GHEA Grapalat" w:cs="Sylfaen"/>
          <w:sz w:val="24"/>
          <w:szCs w:val="24"/>
          <w:lang w:val="hy-AM"/>
        </w:rPr>
        <w:t>»</w:t>
      </w:r>
      <w:r w:rsidR="00020A1F" w:rsidRPr="0021045B">
        <w:rPr>
          <w:rFonts w:ascii="GHEA Grapalat" w:hAnsi="GHEA Grapalat" w:cs="Sylfaen"/>
          <w:sz w:val="24"/>
          <w:szCs w:val="24"/>
          <w:lang w:val="hy-AM"/>
        </w:rPr>
        <w:t xml:space="preserve"> և «Աղտոտողը վճարում է»  մոտեցումները</w:t>
      </w:r>
      <w:r>
        <w:rPr>
          <w:rFonts w:ascii="GHEA Grapalat" w:hAnsi="GHEA Grapalat" w:cs="Sylfaen"/>
          <w:sz w:val="24"/>
          <w:szCs w:val="24"/>
          <w:lang w:val="hy-AM"/>
        </w:rPr>
        <w:t>/սկզբունքները</w:t>
      </w:r>
      <w:r w:rsidR="00020A1F" w:rsidRPr="0021045B">
        <w:rPr>
          <w:rFonts w:ascii="GHEA Grapalat" w:hAnsi="GHEA Grapalat" w:cs="Sylfaen"/>
          <w:sz w:val="24"/>
          <w:szCs w:val="24"/>
          <w:lang w:val="hy-AM"/>
        </w:rPr>
        <w:t>։</w:t>
      </w:r>
      <w:r w:rsidR="00020A1F" w:rsidRPr="0021045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20A1F" w:rsidRPr="0021045B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020A1F">
        <w:rPr>
          <w:rFonts w:ascii="GHEA Grapalat" w:hAnsi="GHEA Grapalat" w:cs="Sylfaen"/>
          <w:iCs/>
          <w:sz w:val="24"/>
          <w:szCs w:val="24"/>
          <w:lang w:val="hy-AM"/>
        </w:rPr>
        <w:t>Մասնավորապես․</w:t>
      </w:r>
    </w:p>
    <w:p w14:paraId="273F78AE" w14:textId="77777777" w:rsidR="00B73F76" w:rsidRDefault="008468E1" w:rsidP="008468E1">
      <w:pPr>
        <w:ind w:left="-426" w:right="-234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783F6A">
        <w:rPr>
          <w:rFonts w:ascii="GHEA Grapalat" w:hAnsi="GHEA Grapalat" w:cs="Sylfaen"/>
          <w:sz w:val="24"/>
          <w:szCs w:val="24"/>
          <w:lang w:val="hy-AM"/>
        </w:rPr>
        <w:t>1</w:t>
      </w:r>
      <w:r w:rsidR="001F7A5A" w:rsidRPr="00A341A7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1F7A5A" w:rsidRPr="001F7A5A">
        <w:rPr>
          <w:rFonts w:ascii="GHEA Grapalat" w:hAnsi="GHEA Grapalat" w:cs="Sylfaen"/>
          <w:i/>
          <w:sz w:val="24"/>
          <w:szCs w:val="24"/>
          <w:lang w:val="hy-AM"/>
        </w:rPr>
        <w:t>Շրջանաձև տնտեսությ</w:t>
      </w:r>
      <w:r w:rsidR="00935EB6">
        <w:rPr>
          <w:rFonts w:ascii="GHEA Grapalat" w:hAnsi="GHEA Grapalat" w:cs="Sylfaen"/>
          <w:i/>
          <w:sz w:val="24"/>
          <w:szCs w:val="24"/>
          <w:lang w:val="hy-AM"/>
        </w:rPr>
        <w:t>ու</w:t>
      </w:r>
      <w:r w:rsidR="001F7A5A" w:rsidRPr="001F7A5A">
        <w:rPr>
          <w:rFonts w:ascii="GHEA Grapalat" w:hAnsi="GHEA Grapalat" w:cs="Sylfaen"/>
          <w:i/>
          <w:sz w:val="24"/>
          <w:szCs w:val="24"/>
          <w:lang w:val="hy-AM"/>
        </w:rPr>
        <w:t>ն</w:t>
      </w:r>
      <w:r w:rsidR="00935EB6">
        <w:rPr>
          <w:rFonts w:ascii="GHEA Grapalat" w:hAnsi="GHEA Grapalat" w:cs="Sylfaen"/>
          <w:i/>
          <w:sz w:val="24"/>
          <w:szCs w:val="24"/>
          <w:lang w:val="hy-AM"/>
        </w:rPr>
        <w:t>ը</w:t>
      </w:r>
      <w:r w:rsidR="001F7A5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341A7">
        <w:rPr>
          <w:rFonts w:ascii="GHEA Grapalat" w:hAnsi="GHEA Grapalat"/>
          <w:sz w:val="24"/>
          <w:szCs w:val="24"/>
          <w:lang w:val="hy-AM"/>
        </w:rPr>
        <w:t>՝</w:t>
      </w:r>
      <w:r w:rsidR="00A341A7" w:rsidRPr="00A341A7">
        <w:rPr>
          <w:rFonts w:ascii="GHEA Grapalat" w:hAnsi="GHEA Grapalat"/>
          <w:sz w:val="24"/>
          <w:szCs w:val="24"/>
          <w:lang w:val="hy-AM"/>
        </w:rPr>
        <w:t xml:space="preserve"> տնտեսական համակարգ է, որի նպատակն է նվազագույնի</w:t>
      </w:r>
      <w:r w:rsidR="00A341A7">
        <w:rPr>
          <w:rFonts w:ascii="GHEA Grapalat" w:hAnsi="GHEA Grapalat"/>
          <w:sz w:val="24"/>
          <w:szCs w:val="24"/>
          <w:lang w:val="hy-AM"/>
        </w:rPr>
        <w:t>ն</w:t>
      </w:r>
      <w:r w:rsidR="00A341A7" w:rsidRPr="00A341A7">
        <w:rPr>
          <w:rFonts w:ascii="GHEA Grapalat" w:hAnsi="GHEA Grapalat"/>
          <w:sz w:val="24"/>
          <w:szCs w:val="24"/>
          <w:lang w:val="hy-AM"/>
        </w:rPr>
        <w:t xml:space="preserve"> հասցնել թափոնները և առավելագույն</w:t>
      </w:r>
      <w:r w:rsidR="00A341A7">
        <w:rPr>
          <w:rFonts w:ascii="GHEA Grapalat" w:hAnsi="GHEA Grapalat"/>
          <w:sz w:val="24"/>
          <w:szCs w:val="24"/>
          <w:lang w:val="hy-AM"/>
        </w:rPr>
        <w:t>ս օգտագործել</w:t>
      </w:r>
      <w:r w:rsidR="00A341A7" w:rsidRPr="00A341A7">
        <w:rPr>
          <w:rFonts w:ascii="GHEA Grapalat" w:hAnsi="GHEA Grapalat"/>
          <w:sz w:val="24"/>
          <w:szCs w:val="24"/>
          <w:lang w:val="hy-AM"/>
        </w:rPr>
        <w:t xml:space="preserve"> ռեսուրսներ</w:t>
      </w:r>
      <w:r w:rsidR="00A341A7">
        <w:rPr>
          <w:rFonts w:ascii="GHEA Grapalat" w:hAnsi="GHEA Grapalat"/>
          <w:sz w:val="24"/>
          <w:szCs w:val="24"/>
          <w:lang w:val="hy-AM"/>
        </w:rPr>
        <w:t xml:space="preserve">ը։ Այն ուղղված է թափոնների վերացմանը և ռեսուրսների շարունակական օգտագործմանը։ Շրջանաձև տնտեսության  համակարգերում օգտագործվում է  վերականգնումը և վերամշակումը,  կիրառման ժամկետի երկարացումը փակ համակարգ ստեղծելու համար` նվազագույնին  հասցնելով թափոնների </w:t>
      </w:r>
      <w:r>
        <w:rPr>
          <w:rFonts w:ascii="GHEA Grapalat" w:hAnsi="GHEA Grapalat"/>
          <w:sz w:val="24"/>
          <w:szCs w:val="24"/>
          <w:lang w:val="hy-AM"/>
        </w:rPr>
        <w:t>առաջացումը</w:t>
      </w:r>
      <w:r w:rsidR="00A341A7">
        <w:rPr>
          <w:rFonts w:ascii="GHEA Grapalat" w:hAnsi="GHEA Grapalat"/>
          <w:sz w:val="24"/>
          <w:szCs w:val="24"/>
          <w:lang w:val="hy-AM"/>
        </w:rPr>
        <w:t>:  Վերականգնողական այս մոտեցումը հակադրվում է ավանդական գծային տնտեսությանը, որն ունի «</w:t>
      </w:r>
      <w:r w:rsidR="00A341A7">
        <w:rPr>
          <w:rFonts w:ascii="GHEA Grapalat" w:hAnsi="GHEA Grapalat" w:cs="Arial"/>
          <w:color w:val="000000"/>
          <w:sz w:val="24"/>
          <w:szCs w:val="24"/>
          <w:lang w:val="hy-AM"/>
        </w:rPr>
        <w:t>թափոնների ստեղծում, օգտագործում և թաղում</w:t>
      </w:r>
      <w:r w:rsidR="00A341A7">
        <w:rPr>
          <w:rFonts w:ascii="GHEA Grapalat" w:hAnsi="GHEA Grapalat"/>
          <w:sz w:val="24"/>
          <w:szCs w:val="24"/>
          <w:lang w:val="hy-AM"/>
        </w:rPr>
        <w:t>» մոդելը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8E1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տես՝ </w:t>
      </w:r>
      <w:r w:rsidR="00935EB6">
        <w:rPr>
          <w:rFonts w:ascii="GHEA Grapalat" w:hAnsi="GHEA Grapalat"/>
          <w:sz w:val="24"/>
          <w:szCs w:val="24"/>
          <w:lang w:val="hy-AM"/>
        </w:rPr>
        <w:t>պատկեր 3-ը</w:t>
      </w:r>
      <w:r w:rsidRPr="008468E1">
        <w:rPr>
          <w:rFonts w:ascii="GHEA Grapalat" w:hAnsi="GHEA Grapalat"/>
          <w:sz w:val="24"/>
          <w:szCs w:val="24"/>
          <w:lang w:val="hy-AM"/>
        </w:rPr>
        <w:t>)</w:t>
      </w:r>
      <w:r w:rsidR="00A341A7">
        <w:rPr>
          <w:rFonts w:ascii="GHEA Grapalat" w:hAnsi="GHEA Grapalat" w:cs="Arial"/>
          <w:color w:val="000000"/>
          <w:sz w:val="24"/>
          <w:szCs w:val="24"/>
          <w:lang w:val="hy-AM"/>
        </w:rPr>
        <w:t>։ Այն հիմնված է յուրաքանչյուր ապրանքի երկրորդային վերամշակման վրա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, նպատակ ունենալով</w:t>
      </w:r>
      <w:r w:rsidR="00935EB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պահպանելու </w:t>
      </w:r>
      <w:r w:rsidR="00A341A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բնական ռեսուրսներ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ը</w:t>
      </w:r>
      <w:r w:rsidR="00A341A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և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հավասարակշռելու վերականգնվող </w:t>
      </w:r>
      <w:r w:rsidR="00A341A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ռեսուրսների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օ</w:t>
      </w:r>
      <w:r w:rsidR="00935EB6">
        <w:rPr>
          <w:rFonts w:ascii="GHEA Grapalat" w:hAnsi="GHEA Grapalat" w:cs="Arial"/>
          <w:color w:val="000000"/>
          <w:sz w:val="24"/>
          <w:szCs w:val="24"/>
          <w:lang w:val="hy-AM"/>
        </w:rPr>
        <w:t>գ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տա</w:t>
      </w:r>
      <w:r w:rsidR="005302C8" w:rsidRPr="00CC5852">
        <w:rPr>
          <w:rFonts w:ascii="GHEA Grapalat" w:hAnsi="GHEA Grapalat" w:cs="Arial"/>
          <w:color w:val="000000"/>
          <w:sz w:val="24"/>
          <w:szCs w:val="24"/>
          <w:lang w:val="hy-AM"/>
        </w:rPr>
        <w:t>գ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ործումը։ </w:t>
      </w:r>
      <w:r w:rsidR="00A341A7" w:rsidRPr="008468E1">
        <w:rPr>
          <w:rFonts w:ascii="GHEA Grapalat" w:hAnsi="GHEA Grapalat" w:cs="Arial"/>
          <w:color w:val="000000"/>
          <w:sz w:val="24"/>
          <w:szCs w:val="24"/>
          <w:lang w:val="hy-AM"/>
        </w:rPr>
        <w:t>Շրջանաձև տնտեսությունը մեծ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A341A7" w:rsidRPr="008468E1">
        <w:rPr>
          <w:rFonts w:ascii="GHEA Grapalat" w:hAnsi="GHEA Grapalat" w:cs="Arial"/>
          <w:color w:val="000000"/>
          <w:sz w:val="24"/>
          <w:szCs w:val="24"/>
          <w:lang w:val="hy-AM"/>
        </w:rPr>
        <w:t>կիրառելիություն ունի ամբողջ աշխարհում: Տնտեսական այս մոդելի անցումը ենթադրում</w:t>
      </w:r>
      <w:r w:rsidR="005302C8" w:rsidRPr="00CC585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է</w:t>
      </w:r>
      <w:r w:rsidR="00A341A7" w:rsidRPr="008468E1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նոր տեխնոլոգիաներ </w:t>
      </w:r>
      <w:r w:rsidR="00A341A7" w:rsidRPr="008468E1">
        <w:rPr>
          <w:rFonts w:ascii="GHEA Grapalat" w:hAnsi="GHEA Grapalat" w:cs="Arial"/>
          <w:color w:val="000000"/>
          <w:sz w:val="24"/>
          <w:szCs w:val="24"/>
          <w:lang w:val="hy-AM"/>
        </w:rPr>
        <w:t>և բիզնես վարելու ձևեր, ինչպես նաև հասարակության պատրաստվածությունը</w:t>
      </w:r>
      <w:r w:rsidR="005302C8" w:rsidRPr="00CC5852">
        <w:rPr>
          <w:rFonts w:ascii="GHEA Grapalat" w:hAnsi="GHEA Grapalat" w:cs="Arial"/>
          <w:color w:val="000000"/>
          <w:sz w:val="24"/>
          <w:szCs w:val="24"/>
          <w:lang w:val="hy-AM"/>
        </w:rPr>
        <w:t>՝</w:t>
      </w:r>
      <w:r w:rsidR="00A341A7" w:rsidRPr="008468E1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փոխելու իր սովորությունները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։</w:t>
      </w:r>
    </w:p>
    <w:p w14:paraId="4905807B" w14:textId="77777777" w:rsidR="00B73F76" w:rsidRPr="009D3AF5" w:rsidRDefault="009978BF" w:rsidP="008468E1">
      <w:pPr>
        <w:ind w:left="-426" w:right="-234"/>
        <w:jc w:val="both"/>
        <w:rPr>
          <w:rFonts w:ascii="GHEA Grapalat" w:hAnsi="GHEA Grapalat" w:cs="Arial"/>
          <w:b/>
          <w:i/>
          <w:color w:val="000000"/>
          <w:sz w:val="20"/>
          <w:szCs w:val="20"/>
          <w:lang w:val="hy-AM"/>
        </w:rPr>
      </w:pPr>
      <w:r>
        <w:rPr>
          <w:rFonts w:ascii="GHEA Grapalat" w:hAnsi="GHEA Grapalat" w:cs="Arial"/>
          <w:noProof/>
          <w:color w:val="00000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267647BB" wp14:editId="22AA8815">
                <wp:simplePos x="0" y="0"/>
                <wp:positionH relativeFrom="column">
                  <wp:posOffset>3743074</wp:posOffset>
                </wp:positionH>
                <wp:positionV relativeFrom="paragraph">
                  <wp:posOffset>268738</wp:posOffset>
                </wp:positionV>
                <wp:extent cx="1671165" cy="1596605"/>
                <wp:effectExtent l="57150" t="0" r="0" b="0"/>
                <wp:wrapNone/>
                <wp:docPr id="196" name="Group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1165" cy="1596605"/>
                          <a:chOff x="-60302" y="63393"/>
                          <a:chExt cx="1671473" cy="1596727"/>
                        </a:xfrm>
                      </wpg:grpSpPr>
                      <wps:wsp>
                        <wps:cNvPr id="29" name="Shape 10"/>
                        <wps:cNvSpPr/>
                        <wps:spPr>
                          <a:xfrm rot="1840094">
                            <a:off x="453710" y="63393"/>
                            <a:ext cx="659481" cy="519136"/>
                          </a:xfrm>
                          <a:prstGeom prst="swooshArrow">
                            <a:avLst>
                              <a:gd name="adj1" fmla="val 25000"/>
                              <a:gd name="adj2" fmla="val 25000"/>
                            </a:avLst>
                          </a:prstGeom>
                          <a:solidFill>
                            <a:srgbClr val="92D050"/>
                          </a:solidFill>
                        </wps:spPr>
                        <wps:style>
                          <a:ln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dk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ontRef>
                        </wps:style>
                        <wps:bodyPr/>
                      </wps:wsp>
                      <wps:wsp>
                        <wps:cNvPr id="30" name="Shape 11"/>
                        <wps:cNvSpPr/>
                        <wps:spPr>
                          <a:xfrm rot="6080158">
                            <a:off x="1090977" y="442973"/>
                            <a:ext cx="601929" cy="438459"/>
                          </a:xfrm>
                          <a:prstGeom prst="swooshArrow">
                            <a:avLst>
                              <a:gd name="adj1" fmla="val 25000"/>
                              <a:gd name="adj2" fmla="val 25000"/>
                            </a:avLst>
                          </a:prstGeom>
                          <a:solidFill>
                            <a:srgbClr val="FF0000"/>
                          </a:solidFill>
                        </wps:spPr>
                        <wps:style>
                          <a:ln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dk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ontRef>
                        </wps:style>
                        <wps:bodyPr/>
                      </wps:wsp>
                      <wps:wsp>
                        <wps:cNvPr id="31" name="Shape 12"/>
                        <wps:cNvSpPr/>
                        <wps:spPr>
                          <a:xfrm rot="10300090">
                            <a:off x="840057" y="1119529"/>
                            <a:ext cx="566193" cy="432237"/>
                          </a:xfrm>
                          <a:prstGeom prst="swooshArrow">
                            <a:avLst>
                              <a:gd name="adj1" fmla="val 25000"/>
                              <a:gd name="adj2" fmla="val 25000"/>
                            </a:avLst>
                          </a:prstGeom>
                          <a:solidFill>
                            <a:srgbClr val="FFFF00"/>
                          </a:solidFill>
                        </wps:spPr>
                        <wps:style>
                          <a:ln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dk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ontRef>
                        </wps:style>
                        <wps:bodyPr/>
                      </wps:wsp>
                      <wps:wsp>
                        <wps:cNvPr id="192" name="Shape 13"/>
                        <wps:cNvSpPr/>
                        <wps:spPr>
                          <a:xfrm rot="14921021">
                            <a:off x="-130475" y="1070812"/>
                            <a:ext cx="659481" cy="519136"/>
                          </a:xfrm>
                          <a:prstGeom prst="swooshArrow">
                            <a:avLst>
                              <a:gd name="adj1" fmla="val 25000"/>
                              <a:gd name="adj2" fmla="val 25000"/>
                            </a:avLst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wps:spPr>
                        <wps:style>
                          <a:ln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dk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E568F0F" id="Group 196" o:spid="_x0000_s1026" style="position:absolute;margin-left:294.75pt;margin-top:21.15pt;width:131.6pt;height:125.7pt;z-index:251703296;mso-width-relative:margin;mso-height-relative:margin" coordorigin="-603,633" coordsize="16714,15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">
                <v:shape id="Shape 10" o:spid="_x0000_s1027" style="position:absolute;left:4537;top:633;width:6594;height:5192;rotation:2009873fd;visibility:visible;mso-wrap-style:square;v-text-anchor:top" coordsize="659481,51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" path="m,519136c73276,288409,249842,136994,529697,64892l522385,,659481,103827,551632,259568r-7312,-64892c291353,223517,109913,331670,,519136xe" fillcolor="#92d050" stroked="f">
                  <v:path arrowok="t" o:connecttype="custom" o:connectlocs="0,519136;529697,64892;522385,0;659481,103827;551632,259568;544320,194676;0,519136" o:connectangles="0,0,0,0,0,0,0"/>
                </v:shape>
                <v:shape id="Shape 11" o:spid="_x0000_s1028" style="position:absolute;left:10909;top:4430;width:6019;height:4384;rotation:6641154fd;visibility:visible;mso-wrap-style:square;v-text-anchor:top" coordsize="601929,438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" path="m,438459c66881,243588,230986,115704,492314,54807l486139,,601929,87692,510840,219230r-6175,-54808c268543,188781,100321,280126,,438459xe" fillcolor="red" stroked="f">
                  <v:path arrowok="t" o:connecttype="custom" o:connectlocs="0,438459;492314,54807;486139,0;601929,87692;510840,219230;504665,164422;0,438459" o:connectangles="0,0,0,0,0,0,0"/>
                </v:shape>
                <v:shape id="Shape 12" o:spid="_x0000_s1029" style="position:absolute;left:8400;top:11195;width:5662;height:4322;rotation:11250445fd;visibility:visible;mso-wrap-style:square;v-text-anchor:top" coordsize="566193,432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" path="m,432237c62911,240132,215622,114063,458134,54030l452046,,566193,86447,476397,216119r-6088,-54030c251135,186102,94365,276152,,432237xe" fillcolor="yellow" stroked="f">
                  <v:path arrowok="t" o:connecttype="custom" o:connectlocs="0,432237;458134,54030;452046,0;566193,86447;476397,216119;470309,162089;0,432237" o:connectangles="0,0,0,0,0,0,0"/>
                </v:shape>
                <v:shape id="Shape 13" o:spid="_x0000_s1030" style="position:absolute;left:-1305;top:10708;width:6595;height:5191;rotation:-7295226fd;visibility:visible;mso-wrap-style:square;v-text-anchor:top" coordsize="659481,51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" path="m,519136c73276,288409,249842,136994,529697,64892l522385,,659481,103827,551632,259568r-7312,-64892c291353,223517,109913,331670,,519136xe" fillcolor="#b2a1c7 [1943]" stroked="f">
                  <v:path arrowok="t" o:connecttype="custom" o:connectlocs="0,519136;529697,64892;522385,0;659481,103827;551632,259568;544320,194676;0,519136" o:connectangles="0,0,0,0,0,0,0"/>
                </v:shape>
              </v:group>
            </w:pict>
          </mc:Fallback>
        </mc:AlternateContent>
      </w:r>
      <w:r w:rsidR="009D3AF5" w:rsidRPr="009D3AF5">
        <w:rPr>
          <w:rFonts w:ascii="GHEA Grapalat" w:hAnsi="GHEA Grapalat" w:cs="Arial"/>
          <w:b/>
          <w:i/>
          <w:color w:val="000000"/>
          <w:sz w:val="20"/>
          <w:szCs w:val="20"/>
          <w:lang w:val="hy-AM"/>
        </w:rPr>
        <w:t xml:space="preserve">            Պատկեր 3․</w:t>
      </w:r>
      <w:r w:rsidR="009D3AF5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2330EB" w:rsidRPr="005B14F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</w:t>
      </w:r>
      <w:r w:rsidR="009D3AF5" w:rsidRPr="009D3AF5">
        <w:rPr>
          <w:rFonts w:ascii="GHEA Grapalat" w:hAnsi="GHEA Grapalat" w:cs="Arial"/>
          <w:b/>
          <w:i/>
          <w:color w:val="000000"/>
          <w:sz w:val="20"/>
          <w:szCs w:val="20"/>
          <w:lang w:val="hy-AM"/>
        </w:rPr>
        <w:t xml:space="preserve"> գծային տնտեսություն                    </w:t>
      </w:r>
      <w:r w:rsidR="009D3AF5">
        <w:rPr>
          <w:rFonts w:ascii="GHEA Grapalat" w:hAnsi="GHEA Grapalat" w:cs="Arial"/>
          <w:b/>
          <w:i/>
          <w:color w:val="000000"/>
          <w:sz w:val="20"/>
          <w:szCs w:val="20"/>
          <w:lang w:val="hy-AM"/>
        </w:rPr>
        <w:t xml:space="preserve">         </w:t>
      </w:r>
      <w:r w:rsidR="009D3AF5" w:rsidRPr="009D3AF5">
        <w:rPr>
          <w:rFonts w:ascii="GHEA Grapalat" w:hAnsi="GHEA Grapalat" w:cs="Arial"/>
          <w:b/>
          <w:i/>
          <w:color w:val="000000"/>
          <w:sz w:val="20"/>
          <w:szCs w:val="20"/>
          <w:lang w:val="hy-AM"/>
        </w:rPr>
        <w:t xml:space="preserve">   շրջանաձև տնտեսություն</w:t>
      </w:r>
    </w:p>
    <w:p w14:paraId="731EBD48" w14:textId="77777777" w:rsidR="00B73F76" w:rsidRPr="008468E1" w:rsidRDefault="00B02215" w:rsidP="008468E1">
      <w:pPr>
        <w:ind w:left="-426" w:right="-234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noProof/>
          <w:color w:val="00000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03335B7C" wp14:editId="64494CF5">
                <wp:simplePos x="0" y="0"/>
                <wp:positionH relativeFrom="column">
                  <wp:posOffset>3532058</wp:posOffset>
                </wp:positionH>
                <wp:positionV relativeFrom="paragraph">
                  <wp:posOffset>13321</wp:posOffset>
                </wp:positionV>
                <wp:extent cx="2321171" cy="1406769"/>
                <wp:effectExtent l="0" t="0" r="0" b="3175"/>
                <wp:wrapNone/>
                <wp:docPr id="203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1171" cy="1406769"/>
                          <a:chOff x="-244744" y="-142875"/>
                          <a:chExt cx="3015548" cy="1689709"/>
                        </a:xfrm>
                      </wpg:grpSpPr>
                      <wps:wsp>
                        <wps:cNvPr id="28" name="Shape 5"/>
                        <wps:cNvSpPr/>
                        <wps:spPr>
                          <a:xfrm rot="19761664">
                            <a:off x="-127255" y="226406"/>
                            <a:ext cx="659130" cy="518795"/>
                          </a:xfrm>
                          <a:prstGeom prst="swooshArrow">
                            <a:avLst>
                              <a:gd name="adj1" fmla="val 25000"/>
                              <a:gd name="adj2" fmla="val 25000"/>
                            </a:avLst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</wps:spPr>
                        <wps:style>
                          <a:ln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dk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ontRef>
                        </wps:style>
                        <wps:bodyPr/>
                      </wps:wsp>
                      <wpg:grpSp>
                        <wpg:cNvPr id="202" name="Group 202"/>
                        <wpg:cNvGrpSpPr/>
                        <wpg:grpSpPr>
                          <a:xfrm>
                            <a:off x="-244744" y="-142875"/>
                            <a:ext cx="3015548" cy="1689709"/>
                            <a:chOff x="-273319" y="-133350"/>
                            <a:chExt cx="3015548" cy="1689709"/>
                          </a:xfrm>
                        </wpg:grpSpPr>
                        <wps:wsp>
                          <wps:cNvPr id="19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00073" y="-26703"/>
                              <a:ext cx="1024664" cy="30371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9D34503" w14:textId="77777777" w:rsidR="00B136A9" w:rsidRPr="00B73F76" w:rsidRDefault="00B136A9">
                                <w:pPr>
                                  <w:rPr>
                                    <w:color w:val="76923C" w:themeColor="accent3" w:themeShade="BF"/>
                                    <w:sz w:val="16"/>
                                    <w:szCs w:val="16"/>
                                    <w:lang w:val="hy-AM"/>
                                  </w:rPr>
                                </w:pPr>
                                <w:r w:rsidRPr="00B73F76">
                                  <w:rPr>
                                    <w:color w:val="76923C" w:themeColor="accent3" w:themeShade="BF"/>
                                    <w:sz w:val="16"/>
                                    <w:szCs w:val="16"/>
                                    <w:lang w:val="hy-AM"/>
                                  </w:rPr>
                                  <w:t>ստեղծում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9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46878" y="754009"/>
                              <a:ext cx="895351" cy="2667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232A11" w14:textId="77777777" w:rsidR="00B136A9" w:rsidRPr="00B73F76" w:rsidRDefault="00B136A9" w:rsidP="00B73F76">
                                <w:pPr>
                                  <w:rPr>
                                    <w:color w:val="76923C" w:themeColor="accent3" w:themeShade="BF"/>
                                    <w:sz w:val="16"/>
                                    <w:szCs w:val="16"/>
                                    <w:lang w:val="hy-AM"/>
                                  </w:rPr>
                                </w:pPr>
                                <w:r w:rsidRPr="00B73F76">
                                  <w:rPr>
                                    <w:color w:val="76923C" w:themeColor="accent3" w:themeShade="BF"/>
                                    <w:sz w:val="16"/>
                                    <w:szCs w:val="16"/>
                                    <w:lang w:val="hy-AM"/>
                                  </w:rPr>
                                  <w:t>օգտագործում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9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9502" y="1289659"/>
                              <a:ext cx="1076325" cy="2667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0F052D" w14:textId="77777777" w:rsidR="00B136A9" w:rsidRPr="00B73F76" w:rsidRDefault="00B136A9" w:rsidP="00B73F76">
                                <w:pPr>
                                  <w:rPr>
                                    <w:color w:val="76923C" w:themeColor="accent3" w:themeShade="BF"/>
                                    <w:sz w:val="16"/>
                                    <w:szCs w:val="16"/>
                                    <w:lang w:val="hy-AM"/>
                                  </w:rPr>
                                </w:pPr>
                                <w:r>
                                  <w:rPr>
                                    <w:color w:val="76923C" w:themeColor="accent3" w:themeShade="BF"/>
                                    <w:sz w:val="16"/>
                                    <w:szCs w:val="16"/>
                                    <w:lang w:val="hy-AM"/>
                                  </w:rPr>
                                  <w:t>վերա</w:t>
                                </w:r>
                                <w:r w:rsidRPr="00B73F76">
                                  <w:rPr>
                                    <w:color w:val="76923C" w:themeColor="accent3" w:themeShade="BF"/>
                                    <w:sz w:val="16"/>
                                    <w:szCs w:val="16"/>
                                    <w:lang w:val="hy-AM"/>
                                  </w:rPr>
                                  <w:t>օգտագործում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0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273319" y="-133350"/>
                              <a:ext cx="1253046" cy="301733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EBA4515" w14:textId="77777777" w:rsidR="00B136A9" w:rsidRPr="00B73F76" w:rsidRDefault="00B136A9" w:rsidP="00B73F76">
                                <w:pPr>
                                  <w:rPr>
                                    <w:color w:val="76923C" w:themeColor="accent3" w:themeShade="BF"/>
                                    <w:sz w:val="16"/>
                                    <w:szCs w:val="16"/>
                                    <w:lang w:val="hy-AM"/>
                                  </w:rPr>
                                </w:pPr>
                                <w:r w:rsidRPr="00B73F76">
                                  <w:rPr>
                                    <w:color w:val="76923C" w:themeColor="accent3" w:themeShade="BF"/>
                                    <w:sz w:val="16"/>
                                    <w:szCs w:val="16"/>
                                    <w:lang w:val="hy-AM"/>
                                  </w:rPr>
                                  <w:t>վերամշակում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3335B7C" id="Group 203" o:spid="_x0000_s1028" style="position:absolute;left:0;text-align:left;margin-left:278.1pt;margin-top:1.05pt;width:182.75pt;height:110.75pt;z-index:251719680;mso-width-relative:margin;mso-height-relative:margin" coordorigin="-2447,-1428" coordsize="30155,168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">
                <v:shape id="Shape 5" o:spid="_x0000_s1029" style="position:absolute;left:-1272;top:2264;width:6590;height:5188;rotation:-2007953fd;visibility:visible;mso-wrap-style:square;v-text-anchor:top" coordsize="659130,5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" path="m,518795c73237,288220,249714,136904,529431,64849l522124,,659130,103759,551352,259398r-7307,-64850c291204,223370,109855,331452,,518795xe" fillcolor="#365f91 [2404]" stroked="f">
                  <v:path arrowok="t" o:connecttype="custom" o:connectlocs="0,518795;529431,64849;522124,0;659130,103759;551352,259398;544045,194548;0,518795" o:connectangles="0,0,0,0,0,0,0"/>
                </v:shape>
                <v:group id="Group 202" o:spid="_x0000_s1030" style="position:absolute;left:-2447;top:-1428;width:30155;height:16896" coordorigin="-2733,-1333" coordsize="30155,16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<v:shape id="_x0000_s1031" type="#_x0000_t202" style="position:absolute;left:16000;top:-267;width:10247;height:3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" filled="f" stroked="f">
                    <v:textbox>
                      <w:txbxContent>
                        <w:p w14:paraId="09D34503" w14:textId="77777777" w:rsidR="00B136A9" w:rsidRPr="00B73F76" w:rsidRDefault="00B136A9">
                          <w:pPr>
                            <w:rPr>
                              <w:color w:val="76923C" w:themeColor="accent3" w:themeShade="BF"/>
                              <w:sz w:val="16"/>
                              <w:szCs w:val="16"/>
                              <w:lang w:val="hy-AM"/>
                            </w:rPr>
                          </w:pPr>
                          <w:r w:rsidRPr="00B73F76">
                            <w:rPr>
                              <w:color w:val="76923C" w:themeColor="accent3" w:themeShade="BF"/>
                              <w:sz w:val="16"/>
                              <w:szCs w:val="16"/>
                              <w:lang w:val="hy-AM"/>
                            </w:rPr>
                            <w:t>ստեղծում</w:t>
                          </w:r>
                        </w:p>
                      </w:txbxContent>
                    </v:textbox>
                  </v:shape>
                  <v:shape id="_x0000_s1032" type="#_x0000_t202" style="position:absolute;left:18468;top:7540;width:8954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" filled="f" stroked="f">
                    <v:textbox>
                      <w:txbxContent>
                        <w:p w14:paraId="0E232A11" w14:textId="77777777" w:rsidR="00B136A9" w:rsidRPr="00B73F76" w:rsidRDefault="00B136A9" w:rsidP="00B73F76">
                          <w:pPr>
                            <w:rPr>
                              <w:color w:val="76923C" w:themeColor="accent3" w:themeShade="BF"/>
                              <w:sz w:val="16"/>
                              <w:szCs w:val="16"/>
                              <w:lang w:val="hy-AM"/>
                            </w:rPr>
                          </w:pPr>
                          <w:r w:rsidRPr="00B73F76">
                            <w:rPr>
                              <w:color w:val="76923C" w:themeColor="accent3" w:themeShade="BF"/>
                              <w:sz w:val="16"/>
                              <w:szCs w:val="16"/>
                              <w:lang w:val="hy-AM"/>
                            </w:rPr>
                            <w:t>օգտագործում</w:t>
                          </w:r>
                        </w:p>
                      </w:txbxContent>
                    </v:textbox>
                  </v:shape>
                  <v:shape id="_x0000_s1033" type="#_x0000_t202" style="position:absolute;left:5095;top:12896;width:1076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" filled="f" stroked="f">
                    <v:textbox>
                      <w:txbxContent>
                        <w:p w14:paraId="1A0F052D" w14:textId="77777777" w:rsidR="00B136A9" w:rsidRPr="00B73F76" w:rsidRDefault="00B136A9" w:rsidP="00B73F76">
                          <w:pPr>
                            <w:rPr>
                              <w:color w:val="76923C" w:themeColor="accent3" w:themeShade="BF"/>
                              <w:sz w:val="16"/>
                              <w:szCs w:val="16"/>
                              <w:lang w:val="hy-AM"/>
                            </w:rPr>
                          </w:pPr>
                          <w:r>
                            <w:rPr>
                              <w:color w:val="76923C" w:themeColor="accent3" w:themeShade="BF"/>
                              <w:sz w:val="16"/>
                              <w:szCs w:val="16"/>
                              <w:lang w:val="hy-AM"/>
                            </w:rPr>
                            <w:t>վերա</w:t>
                          </w:r>
                          <w:r w:rsidRPr="00B73F76">
                            <w:rPr>
                              <w:color w:val="76923C" w:themeColor="accent3" w:themeShade="BF"/>
                              <w:sz w:val="16"/>
                              <w:szCs w:val="16"/>
                              <w:lang w:val="hy-AM"/>
                            </w:rPr>
                            <w:t>օգտագործում</w:t>
                          </w:r>
                        </w:p>
                      </w:txbxContent>
                    </v:textbox>
                  </v:shape>
                  <v:shape id="_x0000_s1034" type="#_x0000_t202" style="position:absolute;left:-2733;top:-1333;width:12530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" filled="f" stroked="f">
                    <v:textbox>
                      <w:txbxContent>
                        <w:p w14:paraId="1EBA4515" w14:textId="77777777" w:rsidR="00B136A9" w:rsidRPr="00B73F76" w:rsidRDefault="00B136A9" w:rsidP="00B73F76">
                          <w:pPr>
                            <w:rPr>
                              <w:color w:val="76923C" w:themeColor="accent3" w:themeShade="BF"/>
                              <w:sz w:val="16"/>
                              <w:szCs w:val="16"/>
                              <w:lang w:val="hy-AM"/>
                            </w:rPr>
                          </w:pPr>
                          <w:r w:rsidRPr="00B73F76">
                            <w:rPr>
                              <w:color w:val="76923C" w:themeColor="accent3" w:themeShade="BF"/>
                              <w:sz w:val="16"/>
                              <w:szCs w:val="16"/>
                              <w:lang w:val="hy-AM"/>
                            </w:rPr>
                            <w:t>վերամշակում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GHEA Grapalat" w:hAnsi="GHEA Grapalat" w:cs="Arial"/>
          <w:noProof/>
          <w:color w:val="00000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6B1A3396" wp14:editId="6739F781">
                <wp:simplePos x="0" y="0"/>
                <wp:positionH relativeFrom="column">
                  <wp:posOffset>-195880</wp:posOffset>
                </wp:positionH>
                <wp:positionV relativeFrom="paragraph">
                  <wp:posOffset>73611</wp:posOffset>
                </wp:positionV>
                <wp:extent cx="2280976" cy="1396721"/>
                <wp:effectExtent l="0" t="0" r="5080" b="0"/>
                <wp:wrapNone/>
                <wp:docPr id="195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0976" cy="1396721"/>
                          <a:chOff x="0" y="0"/>
                          <a:chExt cx="2850198" cy="1743075"/>
                        </a:xfrm>
                      </wpg:grpSpPr>
                      <wps:wsp>
                        <wps:cNvPr id="9" name="Shape 8"/>
                        <wps:cNvSpPr/>
                        <wps:spPr>
                          <a:xfrm rot="5400000">
                            <a:off x="221298" y="-123825"/>
                            <a:ext cx="1502410" cy="1945005"/>
                          </a:xfrm>
                          <a:prstGeom prst="swooshArrow">
                            <a:avLst>
                              <a:gd name="adj1" fmla="val 16310"/>
                              <a:gd name="adj2" fmla="val 31370"/>
                            </a:avLst>
                          </a:pr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" name="Oval 1"/>
                        <wps:cNvSpPr/>
                        <wps:spPr>
                          <a:xfrm>
                            <a:off x="507048" y="228600"/>
                            <a:ext cx="85725" cy="6667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al 5"/>
                        <wps:cNvSpPr/>
                        <wps:spPr>
                          <a:xfrm flipH="1" flipV="1">
                            <a:off x="1592898" y="1123950"/>
                            <a:ext cx="85725" cy="85725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 flipH="1" flipV="1">
                            <a:off x="1621473" y="1428750"/>
                            <a:ext cx="95250" cy="104775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83398" y="1438275"/>
                            <a:ext cx="1066800" cy="304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849C1E" w14:textId="77777777" w:rsidR="00B136A9" w:rsidRPr="009D3AF5" w:rsidRDefault="00B136A9" w:rsidP="00D254D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9D3AF5">
                                <w:rPr>
                                  <w:color w:val="548DD4" w:themeColor="text2" w:themeTint="99"/>
                                  <w:sz w:val="18"/>
                                  <w:szCs w:val="18"/>
                                  <w:lang w:val="hy-AM"/>
                                </w:rPr>
                                <w:t>աղտոտում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44985" y="917200"/>
                            <a:ext cx="804873" cy="374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F00B66" w14:textId="77777777" w:rsidR="00B136A9" w:rsidRPr="009D3AF5" w:rsidRDefault="00B136A9" w:rsidP="00D254D7">
                              <w:pPr>
                                <w:rPr>
                                  <w:color w:val="548DD4" w:themeColor="text2" w:themeTint="99"/>
                                  <w:sz w:val="18"/>
                                  <w:szCs w:val="18"/>
                                </w:rPr>
                              </w:pPr>
                              <w:r w:rsidRPr="009D3AF5">
                                <w:rPr>
                                  <w:color w:val="548DD4" w:themeColor="text2" w:themeTint="99"/>
                                  <w:sz w:val="18"/>
                                  <w:szCs w:val="18"/>
                                  <w:lang w:val="hy-AM"/>
                                </w:rPr>
                                <w:t>թաղում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3" name="Shape 8"/>
                        <wps:cNvSpPr/>
                        <wps:spPr>
                          <a:xfrm rot="5400000">
                            <a:off x="278448" y="-123825"/>
                            <a:ext cx="1502410" cy="1945005"/>
                          </a:xfrm>
                          <a:prstGeom prst="swooshArrow">
                            <a:avLst>
                              <a:gd name="adj1" fmla="val 16310"/>
                              <a:gd name="adj2" fmla="val 31370"/>
                            </a:avLst>
                          </a:pr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9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2323" y="0"/>
                            <a:ext cx="1066800" cy="304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7B0F63" w14:textId="77777777" w:rsidR="00B136A9" w:rsidRPr="009D3AF5" w:rsidRDefault="00B136A9">
                              <w:pPr>
                                <w:rPr>
                                  <w:color w:val="548DD4" w:themeColor="text2" w:themeTint="99"/>
                                  <w:sz w:val="18"/>
                                  <w:szCs w:val="18"/>
                                </w:rPr>
                              </w:pPr>
                              <w:r w:rsidRPr="009D3AF5">
                                <w:rPr>
                                  <w:color w:val="548DD4" w:themeColor="text2" w:themeTint="99"/>
                                  <w:sz w:val="18"/>
                                  <w:szCs w:val="18"/>
                                  <w:lang w:val="hy-AM"/>
                                </w:rPr>
                                <w:t>ստեղծում</w:t>
                              </w:r>
                            </w:p>
                            <w:p w14:paraId="5D0A0C8C" w14:textId="77777777" w:rsidR="00B136A9" w:rsidRDefault="00B136A9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B1A3396" id="Group 195" o:spid="_x0000_s1035" style="position:absolute;left:0;text-align:left;margin-left:-15.4pt;margin-top:5.8pt;width:179.6pt;height:110pt;z-index:251707392;mso-width-relative:margin;mso-height-relative:margin" coordsize="28501,17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">
                <v:shape id="Shape 8" o:spid="_x0000_s1036" style="position:absolute;left:2213;top:-1239;width:15024;height:19450;rotation:90;visibility:visible;mso-wrap-style:square;v-text-anchor:top" coordsize="1502410,1945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" path="m,1945005c166935,1080558,510636,494824,1031104,187801l1009944,r492466,249166l1088007,692833,1066847,505032c606018,613087,250402,1093078,,1945005xe" fillcolor="#4f81bd [3204]" strokecolor="white [3201]" strokeweight="2pt">
                  <v:path arrowok="t" o:connecttype="custom" o:connectlocs="0,1945005;1031104,187801;1009944,0;1502410,249166;1088007,692833;1066847,505032;0,1945005" o:connectangles="0,0,0,0,0,0,0"/>
                </v:shape>
                <v:oval id="Oval 1" o:spid="_x0000_s1037" style="position:absolute;left:5070;top:2286;width:857;height: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" fillcolor="#4f81bd [3204]" strokecolor="#243f60 [1604]" strokeweight="2pt"/>
                <v:oval id="Oval 5" o:spid="_x0000_s1038" style="position:absolute;left:15928;top:11239;width:858;height:857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" fillcolor="#4f81bd" strokecolor="#385d8a" strokeweight="2pt"/>
                <v:oval id="Oval 6" o:spid="_x0000_s1039" style="position:absolute;left:16214;top:14287;width:953;height:1048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" fillcolor="#4f81bd" strokecolor="#385d8a" strokeweight="2pt"/>
                <v:shape id="_x0000_s1040" type="#_x0000_t202" style="position:absolute;left:17833;top:14382;width:1066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6A849C1E" w14:textId="77777777" w:rsidR="00B136A9" w:rsidRPr="009D3AF5" w:rsidRDefault="00B136A9" w:rsidP="00D254D7">
                        <w:pPr>
                          <w:rPr>
                            <w:sz w:val="18"/>
                            <w:szCs w:val="18"/>
                          </w:rPr>
                        </w:pPr>
                        <w:r w:rsidRPr="009D3AF5">
                          <w:rPr>
                            <w:color w:val="548DD4" w:themeColor="text2" w:themeTint="99"/>
                            <w:sz w:val="18"/>
                            <w:szCs w:val="18"/>
                            <w:lang w:val="hy-AM"/>
                          </w:rPr>
                          <w:t>աղտոտում</w:t>
                        </w:r>
                      </w:p>
                    </w:txbxContent>
                  </v:textbox>
                </v:shape>
                <v:shape id="_x0000_s1041" type="#_x0000_t202" style="position:absolute;left:20449;top:9172;width:8049;height:3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<v:textbox>
                    <w:txbxContent>
                      <w:p w14:paraId="71F00B66" w14:textId="77777777" w:rsidR="00B136A9" w:rsidRPr="009D3AF5" w:rsidRDefault="00B136A9" w:rsidP="00D254D7">
                        <w:pPr>
                          <w:rPr>
                            <w:color w:val="548DD4" w:themeColor="text2" w:themeTint="99"/>
                            <w:sz w:val="18"/>
                            <w:szCs w:val="18"/>
                          </w:rPr>
                        </w:pPr>
                        <w:r w:rsidRPr="009D3AF5">
                          <w:rPr>
                            <w:color w:val="548DD4" w:themeColor="text2" w:themeTint="99"/>
                            <w:sz w:val="18"/>
                            <w:szCs w:val="18"/>
                            <w:lang w:val="hy-AM"/>
                          </w:rPr>
                          <w:t>թաղում</w:t>
                        </w:r>
                      </w:p>
                    </w:txbxContent>
                  </v:textbox>
                </v:shape>
                <v:shape id="Shape 8" o:spid="_x0000_s1042" style="position:absolute;left:2784;top:-1239;width:15024;height:19450;rotation:90;visibility:visible;mso-wrap-style:square;v-text-anchor:top" coordsize="1502410,1945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" path="m,1945005c166935,1080558,510636,494824,1031104,187801l1009944,r492466,249166l1088007,692833,1066847,505032c606018,613087,250402,1093078,,1945005xe" fillcolor="#4f81bd [3204]" strokecolor="white [3201]" strokeweight="2pt">
                  <v:path arrowok="t" o:connecttype="custom" o:connectlocs="0,1945005;1031104,187801;1009944,0;1502410,249166;1088007,692833;1066847,505032;0,1945005" o:connectangles="0,0,0,0,0,0,0"/>
                </v:shape>
                <v:shape id="_x0000_s1043" type="#_x0000_t202" style="position:absolute;left:8023;width:1066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" stroked="f">
                  <v:textbox>
                    <w:txbxContent>
                      <w:p w14:paraId="057B0F63" w14:textId="77777777" w:rsidR="00B136A9" w:rsidRPr="009D3AF5" w:rsidRDefault="00B136A9">
                        <w:pPr>
                          <w:rPr>
                            <w:color w:val="548DD4" w:themeColor="text2" w:themeTint="99"/>
                            <w:sz w:val="18"/>
                            <w:szCs w:val="18"/>
                          </w:rPr>
                        </w:pPr>
                        <w:r w:rsidRPr="009D3AF5">
                          <w:rPr>
                            <w:color w:val="548DD4" w:themeColor="text2" w:themeTint="99"/>
                            <w:sz w:val="18"/>
                            <w:szCs w:val="18"/>
                            <w:lang w:val="hy-AM"/>
                          </w:rPr>
                          <w:t>ստեղծում</w:t>
                        </w:r>
                      </w:p>
                      <w:p w14:paraId="5D0A0C8C" w14:textId="77777777" w:rsidR="00B136A9" w:rsidRDefault="00B136A9"/>
                    </w:txbxContent>
                  </v:textbox>
                </v:shape>
              </v:group>
            </w:pict>
          </mc:Fallback>
        </mc:AlternateContent>
      </w:r>
    </w:p>
    <w:p w14:paraId="7D5061BF" w14:textId="77777777" w:rsidR="00020A1F" w:rsidRDefault="009D3AF5" w:rsidP="00020A1F">
      <w:pPr>
        <w:ind w:right="-720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D254D7">
        <w:rPr>
          <w:rFonts w:ascii="GHEA Grapalat" w:hAnsi="GHEA Grapalat" w:cs="Arial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5D8ED00" wp14:editId="5E08EA5F">
                <wp:simplePos x="0" y="0"/>
                <wp:positionH relativeFrom="column">
                  <wp:posOffset>1082318</wp:posOffset>
                </wp:positionH>
                <wp:positionV relativeFrom="paragraph">
                  <wp:posOffset>52210</wp:posOffset>
                </wp:positionV>
                <wp:extent cx="1066800" cy="30480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7D1D16" w14:textId="77777777" w:rsidR="00B136A9" w:rsidRPr="009D3AF5" w:rsidRDefault="00B136A9" w:rsidP="00D254D7">
                            <w:pPr>
                              <w:rPr>
                                <w:color w:val="548DD4" w:themeColor="text2" w:themeTint="99"/>
                                <w:sz w:val="18"/>
                                <w:szCs w:val="18"/>
                              </w:rPr>
                            </w:pPr>
                            <w:r w:rsidRPr="009D3AF5">
                              <w:rPr>
                                <w:color w:val="548DD4" w:themeColor="text2" w:themeTint="99"/>
                                <w:sz w:val="18"/>
                                <w:szCs w:val="18"/>
                                <w:lang w:val="hy-AM"/>
                              </w:rPr>
                              <w:t>օգտագործում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5D8ED00" id="_x0000_s1044" type="#_x0000_t202" style="position:absolute;left:0;text-align:left;margin-left:85.2pt;margin-top:4.1pt;width:84pt;height:24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" stroked="f">
                <v:textbox>
                  <w:txbxContent>
                    <w:p w14:paraId="6C7D1D16" w14:textId="77777777" w:rsidR="00B136A9" w:rsidRPr="009D3AF5" w:rsidRDefault="00B136A9" w:rsidP="00D254D7">
                      <w:pPr>
                        <w:rPr>
                          <w:color w:val="548DD4" w:themeColor="text2" w:themeTint="99"/>
                          <w:sz w:val="18"/>
                          <w:szCs w:val="18"/>
                        </w:rPr>
                      </w:pPr>
                      <w:r w:rsidRPr="009D3AF5">
                        <w:rPr>
                          <w:color w:val="548DD4" w:themeColor="text2" w:themeTint="99"/>
                          <w:sz w:val="18"/>
                          <w:szCs w:val="18"/>
                          <w:lang w:val="hy-AM"/>
                        </w:rPr>
                        <w:t>օգտագործում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54D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</w:p>
    <w:p w14:paraId="0FC2E07D" w14:textId="77777777" w:rsidR="0010574A" w:rsidRPr="00D254D7" w:rsidRDefault="00B02215" w:rsidP="00D254D7">
      <w:pPr>
        <w:tabs>
          <w:tab w:val="left" w:pos="2265"/>
        </w:tabs>
        <w:ind w:left="720" w:right="-720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B73F76">
        <w:rPr>
          <w:rFonts w:ascii="GHEA Grapalat" w:hAnsi="GHEA Grapalat" w:cs="Arial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17142265" wp14:editId="7A783509">
                <wp:simplePos x="0" y="0"/>
                <wp:positionH relativeFrom="column">
                  <wp:posOffset>3274360</wp:posOffset>
                </wp:positionH>
                <wp:positionV relativeFrom="paragraph">
                  <wp:posOffset>168287</wp:posOffset>
                </wp:positionV>
                <wp:extent cx="990600" cy="238125"/>
                <wp:effectExtent l="0" t="0" r="0" b="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1BE5D" w14:textId="77777777" w:rsidR="00B136A9" w:rsidRPr="00B73F76" w:rsidRDefault="00B136A9" w:rsidP="00B73F76">
                            <w:pPr>
                              <w:rPr>
                                <w:color w:val="76923C" w:themeColor="accent3" w:themeShade="BF"/>
                                <w:sz w:val="16"/>
                                <w:szCs w:val="16"/>
                                <w:lang w:val="hy-AM"/>
                              </w:rPr>
                            </w:pPr>
                            <w:r w:rsidRPr="00B73F76">
                              <w:rPr>
                                <w:color w:val="76923C" w:themeColor="accent3" w:themeShade="BF"/>
                                <w:sz w:val="16"/>
                                <w:szCs w:val="16"/>
                                <w:lang w:val="hy-AM"/>
                              </w:rPr>
                              <w:t>վրականգնում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7142265" id="_x0000_s1045" type="#_x0000_t202" style="position:absolute;left:0;text-align:left;margin-left:257.8pt;margin-top:13.25pt;width:78pt;height:18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" filled="f" stroked="f">
                <v:textbox>
                  <w:txbxContent>
                    <w:p w14:paraId="09C1BE5D" w14:textId="77777777" w:rsidR="00B136A9" w:rsidRPr="00B73F76" w:rsidRDefault="00B136A9" w:rsidP="00B73F76">
                      <w:pPr>
                        <w:rPr>
                          <w:color w:val="76923C" w:themeColor="accent3" w:themeShade="BF"/>
                          <w:sz w:val="16"/>
                          <w:szCs w:val="16"/>
                          <w:lang w:val="hy-AM"/>
                        </w:rPr>
                      </w:pPr>
                      <w:r w:rsidRPr="00B73F76">
                        <w:rPr>
                          <w:color w:val="76923C" w:themeColor="accent3" w:themeShade="BF"/>
                          <w:sz w:val="16"/>
                          <w:szCs w:val="16"/>
                          <w:lang w:val="hy-AM"/>
                        </w:rPr>
                        <w:t>վրականգնում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54D7">
        <w:rPr>
          <w:rFonts w:ascii="GHEA Grapalat" w:hAnsi="GHEA Grapalat" w:cs="Arial"/>
          <w:color w:val="000000"/>
          <w:sz w:val="24"/>
          <w:szCs w:val="24"/>
          <w:lang w:val="hy-AM"/>
        </w:rPr>
        <w:tab/>
      </w:r>
      <w:r w:rsidR="00D254D7">
        <w:rPr>
          <w:rFonts w:ascii="GHEA Grapalat" w:hAnsi="GHEA Grapalat" w:cs="Arial"/>
          <w:color w:val="000000"/>
          <w:sz w:val="24"/>
          <w:szCs w:val="24"/>
          <w:lang w:val="hy-AM"/>
        </w:rPr>
        <w:tab/>
      </w:r>
      <w:r w:rsidR="00D254D7">
        <w:rPr>
          <w:rFonts w:ascii="GHEA Grapalat" w:hAnsi="GHEA Grapalat" w:cs="Arial"/>
          <w:color w:val="000000"/>
          <w:sz w:val="24"/>
          <w:szCs w:val="24"/>
          <w:lang w:val="hy-AM"/>
        </w:rPr>
        <w:tab/>
        <w:t xml:space="preserve">        </w:t>
      </w:r>
    </w:p>
    <w:p w14:paraId="422AD7E1" w14:textId="77777777" w:rsidR="00AE59AD" w:rsidRDefault="00AE59AD" w:rsidP="008D2DA5">
      <w:pPr>
        <w:spacing w:after="0" w:line="288" w:lineRule="auto"/>
        <w:ind w:left="-425" w:right="-232" w:firstLine="425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</w:p>
    <w:p w14:paraId="00A89C9F" w14:textId="77777777" w:rsidR="00AE59AD" w:rsidRDefault="00AE59AD" w:rsidP="008D2DA5">
      <w:pPr>
        <w:spacing w:after="0" w:line="288" w:lineRule="auto"/>
        <w:ind w:left="-425" w:right="-232" w:firstLine="425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</w:p>
    <w:p w14:paraId="5F8D36FB" w14:textId="77777777" w:rsidR="00AE59AD" w:rsidRDefault="00AE59AD" w:rsidP="008D2DA5">
      <w:pPr>
        <w:spacing w:after="0" w:line="288" w:lineRule="auto"/>
        <w:ind w:left="-425" w:right="-232" w:firstLine="425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</w:p>
    <w:p w14:paraId="4783365E" w14:textId="77777777" w:rsidR="00935EB6" w:rsidRDefault="00935EB6" w:rsidP="008D2DA5">
      <w:pPr>
        <w:spacing w:after="0" w:line="288" w:lineRule="auto"/>
        <w:ind w:left="-425" w:right="-232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lastRenderedPageBreak/>
        <w:t>2</w:t>
      </w:r>
      <w:r w:rsidR="008D2DA5" w:rsidRPr="00C44836">
        <w:rPr>
          <w:rFonts w:ascii="GHEA Grapalat" w:hAnsi="GHEA Grapalat" w:cs="Sylfaen"/>
          <w:iCs/>
          <w:sz w:val="24"/>
          <w:szCs w:val="24"/>
          <w:lang w:val="hy-AM"/>
        </w:rPr>
        <w:t xml:space="preserve">) </w:t>
      </w:r>
      <w:r w:rsidR="008D2DA5" w:rsidRPr="00C44836">
        <w:rPr>
          <w:rFonts w:ascii="GHEA Grapalat" w:hAnsi="GHEA Grapalat" w:cs="Sylfaen"/>
          <w:sz w:val="24"/>
          <w:szCs w:val="24"/>
          <w:lang w:val="hy-AM"/>
        </w:rPr>
        <w:t xml:space="preserve">«Աղտոտողը վճարում է» սկզբունքը ենթադրում է, որ աղտոտող կողմը պետք է փոխհատուցի այն բացասական աղդեցության համար, որը նա ունեցել է շրջակա միջավայրի վրա իր գործունեության արդյունքում: Թափոնների կառավարման տեսանկյունից այս սկզբունքը պարտադրում է, որպեսզի թափոններ արտադրողը վճարի թափոնների պատշաճ ձևով հեռացման համար։ Այն լայնորեն կիրառվում է միջազգային իրավունքում և մասնավորապես, հանդիսանում է Եվրոպական Միության օրենսդրության բնապահպանական սկզբունքներից մեկը: Սույն սկզբունքի կիրառումը նախատեսում է բնապահպանական միջոցառումների ծախսերի հատուցումն աղտոտողի կողմից, որի պատճառով մարդու առողջությանը կամ շրջակա միջավայրին վնաս է հասցվել կամ պարունակում է վնաս պատճառելու ռիսկեր: </w:t>
      </w:r>
    </w:p>
    <w:p w14:paraId="0FC98AC5" w14:textId="77777777" w:rsidR="008D2DA5" w:rsidRDefault="008D2DA5" w:rsidP="008D2DA5">
      <w:pPr>
        <w:spacing w:after="0" w:line="288" w:lineRule="auto"/>
        <w:ind w:left="-425" w:right="-232" w:firstLine="425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C81AFA">
        <w:rPr>
          <w:rFonts w:ascii="GHEA Grapalat" w:hAnsi="GHEA Grapalat" w:cs="Sylfaen"/>
          <w:sz w:val="24"/>
          <w:szCs w:val="24"/>
          <w:lang w:val="hy-AM"/>
        </w:rPr>
        <w:t>2)</w:t>
      </w:r>
      <w:r w:rsidRPr="00C81AFA">
        <w:rPr>
          <w:rFonts w:ascii="GHEA Grapalat" w:hAnsi="GHEA Grapalat" w:cs="Sylfaen"/>
          <w:i/>
          <w:sz w:val="24"/>
          <w:szCs w:val="24"/>
          <w:lang w:val="hy-AM"/>
        </w:rPr>
        <w:t xml:space="preserve"> Արտադրողի ընդլայնված պատասխանատվության սկզբունքի</w:t>
      </w:r>
      <w:r w:rsidRPr="00C81AFA">
        <w:rPr>
          <w:rFonts w:ascii="GHEA Grapalat" w:hAnsi="GHEA Grapalat" w:cs="Sylfaen"/>
          <w:sz w:val="24"/>
          <w:szCs w:val="24"/>
          <w:lang w:val="hy-AM"/>
        </w:rPr>
        <w:t xml:space="preserve"> նպատակն է նպաստել շուկայական գնի մեջ ապրանքի արտադրության և օգտագործման հետ կապված (այդ թվում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C81AFA">
        <w:rPr>
          <w:rFonts w:ascii="GHEA Grapalat" w:hAnsi="GHEA Grapalat" w:cs="Sylfaen"/>
          <w:sz w:val="24"/>
          <w:szCs w:val="24"/>
          <w:lang w:val="hy-AM"/>
        </w:rPr>
        <w:t xml:space="preserve"> նաև ոչ պիտանի դառնալու կամ այլ պատճառով գործածությունից դուրս գալու հետ կապված) բոլոր ծախսերի ինտեգրմանը: Այն թույլ է տալիս պատասխանատվություն հաստատել շուկայում ներկայացվող ապրանքների արտադրության և շահագործման ամբողջ </w:t>
      </w:r>
      <w:r>
        <w:rPr>
          <w:rFonts w:ascii="GHEA Grapalat" w:hAnsi="GHEA Grapalat" w:cs="Sylfaen"/>
          <w:sz w:val="24"/>
          <w:szCs w:val="24"/>
          <w:lang w:val="hy-AM"/>
        </w:rPr>
        <w:t>շղթայի</w:t>
      </w:r>
      <w:r w:rsidRPr="00C81AFA">
        <w:rPr>
          <w:rFonts w:ascii="GHEA Grapalat" w:hAnsi="GHEA Grapalat" w:cs="Sylfaen"/>
          <w:sz w:val="24"/>
          <w:szCs w:val="24"/>
          <w:lang w:val="hy-AM"/>
        </w:rPr>
        <w:t xml:space="preserve"> վրա: Սա նշանակում է, որ այս կամ այն ապրանքն արտադրող, ներմուծող 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F197C">
        <w:rPr>
          <w:rFonts w:ascii="GHEA Grapalat" w:hAnsi="GHEA Grapalat" w:cs="Sylfaen"/>
          <w:sz w:val="24"/>
          <w:szCs w:val="24"/>
          <w:lang w:val="hy-AM"/>
        </w:rPr>
        <w:t>(</w:t>
      </w:r>
      <w:r w:rsidRPr="00C81AFA">
        <w:rPr>
          <w:rFonts w:ascii="GHEA Grapalat" w:hAnsi="GHEA Grapalat" w:cs="Sylfaen"/>
          <w:sz w:val="24"/>
          <w:szCs w:val="24"/>
          <w:lang w:val="hy-AM"/>
        </w:rPr>
        <w:t>կամ</w:t>
      </w:r>
      <w:r w:rsidRPr="008F197C">
        <w:rPr>
          <w:rFonts w:ascii="GHEA Grapalat" w:hAnsi="GHEA Grapalat" w:cs="Sylfaen"/>
          <w:sz w:val="24"/>
          <w:szCs w:val="24"/>
          <w:lang w:val="hy-AM"/>
        </w:rPr>
        <w:t>)</w:t>
      </w:r>
      <w:r w:rsidRPr="00C81AFA">
        <w:rPr>
          <w:rFonts w:ascii="GHEA Grapalat" w:hAnsi="GHEA Grapalat" w:cs="Sylfaen"/>
          <w:sz w:val="24"/>
          <w:szCs w:val="24"/>
          <w:lang w:val="hy-AM"/>
        </w:rPr>
        <w:t xml:space="preserve"> վաճառող </w:t>
      </w:r>
      <w:r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Pr="00C81AFA">
        <w:rPr>
          <w:rFonts w:ascii="GHEA Grapalat" w:hAnsi="GHEA Grapalat" w:cs="Sylfaen"/>
          <w:sz w:val="24"/>
          <w:szCs w:val="24"/>
          <w:lang w:val="hy-AM"/>
        </w:rPr>
        <w:t xml:space="preserve"> պատասխանատվություն է կրում այդ ապրանքների համար` դրանց արտադրության ընթացքում, ինչպես նաև գործածությունից դուրս գալուց հետո: </w:t>
      </w:r>
    </w:p>
    <w:p w14:paraId="41DD5A25" w14:textId="77777777" w:rsidR="003E28D2" w:rsidRPr="003E28D2" w:rsidRDefault="003E28D2" w:rsidP="007A02FF">
      <w:pPr>
        <w:tabs>
          <w:tab w:val="left" w:pos="1134"/>
        </w:tabs>
        <w:spacing w:after="0" w:line="240" w:lineRule="auto"/>
        <w:jc w:val="both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63D80838" w14:textId="77777777" w:rsidR="007A02FF" w:rsidRDefault="007A02FF" w:rsidP="007A02FF">
      <w:pPr>
        <w:tabs>
          <w:tab w:val="left" w:pos="1134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F7407"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/>
          <w:sz w:val="24"/>
          <w:szCs w:val="24"/>
          <w:lang w:val="hy-AM"/>
        </w:rPr>
        <w:t>10</w:t>
      </w:r>
      <w:r>
        <w:rPr>
          <w:rFonts w:ascii="Cambria Math" w:hAnsi="Cambria Math" w:cs="Sylfaen"/>
          <w:b/>
          <w:sz w:val="24"/>
          <w:szCs w:val="24"/>
          <w:lang w:val="hy-AM"/>
        </w:rPr>
        <w:t>․</w:t>
      </w:r>
      <w:r w:rsidRPr="003F7407">
        <w:rPr>
          <w:rFonts w:ascii="GHEA Grapalat" w:hAnsi="GHEA Grapalat" w:cs="Sylfaen"/>
          <w:b/>
          <w:sz w:val="24"/>
          <w:szCs w:val="24"/>
          <w:lang w:val="hy-AM"/>
        </w:rPr>
        <w:t xml:space="preserve"> Թափոնների </w:t>
      </w:r>
      <w:r w:rsidR="002045A8">
        <w:rPr>
          <w:rFonts w:ascii="GHEA Grapalat" w:hAnsi="GHEA Grapalat" w:cs="Sylfaen"/>
          <w:b/>
          <w:sz w:val="24"/>
          <w:szCs w:val="24"/>
          <w:lang w:val="hy-AM"/>
        </w:rPr>
        <w:t xml:space="preserve"> մշակման,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օգտահանման և վերականգման տեխնոլոգիաները</w:t>
      </w:r>
    </w:p>
    <w:p w14:paraId="71C030D2" w14:textId="77777777" w:rsidR="003E28D2" w:rsidRDefault="003E28D2" w:rsidP="007A02FF">
      <w:pPr>
        <w:tabs>
          <w:tab w:val="left" w:pos="1134"/>
        </w:tabs>
        <w:spacing w:after="0" w:line="240" w:lineRule="auto"/>
        <w:jc w:val="both"/>
        <w:rPr>
          <w:rFonts w:ascii="GHEA Grapalat" w:hAnsi="GHEA Grapalat" w:cs="Sylfaen"/>
          <w:b/>
          <w:sz w:val="6"/>
          <w:szCs w:val="6"/>
          <w:lang w:val="hy-AM"/>
        </w:rPr>
      </w:pPr>
    </w:p>
    <w:p w14:paraId="751DD861" w14:textId="77777777" w:rsidR="003E28D2" w:rsidRDefault="003E28D2" w:rsidP="007A02FF">
      <w:pPr>
        <w:tabs>
          <w:tab w:val="left" w:pos="1134"/>
        </w:tabs>
        <w:spacing w:after="0" w:line="240" w:lineRule="auto"/>
        <w:jc w:val="both"/>
        <w:rPr>
          <w:rFonts w:ascii="GHEA Grapalat" w:hAnsi="GHEA Grapalat" w:cs="Sylfaen"/>
          <w:b/>
          <w:sz w:val="6"/>
          <w:szCs w:val="6"/>
          <w:lang w:val="hy-AM"/>
        </w:rPr>
      </w:pPr>
    </w:p>
    <w:p w14:paraId="1502F741" w14:textId="77777777" w:rsidR="003E28D2" w:rsidRPr="003E28D2" w:rsidRDefault="003E28D2" w:rsidP="007A02FF">
      <w:pPr>
        <w:tabs>
          <w:tab w:val="left" w:pos="1134"/>
        </w:tabs>
        <w:spacing w:after="0" w:line="240" w:lineRule="auto"/>
        <w:jc w:val="both"/>
        <w:rPr>
          <w:rFonts w:ascii="GHEA Grapalat" w:hAnsi="GHEA Grapalat" w:cs="Sylfaen"/>
          <w:b/>
          <w:sz w:val="6"/>
          <w:szCs w:val="6"/>
          <w:lang w:val="hy-AM"/>
        </w:rPr>
      </w:pPr>
    </w:p>
    <w:p w14:paraId="2DD42F63" w14:textId="77777777" w:rsidR="00746A8F" w:rsidRDefault="00A30B88" w:rsidP="008D2DA5">
      <w:pPr>
        <w:spacing w:after="0" w:line="288" w:lineRule="auto"/>
        <w:ind w:left="-425" w:right="-232" w:firstLine="42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70978AE2" wp14:editId="00B8009C">
            <wp:simplePos x="0" y="0"/>
            <wp:positionH relativeFrom="column">
              <wp:posOffset>4486275</wp:posOffset>
            </wp:positionH>
            <wp:positionV relativeFrom="paragraph">
              <wp:posOffset>267335</wp:posOffset>
            </wp:positionV>
            <wp:extent cx="1933575" cy="1086485"/>
            <wp:effectExtent l="0" t="0" r="9525" b="0"/>
            <wp:wrapSquare wrapText="bothSides"/>
            <wp:docPr id="7" name="Picture 7" descr="Նման պատկե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ման պատկեր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08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010E" w:rsidRPr="0042010E">
        <w:rPr>
          <w:rFonts w:ascii="GHEA Grapalat" w:hAnsi="GHEA Grapalat" w:cs="Sylfaen"/>
          <w:iCs/>
          <w:sz w:val="24"/>
          <w:szCs w:val="24"/>
          <w:lang w:val="hy-AM"/>
        </w:rPr>
        <w:t>49</w:t>
      </w:r>
      <w:r>
        <w:rPr>
          <w:rFonts w:ascii="Cambria Math" w:hAnsi="Cambria Math" w:cs="Sylfaen"/>
          <w:iCs/>
          <w:sz w:val="24"/>
          <w:szCs w:val="24"/>
          <w:lang w:val="hy-AM"/>
        </w:rPr>
        <w:t>․</w:t>
      </w:r>
      <w:r w:rsidR="00746A8F">
        <w:rPr>
          <w:rFonts w:ascii="GHEA Grapalat" w:hAnsi="GHEA Grapalat" w:cs="Sylfaen"/>
          <w:iCs/>
          <w:sz w:val="24"/>
          <w:szCs w:val="24"/>
          <w:lang w:val="hy-AM"/>
        </w:rPr>
        <w:t xml:space="preserve"> Տեսակավորված թափոնների օգտահանում՝ երբ սկզբնաղբյուրում տեսակավորված հավաքվում են կամ խառը թափոններից առանձնացվում են</w:t>
      </w:r>
      <w:r w:rsidR="00E51777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E51777" w:rsidRPr="00E51777">
        <w:rPr>
          <w:rFonts w:ascii="GHEA Grapalat" w:hAnsi="GHEA Grapalat" w:cs="Sylfaen"/>
          <w:iCs/>
          <w:sz w:val="24"/>
          <w:szCs w:val="24"/>
          <w:lang w:val="hy-AM"/>
        </w:rPr>
        <w:t>(</w:t>
      </w:r>
      <w:r w:rsidR="00E51777">
        <w:rPr>
          <w:rFonts w:ascii="GHEA Grapalat" w:hAnsi="GHEA Grapalat" w:cs="Sylfaen"/>
          <w:iCs/>
          <w:sz w:val="24"/>
          <w:szCs w:val="24"/>
          <w:lang w:val="hy-AM"/>
        </w:rPr>
        <w:t>տես՝ պատկեր</w:t>
      </w:r>
      <w:r w:rsidR="00E51777" w:rsidRPr="00E51777">
        <w:rPr>
          <w:rFonts w:ascii="GHEA Grapalat" w:hAnsi="GHEA Grapalat" w:cs="Sylfaen"/>
          <w:iCs/>
          <w:sz w:val="24"/>
          <w:szCs w:val="24"/>
          <w:lang w:val="hy-AM"/>
        </w:rPr>
        <w:t>)</w:t>
      </w:r>
      <w:r w:rsidR="00746A8F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>օգտահանման ենթակա ապակ</w:t>
      </w:r>
      <w:r w:rsidR="00746A8F">
        <w:rPr>
          <w:rFonts w:ascii="GHEA Grapalat" w:hAnsi="GHEA Grapalat"/>
          <w:sz w:val="24"/>
          <w:szCs w:val="24"/>
          <w:lang w:val="hy-AM"/>
        </w:rPr>
        <w:t xml:space="preserve">ե, մետաղե, 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>թ</w:t>
      </w:r>
      <w:r w:rsidR="00746A8F">
        <w:rPr>
          <w:rFonts w:ascii="GHEA Grapalat" w:hAnsi="GHEA Grapalat"/>
          <w:sz w:val="24"/>
          <w:szCs w:val="24"/>
          <w:lang w:val="hy-AM"/>
        </w:rPr>
        <w:t>ղթե</w:t>
      </w:r>
      <w:r w:rsidR="00746A8F" w:rsidRPr="008F197C">
        <w:rPr>
          <w:rFonts w:ascii="GHEA Grapalat" w:hAnsi="GHEA Grapalat"/>
          <w:sz w:val="24"/>
          <w:szCs w:val="24"/>
          <w:lang w:val="hy-AM"/>
        </w:rPr>
        <w:t xml:space="preserve">, 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>ստվարաթ</w:t>
      </w:r>
      <w:r w:rsidR="00746A8F">
        <w:rPr>
          <w:rFonts w:ascii="GHEA Grapalat" w:hAnsi="GHEA Grapalat"/>
          <w:sz w:val="24"/>
          <w:szCs w:val="24"/>
          <w:lang w:val="hy-AM"/>
        </w:rPr>
        <w:t>ղ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>թ</w:t>
      </w:r>
      <w:r w:rsidR="00746A8F">
        <w:rPr>
          <w:rFonts w:ascii="GHEA Grapalat" w:hAnsi="GHEA Grapalat"/>
          <w:sz w:val="24"/>
          <w:szCs w:val="24"/>
          <w:lang w:val="hy-AM"/>
        </w:rPr>
        <w:t xml:space="preserve">ե, 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>պլաստմաս</w:t>
      </w:r>
      <w:r w:rsidR="00746A8F">
        <w:rPr>
          <w:rFonts w:ascii="GHEA Grapalat" w:hAnsi="GHEA Grapalat"/>
          <w:sz w:val="24"/>
          <w:szCs w:val="24"/>
          <w:lang w:val="hy-AM"/>
        </w:rPr>
        <w:t xml:space="preserve">սե և կենսաքայքայվող թափոնները և առանձին տոխնոլոգիաներով մշակվում են։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>Արդյունավետ է օգտահանման ենթակա աղբ</w:t>
      </w:r>
      <w:r w:rsidR="00746A8F">
        <w:rPr>
          <w:rFonts w:ascii="GHEA Grapalat" w:hAnsi="GHEA Grapalat"/>
          <w:sz w:val="24"/>
          <w:szCs w:val="24"/>
          <w:lang w:val="hy-AM"/>
        </w:rPr>
        <w:t>ի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 xml:space="preserve"> նախնական առանձնաց</w:t>
      </w:r>
      <w:r w:rsidR="00746A8F">
        <w:rPr>
          <w:rFonts w:ascii="GHEA Grapalat" w:hAnsi="GHEA Grapalat"/>
          <w:sz w:val="24"/>
          <w:szCs w:val="24"/>
          <w:lang w:val="hy-AM"/>
        </w:rPr>
        <w:t>ումը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>։</w:t>
      </w:r>
      <w:r w:rsidR="00746A8F">
        <w:rPr>
          <w:rFonts w:ascii="GHEA Grapalat" w:hAnsi="GHEA Grapalat"/>
          <w:sz w:val="24"/>
          <w:szCs w:val="24"/>
          <w:lang w:val="hy-AM"/>
        </w:rPr>
        <w:t xml:space="preserve"> 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 xml:space="preserve">Արդյունքում նվազեցվում է մնացած թափոնների ծավալը, աղբավայրի համար օգտագործվող տարածությունը, ինչպես նաև </w:t>
      </w:r>
      <w:r w:rsidR="00746A8F">
        <w:rPr>
          <w:rFonts w:ascii="GHEA Grapalat" w:hAnsi="GHEA Grapalat"/>
          <w:sz w:val="24"/>
          <w:szCs w:val="24"/>
          <w:lang w:val="hy-AM"/>
        </w:rPr>
        <w:t>կրճատվում են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 xml:space="preserve"> հեռացման համար ընդհանուր ծախսերը:</w:t>
      </w:r>
      <w:r w:rsidR="00746A8F" w:rsidRPr="00746A8F">
        <w:rPr>
          <w:rFonts w:ascii="GHEA Grapalat" w:hAnsi="GHEA Grapalat"/>
          <w:sz w:val="24"/>
          <w:szCs w:val="24"/>
          <w:lang w:val="hy-AM"/>
        </w:rPr>
        <w:t xml:space="preserve"> 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 xml:space="preserve">Այս տեխնոլոգիայի կիրառումը նաև </w:t>
      </w:r>
      <w:r w:rsidR="00746A8F">
        <w:rPr>
          <w:rFonts w:ascii="GHEA Grapalat" w:hAnsi="GHEA Grapalat"/>
          <w:sz w:val="24"/>
          <w:szCs w:val="24"/>
          <w:lang w:val="hy-AM"/>
        </w:rPr>
        <w:t>համապատասխանում է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 xml:space="preserve"> թափոնների ստորադասության</w:t>
      </w:r>
      <w:r w:rsidR="00746A8F" w:rsidRPr="008F197C">
        <w:rPr>
          <w:rFonts w:ascii="GHEA Grapalat" w:hAnsi="GHEA Grapalat"/>
          <w:sz w:val="24"/>
          <w:szCs w:val="24"/>
          <w:lang w:val="hy-AM"/>
        </w:rPr>
        <w:t xml:space="preserve"> (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>հիերարխիայի</w:t>
      </w:r>
      <w:r w:rsidR="00746A8F" w:rsidRPr="008F197C">
        <w:rPr>
          <w:rFonts w:ascii="GHEA Grapalat" w:hAnsi="GHEA Grapalat"/>
          <w:sz w:val="24"/>
          <w:szCs w:val="24"/>
          <w:lang w:val="hy-AM"/>
        </w:rPr>
        <w:t>)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 xml:space="preserve"> սկզբունքներին, ըստ որոնց </w:t>
      </w:r>
      <w:r w:rsidR="00746A8F">
        <w:rPr>
          <w:rFonts w:ascii="GHEA Grapalat" w:hAnsi="GHEA Grapalat"/>
          <w:sz w:val="24"/>
          <w:szCs w:val="24"/>
          <w:lang w:val="hy-AM"/>
        </w:rPr>
        <w:t xml:space="preserve">թափոնների 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>աղբավայր</w:t>
      </w:r>
      <w:r w:rsidR="00746A8F">
        <w:rPr>
          <w:rFonts w:ascii="GHEA Grapalat" w:hAnsi="GHEA Grapalat"/>
          <w:sz w:val="24"/>
          <w:szCs w:val="24"/>
          <w:lang w:val="hy-AM"/>
        </w:rPr>
        <w:t>ում տեղադրումը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 xml:space="preserve"> ամենաքիչ </w:t>
      </w:r>
      <w:r w:rsidR="00746A8F">
        <w:rPr>
          <w:rFonts w:ascii="GHEA Grapalat" w:hAnsi="GHEA Grapalat"/>
          <w:sz w:val="24"/>
          <w:szCs w:val="24"/>
          <w:lang w:val="hy-AM"/>
        </w:rPr>
        <w:t>նախընտրելի տարբերակն է</w:t>
      </w:r>
      <w:r w:rsidR="00746A8F" w:rsidRPr="0046251E">
        <w:rPr>
          <w:rFonts w:ascii="GHEA Grapalat" w:hAnsi="GHEA Grapalat"/>
          <w:sz w:val="24"/>
          <w:szCs w:val="24"/>
          <w:lang w:val="hy-AM"/>
        </w:rPr>
        <w:t>։</w:t>
      </w:r>
    </w:p>
    <w:p w14:paraId="402ABA56" w14:textId="77777777" w:rsidR="001F0D25" w:rsidRDefault="001F0D25" w:rsidP="001F0D25">
      <w:pPr>
        <w:spacing w:after="0" w:line="312" w:lineRule="auto"/>
        <w:ind w:left="-567" w:right="-23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F0D25">
        <w:rPr>
          <w:rFonts w:ascii="GHEA Grapalat" w:hAnsi="GHEA Grapalat"/>
          <w:sz w:val="24"/>
          <w:szCs w:val="24"/>
          <w:lang w:val="hy-AM"/>
        </w:rPr>
        <w:t>5</w:t>
      </w:r>
      <w:r w:rsidR="0042010E" w:rsidRPr="0042010E">
        <w:rPr>
          <w:rFonts w:ascii="GHEA Grapalat" w:hAnsi="GHEA Grapalat"/>
          <w:sz w:val="24"/>
          <w:szCs w:val="24"/>
          <w:lang w:val="hy-AM"/>
        </w:rPr>
        <w:t>0</w:t>
      </w:r>
      <w:r w:rsidR="00A30B88">
        <w:rPr>
          <w:rFonts w:ascii="Cambria Math" w:hAnsi="Cambria Math"/>
          <w:sz w:val="24"/>
          <w:szCs w:val="24"/>
          <w:lang w:val="hy-AM"/>
        </w:rPr>
        <w:t>․</w:t>
      </w:r>
      <w:r w:rsidR="00A30B88">
        <w:rPr>
          <w:rFonts w:ascii="GHEA Grapalat" w:hAnsi="GHEA Grapalat"/>
          <w:sz w:val="24"/>
          <w:szCs w:val="24"/>
          <w:lang w:val="hy-AM"/>
        </w:rPr>
        <w:t xml:space="preserve"> </w:t>
      </w:r>
      <w:r w:rsidR="00E51777">
        <w:rPr>
          <w:rFonts w:ascii="GHEA Grapalat" w:hAnsi="GHEA Grapalat"/>
          <w:sz w:val="24"/>
          <w:szCs w:val="24"/>
          <w:lang w:val="hy-AM"/>
        </w:rPr>
        <w:t>Կենսաքայքայվող թափոններ</w:t>
      </w:r>
      <w:r w:rsidR="00FB342A">
        <w:rPr>
          <w:rFonts w:ascii="GHEA Grapalat" w:hAnsi="GHEA Grapalat"/>
          <w:sz w:val="24"/>
          <w:szCs w:val="24"/>
          <w:lang w:val="hy-AM"/>
        </w:rPr>
        <w:t>ի</w:t>
      </w:r>
      <w:r w:rsidR="00E51777">
        <w:rPr>
          <w:rFonts w:ascii="GHEA Grapalat" w:hAnsi="GHEA Grapalat"/>
          <w:sz w:val="24"/>
          <w:szCs w:val="24"/>
          <w:lang w:val="hy-AM"/>
        </w:rPr>
        <w:t xml:space="preserve"> կենսաբանական մշակու</w:t>
      </w:r>
      <w:r w:rsidR="00FB342A">
        <w:rPr>
          <w:rFonts w:ascii="GHEA Grapalat" w:hAnsi="GHEA Grapalat"/>
          <w:sz w:val="24"/>
          <w:szCs w:val="24"/>
          <w:lang w:val="hy-AM"/>
        </w:rPr>
        <w:t>մը</w:t>
      </w:r>
      <w:r w:rsidR="00E51777">
        <w:rPr>
          <w:rFonts w:ascii="GHEA Grapalat" w:hAnsi="GHEA Grapalat"/>
          <w:sz w:val="24"/>
          <w:szCs w:val="24"/>
          <w:lang w:val="hy-AM"/>
        </w:rPr>
        <w:t xml:space="preserve">՝ աէրոբ կամ անաէրոբ </w:t>
      </w:r>
      <w:r w:rsidR="00E51777" w:rsidRPr="00DF1251">
        <w:rPr>
          <w:rFonts w:ascii="GHEA Grapalat" w:hAnsi="GHEA Grapalat"/>
          <w:sz w:val="24"/>
          <w:szCs w:val="24"/>
          <w:lang w:val="hy-AM"/>
        </w:rPr>
        <w:t>խմորման տեխնոլոգիայով։</w:t>
      </w:r>
    </w:p>
    <w:p w14:paraId="423B591F" w14:textId="77777777" w:rsidR="00DF1251" w:rsidRDefault="007D1CDA" w:rsidP="001F0D25">
      <w:pPr>
        <w:pStyle w:val="ListParagraph"/>
        <w:numPr>
          <w:ilvl w:val="0"/>
          <w:numId w:val="28"/>
        </w:numPr>
        <w:tabs>
          <w:tab w:val="left" w:pos="426"/>
        </w:tabs>
        <w:spacing w:after="0" w:line="312" w:lineRule="auto"/>
        <w:ind w:left="-426" w:right="-232" w:firstLine="426"/>
        <w:jc w:val="both"/>
        <w:rPr>
          <w:noProof/>
          <w:lang w:val="hy-AM"/>
        </w:rPr>
      </w:pPr>
      <w:r w:rsidRPr="009F470F">
        <w:rPr>
          <w:rFonts w:ascii="GHEA Grapalat" w:hAnsi="GHEA Grapalat"/>
          <w:i/>
          <w:noProof/>
          <w:sz w:val="24"/>
          <w:szCs w:val="24"/>
        </w:rPr>
        <w:drawing>
          <wp:anchor distT="0" distB="0" distL="114300" distR="114300" simplePos="0" relativeHeight="251726848" behindDoc="0" locked="0" layoutInCell="1" allowOverlap="1" wp14:anchorId="2DFC0191" wp14:editId="37D4E78D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32840" cy="848995"/>
            <wp:effectExtent l="0" t="0" r="0" b="8255"/>
            <wp:wrapSquare wrapText="bothSides"/>
            <wp:docPr id="8" name="Picture 15" descr="https://www.fluencecorp.com/wp-content/uploads/2017/08/Guzzo-Cogeneration-Un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5" descr="https://www.fluencecorp.com/wp-content/uploads/2017/08/Guzzo-Cogeneration-Unit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B88" w:rsidRPr="001F0D25">
        <w:rPr>
          <w:rFonts w:ascii="GHEA Grapalat" w:hAnsi="GHEA Grapalat"/>
          <w:i/>
          <w:sz w:val="24"/>
          <w:szCs w:val="24"/>
          <w:lang w:val="hy-AM"/>
        </w:rPr>
        <w:t>Ա</w:t>
      </w:r>
      <w:r w:rsidR="00FB342A" w:rsidRPr="001F0D25">
        <w:rPr>
          <w:rFonts w:ascii="GHEA Grapalat" w:hAnsi="GHEA Grapalat"/>
          <w:i/>
          <w:sz w:val="24"/>
          <w:szCs w:val="24"/>
          <w:lang w:val="hy-AM"/>
        </w:rPr>
        <w:t xml:space="preserve">նաէրոբ </w:t>
      </w:r>
      <w:r w:rsidR="002D196C" w:rsidRPr="001F0D25">
        <w:rPr>
          <w:rFonts w:ascii="GHEA Grapalat" w:hAnsi="GHEA Grapalat"/>
          <w:i/>
          <w:sz w:val="24"/>
          <w:szCs w:val="24"/>
          <w:lang w:val="hy-AM"/>
        </w:rPr>
        <w:t>քայքայումը</w:t>
      </w:r>
      <w:r w:rsidR="002D196C" w:rsidRPr="001F0D25">
        <w:rPr>
          <w:rFonts w:ascii="GHEA Grapalat" w:hAnsi="GHEA Grapalat"/>
          <w:sz w:val="24"/>
          <w:szCs w:val="24"/>
          <w:lang w:val="hy-AM"/>
        </w:rPr>
        <w:t xml:space="preserve"> թափոնների օրգանական մասի տարրալուծումն է` ազատ թթվածնի բացակայությամբ, ինչը հանգեցնում է կենսագազի արտադրության:</w:t>
      </w:r>
      <w:r w:rsidR="00FB342A" w:rsidRPr="001F0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DF1251" w:rsidRPr="001F0D25">
        <w:rPr>
          <w:rFonts w:ascii="GHEA Grapalat" w:hAnsi="GHEA Grapalat"/>
          <w:sz w:val="24"/>
          <w:szCs w:val="24"/>
          <w:lang w:val="hy-AM"/>
        </w:rPr>
        <w:t xml:space="preserve">Անաէրոբ </w:t>
      </w:r>
      <w:r w:rsidR="002D196C" w:rsidRPr="001F0D25">
        <w:rPr>
          <w:rFonts w:ascii="GHEA Grapalat" w:hAnsi="GHEA Grapalat"/>
          <w:sz w:val="24"/>
          <w:szCs w:val="24"/>
          <w:lang w:val="hy-AM"/>
        </w:rPr>
        <w:t>քայքայումը</w:t>
      </w:r>
      <w:r w:rsidR="00DF1251" w:rsidRPr="001F0D25">
        <w:rPr>
          <w:rFonts w:ascii="GHEA Grapalat" w:hAnsi="GHEA Grapalat"/>
          <w:sz w:val="24"/>
          <w:szCs w:val="24"/>
          <w:lang w:val="hy-AM"/>
        </w:rPr>
        <w:t xml:space="preserve"> օգտագործվում է որպես թափոնների կառավարման ինտեգրված համակարգի մաս և </w:t>
      </w:r>
      <w:r w:rsidR="00DF1251" w:rsidRPr="001F0D25">
        <w:rPr>
          <w:rFonts w:ascii="GHEA Grapalat" w:hAnsi="GHEA Grapalat"/>
          <w:sz w:val="24"/>
          <w:szCs w:val="24"/>
          <w:lang w:val="hy-AM"/>
        </w:rPr>
        <w:lastRenderedPageBreak/>
        <w:t>լայնորեն օգտագործվում է որպես վերականգնվող էներգիայի աղբյուր: Արդյունքում արտադրվում է կենսագազ, որը բաղկացած է մեթանից և ածխաթթու գազից։</w:t>
      </w:r>
      <w:r w:rsidR="00DF1251" w:rsidRPr="001F0D25">
        <w:rPr>
          <w:noProof/>
          <w:lang w:val="hy-AM"/>
        </w:rPr>
        <w:t xml:space="preserve"> </w:t>
      </w:r>
    </w:p>
    <w:p w14:paraId="79D6D8F8" w14:textId="77777777" w:rsidR="00DF1251" w:rsidRPr="00DF1251" w:rsidRDefault="007D1CDA" w:rsidP="001F0D25">
      <w:pPr>
        <w:spacing w:after="0" w:line="312" w:lineRule="auto"/>
        <w:ind w:left="-567" w:right="-232"/>
        <w:jc w:val="both"/>
        <w:rPr>
          <w:rFonts w:ascii="GHEA Grapalat" w:hAnsi="GHEA Grapalat"/>
          <w:sz w:val="24"/>
          <w:szCs w:val="24"/>
          <w:lang w:val="hy-AM"/>
        </w:rPr>
      </w:pPr>
      <w:r w:rsidRPr="00DF1251">
        <w:rPr>
          <w:rFonts w:cs="Calibri"/>
          <w:noProof/>
          <w:color w:val="000000"/>
          <w:sz w:val="24"/>
          <w:szCs w:val="24"/>
        </w:rPr>
        <w:drawing>
          <wp:anchor distT="0" distB="0" distL="114300" distR="114300" simplePos="0" relativeHeight="251728896" behindDoc="0" locked="0" layoutInCell="1" allowOverlap="1" wp14:anchorId="7DC3E353" wp14:editId="5EF4DA3E">
            <wp:simplePos x="0" y="0"/>
            <wp:positionH relativeFrom="column">
              <wp:posOffset>4184015</wp:posOffset>
            </wp:positionH>
            <wp:positionV relativeFrom="paragraph">
              <wp:posOffset>247650</wp:posOffset>
            </wp:positionV>
            <wp:extent cx="2159000" cy="1000125"/>
            <wp:effectExtent l="0" t="0" r="0" b="9525"/>
            <wp:wrapSquare wrapText="bothSides"/>
            <wp:docPr id="28676" name="Picture 10" descr="http://www.green4india.com/bannrs/compos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10" descr="http://www.green4india.com/bannrs/compost-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0D25" w:rsidRPr="001F0D25">
        <w:rPr>
          <w:rFonts w:ascii="GHEA Grapalat" w:hAnsi="GHEA Grapalat"/>
          <w:i/>
          <w:sz w:val="24"/>
          <w:szCs w:val="24"/>
          <w:lang w:val="hy-AM"/>
        </w:rPr>
        <w:t xml:space="preserve">  </w:t>
      </w:r>
      <w:r w:rsidR="00A30B88">
        <w:rPr>
          <w:rFonts w:ascii="GHEA Grapalat" w:hAnsi="GHEA Grapalat"/>
          <w:i/>
          <w:sz w:val="24"/>
          <w:szCs w:val="24"/>
          <w:lang w:val="hy-AM"/>
        </w:rPr>
        <w:t>2</w:t>
      </w:r>
      <w:r w:rsidR="00A30B88" w:rsidRPr="00A30B88">
        <w:rPr>
          <w:rFonts w:ascii="GHEA Grapalat" w:hAnsi="GHEA Grapalat"/>
          <w:i/>
          <w:sz w:val="24"/>
          <w:szCs w:val="24"/>
          <w:lang w:val="hy-AM"/>
        </w:rPr>
        <w:t xml:space="preserve">) </w:t>
      </w:r>
      <w:r w:rsidR="00A30B88">
        <w:rPr>
          <w:rFonts w:ascii="GHEA Grapalat" w:hAnsi="GHEA Grapalat"/>
          <w:i/>
          <w:sz w:val="24"/>
          <w:szCs w:val="24"/>
          <w:lang w:val="hy-AM"/>
        </w:rPr>
        <w:t>Ա</w:t>
      </w:r>
      <w:r w:rsidR="00FB342A" w:rsidRPr="00DF1251">
        <w:rPr>
          <w:rFonts w:ascii="GHEA Grapalat" w:hAnsi="GHEA Grapalat"/>
          <w:i/>
          <w:sz w:val="24"/>
          <w:szCs w:val="24"/>
          <w:lang w:val="hy-AM"/>
        </w:rPr>
        <w:t xml:space="preserve">էրոբ </w:t>
      </w:r>
      <w:r w:rsidR="002D196C">
        <w:rPr>
          <w:rFonts w:ascii="GHEA Grapalat" w:hAnsi="GHEA Grapalat"/>
          <w:i/>
          <w:sz w:val="24"/>
          <w:szCs w:val="24"/>
          <w:lang w:val="hy-AM"/>
        </w:rPr>
        <w:t>քայքայում</w:t>
      </w:r>
      <w:r w:rsidR="00DF1251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FB342A" w:rsidRPr="00DF1251">
        <w:rPr>
          <w:rFonts w:ascii="GHEA Grapalat" w:hAnsi="GHEA Grapalat"/>
          <w:i/>
          <w:sz w:val="24"/>
          <w:szCs w:val="24"/>
          <w:lang w:val="hy-AM"/>
        </w:rPr>
        <w:t>կոմպոստա</w:t>
      </w:r>
      <w:r w:rsidR="00DF1251">
        <w:rPr>
          <w:rFonts w:ascii="GHEA Grapalat" w:hAnsi="GHEA Grapalat"/>
          <w:i/>
          <w:sz w:val="24"/>
          <w:szCs w:val="24"/>
          <w:lang w:val="hy-AM"/>
        </w:rPr>
        <w:t>ցումը</w:t>
      </w:r>
      <w:r w:rsidR="00FB342A" w:rsidRPr="00DF1251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FB342A" w:rsidRPr="00DF1251">
        <w:rPr>
          <w:rFonts w:ascii="GHEA Grapalat" w:hAnsi="GHEA Grapalat"/>
          <w:sz w:val="24"/>
          <w:szCs w:val="24"/>
          <w:lang w:val="hy-AM"/>
        </w:rPr>
        <w:t xml:space="preserve">տեխնոլոգիա է, որի ընթացքում </w:t>
      </w:r>
      <w:r w:rsidR="00DF1251" w:rsidRPr="00DF1251">
        <w:rPr>
          <w:rFonts w:ascii="GHEA Grapalat" w:hAnsi="GHEA Grapalat"/>
          <w:sz w:val="24"/>
          <w:szCs w:val="24"/>
          <w:lang w:val="hy-AM"/>
        </w:rPr>
        <w:t xml:space="preserve">թթվածնի, </w:t>
      </w:r>
      <w:r w:rsidR="00FB342A" w:rsidRPr="00DF1251">
        <w:rPr>
          <w:rFonts w:ascii="GHEA Grapalat" w:hAnsi="GHEA Grapalat"/>
          <w:sz w:val="24"/>
          <w:szCs w:val="24"/>
          <w:lang w:val="hy-AM"/>
        </w:rPr>
        <w:t>ջերմաստիճանի, խոնավության պարունակության և թափոնների հատկությունների կարգավորմամբ արտադրվում է կենսահումուս</w:t>
      </w:r>
      <w:r w:rsidR="00DF1251" w:rsidRPr="00DF1251">
        <w:rPr>
          <w:rFonts w:ascii="GHEA Grapalat" w:hAnsi="GHEA Grapalat"/>
          <w:sz w:val="24"/>
          <w:szCs w:val="24"/>
          <w:lang w:val="hy-AM"/>
        </w:rPr>
        <w:t>/պարարտանյութ</w:t>
      </w:r>
      <w:r w:rsidR="00FB342A" w:rsidRPr="00DF1251">
        <w:rPr>
          <w:rFonts w:ascii="GHEA Grapalat" w:hAnsi="GHEA Grapalat"/>
          <w:sz w:val="24"/>
          <w:szCs w:val="24"/>
          <w:lang w:val="hy-AM"/>
        </w:rPr>
        <w:t xml:space="preserve">։ </w:t>
      </w:r>
      <w:r w:rsidR="00DF1251" w:rsidRPr="00DF1251">
        <w:rPr>
          <w:rFonts w:ascii="GHEA Grapalat" w:hAnsi="GHEA Grapalat"/>
          <w:sz w:val="24"/>
          <w:szCs w:val="24"/>
          <w:lang w:val="hy-AM"/>
        </w:rPr>
        <w:t>Կոմպոստացման ամենապարզ տեխնոլոգիան շարքերով կոմպոստացումն է (windrow composting): Այս մեթոդը համապատասխանում է կենսաքայքայելի նյութերի մեծ ծավալների վերամշակման և մեծ քանակությամբ կոմպոստի արտադրության համար: Այս տեխնոլոգիան պահանջում է ցածր նախնական ներդրում և սպասարկման քիչ ծախսեր: Միևնույն ժամանակ տեխնոլոգիան պահանջում է մեծ մակերեսով տարածք և ժամանակատար է։</w:t>
      </w:r>
      <w:r w:rsidR="00DF1251" w:rsidRPr="00DF1251">
        <w:rPr>
          <w:rFonts w:cs="Calibri"/>
          <w:sz w:val="24"/>
          <w:szCs w:val="24"/>
          <w:lang w:val="hy-AM"/>
        </w:rPr>
        <w:t>  </w:t>
      </w:r>
    </w:p>
    <w:p w14:paraId="424E92B6" w14:textId="77777777" w:rsidR="00A30B88" w:rsidRPr="00A30B88" w:rsidRDefault="00A30B88" w:rsidP="00A30B88">
      <w:pPr>
        <w:spacing w:after="0" w:line="288" w:lineRule="auto"/>
        <w:ind w:left="-709" w:right="-23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30B88">
        <w:rPr>
          <w:rFonts w:cs="Calibri"/>
          <w:noProof/>
          <w:color w:val="000000"/>
          <w:sz w:val="24"/>
          <w:szCs w:val="24"/>
        </w:rPr>
        <w:drawing>
          <wp:anchor distT="0" distB="0" distL="114300" distR="114300" simplePos="0" relativeHeight="251723776" behindDoc="0" locked="0" layoutInCell="1" allowOverlap="1" wp14:anchorId="7265565C" wp14:editId="34AEFF75">
            <wp:simplePos x="0" y="0"/>
            <wp:positionH relativeFrom="column">
              <wp:posOffset>-304800</wp:posOffset>
            </wp:positionH>
            <wp:positionV relativeFrom="paragraph">
              <wp:posOffset>1245870</wp:posOffset>
            </wp:positionV>
            <wp:extent cx="2076450" cy="1037590"/>
            <wp:effectExtent l="0" t="0" r="0" b="0"/>
            <wp:wrapSquare wrapText="bothSides"/>
            <wp:docPr id="28682" name="Picture 4" descr="https://im0-tub-ru.yandex.net/i?id=49d88436826e0f73b7dd2299eb2d68d6&amp;n=33&amp;w=300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82" name="Picture 4" descr="https://im0-tub-ru.yandex.net/i?id=49d88436826e0f73b7dd2299eb2d68d6&amp;n=33&amp;w=300&amp;h=15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03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0D25" w:rsidRPr="001F0D25">
        <w:rPr>
          <w:rFonts w:ascii="GHEA Grapalat" w:hAnsi="GHEA Grapalat"/>
          <w:sz w:val="24"/>
          <w:szCs w:val="24"/>
          <w:lang w:val="hy-AM"/>
        </w:rPr>
        <w:t>5</w:t>
      </w:r>
      <w:r w:rsidR="0042010E" w:rsidRPr="0042010E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․</w:t>
      </w:r>
      <w:r w:rsidRPr="002104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045B">
        <w:rPr>
          <w:rFonts w:ascii="GHEA Grapalat" w:hAnsi="GHEA Grapalat"/>
          <w:i/>
          <w:sz w:val="24"/>
          <w:szCs w:val="24"/>
          <w:lang w:val="hy-AM"/>
        </w:rPr>
        <w:t>Էներգիայի ստացում՝ թափոնների այրմամբ տեխնոլոգիան</w:t>
      </w:r>
      <w:r w:rsidRPr="0021045B">
        <w:rPr>
          <w:rFonts w:ascii="GHEA Grapalat" w:hAnsi="GHEA Grapalat"/>
          <w:sz w:val="24"/>
          <w:szCs w:val="24"/>
          <w:lang w:val="hy-AM"/>
        </w:rPr>
        <w:t xml:space="preserve">՝  թափոնների ջերմային մշակման տեխնոլոգիան է, որը հաճախ անվանում են այրում </w:t>
      </w:r>
      <w:r w:rsidRPr="0021045B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(incineration</w:t>
      </w:r>
      <w:r w:rsidRPr="0021045B">
        <w:rPr>
          <w:rFonts w:ascii="GHEA Grapalat" w:hAnsi="GHEA Grapalat" w:cs="Arial"/>
          <w:color w:val="000000"/>
          <w:sz w:val="24"/>
          <w:szCs w:val="24"/>
          <w:lang w:val="hy-AM"/>
        </w:rPr>
        <w:t>)</w:t>
      </w:r>
      <w:r w:rsidRPr="0021045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21045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Եթե օգտահանման դեպքում կատարվում է նյութերի վերականգնում (material recovery), այրման դեպքում կատարվում է էներգիայի վերականգնում (energy recovery): </w:t>
      </w:r>
      <w:r w:rsidRPr="0021045B">
        <w:rPr>
          <w:rFonts w:ascii="GHEA Grapalat" w:hAnsi="GHEA Grapalat"/>
          <w:sz w:val="24"/>
          <w:szCs w:val="24"/>
          <w:lang w:val="hy-AM"/>
        </w:rPr>
        <w:t xml:space="preserve">Այս տեխնոլոգիայով թափոնների այրումը կարող է նվազեցնել թափոնների ծավալի </w:t>
      </w:r>
      <w:r>
        <w:rPr>
          <w:rFonts w:ascii="GHEA Grapalat" w:hAnsi="GHEA Grapalat"/>
          <w:sz w:val="24"/>
          <w:szCs w:val="24"/>
          <w:lang w:val="hy-AM"/>
        </w:rPr>
        <w:t xml:space="preserve">մոտ </w:t>
      </w:r>
      <w:r w:rsidRPr="0021045B">
        <w:rPr>
          <w:rFonts w:ascii="GHEA Grapalat" w:hAnsi="GHEA Grapalat"/>
          <w:sz w:val="24"/>
          <w:szCs w:val="24"/>
          <w:lang w:val="hy-AM"/>
        </w:rPr>
        <w:t xml:space="preserve">95 տոկոսը և քաշի </w:t>
      </w:r>
      <w:r>
        <w:rPr>
          <w:rFonts w:ascii="GHEA Grapalat" w:hAnsi="GHEA Grapalat"/>
          <w:sz w:val="24"/>
          <w:szCs w:val="24"/>
          <w:lang w:val="hy-AM"/>
        </w:rPr>
        <w:t xml:space="preserve">շուրջ </w:t>
      </w:r>
      <w:r w:rsidRPr="0021045B">
        <w:rPr>
          <w:rFonts w:ascii="GHEA Grapalat" w:hAnsi="GHEA Grapalat"/>
          <w:sz w:val="24"/>
          <w:szCs w:val="24"/>
          <w:lang w:val="hy-AM"/>
        </w:rPr>
        <w:t xml:space="preserve">75-80 տոկոսը: Ավելին, էներգիան կարող է վերականգնվել, իսկ ավելորդ ջերմությունը կարող է օգտագործվել ջեռուցման նպատակով: Գոյություն ունեն այրման տարբեր տեխնոլոգիաներ, </w:t>
      </w:r>
      <w:r>
        <w:rPr>
          <w:rFonts w:ascii="GHEA Grapalat" w:hAnsi="GHEA Grapalat"/>
          <w:sz w:val="24"/>
          <w:szCs w:val="24"/>
          <w:lang w:val="hy-AM"/>
        </w:rPr>
        <w:t>սակայն</w:t>
      </w:r>
      <w:r w:rsidRPr="0021045B">
        <w:rPr>
          <w:rFonts w:ascii="GHEA Grapalat" w:hAnsi="GHEA Grapalat"/>
          <w:sz w:val="24"/>
          <w:szCs w:val="24"/>
          <w:lang w:val="hy-AM"/>
        </w:rPr>
        <w:t xml:space="preserve"> ամենատարածված տեխնոլոգիան վառարանի երկաթե ցանցով զանգվածային այրումն է</w:t>
      </w:r>
      <w:r w:rsidR="001F0D25" w:rsidRPr="001F0D25">
        <w:rPr>
          <w:rFonts w:ascii="GHEA Grapalat" w:hAnsi="GHEA Grapalat"/>
          <w:sz w:val="24"/>
          <w:szCs w:val="24"/>
          <w:lang w:val="hy-AM"/>
        </w:rPr>
        <w:t>:</w:t>
      </w:r>
      <w:r w:rsidRPr="0021045B">
        <w:rPr>
          <w:rFonts w:ascii="GHEA Grapalat" w:hAnsi="GHEA Grapalat"/>
          <w:sz w:val="24"/>
          <w:szCs w:val="24"/>
          <w:lang w:val="hy-AM"/>
        </w:rPr>
        <w:t xml:space="preserve"> Այրման սարքավորումների՝ բնապահպանության և առողջապահության հետ կապված ամենամեծ խնդիրն արտանետումներն են: Հետևաբար, անհրաժեշտ է ստեղծել </w:t>
      </w:r>
      <w:r>
        <w:rPr>
          <w:rFonts w:ascii="GHEA Grapalat" w:hAnsi="GHEA Grapalat"/>
          <w:sz w:val="24"/>
          <w:szCs w:val="24"/>
          <w:lang w:val="hy-AM"/>
        </w:rPr>
        <w:t>այնպիսի արդյունավետ</w:t>
      </w:r>
      <w:r w:rsidRPr="0021045B">
        <w:rPr>
          <w:rFonts w:ascii="GHEA Grapalat" w:hAnsi="GHEA Grapalat"/>
          <w:sz w:val="24"/>
          <w:szCs w:val="24"/>
          <w:lang w:val="hy-AM"/>
        </w:rPr>
        <w:t xml:space="preserve"> համակարգ, որը կկանխարգելի թափոնների այրումից առաջացած վտանգավոր թունավոր արտանետումները։</w:t>
      </w:r>
      <w:r w:rsidRPr="0021045B">
        <w:rPr>
          <w:rFonts w:cs="Calibri"/>
          <w:color w:val="222222"/>
          <w:sz w:val="24"/>
          <w:szCs w:val="24"/>
          <w:lang w:val="hy-AM"/>
        </w:rPr>
        <w:t> </w:t>
      </w:r>
      <w:r w:rsidRPr="0021045B">
        <w:rPr>
          <w:rFonts w:ascii="GHEA Grapalat" w:hAnsi="GHEA Grapalat" w:cs="Arial"/>
          <w:color w:val="000000"/>
          <w:sz w:val="24"/>
          <w:szCs w:val="24"/>
          <w:lang w:val="hy-AM"/>
        </w:rPr>
        <w:t>Խառը կենցաղային թափոնների այրումը թանկ պրակտիկա է, որը պահանջում է զգալի ֆինանսական ներդրումներ: Մեկ աղբակեզ վառարանի կառուցման արժեքը 80-100 մլն դոլար է։ Նմանատիպ օբյեկտները կառուցելու և դրանք շահագործելու ծախսերը հիմնականում կատարվում են պետական միջոցների հաշվին՝ մասնավոր կապիտալի փոքր մասնաբաժնով։ Ընդհանուր առմամբ, այրման ծախսը կազմում է 100-200 դոլար մեկ տոննայի հաշվով, որը բավականին բարձր արժեք է զարգացող երկրների համար: Հետևաբար, աղբակեզ վառարանների շահագործման ծախսերը, ըստ էության, քաղաքացիների կողմից են վճարվում ավելի բարձր հարկերի և աղբահանության ավելի բարձր դրույքաչափերի միջոցով:</w:t>
      </w:r>
      <w:r w:rsidRPr="0021045B">
        <w:rPr>
          <w:rFonts w:cs="Calibri"/>
          <w:color w:val="000000"/>
          <w:sz w:val="24"/>
          <w:szCs w:val="24"/>
          <w:lang w:val="hy-AM"/>
        </w:rPr>
        <w:t> </w:t>
      </w:r>
    </w:p>
    <w:p w14:paraId="5B5F2A41" w14:textId="77777777" w:rsidR="00A30B88" w:rsidRPr="00DC46B0" w:rsidRDefault="00A30B88" w:rsidP="00676194">
      <w:pPr>
        <w:spacing w:after="0" w:line="288" w:lineRule="auto"/>
        <w:ind w:left="-709" w:right="-232" w:firstLine="425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A30B88">
        <w:rPr>
          <w:rFonts w:ascii="GHEA Grapalat" w:hAnsi="GHEA Grapalat"/>
          <w:noProof/>
          <w:sz w:val="24"/>
          <w:szCs w:val="24"/>
        </w:rPr>
        <w:drawing>
          <wp:anchor distT="0" distB="0" distL="114300" distR="114300" simplePos="0" relativeHeight="251724800" behindDoc="1" locked="0" layoutInCell="1" allowOverlap="1" wp14:anchorId="388B050B" wp14:editId="484D5328">
            <wp:simplePos x="0" y="0"/>
            <wp:positionH relativeFrom="column">
              <wp:posOffset>4408170</wp:posOffset>
            </wp:positionH>
            <wp:positionV relativeFrom="paragraph">
              <wp:posOffset>259715</wp:posOffset>
            </wp:positionV>
            <wp:extent cx="1878965" cy="1057275"/>
            <wp:effectExtent l="0" t="0" r="6985" b="9525"/>
            <wp:wrapTight wrapText="bothSides">
              <wp:wrapPolygon edited="0">
                <wp:start x="0" y="0"/>
                <wp:lineTo x="0" y="21405"/>
                <wp:lineTo x="21461" y="21405"/>
                <wp:lineTo x="21461" y="0"/>
                <wp:lineTo x="0" y="0"/>
              </wp:wrapPolygon>
            </wp:wrapTight>
            <wp:docPr id="28685" name="Picture 6" descr="https://img.alicdn.com/imgextra/i2/6000000006475/O1CN019j8Qbb1xhb4XKZpgP_!!6000000006475-0-tbvide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85" name="Picture 6" descr="https://img.alicdn.com/imgextra/i2/6000000006475/O1CN019j8Qbb1xhb4XKZpgP_!!6000000006475-0-tbvideo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21C9" w:rsidRPr="004521C9">
        <w:rPr>
          <w:rFonts w:ascii="GHEA Grapalat" w:hAnsi="GHEA Grapalat" w:cs="Arial"/>
          <w:color w:val="000000"/>
          <w:sz w:val="24"/>
          <w:szCs w:val="24"/>
          <w:lang w:val="hy-AM"/>
        </w:rPr>
        <w:t>5</w:t>
      </w:r>
      <w:r w:rsidR="0042010E" w:rsidRPr="0042010E">
        <w:rPr>
          <w:rFonts w:ascii="GHEA Grapalat" w:hAnsi="GHEA Grapalat" w:cs="Arial"/>
          <w:color w:val="000000"/>
          <w:sz w:val="24"/>
          <w:szCs w:val="24"/>
          <w:lang w:val="hy-AM"/>
        </w:rPr>
        <w:t>2</w:t>
      </w:r>
      <w:r w:rsidR="00676194">
        <w:rPr>
          <w:rFonts w:ascii="GHEA Grapalat" w:hAnsi="GHEA Grapalat" w:cs="Arial"/>
          <w:color w:val="000000"/>
          <w:sz w:val="24"/>
          <w:szCs w:val="24"/>
          <w:lang w:val="hy-AM"/>
        </w:rPr>
        <w:t>.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DC46B0">
        <w:rPr>
          <w:rFonts w:ascii="GHEA Grapalat" w:hAnsi="GHEA Grapalat" w:cs="Arial"/>
          <w:i/>
          <w:color w:val="000000"/>
          <w:sz w:val="24"/>
          <w:szCs w:val="24"/>
          <w:lang w:val="hy-AM"/>
        </w:rPr>
        <w:t>Թափոնների վերամշակման պիրոլիզի (պլազմային գազացման)</w:t>
      </w:r>
      <w:r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տեխնոլոգիան՝</w:t>
      </w:r>
      <w:r w:rsidRPr="0021045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թթվածնի վերահսկվող պայմաններում թափոնների ջերմային վերամշակումն է</w:t>
      </w:r>
      <w:r w:rsidR="00DC46B0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>`</w:t>
      </w:r>
      <w:r w:rsidRPr="0021045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671121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>բարձր ջերմաստիճաններում օրգանական միացությունների դեստրուկցիայով ուղեկցվող փոխարկումներ</w:t>
      </w:r>
      <w:r w:rsidR="00DC46B0">
        <w:rPr>
          <w:rFonts w:ascii="GHEA Grapalat" w:hAnsi="GHEA Grapalat" w:cs="Arial"/>
          <w:color w:val="000000"/>
          <w:sz w:val="24"/>
          <w:szCs w:val="24"/>
          <w:lang w:val="hy-AM"/>
        </w:rPr>
        <w:t>ի միջոցով:</w:t>
      </w:r>
      <w:r w:rsidR="002D196C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3A5DB3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Պիրոլիզը հիմնականում իրականացվում է օդի (թթվածնի) բացակայության </w:t>
      </w:r>
      <w:r w:rsidR="003A5DB3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lastRenderedPageBreak/>
        <w:t>պայմաններում</w:t>
      </w:r>
      <w:r w:rsidR="009978B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։ </w:t>
      </w:r>
      <w:r w:rsidR="003A5DB3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Գազացումը գործընթաց է, երբ անթթվածին ջերմային ռեակտորում օրգանական ածխածնային նյութերը բարձր ջերմաստիճաններում քայքայվում են` գազ ձևավորելու համար: </w:t>
      </w:r>
      <w:r w:rsidR="003A5DB3">
        <w:rPr>
          <w:rFonts w:ascii="GHEA Grapalat" w:hAnsi="GHEA Grapalat" w:cs="Arial"/>
          <w:color w:val="000000"/>
          <w:sz w:val="24"/>
          <w:szCs w:val="24"/>
          <w:lang w:val="hy-AM"/>
        </w:rPr>
        <w:t>Պ</w:t>
      </w:r>
      <w:r w:rsidR="003A5DB3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իրոլիզի </w:t>
      </w:r>
      <w:r w:rsidR="003A5DB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տեխնոլոգիայի </w:t>
      </w:r>
      <w:r w:rsidR="003A5DB3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>արդյունքում ստացվո</w:t>
      </w:r>
      <w:r w:rsidR="003A5DB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ւմ է բիոածուխ, </w:t>
      </w:r>
      <w:r w:rsidR="003A5DB3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>կենսայուղ և  գազային արտադրանք</w:t>
      </w:r>
      <w:r w:rsidR="003A5DB3">
        <w:rPr>
          <w:rFonts w:ascii="GHEA Grapalat" w:hAnsi="GHEA Grapalat" w:cs="Arial"/>
          <w:color w:val="000000"/>
          <w:sz w:val="24"/>
          <w:szCs w:val="24"/>
          <w:lang w:val="hy-AM"/>
        </w:rPr>
        <w:t>: Այնուամենայնիվ, կոշտ կենցաղային թափոնների վրա հիմնված պիրոլիզի և գազացման</w:t>
      </w:r>
      <w:r w:rsidR="002D196C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տեխնոլոգիաները դեռևս մշակման փուլում են, և ներկայումս գործող ԿԿԹ վերամշակող կայանները հիմնականում ցուցադրողական բնույթի են: </w:t>
      </w:r>
      <w:r w:rsidR="003A5DB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Պիրոլիզի և գազացման  </w:t>
      </w:r>
      <w:r w:rsidR="002D196C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մի շարք ասպեկտներ, ինչպիսիք են բնապահպանական, աշխատողների առողջության և աշխատանքի անվտանգության գործոնները և դրանց առնչվող մարտահրավերներն ու ռիսկերը շատ տարածված են, և պետք է հիմք հանդիսանան </w:t>
      </w:r>
      <w:r w:rsidR="003A5DB3">
        <w:rPr>
          <w:rFonts w:ascii="GHEA Grapalat" w:hAnsi="GHEA Grapalat" w:cs="Arial"/>
          <w:color w:val="000000"/>
          <w:sz w:val="24"/>
          <w:szCs w:val="24"/>
          <w:lang w:val="hy-AM"/>
        </w:rPr>
        <w:t>այդ տեխնոլոգիայի</w:t>
      </w:r>
      <w:r w:rsidR="002D196C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ընտրության և իրագործելիության գնահատման համար՝ անկախ տեխնոլոգիայի մշակման փուլից</w:t>
      </w:r>
      <w:r w:rsidR="003A5DB3">
        <w:rPr>
          <w:rFonts w:ascii="GHEA Grapalat" w:hAnsi="GHEA Grapalat" w:cs="Arial"/>
          <w:color w:val="000000"/>
          <w:sz w:val="24"/>
          <w:szCs w:val="24"/>
          <w:lang w:val="hy-AM"/>
        </w:rPr>
        <w:t>:</w:t>
      </w:r>
      <w:r w:rsidR="006B41A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2D196C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Բացի այն, որ ՀՀ-ում խառը </w:t>
      </w:r>
      <w:r w:rsidR="00474033">
        <w:rPr>
          <w:rFonts w:ascii="GHEA Grapalat" w:hAnsi="GHEA Grapalat" w:cs="Arial"/>
          <w:color w:val="000000"/>
          <w:sz w:val="24"/>
          <w:szCs w:val="24"/>
          <w:lang w:val="hy-AM"/>
        </w:rPr>
        <w:t>կենցաղային թափոններո</w:t>
      </w:r>
      <w:r w:rsidR="002D196C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վ </w:t>
      </w:r>
      <w:r w:rsidR="006B41A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պիրոլիզի և գազացման </w:t>
      </w:r>
      <w:r w:rsidR="002D196C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համար անհրաժեշտ նախադրյալները հիմնականում բացակայում են, խառը </w:t>
      </w:r>
      <w:r w:rsidR="0047403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թափոնների </w:t>
      </w:r>
      <w:r w:rsidR="002D196C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վտանգավոր բնույթը հարցեր է առաջացնում կենսագործման ողջ ցիկլի ընթացքում </w:t>
      </w:r>
      <w:r w:rsidR="002045A8">
        <w:rPr>
          <w:rFonts w:ascii="GHEA Grapalat" w:hAnsi="GHEA Grapalat" w:cs="Arial"/>
          <w:color w:val="000000"/>
          <w:sz w:val="24"/>
          <w:szCs w:val="24"/>
          <w:lang w:val="hy-AM"/>
        </w:rPr>
        <w:t>նշված տեխն</w:t>
      </w:r>
      <w:r w:rsidR="002045A8" w:rsidRPr="002045A8">
        <w:rPr>
          <w:rFonts w:ascii="GHEA Grapalat" w:hAnsi="GHEA Grapalat" w:cs="Arial"/>
          <w:color w:val="000000"/>
          <w:sz w:val="24"/>
          <w:szCs w:val="24"/>
          <w:lang w:val="hy-AM"/>
        </w:rPr>
        <w:t>ոլո</w:t>
      </w:r>
      <w:r w:rsidR="006B41A0">
        <w:rPr>
          <w:rFonts w:ascii="GHEA Grapalat" w:hAnsi="GHEA Grapalat" w:cs="Arial"/>
          <w:color w:val="000000"/>
          <w:sz w:val="24"/>
          <w:szCs w:val="24"/>
          <w:lang w:val="hy-AM"/>
        </w:rPr>
        <w:t>գիայի</w:t>
      </w:r>
      <w:r w:rsidR="002D196C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շահագործման և դրա արտադրանքի՝ շրջակա միջավայրի, առողջության ու անվտանգության վրա ազդեցությունների վերաբերյալ:</w:t>
      </w:r>
      <w:r w:rsidR="00474033" w:rsidRPr="0047403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6B41A0">
        <w:rPr>
          <w:rStyle w:val="EndnoteReference"/>
          <w:rFonts w:ascii="GHEA Grapalat" w:hAnsi="GHEA Grapalat" w:cs="Arial"/>
          <w:color w:val="000000"/>
          <w:sz w:val="24"/>
          <w:szCs w:val="24"/>
          <w:lang w:val="hy-AM"/>
        </w:rPr>
        <w:endnoteReference w:id="1"/>
      </w:r>
    </w:p>
    <w:p w14:paraId="6CE4ED28" w14:textId="77777777" w:rsidR="00671121" w:rsidRPr="00474033" w:rsidRDefault="00671121" w:rsidP="00A30B88">
      <w:pPr>
        <w:spacing w:after="0" w:line="288" w:lineRule="auto"/>
        <w:ind w:left="-425" w:right="-232" w:firstLine="425"/>
        <w:jc w:val="both"/>
        <w:rPr>
          <w:rFonts w:ascii="GHEA Grapalat" w:hAnsi="GHEA Grapalat" w:cs="Arial"/>
          <w:color w:val="000000"/>
          <w:sz w:val="16"/>
          <w:szCs w:val="16"/>
          <w:lang w:val="hy-AM"/>
        </w:rPr>
      </w:pPr>
    </w:p>
    <w:p w14:paraId="256B06CD" w14:textId="77777777" w:rsidR="003A5114" w:rsidRDefault="006065FC" w:rsidP="003A5114">
      <w:pPr>
        <w:pStyle w:val="ListParagraph"/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ԱՂԲԱՀԱՆՈՒԹՅԱՆ ՈԼՈՐՏԻ ԽՆԴԻՐՆԵՐԸ</w:t>
      </w:r>
      <w:r w:rsidR="003A5114" w:rsidRPr="00D1267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5F0B646" w14:textId="77777777" w:rsidR="003A5114" w:rsidRPr="00D1267F" w:rsidRDefault="003A5114" w:rsidP="003A5114">
      <w:pPr>
        <w:pStyle w:val="ListParagraph"/>
        <w:tabs>
          <w:tab w:val="left" w:pos="1134"/>
        </w:tabs>
        <w:spacing w:after="0" w:line="240" w:lineRule="auto"/>
        <w:ind w:left="1800"/>
        <w:jc w:val="both"/>
        <w:rPr>
          <w:rFonts w:ascii="GHEA Grapalat" w:hAnsi="GHEA Grapalat"/>
          <w:sz w:val="24"/>
          <w:szCs w:val="24"/>
          <w:lang w:val="hy-AM"/>
        </w:rPr>
      </w:pPr>
    </w:p>
    <w:p w14:paraId="4E8D6010" w14:textId="77777777" w:rsidR="003A5114" w:rsidRPr="008F197C" w:rsidRDefault="004521C9" w:rsidP="003A5114">
      <w:pPr>
        <w:pStyle w:val="ListParagraph"/>
        <w:tabs>
          <w:tab w:val="left" w:pos="709"/>
        </w:tabs>
        <w:spacing w:after="0" w:line="288" w:lineRule="auto"/>
        <w:ind w:left="-426" w:firstLine="568"/>
        <w:jc w:val="both"/>
        <w:rPr>
          <w:rFonts w:ascii="Cambria Math" w:hAnsi="Cambria Math"/>
          <w:sz w:val="24"/>
          <w:szCs w:val="24"/>
          <w:lang w:val="hy-AM"/>
        </w:rPr>
      </w:pPr>
      <w:r w:rsidRPr="004521C9">
        <w:rPr>
          <w:rFonts w:ascii="GHEA Grapalat" w:hAnsi="GHEA Grapalat"/>
          <w:sz w:val="24"/>
          <w:szCs w:val="24"/>
          <w:lang w:val="hy-AM"/>
        </w:rPr>
        <w:t>5</w:t>
      </w:r>
      <w:r w:rsidR="0042010E" w:rsidRPr="0042010E">
        <w:rPr>
          <w:rFonts w:ascii="GHEA Grapalat" w:hAnsi="GHEA Grapalat"/>
          <w:sz w:val="24"/>
          <w:szCs w:val="24"/>
          <w:lang w:val="hy-AM"/>
        </w:rPr>
        <w:t>3</w:t>
      </w:r>
      <w:r w:rsidR="003A5114" w:rsidRPr="00214B5A">
        <w:rPr>
          <w:rFonts w:ascii="Cambria Math" w:hAnsi="Cambria Math" w:cs="Cambria Math"/>
          <w:sz w:val="24"/>
          <w:szCs w:val="24"/>
          <w:lang w:val="hy-AM"/>
        </w:rPr>
        <w:t>․</w:t>
      </w:r>
      <w:r w:rsidR="003A5114" w:rsidRPr="00214B5A">
        <w:rPr>
          <w:rFonts w:ascii="GHEA Grapalat" w:hAnsi="GHEA Grapalat"/>
          <w:sz w:val="24"/>
          <w:szCs w:val="24"/>
          <w:lang w:val="hy-AM"/>
        </w:rPr>
        <w:t xml:space="preserve"> Աղբահանության կայուն համակարգի ներդրման համար 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առաջնահերթ լուծման </w:t>
      </w:r>
      <w:r w:rsidR="003A5114" w:rsidRPr="00214B5A">
        <w:rPr>
          <w:rFonts w:ascii="GHEA Grapalat" w:hAnsi="GHEA Grapalat"/>
          <w:sz w:val="24"/>
          <w:szCs w:val="24"/>
          <w:lang w:val="hy-AM"/>
        </w:rPr>
        <w:t>խնդիրներն են հանդիսանում</w:t>
      </w:r>
      <w:r w:rsidR="003A5114">
        <w:rPr>
          <w:rFonts w:ascii="Cambria Math" w:hAnsi="Cambria Math"/>
          <w:sz w:val="24"/>
          <w:szCs w:val="24"/>
          <w:lang w:val="hy-AM"/>
        </w:rPr>
        <w:t>․</w:t>
      </w:r>
    </w:p>
    <w:p w14:paraId="20AB2E57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</w:tabs>
        <w:spacing w:after="0" w:line="288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14B5A">
        <w:rPr>
          <w:rFonts w:ascii="GHEA Grapalat" w:hAnsi="GHEA Grapalat"/>
          <w:sz w:val="24"/>
          <w:szCs w:val="24"/>
          <w:lang w:val="hy-AM"/>
        </w:rPr>
        <w:t>Հանրապետության ողջ տարածքում աղբահանության պատշաճ համակարգի բացակայությունը, ինչը նպաստ</w:t>
      </w:r>
      <w:r>
        <w:rPr>
          <w:rFonts w:ascii="GHEA Grapalat" w:hAnsi="GHEA Grapalat"/>
          <w:sz w:val="24"/>
          <w:szCs w:val="24"/>
          <w:lang w:val="hy-AM"/>
        </w:rPr>
        <w:t>ել</w:t>
      </w:r>
      <w:r w:rsidRPr="00214B5A">
        <w:rPr>
          <w:rFonts w:ascii="GHEA Grapalat" w:hAnsi="GHEA Grapalat"/>
          <w:sz w:val="24"/>
          <w:szCs w:val="24"/>
          <w:lang w:val="hy-AM"/>
        </w:rPr>
        <w:t xml:space="preserve"> է չկարգավորված աղբաթ</w:t>
      </w:r>
      <w:r>
        <w:rPr>
          <w:rFonts w:ascii="GHEA Grapalat" w:hAnsi="GHEA Grapalat"/>
          <w:sz w:val="24"/>
          <w:szCs w:val="24"/>
          <w:lang w:val="hy-AM"/>
        </w:rPr>
        <w:t>ափության սովորության ձևավորմանը։</w:t>
      </w:r>
      <w:r w:rsidRPr="00214B5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21D81FD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</w:tabs>
        <w:spacing w:after="0" w:line="288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14B5A">
        <w:rPr>
          <w:rFonts w:ascii="GHEA Grapalat" w:hAnsi="GHEA Grapalat"/>
          <w:sz w:val="24"/>
          <w:szCs w:val="24"/>
          <w:lang w:val="hy-AM"/>
        </w:rPr>
        <w:t xml:space="preserve"> Աղբահանության ծառայությունների մատուցման ցածր որակը</w:t>
      </w:r>
      <w:r>
        <w:rPr>
          <w:rFonts w:ascii="GHEA Grapalat" w:hAnsi="GHEA Grapalat"/>
          <w:sz w:val="24"/>
          <w:szCs w:val="24"/>
          <w:lang w:val="hy-AM"/>
        </w:rPr>
        <w:t xml:space="preserve"> հանրապետության ողջ տարածքում։</w:t>
      </w:r>
    </w:p>
    <w:p w14:paraId="2110C491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88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4B5A">
        <w:rPr>
          <w:rFonts w:ascii="GHEA Grapalat" w:hAnsi="GHEA Grapalat" w:cs="Sylfaen"/>
          <w:sz w:val="24"/>
          <w:szCs w:val="24"/>
          <w:lang w:val="hy-AM"/>
        </w:rPr>
        <w:t>Գործող նորմերին համապատասխան աղբահանության սխեմաների բացակայությունը, ինչը հնարավորություն չի տալիս սահմանված չափի և քանակի աղբամանների տեղադրման  և աղբահավաքության երթուղիների ժամանակ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214B5A">
        <w:rPr>
          <w:rFonts w:ascii="GHEA Grapalat" w:hAnsi="GHEA Grapalat" w:cs="Sylfaen"/>
          <w:sz w:val="24"/>
          <w:szCs w:val="24"/>
          <w:lang w:val="hy-AM"/>
        </w:rPr>
        <w:t>ցույցի մշակման համար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B51B99B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88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4B5A">
        <w:rPr>
          <w:rFonts w:ascii="GHEA Grapalat" w:hAnsi="GHEA Grapalat" w:cs="Sylfaen"/>
          <w:sz w:val="24"/>
          <w:szCs w:val="24"/>
          <w:lang w:val="hy-AM"/>
        </w:rPr>
        <w:t>Աղբահանության  համակարգում ծառայություն մատուցող ոչ մասնագիտացված կազմակերպությունների ներգրավվածությունը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94A3B5D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88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4B5A">
        <w:rPr>
          <w:rFonts w:ascii="GHEA Grapalat" w:hAnsi="GHEA Grapalat" w:cs="Sylfaen"/>
          <w:sz w:val="24"/>
          <w:szCs w:val="24"/>
          <w:lang w:val="hy-AM"/>
        </w:rPr>
        <w:t>Աղբահանություն իրականացնող կազմակերպությունների հետ կնքվող պայմանագրերի տևողության չափազանց կարճ ժամանակահատված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214B5A">
        <w:rPr>
          <w:rFonts w:ascii="GHEA Grapalat" w:hAnsi="GHEA Grapalat" w:cs="Sylfaen"/>
          <w:sz w:val="24"/>
          <w:szCs w:val="24"/>
          <w:lang w:val="hy-AM"/>
        </w:rPr>
        <w:t>, ինչը խոչընդոտում է երկարաժ</w:t>
      </w:r>
      <w:r>
        <w:rPr>
          <w:rFonts w:ascii="GHEA Grapalat" w:hAnsi="GHEA Grapalat" w:cs="Sylfaen"/>
          <w:sz w:val="24"/>
          <w:szCs w:val="24"/>
          <w:lang w:val="hy-AM"/>
        </w:rPr>
        <w:t>ամկետ ներդրումների իրականացմանը։</w:t>
      </w:r>
    </w:p>
    <w:p w14:paraId="1FD42046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88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4B5A">
        <w:rPr>
          <w:rFonts w:ascii="GHEA Grapalat" w:eastAsia="SymbolMT" w:hAnsi="GHEA Grapalat" w:cs="Sylfaen"/>
          <w:sz w:val="24"/>
          <w:szCs w:val="24"/>
          <w:lang w:val="hy-AM"/>
        </w:rPr>
        <w:t>Աղբահանության ծառայությունների մատուցման ընթացքում վերահսկողության և մշտադիտարկման համակարգերի բացակայությունը</w:t>
      </w:r>
      <w:r>
        <w:rPr>
          <w:rFonts w:ascii="GHEA Grapalat" w:eastAsia="SymbolMT" w:hAnsi="GHEA Grapalat" w:cs="Sylfaen"/>
          <w:sz w:val="24"/>
          <w:szCs w:val="24"/>
          <w:lang w:val="hy-AM"/>
        </w:rPr>
        <w:t>։</w:t>
      </w:r>
    </w:p>
    <w:p w14:paraId="27E6EDD4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88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4B5A">
        <w:rPr>
          <w:rFonts w:ascii="GHEA Grapalat" w:hAnsi="GHEA Grapalat" w:cs="Sylfaen"/>
          <w:sz w:val="24"/>
          <w:szCs w:val="24"/>
          <w:lang w:val="hy-AM"/>
        </w:rPr>
        <w:t>Շահագործվող տեխնիկայի ֆիզիկական մաշվածությունը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613EB408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88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4B5A">
        <w:rPr>
          <w:rFonts w:ascii="GHEA Grapalat" w:hAnsi="GHEA Grapalat" w:cs="Sylfaen"/>
          <w:sz w:val="24"/>
          <w:szCs w:val="24"/>
          <w:lang w:val="hy-AM"/>
        </w:rPr>
        <w:t>Բազմահարկ բնակելի շենքերում աղբամուղերի հակասանիտարական վիճակը</w:t>
      </w:r>
      <w:r w:rsidRPr="00214B5A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ինչը հանգեցնում է </w:t>
      </w:r>
      <w:r w:rsidRPr="00214B5A">
        <w:rPr>
          <w:rFonts w:ascii="GHEA Grapalat" w:hAnsi="GHEA Grapalat"/>
          <w:noProof/>
          <w:sz w:val="24"/>
          <w:szCs w:val="24"/>
          <w:lang w:val="hy-AM"/>
        </w:rPr>
        <w:t>գարշահոտությ</w:t>
      </w:r>
      <w:r>
        <w:rPr>
          <w:rFonts w:ascii="GHEA Grapalat" w:hAnsi="GHEA Grapalat"/>
          <w:noProof/>
          <w:sz w:val="24"/>
          <w:szCs w:val="24"/>
          <w:lang w:val="hy-AM"/>
        </w:rPr>
        <w:t>ա</w:t>
      </w:r>
      <w:r w:rsidRPr="00214B5A">
        <w:rPr>
          <w:rFonts w:ascii="GHEA Grapalat" w:hAnsi="GHEA Grapalat"/>
          <w:noProof/>
          <w:sz w:val="24"/>
          <w:szCs w:val="24"/>
          <w:lang w:val="hy-AM"/>
        </w:rPr>
        <w:t>ն, առնետների և միջատների բազմացմ</w:t>
      </w:r>
      <w:r>
        <w:rPr>
          <w:rFonts w:ascii="GHEA Grapalat" w:hAnsi="GHEA Grapalat"/>
          <w:noProof/>
          <w:sz w:val="24"/>
          <w:szCs w:val="24"/>
          <w:lang w:val="hy-AM"/>
        </w:rPr>
        <w:t>ան</w:t>
      </w:r>
      <w:r w:rsidRPr="00214B5A">
        <w:rPr>
          <w:rFonts w:ascii="GHEA Grapalat" w:hAnsi="GHEA Grapalat"/>
          <w:noProof/>
          <w:sz w:val="24"/>
          <w:szCs w:val="24"/>
          <w:lang w:val="hy-AM"/>
        </w:rPr>
        <w:t>ը, հրդեհավտանգությ</w:t>
      </w:r>
      <w:r>
        <w:rPr>
          <w:rFonts w:ascii="GHEA Grapalat" w:hAnsi="GHEA Grapalat"/>
          <w:noProof/>
          <w:sz w:val="24"/>
          <w:szCs w:val="24"/>
          <w:lang w:val="hy-AM"/>
        </w:rPr>
        <w:t>ա</w:t>
      </w:r>
      <w:r w:rsidRPr="00214B5A">
        <w:rPr>
          <w:rFonts w:ascii="GHEA Grapalat" w:hAnsi="GHEA Grapalat"/>
          <w:noProof/>
          <w:sz w:val="24"/>
          <w:szCs w:val="24"/>
          <w:lang w:val="hy-AM"/>
        </w:rPr>
        <w:t xml:space="preserve">նը, աղբի տարանջատման </w:t>
      </w:r>
      <w:r>
        <w:rPr>
          <w:rFonts w:ascii="GHEA Grapalat" w:hAnsi="GHEA Grapalat"/>
          <w:noProof/>
          <w:sz w:val="24"/>
          <w:szCs w:val="24"/>
          <w:lang w:val="hy-AM"/>
        </w:rPr>
        <w:t>և տեսակավորման անհնարինությանը։</w:t>
      </w:r>
    </w:p>
    <w:p w14:paraId="3D8D84D4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88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4B5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Աղբի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փոխադրման, պահպանման </w:t>
      </w:r>
      <w:r w:rsidRPr="00214B5A">
        <w:rPr>
          <w:rFonts w:ascii="GHEA Grapalat" w:hAnsi="GHEA Grapalat" w:cs="Sylfaen"/>
          <w:sz w:val="24"/>
          <w:szCs w:val="24"/>
          <w:lang w:val="hy-AM"/>
        </w:rPr>
        <w:t xml:space="preserve"> և տեղադրման նորմերի չկիրառումը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92D7E65" w14:textId="77777777" w:rsidR="003A5114" w:rsidRPr="003A5114" w:rsidRDefault="003A5114" w:rsidP="00E245E3">
      <w:pPr>
        <w:pStyle w:val="ListParagraph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88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A5114">
        <w:rPr>
          <w:rFonts w:ascii="GHEA Grapalat" w:hAnsi="GHEA Grapalat" w:cs="Sylfaen"/>
          <w:sz w:val="24"/>
          <w:szCs w:val="24"/>
          <w:lang w:val="hy-AM"/>
        </w:rPr>
        <w:t xml:space="preserve">Քաղաքաշինական, բնապահպանական և սանիտարական նորմերին համապատասխան աղբավայրերի բացակայությունը։  </w:t>
      </w:r>
    </w:p>
    <w:p w14:paraId="6156F089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88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4B5A">
        <w:rPr>
          <w:rFonts w:ascii="GHEA Grapalat" w:hAnsi="GHEA Grapalat" w:cs="Sylfaen"/>
          <w:sz w:val="24"/>
          <w:szCs w:val="24"/>
          <w:lang w:val="hy-AM"/>
        </w:rPr>
        <w:t>Քաղաքացիների և տնտեսվարող սուբյեկտների կողմից աղբահանության վարձավճարների կատարման ցածր մակարդակը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F569DBF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88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4B5A">
        <w:rPr>
          <w:rFonts w:ascii="GHEA Grapalat" w:hAnsi="GHEA Grapalat"/>
          <w:sz w:val="24"/>
          <w:szCs w:val="24"/>
          <w:lang w:val="hy-AM"/>
        </w:rPr>
        <w:t>Համայնքային միջոցների սղություն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214B5A">
        <w:rPr>
          <w:rFonts w:ascii="GHEA Grapalat" w:hAnsi="GHEA Grapalat"/>
          <w:sz w:val="24"/>
          <w:szCs w:val="24"/>
          <w:lang w:val="hy-AM"/>
        </w:rPr>
        <w:t xml:space="preserve"> և  մասնավոր հատվածի կողմից ոլորտում ներդրումներ կատարելու հետաքրքրվածության բացակայությունը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18EE8A65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88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14B5A">
        <w:rPr>
          <w:rFonts w:ascii="GHEA Grapalat" w:hAnsi="GHEA Grapalat"/>
          <w:sz w:val="24"/>
          <w:szCs w:val="24"/>
          <w:lang w:val="hy-AM"/>
        </w:rPr>
        <w:t>Աղբ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214B5A">
        <w:rPr>
          <w:rFonts w:ascii="GHEA Grapalat" w:hAnsi="GHEA Grapalat"/>
          <w:sz w:val="24"/>
          <w:szCs w:val="24"/>
          <w:lang w:val="hy-AM"/>
        </w:rPr>
        <w:t xml:space="preserve"> փոխադրման էական աշխարհագրական սահմանափակումները, որոնք նոսր բնակեցված տարածքների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214B5A">
        <w:rPr>
          <w:rFonts w:ascii="GHEA Grapalat" w:hAnsi="GHEA Grapalat"/>
          <w:sz w:val="24"/>
          <w:szCs w:val="24"/>
          <w:lang w:val="hy-AM"/>
        </w:rPr>
        <w:t xml:space="preserve"> լեռնային ռելիեֆի արդյունք են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Pr="00214B5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2400EA6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</w:tabs>
        <w:spacing w:after="0" w:line="288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14B5A">
        <w:rPr>
          <w:rFonts w:ascii="GHEA Grapalat" w:hAnsi="GHEA Grapalat"/>
          <w:sz w:val="24"/>
          <w:szCs w:val="24"/>
          <w:lang w:val="hy-AM"/>
        </w:rPr>
        <w:t>Աղբահանության ոչ պատշաճ կազմակերպման, աղբահանության պայմանագրով չնախատեսված վայրերում աղբ թափելու համար նախատեսված վարչական պատասխանատվության միջոցների ոչ հետևողական կիրառումը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3E7EB47F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  <w:tab w:val="left" w:pos="1080"/>
          <w:tab w:val="left" w:pos="1134"/>
        </w:tabs>
        <w:spacing w:after="0" w:line="288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4B5A">
        <w:rPr>
          <w:rFonts w:ascii="GHEA Grapalat" w:hAnsi="GHEA Grapalat" w:cs="Sylfaen"/>
          <w:sz w:val="24"/>
          <w:szCs w:val="24"/>
          <w:lang w:val="hy-AM"/>
        </w:rPr>
        <w:t>Շրջանա</w:t>
      </w:r>
      <w:r>
        <w:rPr>
          <w:rFonts w:ascii="GHEA Grapalat" w:hAnsi="GHEA Grapalat" w:cs="Sylfaen"/>
          <w:sz w:val="24"/>
          <w:szCs w:val="24"/>
          <w:lang w:val="hy-AM"/>
        </w:rPr>
        <w:t>ձ</w:t>
      </w:r>
      <w:r w:rsidRPr="00214B5A">
        <w:rPr>
          <w:rFonts w:ascii="GHEA Grapalat" w:hAnsi="GHEA Grapalat" w:cs="Sylfaen"/>
          <w:sz w:val="24"/>
          <w:szCs w:val="24"/>
          <w:lang w:val="hy-AM"/>
        </w:rPr>
        <w:t>և տնտեսության 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F197C">
        <w:rPr>
          <w:rFonts w:ascii="GHEA Grapalat" w:hAnsi="GHEA Grapalat" w:cs="Sylfaen"/>
          <w:sz w:val="24"/>
          <w:szCs w:val="24"/>
          <w:lang w:val="hy-AM"/>
        </w:rPr>
        <w:t>(</w:t>
      </w:r>
      <w:r w:rsidRPr="00214B5A">
        <w:rPr>
          <w:rFonts w:ascii="GHEA Grapalat" w:hAnsi="GHEA Grapalat" w:cs="Sylfaen"/>
          <w:sz w:val="24"/>
          <w:szCs w:val="24"/>
          <w:lang w:val="hy-AM"/>
        </w:rPr>
        <w:t>կամ</w:t>
      </w:r>
      <w:r w:rsidRPr="008F197C">
        <w:rPr>
          <w:rFonts w:ascii="GHEA Grapalat" w:hAnsi="GHEA Grapalat" w:cs="Sylfaen"/>
          <w:sz w:val="24"/>
          <w:szCs w:val="24"/>
          <w:lang w:val="hy-AM"/>
        </w:rPr>
        <w:t>)</w:t>
      </w:r>
      <w:r w:rsidRPr="00214B5A">
        <w:rPr>
          <w:rFonts w:ascii="GHEA Grapalat" w:hAnsi="GHEA Grapalat" w:cs="Sylfaen"/>
          <w:sz w:val="24"/>
          <w:szCs w:val="24"/>
          <w:lang w:val="hy-AM"/>
        </w:rPr>
        <w:t xml:space="preserve"> թափոնների «5 Rs» ստորադասության (գոյացող աղբի քանակի նվազեցում, վերաօգտագործում, օգտահանում, վերամշակում և էներգետիկ ռեսուրսի վերականգնում) բացակայությունը, ինչը հնարավորություն կտա արտադրանքից ստանալ առավելագույն օգուտ</w:t>
      </w:r>
      <w:r w:rsidRPr="008F197C">
        <w:rPr>
          <w:rFonts w:ascii="GHEA Grapalat" w:hAnsi="GHEA Grapalat" w:cs="Sylfaen"/>
          <w:sz w:val="24"/>
          <w:szCs w:val="24"/>
          <w:lang w:val="hy-AM"/>
        </w:rPr>
        <w:t>`</w:t>
      </w:r>
      <w:r w:rsidRPr="00214B5A">
        <w:rPr>
          <w:rFonts w:ascii="GHEA Grapalat" w:hAnsi="GHEA Grapalat" w:cs="Sylfaen"/>
          <w:sz w:val="24"/>
          <w:szCs w:val="24"/>
          <w:lang w:val="hy-AM"/>
        </w:rPr>
        <w:t xml:space="preserve"> միաժամանակ ա</w:t>
      </w:r>
      <w:r>
        <w:rPr>
          <w:rFonts w:ascii="GHEA Grapalat" w:hAnsi="GHEA Grapalat" w:cs="Sylfaen"/>
          <w:sz w:val="24"/>
          <w:szCs w:val="24"/>
          <w:lang w:val="hy-AM"/>
        </w:rPr>
        <w:t>ռաջացնելով</w:t>
      </w:r>
      <w:r w:rsidRPr="00214B5A">
        <w:rPr>
          <w:rFonts w:ascii="GHEA Grapalat" w:hAnsi="GHEA Grapalat" w:cs="Sylfaen"/>
          <w:sz w:val="24"/>
          <w:szCs w:val="24"/>
          <w:lang w:val="hy-AM"/>
        </w:rPr>
        <w:t xml:space="preserve"> նվազագույն քանակով աղբ:</w:t>
      </w:r>
    </w:p>
    <w:p w14:paraId="1DDF3CD6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426"/>
          <w:tab w:val="left" w:pos="1080"/>
          <w:tab w:val="left" w:pos="1134"/>
        </w:tabs>
        <w:spacing w:after="0" w:line="288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4B5A">
        <w:rPr>
          <w:rFonts w:ascii="GHEA Grapalat" w:hAnsi="GHEA Grapalat" w:cs="Sylfaen"/>
          <w:sz w:val="24"/>
          <w:szCs w:val="24"/>
          <w:lang w:val="hy-AM"/>
        </w:rPr>
        <w:t xml:space="preserve">Սկզբնաղբյուրում աղբի տեսակավորման մշակույթի բացակայությունը, ինչը նպաստում է վերաօգտագործվող, օգտահանվող և վերամշակվող թափոնի արժեզրկմանը։ </w:t>
      </w:r>
    </w:p>
    <w:p w14:paraId="182DA946" w14:textId="77777777" w:rsidR="003A5114" w:rsidRPr="00214B5A" w:rsidRDefault="003A5114" w:rsidP="003A5114">
      <w:pPr>
        <w:pStyle w:val="ListParagraph"/>
        <w:numPr>
          <w:ilvl w:val="0"/>
          <w:numId w:val="5"/>
        </w:numPr>
        <w:tabs>
          <w:tab w:val="left" w:pos="142"/>
          <w:tab w:val="left" w:pos="426"/>
          <w:tab w:val="left" w:pos="1134"/>
        </w:tabs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4B5A">
        <w:rPr>
          <w:rFonts w:ascii="GHEA Grapalat" w:hAnsi="GHEA Grapalat" w:cs="Sylfaen"/>
          <w:sz w:val="24"/>
          <w:szCs w:val="24"/>
          <w:lang w:val="hy-AM"/>
        </w:rPr>
        <w:t>Աղբի տեսակավորման, ինչպես նաև դրանց օգտահանման, վերաօգտագործման, վերամշակման և վերականգնման համար խթանիչ մեխանիզմների բացակայությունը։</w:t>
      </w:r>
    </w:p>
    <w:p w14:paraId="2AC39981" w14:textId="77777777" w:rsidR="003A5114" w:rsidRPr="004D051B" w:rsidRDefault="003A5114" w:rsidP="003A5114">
      <w:pPr>
        <w:pStyle w:val="ListParagraph"/>
        <w:numPr>
          <w:ilvl w:val="0"/>
          <w:numId w:val="5"/>
        </w:numPr>
        <w:tabs>
          <w:tab w:val="left" w:pos="142"/>
          <w:tab w:val="left" w:pos="426"/>
        </w:tabs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4B5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14B5A">
        <w:rPr>
          <w:rFonts w:ascii="GHEA Grapalat" w:hAnsi="GHEA Grapalat"/>
          <w:sz w:val="24"/>
          <w:szCs w:val="24"/>
          <w:lang w:val="hy-AM"/>
        </w:rPr>
        <w:t xml:space="preserve">Հասարակության ցածր իրազեկվածությունը՝ </w:t>
      </w:r>
      <w:r>
        <w:rPr>
          <w:rFonts w:ascii="GHEA Grapalat" w:hAnsi="GHEA Grapalat"/>
          <w:sz w:val="24"/>
          <w:szCs w:val="24"/>
          <w:lang w:val="hy-AM"/>
        </w:rPr>
        <w:t xml:space="preserve">հանրության շրջանում </w:t>
      </w:r>
      <w:r w:rsidRPr="00214B5A">
        <w:rPr>
          <w:rFonts w:ascii="GHEA Grapalat" w:hAnsi="GHEA Grapalat"/>
          <w:sz w:val="24"/>
          <w:szCs w:val="24"/>
          <w:lang w:val="hy-AM"/>
        </w:rPr>
        <w:t>վերամշակման և կենցաղային  թափոնների կառավարման գործընթացների հետ՝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4B5A">
        <w:rPr>
          <w:rFonts w:ascii="GHEA Grapalat" w:hAnsi="GHEA Grapalat"/>
          <w:sz w:val="24"/>
          <w:szCs w:val="24"/>
          <w:lang w:val="hy-AM"/>
        </w:rPr>
        <w:t>կապված չօգտագործվող կենցաղային տեխնիկայի, սարքերի, էլեկտրական լամպերի, փաթեթավորման վտանգավոր բաղադրիչների, թափոնների վտանգի չեզոքացման ընթացակարգերի, ինչպես նաև թափոնների տ</w:t>
      </w:r>
      <w:r>
        <w:rPr>
          <w:rFonts w:ascii="GHEA Grapalat" w:hAnsi="GHEA Grapalat"/>
          <w:sz w:val="24"/>
          <w:szCs w:val="24"/>
          <w:lang w:val="hy-AM"/>
        </w:rPr>
        <w:t xml:space="preserve">եսակավորված </w:t>
      </w:r>
      <w:r w:rsidRPr="00214B5A">
        <w:rPr>
          <w:rFonts w:ascii="GHEA Grapalat" w:hAnsi="GHEA Grapalat"/>
          <w:sz w:val="24"/>
          <w:szCs w:val="24"/>
          <w:lang w:val="hy-AM"/>
        </w:rPr>
        <w:t>հավաքման և ռեսուրսների կառավարման պրակտիկայի վերաբերյալ</w:t>
      </w:r>
      <w:r>
        <w:rPr>
          <w:rFonts w:ascii="GHEA Grapalat" w:hAnsi="GHEA Grapalat"/>
          <w:sz w:val="24"/>
          <w:szCs w:val="24"/>
          <w:lang w:val="hy-AM"/>
        </w:rPr>
        <w:t xml:space="preserve"> ցածր տեղեկացվածության հետ</w:t>
      </w:r>
      <w:r w:rsidRPr="00214B5A">
        <w:rPr>
          <w:rFonts w:ascii="GHEA Grapalat" w:hAnsi="GHEA Grapalat"/>
          <w:sz w:val="24"/>
          <w:szCs w:val="24"/>
          <w:lang w:val="hy-AM"/>
        </w:rPr>
        <w:t>։</w:t>
      </w:r>
    </w:p>
    <w:p w14:paraId="2CE4B0BF" w14:textId="77777777" w:rsidR="003A5114" w:rsidRDefault="003A5114" w:rsidP="003A5114">
      <w:pPr>
        <w:tabs>
          <w:tab w:val="left" w:pos="142"/>
          <w:tab w:val="left" w:pos="426"/>
        </w:tabs>
        <w:spacing w:after="0" w:line="288" w:lineRule="auto"/>
        <w:ind w:right="-92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C5D62C8" w14:textId="77777777" w:rsidR="003A5114" w:rsidRPr="00214B5A" w:rsidRDefault="003A5114" w:rsidP="003A5114">
      <w:pPr>
        <w:pStyle w:val="ListParagraph"/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14B5A">
        <w:rPr>
          <w:rFonts w:ascii="GHEA Grapalat" w:hAnsi="GHEA Grapalat"/>
          <w:sz w:val="24"/>
          <w:szCs w:val="24"/>
          <w:lang w:val="hy-AM"/>
        </w:rPr>
        <w:t>ՌԱԶՄԱՎԱՐՈՒԹՅԱՆ ԻՐԱԿԱՆԱՑՄԱՆ ՈՒՂԻՆԵՐԸ</w:t>
      </w:r>
      <w:r>
        <w:rPr>
          <w:rFonts w:ascii="GHEA Grapalat" w:hAnsi="GHEA Grapalat"/>
          <w:sz w:val="24"/>
          <w:szCs w:val="24"/>
          <w:lang w:val="hy-AM"/>
        </w:rPr>
        <w:t xml:space="preserve"> ԵՎ ԱՌԱՋԱՐԿՎՈՂ ԼՈՒԾՈՒՄՆԵՐԸ</w:t>
      </w:r>
    </w:p>
    <w:p w14:paraId="05A372DE" w14:textId="77777777" w:rsidR="003A5114" w:rsidRPr="00474033" w:rsidRDefault="003A5114" w:rsidP="003A5114">
      <w:pPr>
        <w:pStyle w:val="ListParagraph"/>
        <w:tabs>
          <w:tab w:val="left" w:pos="142"/>
          <w:tab w:val="left" w:pos="1080"/>
          <w:tab w:val="left" w:pos="1134"/>
        </w:tabs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16"/>
          <w:szCs w:val="16"/>
          <w:lang w:val="hy-AM"/>
        </w:rPr>
      </w:pPr>
    </w:p>
    <w:p w14:paraId="6A7A6AD0" w14:textId="77777777" w:rsidR="003A5114" w:rsidRDefault="003A5114" w:rsidP="003A5114">
      <w:pPr>
        <w:tabs>
          <w:tab w:val="left" w:pos="142"/>
        </w:tabs>
        <w:spacing w:after="0" w:line="288" w:lineRule="auto"/>
        <w:ind w:left="142" w:right="-92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</w:t>
      </w:r>
      <w:r w:rsidRPr="008E62FB">
        <w:rPr>
          <w:rFonts w:ascii="GHEA Grapalat" w:hAnsi="GHEA Grapalat" w:cs="Sylfaen"/>
          <w:b/>
          <w:sz w:val="24"/>
          <w:szCs w:val="24"/>
          <w:lang w:val="hy-AM"/>
        </w:rPr>
        <w:t>10.</w:t>
      </w:r>
      <w:r w:rsidRPr="002A405A">
        <w:rPr>
          <w:rFonts w:ascii="GHEA Grapalat" w:hAnsi="GHEA Grapalat" w:cs="Sylfaen"/>
          <w:b/>
          <w:sz w:val="24"/>
          <w:szCs w:val="24"/>
          <w:lang w:val="hy-AM"/>
        </w:rPr>
        <w:t>Աղբահանություն</w:t>
      </w:r>
    </w:p>
    <w:p w14:paraId="7560A84B" w14:textId="77777777" w:rsidR="003A5114" w:rsidRPr="00D1267F" w:rsidRDefault="003A5114" w:rsidP="003A5114">
      <w:pPr>
        <w:tabs>
          <w:tab w:val="left" w:pos="142"/>
        </w:tabs>
        <w:spacing w:after="0" w:line="288" w:lineRule="auto"/>
        <w:ind w:left="142" w:right="-92" w:firstLine="567"/>
        <w:jc w:val="both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18253352" w14:textId="77777777" w:rsidR="003A5114" w:rsidRDefault="004521C9" w:rsidP="003A5114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21C9">
        <w:rPr>
          <w:rFonts w:ascii="GHEA Grapalat" w:hAnsi="GHEA Grapalat" w:cs="Sylfaen"/>
          <w:sz w:val="24"/>
          <w:szCs w:val="24"/>
          <w:lang w:val="hy-AM"/>
        </w:rPr>
        <w:t>5</w:t>
      </w:r>
      <w:r w:rsidR="0042010E" w:rsidRPr="0042010E">
        <w:rPr>
          <w:rFonts w:ascii="GHEA Grapalat" w:hAnsi="GHEA Grapalat" w:cs="Sylfaen"/>
          <w:sz w:val="24"/>
          <w:szCs w:val="24"/>
          <w:lang w:val="hy-AM"/>
        </w:rPr>
        <w:t>4</w:t>
      </w:r>
      <w:r w:rsidR="003A5114" w:rsidRPr="00BE19F1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 xml:space="preserve">Աղբահանության 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կայուն և </w:t>
      </w:r>
      <w:r w:rsidR="00C108DC" w:rsidRPr="00C108DC">
        <w:rPr>
          <w:rFonts w:ascii="GHEA Grapalat" w:hAnsi="GHEA Grapalat" w:cs="Sylfaen"/>
          <w:sz w:val="24"/>
          <w:szCs w:val="24"/>
          <w:lang w:val="hy-AM"/>
        </w:rPr>
        <w:t xml:space="preserve">ինտեգրված </w:t>
      </w:r>
      <w:r w:rsidR="003A5114">
        <w:rPr>
          <w:rFonts w:ascii="GHEA Grapalat" w:hAnsi="GHEA Grapalat" w:cs="Sylfaen"/>
          <w:sz w:val="24"/>
          <w:szCs w:val="24"/>
          <w:lang w:val="hy-AM"/>
        </w:rPr>
        <w:t>արդյունավետ համակարգի ներդրման</w:t>
      </w:r>
      <w:r w:rsidR="00C108DC" w:rsidRPr="00C108DC">
        <w:rPr>
          <w:rFonts w:ascii="GHEA Grapalat" w:hAnsi="GHEA Grapalat" w:cs="Sylfaen"/>
          <w:sz w:val="24"/>
          <w:szCs w:val="24"/>
          <w:lang w:val="hy-AM"/>
        </w:rPr>
        <w:t xml:space="preserve">, միասնական քաղաքականության վարման, </w:t>
      </w:r>
      <w:r w:rsidR="00C108D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108DC" w:rsidRPr="006A3968">
        <w:rPr>
          <w:rFonts w:ascii="GHEA Grapalat" w:hAnsi="GHEA Grapalat" w:cs="Sylfaen"/>
          <w:sz w:val="24"/>
          <w:szCs w:val="24"/>
          <w:lang w:val="hy-AM"/>
        </w:rPr>
        <w:t xml:space="preserve"> բոլոր համայնքներում աղբահանության ծառայության մատուցման կայուն որակ</w:t>
      </w:r>
      <w:r w:rsidR="00C108DC" w:rsidRPr="00C108DC">
        <w:rPr>
          <w:rFonts w:ascii="GHEA Grapalat" w:hAnsi="GHEA Grapalat" w:cs="Sylfaen"/>
          <w:sz w:val="24"/>
          <w:szCs w:val="24"/>
          <w:lang w:val="hy-AM"/>
        </w:rPr>
        <w:t xml:space="preserve"> ապահովելու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նպատակով առաջարկվում են հետևյալ ուղղություններն ու լուծումները․</w:t>
      </w:r>
    </w:p>
    <w:p w14:paraId="662E7DD2" w14:textId="77777777" w:rsidR="003A5114" w:rsidRDefault="003A5114" w:rsidP="003A5114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BE19F1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Ս</w:t>
      </w:r>
      <w:r w:rsidRPr="0028374A">
        <w:rPr>
          <w:rFonts w:ascii="GHEA Grapalat" w:hAnsi="GHEA Grapalat" w:cs="Sylfaen"/>
          <w:sz w:val="24"/>
          <w:szCs w:val="24"/>
          <w:lang w:val="hy-AM"/>
        </w:rPr>
        <w:t xml:space="preserve">տեղծել միջազգային չափանիշներին և նորմերին  բավարարող ինտեգրված աղբահանության  համակարգ, որը տեխնիկական, ֆինանսական և բնապահապանական </w:t>
      </w:r>
      <w:r w:rsidRPr="0028374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առումներով կայուն 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 w:rsidRPr="0028374A">
        <w:rPr>
          <w:rFonts w:ascii="GHEA Grapalat" w:hAnsi="GHEA Grapalat" w:cs="Sylfaen"/>
          <w:sz w:val="24"/>
          <w:szCs w:val="24"/>
          <w:lang w:val="hy-AM"/>
        </w:rPr>
        <w:t xml:space="preserve"> ծախսարդյունավետ ծառայություններ կտրամադրի բնակչությանը և կազմակերպություններին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209DC180" w14:textId="77777777" w:rsidR="007630C2" w:rsidRPr="00EC19DC" w:rsidRDefault="00CB403C" w:rsidP="003A5114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CB403C">
        <w:rPr>
          <w:rFonts w:ascii="GHEA Grapalat" w:hAnsi="GHEA Grapalat" w:cs="Sylfaen"/>
          <w:b/>
          <w:noProof/>
          <w:color w:val="000000"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597C0F67" wp14:editId="0767D583">
                <wp:simplePos x="0" y="0"/>
                <wp:positionH relativeFrom="margin">
                  <wp:align>left</wp:align>
                </wp:positionH>
                <wp:positionV relativeFrom="paragraph">
                  <wp:posOffset>1008380</wp:posOffset>
                </wp:positionV>
                <wp:extent cx="2352675" cy="276225"/>
                <wp:effectExtent l="0" t="0" r="9525" b="9525"/>
                <wp:wrapSquare wrapText="bothSides"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14A61" w14:textId="77777777" w:rsidR="00B136A9" w:rsidRPr="00CB403C" w:rsidRDefault="00B136A9">
                            <w:pPr>
                              <w:rPr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CB403C">
                              <w:rPr>
                                <w:rFonts w:ascii="GHEA Grapalat" w:hAnsi="GHEA Grapalat"/>
                                <w:b/>
                                <w:i/>
                                <w:sz w:val="18"/>
                                <w:szCs w:val="18"/>
                                <w:lang w:val="hy-AM"/>
                              </w:rPr>
                              <w:t>Պատկեր 4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i/>
                                <w:sz w:val="18"/>
                                <w:szCs w:val="18"/>
                                <w:lang w:val="ru-RU"/>
                              </w:rPr>
                              <w:t>.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i/>
                                <w:sz w:val="18"/>
                                <w:szCs w:val="18"/>
                                <w:lang w:val="hy-AM"/>
                              </w:rPr>
                              <w:t xml:space="preserve"> Նախնական գոտիավորում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97C0F67" id="Надпись 2" o:spid="_x0000_s1046" type="#_x0000_t202" style="position:absolute;left:0;text-align:left;margin-left:0;margin-top:79.4pt;width:185.25pt;height:21.75pt;z-index:2517329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" stroked="f">
                <v:textbox>
                  <w:txbxContent>
                    <w:p w14:paraId="5E514A61" w14:textId="77777777" w:rsidR="00B136A9" w:rsidRPr="00CB403C" w:rsidRDefault="00B136A9">
                      <w:pPr>
                        <w:rPr>
                          <w:sz w:val="18"/>
                          <w:szCs w:val="18"/>
                          <w:lang w:val="hy-AM"/>
                        </w:rPr>
                      </w:pPr>
                      <w:r w:rsidRPr="00CB403C">
                        <w:rPr>
                          <w:rFonts w:ascii="GHEA Grapalat" w:hAnsi="GHEA Grapalat"/>
                          <w:b/>
                          <w:i/>
                          <w:sz w:val="18"/>
                          <w:szCs w:val="18"/>
                          <w:lang w:val="hy-AM"/>
                        </w:rPr>
                        <w:t>Պատկեր 4</w:t>
                      </w:r>
                      <w:r>
                        <w:rPr>
                          <w:rFonts w:ascii="GHEA Grapalat" w:hAnsi="GHEA Grapalat"/>
                          <w:b/>
                          <w:i/>
                          <w:sz w:val="18"/>
                          <w:szCs w:val="18"/>
                          <w:lang w:val="ru-RU"/>
                        </w:rPr>
                        <w:t>.</w:t>
                      </w:r>
                      <w:r>
                        <w:rPr>
                          <w:rFonts w:ascii="GHEA Grapalat" w:hAnsi="GHEA Grapalat"/>
                          <w:b/>
                          <w:i/>
                          <w:sz w:val="18"/>
                          <w:szCs w:val="18"/>
                          <w:lang w:val="hy-AM"/>
                        </w:rPr>
                        <w:t xml:space="preserve"> Նախնական գոտիավորում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96BC5">
        <w:rPr>
          <w:noProof/>
        </w:rPr>
        <w:drawing>
          <wp:anchor distT="0" distB="0" distL="114300" distR="114300" simplePos="0" relativeHeight="251730944" behindDoc="0" locked="0" layoutInCell="1" allowOverlap="1" wp14:anchorId="3576B611" wp14:editId="26337BD9">
            <wp:simplePos x="0" y="0"/>
            <wp:positionH relativeFrom="column">
              <wp:posOffset>-152400</wp:posOffset>
            </wp:positionH>
            <wp:positionV relativeFrom="paragraph">
              <wp:posOffset>1351280</wp:posOffset>
            </wp:positionV>
            <wp:extent cx="2552065" cy="2390775"/>
            <wp:effectExtent l="0" t="0" r="635" b="9525"/>
            <wp:wrapSquare wrapText="bothSides"/>
            <wp:docPr id="11" name="Рисунок 11" descr="D:\2020axb_razm_mijocarumner\01.07.2020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0axb_razm_mijocarumner\01.07.2020\Слайд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3BFA" w:rsidRPr="007F3BF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2</w:t>
      </w:r>
      <w:r w:rsidR="00EC19DC" w:rsidRPr="00BE19F1">
        <w:rPr>
          <w:rFonts w:ascii="GHEA Grapalat" w:hAnsi="GHEA Grapalat" w:cs="Sylfaen"/>
          <w:sz w:val="24"/>
          <w:szCs w:val="24"/>
          <w:lang w:val="hy-AM"/>
        </w:rPr>
        <w:t>)</w:t>
      </w:r>
      <w:r w:rsidR="007F3BFA" w:rsidRPr="007F3BF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30C2" w:rsidRPr="00EC19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Ինտեգրված աղբահանության համակարգի ներդրման համար գոտիավորել հանրապետության տարածքը՝ սահմանափակ թվով  տարածաշրջաններով</w:t>
      </w:r>
      <w:r w:rsidR="00EC19DC" w:rsidRPr="00EC19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10745" w:rsidRPr="00610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7630C2" w:rsidRPr="00EC19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ոչ ավելի քան տաս</w:t>
      </w:r>
      <w:r w:rsidR="00610745" w:rsidRPr="00610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)</w:t>
      </w:r>
      <w:r w:rsidR="007630C2" w:rsidRPr="00EC19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 Գոտիավորման տեղակայումն ու քանակը պետք է որոշվեն առանձին ուսումնասիրությունների արդյունքում</w:t>
      </w:r>
      <w:r w:rsidR="00610745" w:rsidRPr="00610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՝ հիմնված </w:t>
      </w:r>
      <w:r w:rsidR="00610745" w:rsidRPr="006A3968">
        <w:rPr>
          <w:rFonts w:ascii="GHEA Grapalat" w:hAnsi="GHEA Grapalat"/>
          <w:sz w:val="24"/>
          <w:szCs w:val="24"/>
          <w:lang w:val="hy-AM"/>
        </w:rPr>
        <w:t>բնակավայրերի աշխարհագրական դիրքի</w:t>
      </w:r>
      <w:r w:rsidR="00610745" w:rsidRPr="00610745">
        <w:rPr>
          <w:rFonts w:ascii="GHEA Grapalat" w:hAnsi="GHEA Grapalat"/>
          <w:sz w:val="24"/>
          <w:szCs w:val="24"/>
          <w:lang w:val="hy-AM"/>
        </w:rPr>
        <w:t>,</w:t>
      </w:r>
      <w:r w:rsidR="00610745" w:rsidRPr="006A3968">
        <w:rPr>
          <w:rFonts w:ascii="GHEA Grapalat" w:hAnsi="GHEA Grapalat"/>
          <w:sz w:val="24"/>
          <w:szCs w:val="24"/>
          <w:lang w:val="hy-AM"/>
        </w:rPr>
        <w:t xml:space="preserve"> գոյացող աղբի քանակի և տեսակի,</w:t>
      </w:r>
      <w:r w:rsidR="00610745" w:rsidRPr="00610745">
        <w:rPr>
          <w:rFonts w:ascii="GHEA Grapalat" w:hAnsi="GHEA Grapalat"/>
          <w:sz w:val="24"/>
          <w:szCs w:val="24"/>
          <w:lang w:val="hy-AM"/>
        </w:rPr>
        <w:t xml:space="preserve"> ծախսարդյունավետության և ծառայությունների մատչելիության </w:t>
      </w:r>
      <w:r w:rsidR="00610745">
        <w:rPr>
          <w:rFonts w:ascii="GHEA Grapalat" w:hAnsi="GHEA Grapalat"/>
          <w:sz w:val="24"/>
          <w:szCs w:val="24"/>
          <w:lang w:val="hy-AM"/>
        </w:rPr>
        <w:t>վրա</w:t>
      </w:r>
      <w:r w:rsidR="007630C2" w:rsidRPr="00EC19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  <w:r w:rsidR="00196F5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Ընդ որում</w:t>
      </w:r>
      <w:r w:rsidR="003638D1" w:rsidRPr="003638D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96F5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ուսումնասիրություների արդյունքներով կհստակեցվեն աղբի հավաքման կենտրոնների, փոխաբեռնման կայանների, աղբավայրերի և վերամշակման գործարանների քանակը, բաշխումն ու տարողունակությունները յուրաքանչյուր գոտու համար:  </w:t>
      </w:r>
    </w:p>
    <w:p w14:paraId="5F1507AA" w14:textId="77777777" w:rsidR="007F3BFA" w:rsidRPr="00EC19DC" w:rsidRDefault="007F3BFA" w:rsidP="00CB403C">
      <w:pPr>
        <w:tabs>
          <w:tab w:val="left" w:pos="142"/>
        </w:tabs>
        <w:spacing w:after="0" w:line="288" w:lineRule="auto"/>
        <w:ind w:right="-92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EC19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Գոտիավորման հնարավոր սահմաններն ուրվագծված են բերված </w:t>
      </w:r>
      <w:r w:rsidR="00CB403C" w:rsidRPr="00CB40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4-</w:t>
      </w:r>
      <w:r w:rsidR="00CB40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րդ </w:t>
      </w:r>
      <w:r w:rsidR="001242DD" w:rsidRPr="00EC19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</w:t>
      </w:r>
      <w:r w:rsidRPr="00EC19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ատկերի վրա: </w:t>
      </w:r>
    </w:p>
    <w:p w14:paraId="44D3FF7E" w14:textId="77777777" w:rsidR="003A5114" w:rsidRPr="006A3968" w:rsidRDefault="003638D1" w:rsidP="007169F0">
      <w:pPr>
        <w:tabs>
          <w:tab w:val="left" w:pos="142"/>
        </w:tabs>
        <w:spacing w:after="0" w:line="288" w:lineRule="auto"/>
        <w:ind w:left="-567" w:right="-92"/>
        <w:jc w:val="both"/>
        <w:rPr>
          <w:rFonts w:ascii="GHEA Grapalat" w:hAnsi="GHEA Grapalat"/>
          <w:sz w:val="24"/>
          <w:szCs w:val="24"/>
          <w:lang w:val="hy-AM"/>
        </w:rPr>
      </w:pPr>
      <w:r w:rsidRPr="003638D1">
        <w:rPr>
          <w:rFonts w:ascii="GHEA Grapalat" w:hAnsi="GHEA Grapalat" w:cs="Sylfaen"/>
          <w:sz w:val="24"/>
          <w:szCs w:val="24"/>
          <w:lang w:val="hy-AM"/>
        </w:rPr>
        <w:t>3</w:t>
      </w:r>
      <w:r w:rsidR="003A5114" w:rsidRPr="00BE19F1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575A84">
        <w:rPr>
          <w:rFonts w:ascii="GHEA Grapalat" w:hAnsi="GHEA Grapalat" w:cs="Sylfaen"/>
          <w:sz w:val="24"/>
          <w:szCs w:val="24"/>
          <w:lang w:val="hy-AM"/>
        </w:rPr>
        <w:t xml:space="preserve">Աղբահանության համակարգում ներգրավել 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աղբահանության մասնագիտացված 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և տեխնիկական համապատասխան հագեցվածությամբ 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ընկերությունների։ </w:t>
      </w:r>
      <w:r w:rsidR="00610745">
        <w:rPr>
          <w:rFonts w:ascii="GHEA Grapalat" w:hAnsi="GHEA Grapalat"/>
          <w:sz w:val="24"/>
          <w:szCs w:val="24"/>
          <w:lang w:val="hy-AM"/>
        </w:rPr>
        <w:t xml:space="preserve"> 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>Ընդ որում</w:t>
      </w:r>
      <w:r w:rsidRPr="003638D1">
        <w:rPr>
          <w:rFonts w:ascii="GHEA Grapalat" w:hAnsi="GHEA Grapalat"/>
          <w:sz w:val="24"/>
          <w:szCs w:val="24"/>
          <w:lang w:val="hy-AM"/>
        </w:rPr>
        <w:t>,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կիրառել 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>սահմանափակ թվով մասնագիտացված ընկերություններ</w:t>
      </w:r>
      <w:r w:rsidR="00575A84">
        <w:rPr>
          <w:rFonts w:ascii="GHEA Grapalat" w:hAnsi="GHEA Grapalat"/>
          <w:sz w:val="24"/>
          <w:szCs w:val="24"/>
          <w:lang w:val="hy-AM"/>
        </w:rPr>
        <w:t>,</w:t>
      </w:r>
      <w:r w:rsidR="00C15636">
        <w:rPr>
          <w:rFonts w:ascii="GHEA Grapalat" w:hAnsi="GHEA Grapalat"/>
          <w:sz w:val="24"/>
          <w:szCs w:val="24"/>
          <w:lang w:val="hy-AM"/>
        </w:rPr>
        <w:t xml:space="preserve"> տարածաշրջանային օպերատորներ,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 որոնք մասնագիտացված և </w:t>
      </w:r>
      <w:r w:rsidRPr="003638D1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>նորմերին համապատասխան  ծառայություն</w:t>
      </w:r>
      <w:r w:rsidR="003A5114">
        <w:rPr>
          <w:rFonts w:ascii="GHEA Grapalat" w:hAnsi="GHEA Grapalat"/>
          <w:sz w:val="24"/>
          <w:szCs w:val="24"/>
          <w:lang w:val="hy-AM"/>
        </w:rPr>
        <w:t>ներ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 կմատուցեն։</w:t>
      </w:r>
    </w:p>
    <w:p w14:paraId="13FD4C7C" w14:textId="77777777" w:rsidR="003A5114" w:rsidRDefault="003638D1" w:rsidP="003A5114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638D1">
        <w:rPr>
          <w:rFonts w:ascii="GHEA Grapalat" w:hAnsi="GHEA Grapalat"/>
          <w:sz w:val="24"/>
          <w:szCs w:val="24"/>
          <w:lang w:val="hy-AM"/>
        </w:rPr>
        <w:t>4</w:t>
      </w:r>
      <w:r w:rsidR="003A5114" w:rsidRPr="00BE19F1">
        <w:rPr>
          <w:rFonts w:ascii="GHEA Grapalat" w:hAnsi="GHEA Grapalat" w:cs="Sylfaen"/>
          <w:sz w:val="24"/>
          <w:szCs w:val="24"/>
          <w:lang w:val="hy-AM"/>
        </w:rPr>
        <w:t>)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>Յուրաքանչյուր բնակավայրի համար անհրաժեշտ է ունենալ աղբահանության սխեմաներ, այդ թվում աղբամանների կամ կոնտեյներների</w:t>
      </w:r>
      <w:r w:rsidR="00575A84">
        <w:rPr>
          <w:rFonts w:ascii="GHEA Grapalat" w:hAnsi="GHEA Grapalat"/>
          <w:sz w:val="24"/>
          <w:szCs w:val="24"/>
          <w:lang w:val="hy-AM"/>
        </w:rPr>
        <w:t xml:space="preserve">, այդ թվում տեսակավորված աղբի </w:t>
      </w:r>
      <w:r w:rsidR="00AB4732" w:rsidRPr="00AB4732">
        <w:rPr>
          <w:rFonts w:ascii="GHEA Grapalat" w:hAnsi="GHEA Grapalat"/>
          <w:sz w:val="24"/>
          <w:szCs w:val="24"/>
          <w:lang w:val="hy-AM"/>
        </w:rPr>
        <w:t>h</w:t>
      </w:r>
      <w:r w:rsidR="00575A84">
        <w:rPr>
          <w:rFonts w:ascii="GHEA Grapalat" w:hAnsi="GHEA Grapalat"/>
          <w:sz w:val="24"/>
          <w:szCs w:val="24"/>
          <w:lang w:val="hy-AM"/>
        </w:rPr>
        <w:t>ավաքման համար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 տեղադրման </w:t>
      </w:r>
      <w:r w:rsidR="00575A84">
        <w:rPr>
          <w:rFonts w:ascii="GHEA Grapalat" w:hAnsi="GHEA Grapalat"/>
          <w:sz w:val="24"/>
          <w:szCs w:val="24"/>
          <w:lang w:val="hy-AM"/>
        </w:rPr>
        <w:t xml:space="preserve">հարթակներն ու 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>վայրերը, դրանց տեսակները և քանակը, աղբի հավաքման, տեղափոխման և հեռացման երթուղիները և ժամանակացույցը՝ հաշվի առնելով բնակչության թիվը,  տեղաբաշխվածությունը և այլ աղբ ա</w:t>
      </w:r>
      <w:r w:rsidR="003A5114">
        <w:rPr>
          <w:rFonts w:ascii="GHEA Grapalat" w:hAnsi="GHEA Grapalat"/>
          <w:sz w:val="24"/>
          <w:szCs w:val="24"/>
          <w:lang w:val="hy-AM"/>
        </w:rPr>
        <w:t>ռ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աջացնող սուբյեկտները </w:t>
      </w:r>
      <w:r w:rsidR="003A5114" w:rsidRPr="00BE19F1">
        <w:rPr>
          <w:rFonts w:ascii="GHEA Grapalat" w:hAnsi="GHEA Grapalat"/>
          <w:sz w:val="24"/>
          <w:szCs w:val="24"/>
          <w:lang w:val="hy-AM"/>
        </w:rPr>
        <w:t>(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>հանրային օբյեկտները, մասնավոր ոլորտ, սպասարկման և ծառայությունների մատուցման կետեր և այլն</w:t>
      </w:r>
      <w:r w:rsidR="003A5114" w:rsidRPr="00BE19F1">
        <w:rPr>
          <w:rFonts w:ascii="GHEA Grapalat" w:hAnsi="GHEA Grapalat"/>
          <w:sz w:val="24"/>
          <w:szCs w:val="24"/>
          <w:lang w:val="hy-AM"/>
        </w:rPr>
        <w:t>)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>, ինչպես նաև պատմամշակութային, զբոսաշրջային կենտրոնների առկայությունը և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 աղբի առաջացման սեզոնային տատանումները</w:t>
      </w:r>
      <w:r w:rsidR="00843909" w:rsidRPr="00CC5852">
        <w:rPr>
          <w:rFonts w:ascii="GHEA Grapalat" w:hAnsi="GHEA Grapalat"/>
          <w:sz w:val="24"/>
          <w:szCs w:val="24"/>
          <w:lang w:val="hy-AM"/>
        </w:rPr>
        <w:t>:</w:t>
      </w:r>
      <w:r w:rsidR="003A5114" w:rsidRPr="00BE19F1">
        <w:rPr>
          <w:rFonts w:ascii="GHEA Grapalat" w:hAnsi="GHEA Grapalat"/>
          <w:sz w:val="24"/>
          <w:szCs w:val="24"/>
          <w:lang w:val="hy-AM"/>
        </w:rPr>
        <w:t xml:space="preserve"> 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Ընդ որում, առաջարկվում է մշակել և կիրառել հանրապետության ողջ տարածքում աղբահանության </w:t>
      </w:r>
      <w:r w:rsidR="00575A84">
        <w:rPr>
          <w:rFonts w:ascii="GHEA Grapalat" w:hAnsi="GHEA Grapalat"/>
          <w:sz w:val="24"/>
          <w:szCs w:val="24"/>
          <w:lang w:val="hy-AM"/>
        </w:rPr>
        <w:t>տեխնիկա-տնտեսապես արդյունավետ</w:t>
      </w:r>
      <w:r w:rsidR="00575A84" w:rsidRPr="003E10EE">
        <w:rPr>
          <w:rFonts w:ascii="GHEA Grapalat" w:hAnsi="GHEA Grapalat"/>
          <w:sz w:val="24"/>
          <w:szCs w:val="24"/>
          <w:lang w:val="hy-AM"/>
        </w:rPr>
        <w:t xml:space="preserve"> </w:t>
      </w:r>
      <w:r w:rsidR="003A5114">
        <w:rPr>
          <w:rFonts w:ascii="GHEA Grapalat" w:hAnsi="GHEA Grapalat"/>
          <w:sz w:val="24"/>
          <w:szCs w:val="24"/>
          <w:lang w:val="hy-AM"/>
        </w:rPr>
        <w:t>սխեմաների ներդրման ունիվերսալ գործիք՝ համակարգչային ծրագրային ապահովմամբ</w:t>
      </w:r>
      <w:r w:rsidR="00575A84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75A84" w:rsidRPr="003E10EE">
        <w:rPr>
          <w:rFonts w:ascii="GHEA Grapalat" w:hAnsi="GHEA Grapalat"/>
          <w:sz w:val="24"/>
          <w:szCs w:val="24"/>
          <w:lang w:val="hy-AM"/>
        </w:rPr>
        <w:t xml:space="preserve">GIS </w:t>
      </w:r>
      <w:r w:rsidR="00575A84">
        <w:rPr>
          <w:rFonts w:ascii="GHEA Grapalat" w:hAnsi="GHEA Grapalat"/>
          <w:sz w:val="24"/>
          <w:szCs w:val="24"/>
          <w:lang w:val="hy-AM"/>
        </w:rPr>
        <w:t>համակարգի կիրառմամբ</w:t>
      </w:r>
      <w:r w:rsidR="003A5114">
        <w:rPr>
          <w:rFonts w:ascii="GHEA Grapalat" w:hAnsi="GHEA Grapalat"/>
          <w:sz w:val="24"/>
          <w:szCs w:val="24"/>
          <w:lang w:val="hy-AM"/>
        </w:rPr>
        <w:t>։</w:t>
      </w:r>
    </w:p>
    <w:p w14:paraId="776BDE00" w14:textId="77777777" w:rsidR="00F2594D" w:rsidRDefault="003638D1" w:rsidP="00161D66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638D1">
        <w:rPr>
          <w:rFonts w:ascii="GHEA Grapalat" w:hAnsi="GHEA Grapalat"/>
          <w:sz w:val="24"/>
          <w:szCs w:val="24"/>
          <w:lang w:val="hy-AM"/>
        </w:rPr>
        <w:t>5</w:t>
      </w:r>
      <w:r w:rsidR="006E36F3" w:rsidRPr="005F3CFA">
        <w:rPr>
          <w:rFonts w:ascii="GHEA Grapalat" w:hAnsi="GHEA Grapalat"/>
          <w:sz w:val="24"/>
          <w:szCs w:val="24"/>
          <w:lang w:val="hy-AM"/>
        </w:rPr>
        <w:t>)</w:t>
      </w:r>
      <w:r w:rsidR="00F2594D">
        <w:rPr>
          <w:rFonts w:ascii="GHEA Grapalat" w:hAnsi="GHEA Grapalat"/>
          <w:sz w:val="24"/>
          <w:szCs w:val="24"/>
          <w:lang w:val="hy-AM"/>
        </w:rPr>
        <w:t xml:space="preserve"> </w:t>
      </w:r>
      <w:r w:rsidR="00C15636">
        <w:rPr>
          <w:rFonts w:ascii="GHEA Grapalat" w:hAnsi="GHEA Grapalat"/>
          <w:sz w:val="24"/>
          <w:szCs w:val="24"/>
          <w:lang w:val="hy-AM"/>
        </w:rPr>
        <w:t>Ելնելով տեխնիկատնտեսական և ծախսարդյունավետությունից աղբի հավաքման համար տարբեր բնակավայր</w:t>
      </w:r>
      <w:r w:rsidR="00161D66">
        <w:rPr>
          <w:rFonts w:ascii="GHEA Grapalat" w:hAnsi="GHEA Grapalat"/>
          <w:sz w:val="24"/>
          <w:szCs w:val="24"/>
          <w:lang w:val="hy-AM"/>
        </w:rPr>
        <w:t xml:space="preserve">երում առաջարկվում է </w:t>
      </w:r>
      <w:r w:rsidR="00F2594D">
        <w:rPr>
          <w:rFonts w:ascii="GHEA Grapalat" w:hAnsi="GHEA Grapalat"/>
          <w:sz w:val="24"/>
          <w:szCs w:val="24"/>
          <w:lang w:val="hy-AM"/>
        </w:rPr>
        <w:t>աղբը հեռացնել՝</w:t>
      </w:r>
    </w:p>
    <w:p w14:paraId="0030A59B" w14:textId="77777777" w:rsidR="00F2594D" w:rsidRPr="005F3CFA" w:rsidRDefault="00F2594D" w:rsidP="00161D66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</w:t>
      </w:r>
      <w:r w:rsidR="00161D66">
        <w:rPr>
          <w:rFonts w:ascii="GHEA Grapalat" w:hAnsi="GHEA Grapalat"/>
          <w:sz w:val="24"/>
          <w:szCs w:val="24"/>
          <w:lang w:val="hy-AM"/>
        </w:rPr>
        <w:t xml:space="preserve"> </w:t>
      </w:r>
      <w:r w:rsidR="00C15636" w:rsidRPr="005F3CFA">
        <w:rPr>
          <w:rFonts w:ascii="GHEA Grapalat" w:hAnsi="GHEA Grapalat"/>
          <w:sz w:val="24"/>
          <w:szCs w:val="24"/>
          <w:lang w:val="hy-AM"/>
        </w:rPr>
        <w:t>անմիջապես աղբ արտադրողից</w:t>
      </w:r>
      <w:r w:rsidR="00161D66" w:rsidRPr="005F3CFA">
        <w:rPr>
          <w:rFonts w:ascii="GHEA Grapalat" w:hAnsi="GHEA Grapalat"/>
          <w:sz w:val="24"/>
          <w:szCs w:val="24"/>
          <w:lang w:val="hy-AM"/>
        </w:rPr>
        <w:t xml:space="preserve"> </w:t>
      </w:r>
      <w:r w:rsidR="003F351B" w:rsidRPr="005F3CFA">
        <w:rPr>
          <w:rFonts w:ascii="GHEA Grapalat" w:hAnsi="GHEA Grapalat"/>
          <w:sz w:val="24"/>
          <w:szCs w:val="24"/>
          <w:lang w:val="hy-AM"/>
        </w:rPr>
        <w:t xml:space="preserve">դեպի </w:t>
      </w:r>
      <w:r w:rsidR="00161D66" w:rsidRPr="005F3CFA">
        <w:rPr>
          <w:rFonts w:ascii="GHEA Grapalat" w:hAnsi="GHEA Grapalat"/>
          <w:sz w:val="24"/>
          <w:szCs w:val="24"/>
          <w:lang w:val="hy-AM"/>
        </w:rPr>
        <w:t>աղբատար մեքենա,</w:t>
      </w:r>
    </w:p>
    <w:p w14:paraId="654DEBAC" w14:textId="77777777" w:rsidR="00F2594D" w:rsidRPr="005F3CFA" w:rsidRDefault="00F2594D" w:rsidP="00161D66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3CFA">
        <w:rPr>
          <w:rFonts w:ascii="GHEA Grapalat" w:hAnsi="GHEA Grapalat"/>
          <w:sz w:val="24"/>
          <w:szCs w:val="24"/>
          <w:lang w:val="hy-AM"/>
        </w:rPr>
        <w:t>-</w:t>
      </w:r>
      <w:r w:rsidR="00161D66" w:rsidRPr="005F3C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CFA">
        <w:rPr>
          <w:rFonts w:ascii="GHEA Grapalat" w:hAnsi="GHEA Grapalat"/>
          <w:sz w:val="24"/>
          <w:szCs w:val="24"/>
          <w:lang w:val="hy-AM"/>
        </w:rPr>
        <w:t xml:space="preserve">սահմանված հարթակների վրա կամ աղբախցերում տեղադրված աղբամաններից </w:t>
      </w:r>
      <w:r w:rsidR="003F351B" w:rsidRPr="005F3CFA">
        <w:rPr>
          <w:rFonts w:ascii="GHEA Grapalat" w:hAnsi="GHEA Grapalat"/>
          <w:sz w:val="24"/>
          <w:szCs w:val="24"/>
          <w:lang w:val="hy-AM"/>
        </w:rPr>
        <w:t xml:space="preserve">դեպի </w:t>
      </w:r>
      <w:r w:rsidRPr="005F3CFA">
        <w:rPr>
          <w:rFonts w:ascii="GHEA Grapalat" w:hAnsi="GHEA Grapalat"/>
          <w:sz w:val="24"/>
          <w:szCs w:val="24"/>
          <w:lang w:val="hy-AM"/>
        </w:rPr>
        <w:t>աղբատար մեքենա</w:t>
      </w:r>
    </w:p>
    <w:p w14:paraId="79570072" w14:textId="77777777" w:rsidR="00161D66" w:rsidRPr="003638D1" w:rsidRDefault="00F2594D" w:rsidP="00161D66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3CFA">
        <w:rPr>
          <w:rFonts w:ascii="GHEA Grapalat" w:hAnsi="GHEA Grapalat"/>
          <w:sz w:val="24"/>
          <w:szCs w:val="24"/>
          <w:lang w:val="hy-AM"/>
        </w:rPr>
        <w:lastRenderedPageBreak/>
        <w:t>- փոխաբեռնման կայանների միջոցով</w:t>
      </w:r>
      <w:r w:rsidR="003F351B" w:rsidRPr="005F3CFA">
        <w:rPr>
          <w:rFonts w:ascii="GHEA Grapalat" w:hAnsi="GHEA Grapalat"/>
          <w:sz w:val="24"/>
          <w:szCs w:val="24"/>
          <w:lang w:val="hy-AM"/>
        </w:rPr>
        <w:t>, որտեղ ժամանակավոր հավաքվում, սեղմվում և/կամ տեսակավորվում է աղբը</w:t>
      </w:r>
      <w:r w:rsidR="003638D1">
        <w:rPr>
          <w:rFonts w:ascii="GHEA Grapalat" w:hAnsi="GHEA Grapalat"/>
          <w:sz w:val="24"/>
          <w:szCs w:val="24"/>
          <w:lang w:val="hy-AM"/>
        </w:rPr>
        <w:t>/</w:t>
      </w:r>
      <w:r w:rsidR="003F351B" w:rsidRPr="006A3968">
        <w:rPr>
          <w:rFonts w:ascii="GHEA Grapalat" w:hAnsi="GHEA Grapalat"/>
          <w:sz w:val="24"/>
          <w:szCs w:val="24"/>
          <w:lang w:val="hy-AM"/>
        </w:rPr>
        <w:t>, ինչ</w:t>
      </w:r>
      <w:r w:rsidR="006E36F3">
        <w:rPr>
          <w:rFonts w:ascii="GHEA Grapalat" w:hAnsi="GHEA Grapalat"/>
          <w:sz w:val="24"/>
          <w:szCs w:val="24"/>
          <w:lang w:val="hy-AM"/>
        </w:rPr>
        <w:t>ն իր հերթին</w:t>
      </w:r>
      <w:r w:rsidR="003F351B" w:rsidRPr="006A3968">
        <w:rPr>
          <w:rFonts w:ascii="GHEA Grapalat" w:hAnsi="GHEA Grapalat"/>
          <w:sz w:val="24"/>
          <w:szCs w:val="24"/>
          <w:lang w:val="hy-AM"/>
        </w:rPr>
        <w:t xml:space="preserve"> կնվազեցնի երթևեկության ծանրաբեռնվածությունը</w:t>
      </w:r>
      <w:r w:rsidR="003F351B">
        <w:rPr>
          <w:rFonts w:ascii="GHEA Grapalat" w:hAnsi="GHEA Grapalat"/>
          <w:sz w:val="24"/>
          <w:szCs w:val="24"/>
          <w:lang w:val="hy-AM"/>
        </w:rPr>
        <w:t xml:space="preserve"> և ծախսերը</w:t>
      </w:r>
      <w:r w:rsidR="003638D1" w:rsidRPr="003638D1">
        <w:rPr>
          <w:rFonts w:ascii="GHEA Grapalat" w:hAnsi="GHEA Grapalat"/>
          <w:sz w:val="24"/>
          <w:szCs w:val="24"/>
          <w:lang w:val="hy-AM"/>
        </w:rPr>
        <w:t>.</w:t>
      </w:r>
    </w:p>
    <w:p w14:paraId="19B91146" w14:textId="77777777" w:rsidR="003A5114" w:rsidRDefault="003638D1" w:rsidP="003A5114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638D1">
        <w:rPr>
          <w:rFonts w:ascii="GHEA Grapalat" w:hAnsi="GHEA Grapalat"/>
          <w:sz w:val="24"/>
          <w:szCs w:val="24"/>
          <w:lang w:val="hy-AM"/>
        </w:rPr>
        <w:t>6</w:t>
      </w:r>
      <w:r w:rsidR="003A5114" w:rsidRPr="00BE19F1">
        <w:rPr>
          <w:rFonts w:ascii="GHEA Grapalat" w:hAnsi="GHEA Grapalat" w:cs="Sylfaen"/>
          <w:sz w:val="24"/>
          <w:szCs w:val="24"/>
          <w:lang w:val="hy-AM"/>
        </w:rPr>
        <w:t>)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Փոքր և 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նոսր 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>բնակեցված բնակավայրերում առաջարկվում է կիրառել աղբի հավաքման կետեր՝ ճանապարհամերձ տարածքում</w:t>
      </w:r>
      <w:r w:rsidR="003A5114">
        <w:rPr>
          <w:rFonts w:ascii="GHEA Grapalat" w:hAnsi="GHEA Grapalat"/>
          <w:sz w:val="24"/>
          <w:szCs w:val="24"/>
          <w:lang w:val="hy-AM"/>
        </w:rPr>
        <w:t>,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 որը կարող է սպասարկել երկու և ավել</w:t>
      </w:r>
      <w:r w:rsidR="003A5114">
        <w:rPr>
          <w:rFonts w:ascii="GHEA Grapalat" w:hAnsi="GHEA Grapalat"/>
          <w:sz w:val="24"/>
          <w:szCs w:val="24"/>
          <w:lang w:val="hy-AM"/>
        </w:rPr>
        <w:t>ի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 բնակավայրեր։ </w:t>
      </w:r>
      <w:r w:rsidR="003A5114">
        <w:rPr>
          <w:rFonts w:ascii="GHEA Grapalat" w:hAnsi="GHEA Grapalat"/>
          <w:sz w:val="24"/>
          <w:szCs w:val="24"/>
          <w:lang w:val="hy-AM"/>
        </w:rPr>
        <w:t>Ա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ղբի հավաքման 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նման 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կետերը պետք է լինեն ցանկապատված և 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նախատեսվեն 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>ասֆալտապատված տարածքներ, որտեղ կտեղադրվ</w:t>
      </w:r>
      <w:r w:rsidR="003A5114">
        <w:rPr>
          <w:rFonts w:ascii="GHEA Grapalat" w:hAnsi="GHEA Grapalat"/>
          <w:sz w:val="24"/>
          <w:szCs w:val="24"/>
          <w:lang w:val="hy-AM"/>
        </w:rPr>
        <w:t>են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 5խմ տարողությամբ աղբամաններ </w:t>
      </w:r>
      <w:r w:rsidR="003A5114" w:rsidRPr="00D96C04">
        <w:rPr>
          <w:rFonts w:ascii="GHEA Grapalat" w:hAnsi="GHEA Grapalat"/>
          <w:sz w:val="24"/>
          <w:szCs w:val="24"/>
          <w:lang w:val="hy-AM"/>
        </w:rPr>
        <w:t>(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>կոնտեյներներ</w:t>
      </w:r>
      <w:r w:rsidR="003A5114" w:rsidRPr="00D96C04">
        <w:rPr>
          <w:rFonts w:ascii="GHEA Grapalat" w:hAnsi="GHEA Grapalat"/>
          <w:sz w:val="24"/>
          <w:szCs w:val="24"/>
          <w:lang w:val="hy-AM"/>
        </w:rPr>
        <w:t>)</w:t>
      </w:r>
      <w:r w:rsidR="003A5114">
        <w:rPr>
          <w:rFonts w:ascii="GHEA Grapalat" w:hAnsi="GHEA Grapalat"/>
          <w:sz w:val="24"/>
          <w:szCs w:val="24"/>
          <w:lang w:val="hy-AM"/>
        </w:rPr>
        <w:t>։</w:t>
      </w:r>
    </w:p>
    <w:p w14:paraId="6BD867A5" w14:textId="77777777" w:rsidR="003A5114" w:rsidRPr="00D96C04" w:rsidRDefault="003638D1" w:rsidP="003A5114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638D1">
        <w:rPr>
          <w:rFonts w:ascii="GHEA Grapalat" w:hAnsi="GHEA Grapalat" w:cs="Sylfaen"/>
          <w:sz w:val="24"/>
          <w:szCs w:val="24"/>
          <w:lang w:val="hy-AM"/>
        </w:rPr>
        <w:t>7</w:t>
      </w:r>
      <w:r w:rsidR="003A5114" w:rsidRPr="00D96C04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>Խոշոր եզրաչափի աղբի (2 քմ և ավել</w:t>
      </w:r>
      <w:r w:rsidR="003A5114">
        <w:rPr>
          <w:rFonts w:ascii="GHEA Grapalat" w:hAnsi="GHEA Grapalat" w:cs="Sylfaen"/>
          <w:sz w:val="24"/>
          <w:szCs w:val="24"/>
          <w:lang w:val="hy-AM"/>
        </w:rPr>
        <w:t>ի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 xml:space="preserve"> մակերեսով կենցաղային </w:t>
      </w:r>
      <w:r w:rsidR="003A5114">
        <w:rPr>
          <w:rFonts w:ascii="GHEA Grapalat" w:hAnsi="GHEA Grapalat" w:cs="Sylfaen"/>
          <w:sz w:val="24"/>
          <w:szCs w:val="24"/>
          <w:lang w:val="hy-AM"/>
        </w:rPr>
        <w:t>ու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 xml:space="preserve"> ոչ կենցաղային սարքավորումներ, այդ թվում՝ տրանսպորտային միջոցի հենասարք, թափք, մետաղական ջարդոն, էլեկտրատեխնիկական սարքավորումներ կամ այլ նմանատիպ իրեր),   մարտկոցների, էլեկտրական կուտակիչների, էլեկտրալամպերի, էլեկտրոնային ապրանքների, շինարարական աղբի հավաքման և տեղափոխման համար 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անհրաժեշտ է սահմանել 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>նորմեր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և ընթացակարգեր, ինչպես նաև ստեղծել 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>դրանց առանձին հավաքման, տեղափոխման և օգտահանմա</w:t>
      </w:r>
      <w:r w:rsidR="003A5114">
        <w:rPr>
          <w:rFonts w:ascii="GHEA Grapalat" w:hAnsi="GHEA Grapalat" w:cs="Sylfaen"/>
          <w:sz w:val="24"/>
          <w:szCs w:val="24"/>
          <w:lang w:val="hy-AM"/>
        </w:rPr>
        <w:t>ն ենթակառուցվածքներ։</w:t>
      </w:r>
    </w:p>
    <w:p w14:paraId="680D0E23" w14:textId="77777777" w:rsidR="003A5114" w:rsidRDefault="003638D1" w:rsidP="003A5114">
      <w:pPr>
        <w:shd w:val="clear" w:color="auto" w:fill="FFFFFF"/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3638D1">
        <w:rPr>
          <w:rFonts w:ascii="GHEA Grapalat" w:hAnsi="GHEA Grapalat"/>
          <w:sz w:val="24"/>
          <w:szCs w:val="24"/>
          <w:lang w:val="hy-AM"/>
        </w:rPr>
        <w:t>8</w:t>
      </w:r>
      <w:r w:rsidR="003A5114" w:rsidRPr="0062799E">
        <w:rPr>
          <w:rFonts w:ascii="GHEA Grapalat" w:hAnsi="GHEA Grapalat" w:cs="Sylfaen"/>
          <w:sz w:val="24"/>
          <w:szCs w:val="24"/>
          <w:lang w:val="hy-AM"/>
        </w:rPr>
        <w:t>) Միջոցներ ձեռնարկել բարձրահարկ շենքերում աղբամուղերի արդիականացման կամ դրանց փակման ուղղությամբ</w:t>
      </w:r>
      <w:r w:rsidR="003A5114">
        <w:rPr>
          <w:rFonts w:ascii="GHEA Grapalat" w:hAnsi="GHEA Grapalat" w:cs="Sylfaen"/>
          <w:sz w:val="24"/>
          <w:szCs w:val="24"/>
          <w:lang w:val="hy-AM"/>
        </w:rPr>
        <w:t>։ Ընդ որում, ա</w:t>
      </w:r>
      <w:r w:rsidR="003A5114" w:rsidRPr="006A3968">
        <w:rPr>
          <w:rFonts w:ascii="GHEA Grapalat" w:hAnsi="GHEA Grapalat"/>
          <w:noProof/>
          <w:sz w:val="24"/>
          <w:szCs w:val="24"/>
          <w:lang w:val="hy-AM"/>
        </w:rPr>
        <w:t xml:space="preserve">ղբամուղերի վերանորոգման և բարեկարգման դեպքում՝ անհրաժեշտ է աղբամուղերը ապահովել բեռնավորող փականների կափարիչների ռետինե միջադիրներով, խոնավ եղանակով մաքրման հնարավորություն ընձեռող նյութերով աղբախցերի ներսի պատերի երեսապատումով, ջրի ծորակի առկայությունով և բնական արտածման օդափոխությամբ:  Շահագործման ընթացքում անհրաժեշտ է պարբերաբար խողովակաշարերը ախտահանել ախտահանիչ նյութերով և վարակազերծել: </w:t>
      </w:r>
      <w:r w:rsidR="003A5114">
        <w:rPr>
          <w:rFonts w:ascii="GHEA Grapalat" w:hAnsi="GHEA Grapalat"/>
          <w:noProof/>
          <w:sz w:val="24"/>
          <w:szCs w:val="24"/>
          <w:lang w:val="hy-AM"/>
        </w:rPr>
        <w:t xml:space="preserve"> Ա</w:t>
      </w:r>
      <w:r w:rsidR="003A5114" w:rsidRPr="006A3968">
        <w:rPr>
          <w:rFonts w:ascii="GHEA Grapalat" w:hAnsi="GHEA Grapalat"/>
          <w:noProof/>
          <w:sz w:val="24"/>
          <w:szCs w:val="24"/>
          <w:lang w:val="hy-AM"/>
        </w:rPr>
        <w:t>ղբամուղերի փակման դեպքում՝ անհրաժեշտություն կառաջանա ՀՀ օրենսդրությամբ սահմանված կարգով և ըստ նորմատիվ պահանջների՝ համապատասխան քանակով ու ծավալով աղբամաններ տեղադրել շենքերի բակերում:</w:t>
      </w:r>
      <w:r w:rsidR="003A5114">
        <w:rPr>
          <w:rFonts w:cs="Calibri"/>
          <w:bCs/>
          <w:noProof/>
          <w:sz w:val="24"/>
          <w:szCs w:val="24"/>
          <w:lang w:val="hy-AM"/>
        </w:rPr>
        <w:t xml:space="preserve"> </w:t>
      </w:r>
      <w:r w:rsidR="004A0C87">
        <w:rPr>
          <w:rFonts w:cs="Calibri"/>
          <w:bCs/>
          <w:noProof/>
          <w:sz w:val="24"/>
          <w:szCs w:val="24"/>
          <w:lang w:val="hy-AM"/>
        </w:rPr>
        <w:t xml:space="preserve"> </w:t>
      </w:r>
      <w:r w:rsidR="003A5114">
        <w:rPr>
          <w:rFonts w:ascii="GHEA Grapalat" w:hAnsi="GHEA Grapalat"/>
          <w:noProof/>
          <w:sz w:val="24"/>
          <w:szCs w:val="24"/>
          <w:lang w:val="hy-AM"/>
        </w:rPr>
        <w:t xml:space="preserve">Աղբամուղերի արդիականացման կամ դրանց փակման որոշում կայացնելու համար անհրաժեշտ է գնահատել </w:t>
      </w:r>
      <w:r w:rsidR="003A5114" w:rsidRPr="006A3968">
        <w:rPr>
          <w:rFonts w:ascii="GHEA Grapalat" w:hAnsi="GHEA Grapalat"/>
          <w:noProof/>
          <w:sz w:val="24"/>
          <w:szCs w:val="24"/>
          <w:lang w:val="hy-AM"/>
        </w:rPr>
        <w:t>ծախսերը և կիրառելիության նպատակահարմարությունը՝ հաշվի առնելով նշված գործընթացի ֆինանսական, տեխնիկական և սոցիալ-տնտեսական ասպեկտները:</w:t>
      </w:r>
    </w:p>
    <w:p w14:paraId="57E455D1" w14:textId="77777777" w:rsidR="003A5114" w:rsidRDefault="003638D1" w:rsidP="003A5114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8D1">
        <w:rPr>
          <w:rFonts w:ascii="GHEA Grapalat" w:hAnsi="GHEA Grapalat"/>
          <w:sz w:val="24"/>
          <w:szCs w:val="24"/>
          <w:lang w:val="hy-AM"/>
        </w:rPr>
        <w:t>9</w:t>
      </w:r>
      <w:r w:rsidR="003A5114" w:rsidRPr="00BE19F1">
        <w:rPr>
          <w:rFonts w:ascii="GHEA Grapalat" w:hAnsi="GHEA Grapalat" w:cs="Sylfaen"/>
          <w:sz w:val="24"/>
          <w:szCs w:val="24"/>
          <w:lang w:val="hy-AM"/>
        </w:rPr>
        <w:t>)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 xml:space="preserve">Անհրաժեշտ է սահմանել աղբահանության 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ոլորտում 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>ներգրավված կազմակերպությունների և  անձանց  գործունեության պայմանները և ներդնել վերահսկողական մեխանիզմներ, ինչպես նաև ոչ պատշաճ գործունեություն իրականացնելու դեպքում  կիրառել հարկադրանքի միջոցներ։</w:t>
      </w:r>
    </w:p>
    <w:p w14:paraId="6DBD0B7D" w14:textId="77777777" w:rsidR="003A5114" w:rsidRDefault="007169F0" w:rsidP="003A5114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Arial LatArm" w:hAnsi="Arial LatArm"/>
          <w:lang w:val="fr-FR"/>
        </w:rPr>
      </w:pPr>
      <w:r w:rsidRPr="007169F0">
        <w:rPr>
          <w:rFonts w:ascii="GHEA Grapalat" w:hAnsi="GHEA Grapalat" w:cs="Sylfaen"/>
          <w:sz w:val="24"/>
          <w:szCs w:val="24"/>
          <w:lang w:val="hy-AM"/>
        </w:rPr>
        <w:t>1</w:t>
      </w:r>
      <w:r w:rsidR="003638D1" w:rsidRPr="003638D1">
        <w:rPr>
          <w:rFonts w:ascii="GHEA Grapalat" w:hAnsi="GHEA Grapalat" w:cs="Sylfaen"/>
          <w:sz w:val="24"/>
          <w:szCs w:val="24"/>
          <w:lang w:val="hy-AM"/>
        </w:rPr>
        <w:t>0</w:t>
      </w:r>
      <w:r w:rsidR="003A5114" w:rsidRPr="00BE19F1">
        <w:rPr>
          <w:rFonts w:ascii="GHEA Grapalat" w:hAnsi="GHEA Grapalat" w:cs="Sylfaen"/>
          <w:sz w:val="24"/>
          <w:szCs w:val="24"/>
          <w:lang w:val="hy-AM"/>
        </w:rPr>
        <w:t>)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Մշակել բնակչության կողմից մատուցվող ծառայությունների որակի գնահատման մեխանիզմներ, ինչպես նաև ձևավորել 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>աղբահանության համակարգի մշտադիտարկման միասնական համակարգ</w:t>
      </w:r>
      <w:r w:rsidR="003A5114">
        <w:rPr>
          <w:rFonts w:ascii="Arial LatArm" w:hAnsi="Arial LatArm"/>
          <w:lang w:val="fr-FR"/>
        </w:rPr>
        <w:t>։</w:t>
      </w:r>
    </w:p>
    <w:p w14:paraId="086EAF14" w14:textId="77777777" w:rsidR="00CB403C" w:rsidRPr="00CB403C" w:rsidRDefault="00CB403C" w:rsidP="003A5114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Arial LatArm" w:hAnsi="Arial LatArm"/>
          <w:sz w:val="6"/>
          <w:szCs w:val="6"/>
          <w:lang w:val="fr-FR"/>
        </w:rPr>
      </w:pPr>
    </w:p>
    <w:p w14:paraId="193F3EB3" w14:textId="77777777" w:rsidR="003A5114" w:rsidRPr="00AC37CD" w:rsidRDefault="001F0D25" w:rsidP="003A5114">
      <w:pPr>
        <w:shd w:val="clear" w:color="auto" w:fill="FFFFFF"/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Cambria Math" w:hAnsi="Cambria Math" w:cs="Sylfaen"/>
          <w:sz w:val="24"/>
          <w:szCs w:val="24"/>
          <w:lang w:val="hy-AM"/>
        </w:rPr>
      </w:pPr>
      <w:r w:rsidRPr="001F0D25">
        <w:rPr>
          <w:rFonts w:ascii="GHEA Grapalat" w:hAnsi="GHEA Grapalat" w:cs="Sylfaen"/>
          <w:sz w:val="24"/>
          <w:szCs w:val="24"/>
          <w:lang w:val="fr-FR"/>
        </w:rPr>
        <w:t>5</w:t>
      </w:r>
      <w:r w:rsidR="0042010E" w:rsidRPr="0042010E">
        <w:rPr>
          <w:rFonts w:ascii="GHEA Grapalat" w:hAnsi="GHEA Grapalat" w:cs="Sylfaen"/>
          <w:sz w:val="24"/>
          <w:szCs w:val="24"/>
          <w:lang w:val="fr-FR"/>
        </w:rPr>
        <w:t>5</w:t>
      </w:r>
      <w:r w:rsidR="003A5114" w:rsidRPr="001F0D25">
        <w:rPr>
          <w:rFonts w:ascii="GHEA Grapalat" w:hAnsi="GHEA Grapalat" w:cs="Sylfaen"/>
          <w:i/>
          <w:sz w:val="24"/>
          <w:szCs w:val="24"/>
          <w:lang w:val="hy-AM"/>
        </w:rPr>
        <w:t xml:space="preserve">․ </w:t>
      </w:r>
      <w:r w:rsidR="003A5114" w:rsidRPr="00474033">
        <w:rPr>
          <w:rFonts w:ascii="GHEA Grapalat" w:hAnsi="GHEA Grapalat" w:cs="Sylfaen"/>
          <w:b/>
          <w:i/>
          <w:sz w:val="24"/>
          <w:szCs w:val="24"/>
          <w:lang w:val="hy-AM"/>
        </w:rPr>
        <w:t>Գործող աղբավայրեր և աղբանոցների բարեկարգման</w:t>
      </w:r>
      <w:r w:rsidR="003A5114" w:rsidRPr="001F0D25">
        <w:rPr>
          <w:rFonts w:ascii="GHEA Grapalat" w:hAnsi="GHEA Grapalat" w:cs="Sylfaen"/>
          <w:i/>
          <w:sz w:val="24"/>
          <w:szCs w:val="24"/>
          <w:lang w:val="hy-AM"/>
        </w:rPr>
        <w:t xml:space="preserve">, </w:t>
      </w:r>
      <w:r w:rsidR="003A5114" w:rsidRPr="00474033">
        <w:rPr>
          <w:rFonts w:ascii="GHEA Grapalat" w:hAnsi="GHEA Grapalat" w:cs="Sylfaen"/>
          <w:b/>
          <w:i/>
          <w:sz w:val="24"/>
          <w:szCs w:val="24"/>
          <w:lang w:val="hy-AM"/>
        </w:rPr>
        <w:t>փակման և նոր աղբավայրերի ստեղծման</w:t>
      </w:r>
      <w:r w:rsidR="003A5114" w:rsidRPr="001F0D25">
        <w:rPr>
          <w:rFonts w:ascii="GHEA Grapalat" w:hAnsi="GHEA Grapalat" w:cs="Sylfaen"/>
          <w:i/>
          <w:sz w:val="24"/>
          <w:szCs w:val="24"/>
          <w:lang w:val="hy-AM"/>
        </w:rPr>
        <w:t xml:space="preserve"> </w:t>
      </w:r>
      <w:r w:rsidR="003A5114" w:rsidRPr="00474033">
        <w:rPr>
          <w:rFonts w:ascii="GHEA Grapalat" w:hAnsi="GHEA Grapalat" w:cs="Sylfaen"/>
          <w:b/>
          <w:i/>
          <w:sz w:val="24"/>
          <w:szCs w:val="24"/>
          <w:lang w:val="hy-AM"/>
        </w:rPr>
        <w:t>ուղղությամբ</w:t>
      </w:r>
      <w:r w:rsidR="003A5114" w:rsidRPr="0047403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A5114" w:rsidRPr="00AC37CD">
        <w:rPr>
          <w:rFonts w:ascii="GHEA Grapalat" w:hAnsi="GHEA Grapalat" w:cs="Sylfaen"/>
          <w:sz w:val="24"/>
          <w:szCs w:val="24"/>
          <w:lang w:val="hy-AM"/>
        </w:rPr>
        <w:t>առաջարկվում է</w:t>
      </w:r>
      <w:r w:rsidR="003A5114"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2A5527DB" w14:textId="77777777" w:rsidR="003A5114" w:rsidRDefault="00CC253C" w:rsidP="003A5114">
      <w:pPr>
        <w:pStyle w:val="ListParagraph"/>
        <w:numPr>
          <w:ilvl w:val="0"/>
          <w:numId w:val="8"/>
        </w:numPr>
        <w:shd w:val="clear" w:color="auto" w:fill="FFFFFF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-426" w:right="-23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C253C">
        <w:rPr>
          <w:rFonts w:ascii="GHEA Grapalat" w:hAnsi="GHEA Grapalat" w:cs="Sylfaen"/>
          <w:sz w:val="24"/>
          <w:szCs w:val="24"/>
          <w:lang w:val="hy-AM"/>
        </w:rPr>
        <w:lastRenderedPageBreak/>
        <w:t>Ք</w:t>
      </w:r>
      <w:r w:rsidRPr="002D011E">
        <w:rPr>
          <w:rFonts w:ascii="GHEA Grapalat" w:hAnsi="GHEA Grapalat" w:cs="Sylfaen"/>
          <w:sz w:val="24"/>
          <w:szCs w:val="24"/>
          <w:lang w:val="hy-AM"/>
        </w:rPr>
        <w:t xml:space="preserve">աղաքաշինական, </w:t>
      </w:r>
      <w:r w:rsidR="00247103" w:rsidRPr="00CC5852">
        <w:rPr>
          <w:rFonts w:ascii="GHEA Grapalat" w:hAnsi="GHEA Grapalat" w:cs="Sylfaen"/>
          <w:sz w:val="24"/>
          <w:szCs w:val="24"/>
          <w:lang w:val="hy-AM"/>
        </w:rPr>
        <w:t>բնապահպանական</w:t>
      </w:r>
      <w:r w:rsidRPr="002D011E">
        <w:rPr>
          <w:rFonts w:ascii="GHEA Grapalat" w:hAnsi="GHEA Grapalat" w:cs="Sylfaen"/>
          <w:sz w:val="24"/>
          <w:szCs w:val="24"/>
          <w:lang w:val="hy-AM"/>
        </w:rPr>
        <w:t xml:space="preserve"> և սանիտարական նվազագույն նորմերին համապատասխան </w:t>
      </w:r>
      <w:r w:rsidR="003A5114" w:rsidRPr="00AC37CD">
        <w:rPr>
          <w:rFonts w:ascii="GHEA Grapalat" w:hAnsi="GHEA Grapalat" w:cs="Sylfaen"/>
          <w:sz w:val="24"/>
          <w:szCs w:val="24"/>
          <w:lang w:val="hy-AM"/>
        </w:rPr>
        <w:t xml:space="preserve">աղբավայրերի համակարգի ներդրում հանրապետության ողջ տարածքում, և հետագայում նաև միասնական առցանց համակարգի կիրառում։ </w:t>
      </w:r>
    </w:p>
    <w:p w14:paraId="1FE6B355" w14:textId="77777777" w:rsidR="003A5114" w:rsidRPr="00AC37CD" w:rsidRDefault="00CC253C" w:rsidP="003A5114">
      <w:pPr>
        <w:pStyle w:val="ListParagraph"/>
        <w:numPr>
          <w:ilvl w:val="0"/>
          <w:numId w:val="8"/>
        </w:numPr>
        <w:shd w:val="clear" w:color="auto" w:fill="FFFFFF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-426" w:right="-23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C253C">
        <w:rPr>
          <w:rFonts w:ascii="GHEA Grapalat" w:hAnsi="GHEA Grapalat" w:cs="Sylfaen"/>
          <w:sz w:val="24"/>
          <w:szCs w:val="24"/>
          <w:lang w:val="hy-AM"/>
        </w:rPr>
        <w:t>Տարերայնորեն ձևավորված ա</w:t>
      </w:r>
      <w:r w:rsidR="003A5114" w:rsidRPr="00AC37CD">
        <w:rPr>
          <w:rFonts w:ascii="GHEA Grapalat" w:hAnsi="GHEA Grapalat" w:cs="Sylfaen"/>
          <w:sz w:val="24"/>
          <w:szCs w:val="24"/>
          <w:lang w:val="hy-AM"/>
        </w:rPr>
        <w:t>ղբանոցների փակում, տարածքների ազատում և վերականգնում։</w:t>
      </w:r>
    </w:p>
    <w:p w14:paraId="707A9540" w14:textId="77777777" w:rsidR="003A5114" w:rsidRDefault="003A5114" w:rsidP="003A5114">
      <w:pPr>
        <w:pStyle w:val="ListParagraph"/>
        <w:numPr>
          <w:ilvl w:val="0"/>
          <w:numId w:val="8"/>
        </w:numPr>
        <w:shd w:val="clear" w:color="auto" w:fill="FFFFFF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-426" w:right="-23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D96C04">
        <w:rPr>
          <w:rFonts w:ascii="GHEA Grapalat" w:hAnsi="GHEA Grapalat" w:cs="Sylfaen"/>
          <w:sz w:val="24"/>
          <w:szCs w:val="24"/>
          <w:lang w:val="hy-AM"/>
        </w:rPr>
        <w:t>ենսաբանական քայքայման ենթակա աղբ</w:t>
      </w:r>
      <w:r w:rsidR="002D011E" w:rsidRPr="002D011E">
        <w:rPr>
          <w:rFonts w:ascii="GHEA Grapalat" w:hAnsi="GHEA Grapalat" w:cs="Sylfaen"/>
          <w:sz w:val="24"/>
          <w:szCs w:val="24"/>
          <w:lang w:val="hy-AM"/>
        </w:rPr>
        <w:t>ն</w:t>
      </w:r>
      <w:r w:rsidRPr="00D96C04">
        <w:rPr>
          <w:rFonts w:ascii="GHEA Grapalat" w:hAnsi="GHEA Grapalat" w:cs="Sylfaen"/>
          <w:sz w:val="24"/>
          <w:szCs w:val="24"/>
          <w:lang w:val="hy-AM"/>
        </w:rPr>
        <w:t xml:space="preserve"> աղբավայրերում հայտնվելու նվազեցմանը նպաստող մեխանիզմների կիրառում։</w:t>
      </w:r>
    </w:p>
    <w:p w14:paraId="29BC9C22" w14:textId="77777777" w:rsidR="003A5114" w:rsidRPr="001F0D25" w:rsidRDefault="003A5114" w:rsidP="003A5114">
      <w:pPr>
        <w:pStyle w:val="ListParagraph"/>
        <w:shd w:val="clear" w:color="auto" w:fill="FFFFFF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0" w:right="-234"/>
        <w:jc w:val="both"/>
        <w:rPr>
          <w:rFonts w:ascii="GHEA Grapalat" w:hAnsi="GHEA Grapalat" w:cs="Sylfaen"/>
          <w:sz w:val="16"/>
          <w:szCs w:val="16"/>
          <w:lang w:val="hy-AM"/>
        </w:rPr>
      </w:pPr>
    </w:p>
    <w:p w14:paraId="43BE7CC6" w14:textId="77777777" w:rsidR="003A5114" w:rsidRDefault="003A5114" w:rsidP="003A5114">
      <w:pPr>
        <w:pStyle w:val="ListParagraph"/>
        <w:shd w:val="clear" w:color="auto" w:fill="FFFFFF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0" w:right="-23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A6CD0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</w:t>
      </w:r>
      <w:r w:rsidRPr="001A6CD0">
        <w:rPr>
          <w:rFonts w:ascii="GHEA Grapalat" w:hAnsi="GHEA Grapalat" w:cs="Sylfaen"/>
          <w:b/>
          <w:sz w:val="24"/>
          <w:szCs w:val="24"/>
          <w:lang w:val="hy-AM"/>
        </w:rPr>
        <w:t xml:space="preserve">  11․ Թափոնների հին</w:t>
      </w:r>
      <w:r>
        <w:rPr>
          <w:rFonts w:ascii="GHEA Grapalat" w:hAnsi="GHEA Grapalat" w:cs="Sylfaen"/>
          <w:b/>
          <w:sz w:val="24"/>
          <w:szCs w:val="24"/>
          <w:lang w:val="hy-AM"/>
        </w:rPr>
        <w:t>գ</w:t>
      </w:r>
      <w:r w:rsidRPr="001A6CD0">
        <w:rPr>
          <w:rFonts w:ascii="GHEA Grapalat" w:hAnsi="GHEA Grapalat" w:cs="Sylfaen"/>
          <w:b/>
          <w:sz w:val="24"/>
          <w:szCs w:val="24"/>
          <w:lang w:val="hy-AM"/>
        </w:rPr>
        <w:t>աստիճան ստորակարգության կիրառում</w:t>
      </w:r>
    </w:p>
    <w:p w14:paraId="7DC58926" w14:textId="77777777" w:rsidR="003A5114" w:rsidRPr="00D1267F" w:rsidRDefault="003A5114" w:rsidP="003A5114">
      <w:pPr>
        <w:pStyle w:val="ListParagraph"/>
        <w:shd w:val="clear" w:color="auto" w:fill="FFFFFF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0" w:right="-234"/>
        <w:jc w:val="both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1E2B731D" w14:textId="77777777" w:rsidR="003A5114" w:rsidRPr="00266B62" w:rsidRDefault="007108B7" w:rsidP="003A5114">
      <w:pPr>
        <w:tabs>
          <w:tab w:val="left" w:pos="142"/>
        </w:tabs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08B7">
        <w:rPr>
          <w:rFonts w:ascii="GHEA Grapalat" w:hAnsi="GHEA Grapalat"/>
          <w:sz w:val="24"/>
          <w:szCs w:val="24"/>
          <w:lang w:val="hy-AM"/>
        </w:rPr>
        <w:t>5</w:t>
      </w:r>
      <w:r w:rsidR="0042010E" w:rsidRPr="0042010E">
        <w:rPr>
          <w:rFonts w:ascii="GHEA Grapalat" w:hAnsi="GHEA Grapalat"/>
          <w:sz w:val="24"/>
          <w:szCs w:val="24"/>
          <w:lang w:val="hy-AM"/>
        </w:rPr>
        <w:t>6</w:t>
      </w:r>
      <w:r w:rsidR="003A5114" w:rsidRPr="00266B62">
        <w:rPr>
          <w:rFonts w:ascii="Cambria Math" w:hAnsi="Cambria Math" w:cs="Cambria Math"/>
          <w:sz w:val="24"/>
          <w:szCs w:val="24"/>
          <w:lang w:val="hy-AM"/>
        </w:rPr>
        <w:t>․</w:t>
      </w:r>
      <w:r w:rsidR="003A5114" w:rsidRPr="00266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3A5114" w:rsidRPr="00402236">
        <w:rPr>
          <w:rFonts w:ascii="GHEA Grapalat" w:hAnsi="GHEA Grapalat"/>
          <w:sz w:val="24"/>
          <w:szCs w:val="24"/>
          <w:lang w:val="hy-AM"/>
        </w:rPr>
        <w:t>ՀՀ-ԵՄ համապարփակ և ընդլայնված գործընկերության համաձայնագրի և ՀՀ-ԵՄ գործընկերության առաջնայնություններ փաստաթղթի կիրարկումն ապահովող միջոցառումների</w:t>
      </w:r>
      <w:r w:rsidR="003A5114" w:rsidRPr="00266B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կատարումն ապահովելու նպատակով՝ </w:t>
      </w:r>
      <w:r w:rsidR="003A5114" w:rsidRPr="00C06176">
        <w:rPr>
          <w:rFonts w:ascii="GHEA Grapalat" w:hAnsi="GHEA Grapalat" w:cs="Sylfaen"/>
          <w:i/>
          <w:sz w:val="24"/>
          <w:szCs w:val="24"/>
          <w:lang w:val="hy-AM"/>
        </w:rPr>
        <w:t>թափոնների հինգաստիճան ստորակարգության և շրջանաձև տնտեսության</w:t>
      </w:r>
      <w:r w:rsidR="003A5114" w:rsidRPr="00266B62">
        <w:rPr>
          <w:rFonts w:ascii="GHEA Grapalat" w:hAnsi="GHEA Grapalat" w:cs="Sylfaen"/>
          <w:sz w:val="24"/>
          <w:szCs w:val="24"/>
          <w:lang w:val="hy-AM"/>
        </w:rPr>
        <w:t xml:space="preserve"> սկզբունքների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կիրարկման</w:t>
      </w:r>
      <w:r w:rsidR="003A5114" w:rsidRPr="00266B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մասով </w:t>
      </w:r>
      <w:r w:rsidR="003A5114" w:rsidRPr="00266B62">
        <w:rPr>
          <w:rFonts w:ascii="GHEA Grapalat" w:hAnsi="GHEA Grapalat" w:cs="Sylfaen"/>
          <w:sz w:val="24"/>
          <w:szCs w:val="24"/>
          <w:lang w:val="hy-AM"/>
        </w:rPr>
        <w:t>առաջարկվում է</w:t>
      </w:r>
      <w:r w:rsidR="003A5114">
        <w:rPr>
          <w:rFonts w:ascii="Cambria Math" w:hAnsi="Cambria Math" w:cs="Sylfaen"/>
          <w:sz w:val="24"/>
          <w:szCs w:val="24"/>
          <w:lang w:val="hy-AM"/>
        </w:rPr>
        <w:t>․</w:t>
      </w:r>
      <w:r w:rsidR="003A5114" w:rsidRPr="00266B6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3EBE034" w14:textId="77777777" w:rsidR="003A5114" w:rsidRDefault="003A5114" w:rsidP="003A5114">
      <w:pPr>
        <w:pStyle w:val="ListParagraph"/>
        <w:numPr>
          <w:ilvl w:val="0"/>
          <w:numId w:val="9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-426" w:right="-23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7A48">
        <w:rPr>
          <w:rFonts w:ascii="GHEA Grapalat" w:hAnsi="GHEA Grapalat" w:cs="Sylfaen"/>
          <w:sz w:val="24"/>
          <w:szCs w:val="24"/>
          <w:lang w:val="hy-AM"/>
        </w:rPr>
        <w:t xml:space="preserve">Թափոնների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քանակի </w:t>
      </w:r>
      <w:r w:rsidRPr="00B77A48">
        <w:rPr>
          <w:rFonts w:ascii="GHEA Grapalat" w:hAnsi="GHEA Grapalat" w:cs="Sylfaen"/>
          <w:sz w:val="24"/>
          <w:szCs w:val="24"/>
          <w:lang w:val="hy-AM"/>
        </w:rPr>
        <w:t xml:space="preserve">նվազեցման,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դրանց վերաօգտագործման, </w:t>
      </w:r>
      <w:r w:rsidRPr="00B77A48">
        <w:rPr>
          <w:rFonts w:ascii="GHEA Grapalat" w:hAnsi="GHEA Grapalat" w:cs="Sylfaen"/>
          <w:sz w:val="24"/>
          <w:szCs w:val="24"/>
          <w:lang w:val="hy-AM"/>
        </w:rPr>
        <w:t>օգտահանման</w:t>
      </w:r>
      <w:r>
        <w:rPr>
          <w:rFonts w:ascii="GHEA Grapalat" w:hAnsi="GHEA Grapalat" w:cs="Sylfaen"/>
          <w:sz w:val="24"/>
          <w:szCs w:val="24"/>
          <w:lang w:val="hy-AM"/>
        </w:rPr>
        <w:t>, վերամշակման և վերականգնման</w:t>
      </w:r>
      <w:r w:rsidRPr="00B77A4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համակարգված համակարգի ներդրման նպատակով ապահովել </w:t>
      </w:r>
      <w:r w:rsidRPr="00B77A48">
        <w:rPr>
          <w:rFonts w:ascii="GHEA Grapalat" w:hAnsi="GHEA Grapalat" w:cs="Sylfaen"/>
          <w:sz w:val="24"/>
          <w:szCs w:val="24"/>
          <w:lang w:val="hy-AM"/>
        </w:rPr>
        <w:t xml:space="preserve"> հանրային և մասնավոր </w:t>
      </w:r>
      <w:r>
        <w:rPr>
          <w:rFonts w:ascii="GHEA Grapalat" w:hAnsi="GHEA Grapalat" w:cs="Sylfaen"/>
          <w:sz w:val="24"/>
          <w:szCs w:val="24"/>
          <w:lang w:val="hy-AM"/>
        </w:rPr>
        <w:t>հատվածների</w:t>
      </w:r>
      <w:r w:rsidRPr="00B77A4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</w:t>
      </w:r>
      <w:r w:rsidRPr="00B77A48">
        <w:rPr>
          <w:rFonts w:ascii="GHEA Grapalat" w:hAnsi="GHEA Grapalat" w:cs="Sylfaen"/>
          <w:sz w:val="24"/>
          <w:szCs w:val="24"/>
          <w:lang w:val="hy-AM"/>
        </w:rPr>
        <w:t>ոլոր շահագրգ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B77A48">
        <w:rPr>
          <w:rFonts w:ascii="GHEA Grapalat" w:hAnsi="GHEA Grapalat" w:cs="Sylfaen"/>
          <w:sz w:val="24"/>
          <w:szCs w:val="24"/>
          <w:lang w:val="hy-AM"/>
        </w:rPr>
        <w:t>ռ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կողմերի ակտիվ մասնակցությունը՝ ներգրավելով </w:t>
      </w:r>
      <w:r w:rsidRPr="00B77A48">
        <w:rPr>
          <w:rFonts w:ascii="GHEA Grapalat" w:hAnsi="GHEA Grapalat" w:cs="Sylfaen"/>
          <w:sz w:val="24"/>
          <w:szCs w:val="24"/>
          <w:lang w:val="hy-AM"/>
        </w:rPr>
        <w:t xml:space="preserve">պետական իշխանություններից մինչև քաղաքացիները, սպառման ապրանքներ արտադրողներից մինչև մասնավոր ընկերությունները, որոնք կարող են առաջարկել թափոնների հավաքման, վնասազերծման և տեղադրման </w:t>
      </w:r>
      <w:r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Pr="00B77A48">
        <w:rPr>
          <w:rFonts w:ascii="GHEA Grapalat" w:hAnsi="GHEA Grapalat" w:cs="Sylfaen"/>
          <w:sz w:val="24"/>
          <w:szCs w:val="24"/>
          <w:lang w:val="hy-AM"/>
        </w:rPr>
        <w:t xml:space="preserve"> համակարգեր:</w:t>
      </w:r>
    </w:p>
    <w:p w14:paraId="0B04D501" w14:textId="77777777" w:rsidR="003A5114" w:rsidRDefault="003A5114" w:rsidP="003A5114">
      <w:pPr>
        <w:pStyle w:val="ListParagraph"/>
        <w:numPr>
          <w:ilvl w:val="0"/>
          <w:numId w:val="9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-426" w:right="-23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7A4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6B62">
        <w:rPr>
          <w:rFonts w:ascii="GHEA Grapalat" w:hAnsi="GHEA Grapalat" w:cs="Sylfaen"/>
          <w:sz w:val="24"/>
          <w:szCs w:val="24"/>
          <w:lang w:val="hy-AM"/>
        </w:rPr>
        <w:t>Անհրաժեշտ միջոցներ ձեռնարկել գոյացող աղբի ծավալների նվազեցման ուղղությամբ՝ աղբի տեսակավորման, վերամշակման կամ այլ ժամանակակից տեխնոլոգիաների կիրառման միջոցով</w:t>
      </w:r>
      <w:r w:rsidR="00AF782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AF7828" w:rsidRPr="00AF7828">
        <w:rPr>
          <w:rFonts w:ascii="GHEA Grapalat" w:hAnsi="GHEA Grapalat" w:cs="Sylfaen"/>
          <w:sz w:val="24"/>
          <w:szCs w:val="24"/>
          <w:lang w:val="hy-AM"/>
        </w:rPr>
        <w:t>հանրության իրազեկման տարբեր մեխանիզմների կիրառմամբ, ինչպես նաև որոշ ապրանքների օգտագործման արգելքի միջոցով (պլաստիկ տոպրակներ, մեկանգամյա պլաստիկ սպասք և այլն)</w:t>
      </w:r>
      <w:r w:rsidRPr="00266B62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536C3DFC" w14:textId="77777777" w:rsidR="003A5114" w:rsidRPr="00266B62" w:rsidRDefault="003A5114" w:rsidP="003A5114">
      <w:pPr>
        <w:pStyle w:val="ListParagraph"/>
        <w:numPr>
          <w:ilvl w:val="0"/>
          <w:numId w:val="9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-426" w:right="-23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6B62">
        <w:rPr>
          <w:rFonts w:ascii="GHEA Grapalat" w:hAnsi="GHEA Grapalat" w:cs="Sylfaen"/>
          <w:sz w:val="24"/>
          <w:szCs w:val="24"/>
          <w:lang w:val="hy-AM"/>
        </w:rPr>
        <w:t>Տեսակավորված աղբի համար, որոնք ենթակա են վերաօգտագործման, օգտահանման, վերամշակման և էներգետիկ ռեսուր</w:t>
      </w:r>
      <w:r>
        <w:rPr>
          <w:rFonts w:ascii="GHEA Grapalat" w:hAnsi="GHEA Grapalat" w:cs="Sylfaen"/>
          <w:sz w:val="24"/>
          <w:szCs w:val="24"/>
          <w:lang w:val="hy-AM"/>
        </w:rPr>
        <w:t>ս</w:t>
      </w:r>
      <w:r w:rsidRPr="00266B62">
        <w:rPr>
          <w:rFonts w:ascii="GHEA Grapalat" w:hAnsi="GHEA Grapalat" w:cs="Sylfaen"/>
          <w:sz w:val="24"/>
          <w:szCs w:val="24"/>
          <w:lang w:val="hy-AM"/>
        </w:rPr>
        <w:t>ների վերականգնման, տարբերակված գույներով համապատասխան աղբամաններ տեղադր</w:t>
      </w:r>
      <w:r>
        <w:rPr>
          <w:rFonts w:ascii="GHEA Grapalat" w:hAnsi="GHEA Grapalat" w:cs="Sylfaen"/>
          <w:sz w:val="24"/>
          <w:szCs w:val="24"/>
          <w:lang w:val="hy-AM"/>
        </w:rPr>
        <w:t>ել ՀՀ բնակավայրերում</w:t>
      </w:r>
      <w:r w:rsidRPr="00266B62">
        <w:rPr>
          <w:rFonts w:ascii="GHEA Grapalat" w:hAnsi="GHEA Grapalat" w:cs="Sylfaen"/>
          <w:sz w:val="24"/>
          <w:szCs w:val="24"/>
          <w:lang w:val="hy-AM"/>
        </w:rPr>
        <w:t>՝ մնացորդային թափոնների (մոխրագույն կոնտեյներ) և երկրորդային հումքի համար (դեղին կոնտեյներ), և բիոկոնտեյներ (շականակագույն կոնտեյներ) և առանձին կոնտեյներներ թղթի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4784F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ստվարաթղթի</w:t>
      </w:r>
      <w:r w:rsidRPr="0064784F">
        <w:rPr>
          <w:rFonts w:ascii="GHEA Grapalat" w:hAnsi="GHEA Grapalat" w:cs="Sylfaen"/>
          <w:sz w:val="24"/>
          <w:szCs w:val="24"/>
          <w:lang w:val="hy-AM"/>
        </w:rPr>
        <w:t>)</w:t>
      </w:r>
      <w:r w:rsidRPr="00266B62">
        <w:rPr>
          <w:rFonts w:ascii="GHEA Grapalat" w:hAnsi="GHEA Grapalat" w:cs="Sylfaen"/>
          <w:sz w:val="24"/>
          <w:szCs w:val="24"/>
          <w:lang w:val="hy-AM"/>
        </w:rPr>
        <w:t xml:space="preserve">, պլաստիկի և ապակու համար։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Բացի այդ, </w:t>
      </w:r>
      <w:r w:rsidRPr="00266B62">
        <w:rPr>
          <w:rFonts w:ascii="GHEA Grapalat" w:hAnsi="GHEA Grapalat" w:cs="Sylfaen"/>
          <w:sz w:val="24"/>
          <w:szCs w:val="24"/>
          <w:lang w:val="hy-AM"/>
        </w:rPr>
        <w:t>անհրաժեշտ է նախնական տեսակավորման համար կիրառել խրախուսող գործիքակազմ և ներդնել թափոնների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266B62">
        <w:rPr>
          <w:rFonts w:ascii="GHEA Grapalat" w:hAnsi="GHEA Grapalat" w:cs="Sylfaen"/>
          <w:sz w:val="24"/>
          <w:szCs w:val="24"/>
          <w:lang w:val="hy-AM"/>
        </w:rPr>
        <w:t xml:space="preserve"> որպես երկրորդային հումք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266B62">
        <w:rPr>
          <w:rFonts w:ascii="GHEA Grapalat" w:hAnsi="GHEA Grapalat" w:cs="Sylfaen"/>
          <w:sz w:val="24"/>
          <w:szCs w:val="24"/>
          <w:lang w:val="hy-AM"/>
        </w:rPr>
        <w:t xml:space="preserve"> առավելագույնս օգտագործման մեխամիզմներ։</w:t>
      </w:r>
    </w:p>
    <w:p w14:paraId="7A92D658" w14:textId="77777777" w:rsidR="003A5114" w:rsidRPr="000F2961" w:rsidRDefault="003A5114" w:rsidP="003A5114">
      <w:pPr>
        <w:pStyle w:val="ListParagraph"/>
        <w:numPr>
          <w:ilvl w:val="0"/>
          <w:numId w:val="9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-426" w:right="-23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77A48">
        <w:rPr>
          <w:rFonts w:ascii="GHEA Grapalat" w:hAnsi="GHEA Grapalat" w:cs="Sylfaen"/>
          <w:sz w:val="24"/>
          <w:szCs w:val="24"/>
          <w:lang w:val="hy-AM"/>
        </w:rPr>
        <w:t xml:space="preserve">Թափոնների կառավարման ոլորտում  ծառայությունների մատուցման  ներդրումային և շահագործման </w:t>
      </w:r>
      <w:r>
        <w:rPr>
          <w:rFonts w:ascii="GHEA Grapalat" w:hAnsi="GHEA Grapalat" w:cs="Sylfaen"/>
          <w:sz w:val="24"/>
          <w:szCs w:val="24"/>
          <w:lang w:val="hy-AM"/>
        </w:rPr>
        <w:t>բ</w:t>
      </w:r>
      <w:r w:rsidRPr="00B77A48">
        <w:rPr>
          <w:rFonts w:ascii="GHEA Grapalat" w:hAnsi="GHEA Grapalat" w:cs="Sylfaen"/>
          <w:sz w:val="24"/>
          <w:szCs w:val="24"/>
          <w:lang w:val="hy-AM"/>
        </w:rPr>
        <w:t>արձր ծախսերի փոխհատուցման համար անհրաժեշտ է ունենալ ֆինանսավորման և ծախսերի փոխհատուցման արդյունավետ կառուցվածք: Միաժամանակ պետք է կիրառվի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«Ա</w:t>
      </w:r>
      <w:r w:rsidRPr="00B77A48">
        <w:rPr>
          <w:rFonts w:ascii="GHEA Grapalat" w:hAnsi="GHEA Grapalat" w:cs="Sylfaen"/>
          <w:sz w:val="24"/>
          <w:szCs w:val="24"/>
          <w:lang w:val="hy-AM"/>
        </w:rPr>
        <w:t>ղտոտողը վճարում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C06176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այսինքն՝ աղբ առաջացնողները պարտավոր են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վճարել</w:t>
      </w:r>
      <w:r w:rsidRPr="00C06176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և </w:t>
      </w:r>
      <w:r w:rsidRPr="00161015">
        <w:rPr>
          <w:rFonts w:ascii="GHEA Grapalat" w:hAnsi="GHEA Grapalat" w:cs="Sylfaen"/>
          <w:sz w:val="24"/>
          <w:szCs w:val="24"/>
          <w:lang w:val="hy-AM"/>
        </w:rPr>
        <w:t>«Արտադրողի ընդլայնված պատասխանատվության»</w:t>
      </w:r>
      <w:r w:rsidRPr="00C06176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sz w:val="24"/>
          <w:szCs w:val="24"/>
          <w:lang w:val="hy-AM"/>
        </w:rPr>
        <w:t>երբ տ</w:t>
      </w:r>
      <w:r w:rsidRPr="00C06176">
        <w:rPr>
          <w:rFonts w:ascii="GHEA Grapalat" w:hAnsi="GHEA Grapalat" w:cs="Sylfaen"/>
          <w:sz w:val="24"/>
          <w:szCs w:val="24"/>
          <w:lang w:val="hy-AM"/>
        </w:rPr>
        <w:t xml:space="preserve">նտեսական օպերատորները և մասնավորապես ապրանքներ արտադրողները պետք է ներգրավված լինեն </w:t>
      </w:r>
      <w:r w:rsidRPr="000F2961">
        <w:rPr>
          <w:rFonts w:ascii="GHEA Grapalat" w:hAnsi="GHEA Grapalat" w:cs="Sylfaen"/>
          <w:sz w:val="24"/>
          <w:szCs w:val="24"/>
          <w:lang w:val="hy-AM"/>
        </w:rPr>
        <w:t>իրենց կողմից արտադրվող կամ մշակվող ապրանքների, նյութերի և բաղադրիչների կյանքի ողջ  ցիկլի  համար) մոտեցումները։</w:t>
      </w:r>
    </w:p>
    <w:p w14:paraId="6E35DA16" w14:textId="77777777" w:rsidR="000F2961" w:rsidRPr="006A723A" w:rsidRDefault="000F2961" w:rsidP="000F2961">
      <w:pPr>
        <w:pStyle w:val="ListParagraph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0" w:right="-234"/>
        <w:jc w:val="both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22FC8265" w14:textId="77777777" w:rsidR="003A5114" w:rsidRDefault="003A5114" w:rsidP="003A5114">
      <w:pPr>
        <w:pStyle w:val="ListParagraph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0" w:right="-23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F7F00">
        <w:rPr>
          <w:rFonts w:ascii="GHEA Grapalat" w:hAnsi="GHEA Grapalat" w:cs="Sylfaen"/>
          <w:b/>
          <w:sz w:val="24"/>
          <w:szCs w:val="24"/>
          <w:lang w:val="hy-AM"/>
        </w:rPr>
        <w:t xml:space="preserve">12․  Հայաստանում </w:t>
      </w:r>
      <w:r w:rsidR="008D7880" w:rsidRPr="008D7880">
        <w:rPr>
          <w:rFonts w:ascii="GHEA Grapalat" w:hAnsi="GHEA Grapalat" w:cs="Sylfaen"/>
          <w:b/>
          <w:sz w:val="24"/>
          <w:szCs w:val="24"/>
          <w:lang w:val="hy-AM"/>
        </w:rPr>
        <w:t xml:space="preserve">աղբի </w:t>
      </w:r>
      <w:r w:rsidR="002C5702" w:rsidRPr="002C5702">
        <w:rPr>
          <w:rFonts w:ascii="GHEA Grapalat" w:hAnsi="GHEA Grapalat" w:cs="Sylfaen"/>
          <w:b/>
          <w:sz w:val="24"/>
          <w:szCs w:val="24"/>
          <w:lang w:val="hy-AM"/>
        </w:rPr>
        <w:t xml:space="preserve">օգտահանման և </w:t>
      </w:r>
      <w:r w:rsidR="008D7880" w:rsidRPr="008D7880">
        <w:rPr>
          <w:rFonts w:ascii="GHEA Grapalat" w:hAnsi="GHEA Grapalat" w:cs="Sylfaen"/>
          <w:b/>
          <w:sz w:val="24"/>
          <w:szCs w:val="24"/>
          <w:lang w:val="hy-AM"/>
        </w:rPr>
        <w:t>վե</w:t>
      </w:r>
      <w:r w:rsidRPr="006F7F00">
        <w:rPr>
          <w:rFonts w:ascii="GHEA Grapalat" w:hAnsi="GHEA Grapalat" w:cs="Sylfaen"/>
          <w:b/>
          <w:sz w:val="24"/>
          <w:szCs w:val="24"/>
          <w:lang w:val="hy-AM"/>
        </w:rPr>
        <w:t xml:space="preserve">րամշակման </w:t>
      </w:r>
      <w:r w:rsidR="002C5702" w:rsidRPr="002C5702">
        <w:rPr>
          <w:rFonts w:ascii="GHEA Grapalat" w:hAnsi="GHEA Grapalat" w:cs="Sylfaen"/>
          <w:b/>
          <w:sz w:val="24"/>
          <w:szCs w:val="24"/>
          <w:lang w:val="hy-AM"/>
        </w:rPr>
        <w:t xml:space="preserve">կիրառելի </w:t>
      </w:r>
      <w:r w:rsidRPr="006F7F00">
        <w:rPr>
          <w:rFonts w:ascii="GHEA Grapalat" w:hAnsi="GHEA Grapalat" w:cs="Sylfaen"/>
          <w:b/>
          <w:sz w:val="24"/>
          <w:szCs w:val="24"/>
          <w:lang w:val="hy-AM"/>
        </w:rPr>
        <w:t xml:space="preserve">տեխնոլոգիաները </w:t>
      </w:r>
    </w:p>
    <w:p w14:paraId="4C230EAB" w14:textId="77777777" w:rsidR="003E28D2" w:rsidRPr="00441B90" w:rsidRDefault="003E28D2" w:rsidP="003A5114">
      <w:pPr>
        <w:pStyle w:val="ListParagraph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0" w:right="-234"/>
        <w:jc w:val="both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77F695E0" w14:textId="77777777" w:rsidR="00812D02" w:rsidRPr="000E2528" w:rsidRDefault="007108B7" w:rsidP="003E28D2">
      <w:pPr>
        <w:pStyle w:val="ListParagraph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-567" w:right="-234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08B7">
        <w:rPr>
          <w:rFonts w:ascii="GHEA Grapalat" w:hAnsi="GHEA Grapalat" w:cs="Sylfaen"/>
          <w:sz w:val="24"/>
          <w:szCs w:val="24"/>
          <w:lang w:val="hy-AM"/>
        </w:rPr>
        <w:t>5</w:t>
      </w:r>
      <w:r w:rsidR="0042010E" w:rsidRPr="0042010E">
        <w:rPr>
          <w:rFonts w:ascii="GHEA Grapalat" w:hAnsi="GHEA Grapalat" w:cs="Sylfaen"/>
          <w:sz w:val="24"/>
          <w:szCs w:val="24"/>
          <w:lang w:val="hy-AM"/>
        </w:rPr>
        <w:t>7</w:t>
      </w:r>
      <w:r w:rsidRPr="007108B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C108DC" w:rsidRPr="000E2528">
        <w:rPr>
          <w:rFonts w:ascii="GHEA Grapalat" w:hAnsi="GHEA Grapalat" w:cs="Sylfaen"/>
          <w:sz w:val="24"/>
          <w:szCs w:val="24"/>
          <w:lang w:val="hy-AM"/>
        </w:rPr>
        <w:t>Հաշվի առնելով աղբի հավաքման իրավիճակը</w:t>
      </w:r>
      <w:r w:rsidR="00812D02" w:rsidRPr="000E2528">
        <w:rPr>
          <w:rFonts w:ascii="GHEA Grapalat" w:hAnsi="GHEA Grapalat" w:cs="Sylfaen"/>
          <w:sz w:val="24"/>
          <w:szCs w:val="24"/>
          <w:lang w:val="hy-AM"/>
        </w:rPr>
        <w:t xml:space="preserve"> և հանրապետությունում վերամշակող կազմակերպությունների առկայությունն ու պոտենցիալը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ինչպես նաև աղբի բաղադրության մասով </w:t>
      </w:r>
      <w:r w:rsidR="004A0C87">
        <w:rPr>
          <w:rFonts w:ascii="GHEA Grapalat" w:hAnsi="GHEA Grapalat" w:cs="Sylfaen"/>
          <w:sz w:val="24"/>
          <w:szCs w:val="24"/>
          <w:lang w:val="hy-AM"/>
        </w:rPr>
        <w:t xml:space="preserve">ուսումնասիրության </w:t>
      </w:r>
      <w:r>
        <w:rPr>
          <w:rFonts w:ascii="GHEA Grapalat" w:hAnsi="GHEA Grapalat" w:cs="Sylfaen"/>
          <w:sz w:val="24"/>
          <w:szCs w:val="24"/>
          <w:lang w:val="hy-AM"/>
        </w:rPr>
        <w:t>նա</w:t>
      </w:r>
      <w:r w:rsidRPr="007108B7">
        <w:rPr>
          <w:rFonts w:ascii="GHEA Grapalat" w:hAnsi="GHEA Grapalat" w:cs="Sylfaen"/>
          <w:sz w:val="24"/>
          <w:szCs w:val="24"/>
          <w:lang w:val="hy-AM"/>
        </w:rPr>
        <w:t>խնական տվյալները</w:t>
      </w:r>
      <w:r w:rsidR="00C108DC" w:rsidRPr="000E2528">
        <w:rPr>
          <w:rFonts w:ascii="GHEA Grapalat" w:hAnsi="GHEA Grapalat" w:cs="Sylfaen"/>
          <w:sz w:val="24"/>
          <w:szCs w:val="24"/>
          <w:lang w:val="hy-AM"/>
        </w:rPr>
        <w:t>՝ առաջարկվում է հանրապետությունում ներդնել օգտահանվող թափոնների տեսակավորված հավաքում</w:t>
      </w:r>
      <w:r w:rsidRPr="007108B7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812D02" w:rsidRPr="000E2528">
        <w:rPr>
          <w:rFonts w:ascii="GHEA Grapalat" w:hAnsi="GHEA Grapalat" w:cs="Sylfaen"/>
          <w:sz w:val="24"/>
          <w:szCs w:val="24"/>
          <w:lang w:val="hy-AM"/>
        </w:rPr>
        <w:t xml:space="preserve"> տեղափոխում դեպի վերմաշակող կազմակերպություններ: Մասնավորապես</w:t>
      </w:r>
      <w:r w:rsidR="008D7880" w:rsidRPr="000E2528">
        <w:rPr>
          <w:rFonts w:ascii="GHEA Grapalat" w:hAnsi="GHEA Grapalat" w:cs="Sylfaen"/>
          <w:sz w:val="24"/>
          <w:szCs w:val="24"/>
          <w:lang w:val="hy-AM"/>
        </w:rPr>
        <w:t>՝</w:t>
      </w:r>
      <w:r w:rsidR="00812D02" w:rsidRPr="000E2528">
        <w:rPr>
          <w:rFonts w:ascii="GHEA Grapalat" w:hAnsi="GHEA Grapalat" w:cs="Sylfaen"/>
          <w:sz w:val="24"/>
          <w:szCs w:val="24"/>
          <w:lang w:val="hy-AM"/>
        </w:rPr>
        <w:t xml:space="preserve"> պլաստիկ, թղթե և ստվարաթղթե, ապակե և մետաղե թափոնների առանձին հավաքման համար համայնքները</w:t>
      </w:r>
      <w:r w:rsidR="008D7880" w:rsidRPr="000E2528">
        <w:rPr>
          <w:rFonts w:ascii="GHEA Grapalat" w:hAnsi="GHEA Grapalat" w:cs="Sylfaen"/>
          <w:sz w:val="24"/>
          <w:szCs w:val="24"/>
          <w:lang w:val="hy-AM"/>
        </w:rPr>
        <w:t xml:space="preserve"> կամ </w:t>
      </w:r>
      <w:r w:rsidR="00812D02" w:rsidRPr="000E2528">
        <w:rPr>
          <w:rFonts w:ascii="GHEA Grapalat" w:hAnsi="GHEA Grapalat" w:cs="Sylfaen"/>
          <w:sz w:val="24"/>
          <w:szCs w:val="24"/>
          <w:lang w:val="hy-AM"/>
        </w:rPr>
        <w:t>օպերատոր</w:t>
      </w:r>
      <w:r w:rsidR="008D7880" w:rsidRPr="000E2528">
        <w:rPr>
          <w:rFonts w:ascii="GHEA Grapalat" w:hAnsi="GHEA Grapalat" w:cs="Sylfaen"/>
          <w:sz w:val="24"/>
          <w:szCs w:val="24"/>
          <w:lang w:val="hy-AM"/>
        </w:rPr>
        <w:t>ները՝</w:t>
      </w:r>
      <w:r w:rsidR="00812D02" w:rsidRPr="000E2528">
        <w:rPr>
          <w:rFonts w:ascii="GHEA Grapalat" w:hAnsi="GHEA Grapalat" w:cs="Sylfaen"/>
          <w:sz w:val="24"/>
          <w:szCs w:val="24"/>
          <w:lang w:val="hy-AM"/>
        </w:rPr>
        <w:t xml:space="preserve"> համագործակցելով վերամշակող կազմակերպությունների հետ</w:t>
      </w:r>
      <w:r w:rsidR="000F2961">
        <w:rPr>
          <w:rFonts w:ascii="GHEA Grapalat" w:hAnsi="GHEA Grapalat" w:cs="Sylfaen"/>
          <w:sz w:val="24"/>
          <w:szCs w:val="24"/>
          <w:lang w:val="hy-AM"/>
        </w:rPr>
        <w:t>,</w:t>
      </w:r>
      <w:r w:rsidR="00812D02" w:rsidRPr="000E2528">
        <w:rPr>
          <w:rFonts w:ascii="GHEA Grapalat" w:hAnsi="GHEA Grapalat" w:cs="Sylfaen"/>
          <w:sz w:val="24"/>
          <w:szCs w:val="24"/>
          <w:lang w:val="hy-AM"/>
        </w:rPr>
        <w:t xml:space="preserve"> կազմակերպ</w:t>
      </w:r>
      <w:r w:rsidR="004A0C87">
        <w:rPr>
          <w:rFonts w:ascii="GHEA Grapalat" w:hAnsi="GHEA Grapalat" w:cs="Sylfaen"/>
          <w:sz w:val="24"/>
          <w:szCs w:val="24"/>
          <w:lang w:val="hy-AM"/>
        </w:rPr>
        <w:t>են</w:t>
      </w:r>
      <w:r w:rsidR="00812D02" w:rsidRPr="000E2528">
        <w:rPr>
          <w:rFonts w:ascii="GHEA Grapalat" w:hAnsi="GHEA Grapalat" w:cs="Sylfaen"/>
          <w:sz w:val="24"/>
          <w:szCs w:val="24"/>
          <w:lang w:val="hy-AM"/>
        </w:rPr>
        <w:t xml:space="preserve"> նշված թափոնների հավաքումը, կուտակումը  ու տեղափոխումը:</w:t>
      </w:r>
      <w:r w:rsidR="008D7880" w:rsidRPr="000E2528">
        <w:rPr>
          <w:rFonts w:ascii="GHEA Grapalat" w:hAnsi="GHEA Grapalat" w:cs="Sylfaen"/>
          <w:sz w:val="24"/>
          <w:szCs w:val="24"/>
          <w:lang w:val="hy-AM"/>
        </w:rPr>
        <w:t xml:space="preserve"> Որպես այլընտրանք, մինչև սկզբնաղբյուրում տեսակավորված հավաքումը, համայնքը կամ օպերատորը կարող են տեղակայել թափոնների տեսակավորման հոսքագիծ՝ օգտահանման ենթակա թափոններն առանձնացնելու նպատակով: Սակայն պետք է հաշվի առնել, որ  </w:t>
      </w:r>
      <w:r w:rsidR="000F2961" w:rsidRPr="003E28D2">
        <w:rPr>
          <w:rFonts w:ascii="GHEA Grapalat" w:hAnsi="GHEA Grapalat" w:cs="Sylfaen"/>
          <w:iCs/>
          <w:sz w:val="24"/>
          <w:szCs w:val="24"/>
          <w:lang w:val="hy-AM"/>
        </w:rPr>
        <w:t xml:space="preserve"> ընդհանուր աղբի հետ միաժամանակ դրանց հավաքման և տեղափոխման արդյունքում ամբողջովին կորցնում են պիտանի որակային հատկանիշները (օրինակ, թուղթ և ստվարաթուղթ): Այդ կապակցությամբ այս տեսակի թափոնների հավաքումն անհրաժեշտ է իրականացնել առանձին և հնարավորություններ ստեղծել, որ աղբ արտադրողն ինքն իր կենցաղային աղբի միջից տեսակավորի վերամշակման/օգտահանման ենթակա թափոնները (տեսակավորում սկզբնաղբյուրում)։ </w:t>
      </w:r>
      <w:r w:rsidR="000F2961" w:rsidRPr="003E28D2">
        <w:rPr>
          <w:rFonts w:ascii="GHEA Grapalat" w:hAnsi="GHEA Grapalat" w:cs="Sylfaen"/>
          <w:sz w:val="24"/>
          <w:szCs w:val="24"/>
          <w:lang w:val="hy-AM"/>
        </w:rPr>
        <w:t>Այստեղ հիմնական դերակատարում ունի մասնավոր սեկտորը, որի նախաձեռնությամբ կապահովվի տեսակավորված աղբի հավաքումն ու վերամշակումը։</w:t>
      </w:r>
      <w:r w:rsidR="008D7880" w:rsidRPr="000E252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9E0B7D2" w14:textId="77777777" w:rsidR="007108B7" w:rsidRPr="007108B7" w:rsidRDefault="007108B7" w:rsidP="000F2961">
      <w:pPr>
        <w:pStyle w:val="ListParagraph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-567" w:right="-234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108B7">
        <w:rPr>
          <w:rFonts w:ascii="GHEA Grapalat" w:hAnsi="GHEA Grapalat" w:cs="Arial"/>
          <w:color w:val="000000"/>
          <w:sz w:val="24"/>
          <w:szCs w:val="24"/>
          <w:lang w:val="hy-AM"/>
        </w:rPr>
        <w:t>5</w:t>
      </w:r>
      <w:r w:rsidR="0042010E" w:rsidRPr="0042010E">
        <w:rPr>
          <w:rFonts w:ascii="GHEA Grapalat" w:hAnsi="GHEA Grapalat" w:cs="Arial"/>
          <w:color w:val="000000"/>
          <w:sz w:val="24"/>
          <w:szCs w:val="24"/>
          <w:lang w:val="hy-AM"/>
        </w:rPr>
        <w:t>8</w:t>
      </w:r>
      <w:r w:rsidRPr="007108B7">
        <w:rPr>
          <w:rFonts w:ascii="GHEA Grapalat" w:hAnsi="GHEA Grapalat" w:cs="Arial"/>
          <w:color w:val="000000"/>
          <w:sz w:val="24"/>
          <w:szCs w:val="24"/>
          <w:lang w:val="hy-AM"/>
        </w:rPr>
        <w:t>.</w:t>
      </w:r>
      <w:r w:rsidR="00306559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2C5702" w:rsidRPr="002C5702">
        <w:rPr>
          <w:rFonts w:ascii="GHEA Grapalat" w:hAnsi="GHEA Grapalat" w:cs="Arial"/>
          <w:color w:val="000000"/>
          <w:sz w:val="24"/>
          <w:szCs w:val="24"/>
          <w:lang w:val="hy-AM"/>
        </w:rPr>
        <w:t>Հաշվի առնելով, որ զ</w:t>
      </w:r>
      <w:r w:rsidR="000E2528" w:rsidRPr="0021045B">
        <w:rPr>
          <w:rFonts w:ascii="GHEA Grapalat" w:hAnsi="GHEA Grapalat" w:cs="Arial"/>
          <w:color w:val="000000"/>
          <w:sz w:val="24"/>
          <w:szCs w:val="24"/>
          <w:lang w:val="hy-AM"/>
        </w:rPr>
        <w:t>արգացող երկրներում, ինչպիսին Հայաստանն է, կենսաքայքայելի նյութերը կազմում են աղբի կեսից ավելին</w:t>
      </w:r>
      <w:r w:rsidR="002C5702" w:rsidRPr="002C5702">
        <w:rPr>
          <w:rFonts w:ascii="GHEA Grapalat" w:hAnsi="GHEA Grapalat" w:cs="Arial"/>
          <w:color w:val="000000"/>
          <w:sz w:val="24"/>
          <w:szCs w:val="24"/>
          <w:lang w:val="hy-AM"/>
        </w:rPr>
        <w:t>, առաջարկվում է կ</w:t>
      </w:r>
      <w:r w:rsidR="002C5702">
        <w:rPr>
          <w:rFonts w:ascii="GHEA Grapalat" w:hAnsi="GHEA Grapalat" w:cs="Sylfaen"/>
          <w:sz w:val="24"/>
          <w:szCs w:val="24"/>
          <w:lang w:val="hy-AM"/>
        </w:rPr>
        <w:t>ենսաքայաքայվող աղբն</w:t>
      </w:r>
      <w:r w:rsidR="002C5702" w:rsidRPr="000E2528">
        <w:rPr>
          <w:rFonts w:ascii="GHEA Grapalat" w:hAnsi="GHEA Grapalat" w:cs="Sylfaen"/>
          <w:sz w:val="24"/>
          <w:szCs w:val="24"/>
          <w:lang w:val="hy-AM"/>
        </w:rPr>
        <w:t xml:space="preserve"> առանձին հավաքել բնակարաններից, բնակելի տներից ինչպես նաև սննդի օբյեկտներից և ներդնել աէրոբ կան</w:t>
      </w:r>
      <w:r w:rsidR="00B764ED">
        <w:rPr>
          <w:rFonts w:ascii="GHEA Grapalat" w:hAnsi="GHEA Grapalat" w:cs="Sylfaen"/>
          <w:sz w:val="24"/>
          <w:szCs w:val="24"/>
          <w:lang w:val="hy-AM"/>
        </w:rPr>
        <w:t xml:space="preserve"> անաէրոբ խմորման տեխնոլոգիաները, այդ թվում  չորացման եղանակով ծավալի փոքրացման տեխնոլոգիան։</w:t>
      </w:r>
      <w:r w:rsidR="002C5702" w:rsidRPr="000E252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C5702" w:rsidRPr="002C5702">
        <w:rPr>
          <w:rFonts w:ascii="GHEA Grapalat" w:hAnsi="GHEA Grapalat" w:cs="Sylfaen"/>
          <w:sz w:val="24"/>
          <w:szCs w:val="24"/>
          <w:lang w:val="hy-AM"/>
        </w:rPr>
        <w:t>Այս տեխնոլոգիաների կիրառման ար</w:t>
      </w:r>
      <w:r w:rsidR="002C5702" w:rsidRPr="0046251E">
        <w:rPr>
          <w:rFonts w:ascii="GHEA Grapalat" w:hAnsi="GHEA Grapalat"/>
          <w:sz w:val="24"/>
          <w:szCs w:val="24"/>
          <w:lang w:val="hy-AM"/>
        </w:rPr>
        <w:t xml:space="preserve">դյունքում </w:t>
      </w:r>
      <w:r w:rsidRPr="007108B7">
        <w:rPr>
          <w:rFonts w:ascii="GHEA Grapalat" w:hAnsi="GHEA Grapalat"/>
          <w:sz w:val="24"/>
          <w:szCs w:val="24"/>
          <w:lang w:val="hy-AM"/>
        </w:rPr>
        <w:t xml:space="preserve">նվազեցվում և հետագայում </w:t>
      </w:r>
      <w:r>
        <w:rPr>
          <w:rFonts w:ascii="GHEA Grapalat" w:hAnsi="GHEA Grapalat"/>
          <w:sz w:val="24"/>
          <w:szCs w:val="24"/>
          <w:lang w:val="hy-AM"/>
        </w:rPr>
        <w:t>արգելվում է</w:t>
      </w:r>
      <w:r w:rsidRPr="007108B7">
        <w:rPr>
          <w:rFonts w:ascii="GHEA Grapalat" w:hAnsi="GHEA Grapalat"/>
          <w:sz w:val="24"/>
          <w:szCs w:val="24"/>
          <w:lang w:val="hy-AM"/>
        </w:rPr>
        <w:t xml:space="preserve"> կենսաքայքայվող աղբի տեղադրումը աղբավայրում, ինչպես նաև </w:t>
      </w:r>
      <w:r w:rsidR="002C5702" w:rsidRPr="0046251E">
        <w:rPr>
          <w:rFonts w:ascii="GHEA Grapalat" w:hAnsi="GHEA Grapalat"/>
          <w:sz w:val="24"/>
          <w:szCs w:val="24"/>
          <w:lang w:val="hy-AM"/>
        </w:rPr>
        <w:t>նվազեցվում է մնացած թափոնների ծավալը, աղբավայրի համար օգտագործվող տարածությունը</w:t>
      </w:r>
      <w:r w:rsidRPr="007108B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C5702">
        <w:rPr>
          <w:rFonts w:ascii="GHEA Grapalat" w:hAnsi="GHEA Grapalat"/>
          <w:sz w:val="24"/>
          <w:szCs w:val="24"/>
          <w:lang w:val="hy-AM"/>
        </w:rPr>
        <w:t>կրճատվում են</w:t>
      </w:r>
      <w:r w:rsidR="002C5702" w:rsidRPr="0046251E">
        <w:rPr>
          <w:rFonts w:ascii="GHEA Grapalat" w:hAnsi="GHEA Grapalat"/>
          <w:sz w:val="24"/>
          <w:szCs w:val="24"/>
          <w:lang w:val="hy-AM"/>
        </w:rPr>
        <w:t xml:space="preserve"> հեռացման համար ընդհանուր ծախսերը: </w:t>
      </w:r>
      <w:r w:rsidRPr="007108B7"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4CF8E076" w14:textId="77777777" w:rsidR="000E2528" w:rsidRDefault="0042010E" w:rsidP="000F2961">
      <w:pPr>
        <w:pStyle w:val="ListParagraph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-567" w:right="-234" w:firstLine="709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42010E">
        <w:rPr>
          <w:rFonts w:ascii="GHEA Grapalat" w:hAnsi="GHEA Grapalat"/>
          <w:sz w:val="24"/>
          <w:szCs w:val="24"/>
          <w:lang w:val="hy-AM"/>
        </w:rPr>
        <w:t>59</w:t>
      </w:r>
      <w:r w:rsidR="007108B7" w:rsidRPr="007108B7">
        <w:rPr>
          <w:rFonts w:ascii="GHEA Grapalat" w:hAnsi="GHEA Grapalat"/>
          <w:sz w:val="24"/>
          <w:szCs w:val="24"/>
          <w:lang w:val="hy-AM"/>
        </w:rPr>
        <w:t xml:space="preserve">. </w:t>
      </w:r>
      <w:r w:rsidR="002C5702" w:rsidRPr="002C5702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2C5702" w:rsidRPr="0046251E">
        <w:rPr>
          <w:rFonts w:ascii="GHEA Grapalat" w:hAnsi="GHEA Grapalat"/>
          <w:sz w:val="24"/>
          <w:szCs w:val="24"/>
          <w:lang w:val="hy-AM"/>
        </w:rPr>
        <w:t>տեխնոլոգիա</w:t>
      </w:r>
      <w:r w:rsidR="000F2961">
        <w:rPr>
          <w:rFonts w:ascii="GHEA Grapalat" w:hAnsi="GHEA Grapalat"/>
          <w:sz w:val="24"/>
          <w:szCs w:val="24"/>
          <w:lang w:val="hy-AM"/>
        </w:rPr>
        <w:t>ների</w:t>
      </w:r>
      <w:r w:rsidR="002C5702" w:rsidRPr="0046251E">
        <w:rPr>
          <w:rFonts w:ascii="GHEA Grapalat" w:hAnsi="GHEA Grapalat"/>
          <w:sz w:val="24"/>
          <w:szCs w:val="24"/>
          <w:lang w:val="hy-AM"/>
        </w:rPr>
        <w:t xml:space="preserve"> կիրառումը նաև </w:t>
      </w:r>
      <w:r w:rsidR="002C5702">
        <w:rPr>
          <w:rFonts w:ascii="GHEA Grapalat" w:hAnsi="GHEA Grapalat"/>
          <w:sz w:val="24"/>
          <w:szCs w:val="24"/>
          <w:lang w:val="hy-AM"/>
        </w:rPr>
        <w:t>համապատասխանում է</w:t>
      </w:r>
      <w:r w:rsidR="002C5702" w:rsidRPr="0046251E">
        <w:rPr>
          <w:rFonts w:ascii="GHEA Grapalat" w:hAnsi="GHEA Grapalat"/>
          <w:sz w:val="24"/>
          <w:szCs w:val="24"/>
          <w:lang w:val="hy-AM"/>
        </w:rPr>
        <w:t xml:space="preserve"> թափոնների ստորադասության</w:t>
      </w:r>
      <w:r w:rsidR="002C5702" w:rsidRPr="008F197C">
        <w:rPr>
          <w:rFonts w:ascii="GHEA Grapalat" w:hAnsi="GHEA Grapalat"/>
          <w:sz w:val="24"/>
          <w:szCs w:val="24"/>
          <w:lang w:val="hy-AM"/>
        </w:rPr>
        <w:t xml:space="preserve"> (</w:t>
      </w:r>
      <w:r w:rsidR="002C5702" w:rsidRPr="0046251E">
        <w:rPr>
          <w:rFonts w:ascii="GHEA Grapalat" w:hAnsi="GHEA Grapalat"/>
          <w:sz w:val="24"/>
          <w:szCs w:val="24"/>
          <w:lang w:val="hy-AM"/>
        </w:rPr>
        <w:t>հիերարխիայի</w:t>
      </w:r>
      <w:r w:rsidR="002C5702" w:rsidRPr="008F197C">
        <w:rPr>
          <w:rFonts w:ascii="GHEA Grapalat" w:hAnsi="GHEA Grapalat"/>
          <w:sz w:val="24"/>
          <w:szCs w:val="24"/>
          <w:lang w:val="hy-AM"/>
        </w:rPr>
        <w:t>)</w:t>
      </w:r>
      <w:r w:rsidR="002C5702" w:rsidRPr="0046251E">
        <w:rPr>
          <w:rFonts w:ascii="GHEA Grapalat" w:hAnsi="GHEA Grapalat"/>
          <w:sz w:val="24"/>
          <w:szCs w:val="24"/>
          <w:lang w:val="hy-AM"/>
        </w:rPr>
        <w:t xml:space="preserve"> սկզբունքներին, ըստ որոնց </w:t>
      </w:r>
      <w:r w:rsidR="002C5702">
        <w:rPr>
          <w:rFonts w:ascii="GHEA Grapalat" w:hAnsi="GHEA Grapalat"/>
          <w:sz w:val="24"/>
          <w:szCs w:val="24"/>
          <w:lang w:val="hy-AM"/>
        </w:rPr>
        <w:t xml:space="preserve">թափոնների </w:t>
      </w:r>
      <w:r w:rsidR="002C5702" w:rsidRPr="0046251E">
        <w:rPr>
          <w:rFonts w:ascii="GHEA Grapalat" w:hAnsi="GHEA Grapalat"/>
          <w:sz w:val="24"/>
          <w:szCs w:val="24"/>
          <w:lang w:val="hy-AM"/>
        </w:rPr>
        <w:t>աղբավայր</w:t>
      </w:r>
      <w:r w:rsidR="002C5702">
        <w:rPr>
          <w:rFonts w:ascii="GHEA Grapalat" w:hAnsi="GHEA Grapalat"/>
          <w:sz w:val="24"/>
          <w:szCs w:val="24"/>
          <w:lang w:val="hy-AM"/>
        </w:rPr>
        <w:t>ում տեղադրումը</w:t>
      </w:r>
      <w:r w:rsidR="002C5702" w:rsidRPr="0046251E">
        <w:rPr>
          <w:rFonts w:ascii="GHEA Grapalat" w:hAnsi="GHEA Grapalat"/>
          <w:sz w:val="24"/>
          <w:szCs w:val="24"/>
          <w:lang w:val="hy-AM"/>
        </w:rPr>
        <w:t xml:space="preserve"> ամենաքիչ </w:t>
      </w:r>
      <w:r w:rsidR="002C5702">
        <w:rPr>
          <w:rFonts w:ascii="GHEA Grapalat" w:hAnsi="GHEA Grapalat"/>
          <w:sz w:val="24"/>
          <w:szCs w:val="24"/>
          <w:lang w:val="hy-AM"/>
        </w:rPr>
        <w:t>նախընտրելի տարբերակն է</w:t>
      </w:r>
      <w:r w:rsidR="002C5702" w:rsidRPr="0046251E">
        <w:rPr>
          <w:rFonts w:ascii="GHEA Grapalat" w:hAnsi="GHEA Grapalat"/>
          <w:sz w:val="24"/>
          <w:szCs w:val="24"/>
          <w:lang w:val="hy-AM"/>
        </w:rPr>
        <w:t>։</w:t>
      </w:r>
      <w:r w:rsidR="000F2961">
        <w:rPr>
          <w:rFonts w:ascii="GHEA Grapalat" w:hAnsi="GHEA Grapalat"/>
          <w:sz w:val="24"/>
          <w:szCs w:val="24"/>
          <w:lang w:val="hy-AM"/>
        </w:rPr>
        <w:t xml:space="preserve"> Ան</w:t>
      </w:r>
      <w:r w:rsidR="000E2528" w:rsidRPr="00302C59">
        <w:rPr>
          <w:rFonts w:ascii="GHEA Grapalat" w:hAnsi="GHEA Grapalat" w:cs="Sylfaen"/>
          <w:iCs/>
          <w:sz w:val="24"/>
          <w:szCs w:val="24"/>
          <w:lang w:val="hy-AM"/>
        </w:rPr>
        <w:t>հրաժեշտ է ձեռնարկել մի շարք միջոցներ</w:t>
      </w:r>
      <w:r w:rsidR="000E2528">
        <w:rPr>
          <w:rFonts w:ascii="GHEA Grapalat" w:hAnsi="GHEA Grapalat" w:cs="Sylfaen"/>
          <w:iCs/>
          <w:sz w:val="24"/>
          <w:szCs w:val="24"/>
          <w:lang w:val="hy-AM"/>
        </w:rPr>
        <w:t xml:space="preserve"> ուղղված </w:t>
      </w:r>
      <w:r w:rsidR="000E2528" w:rsidRPr="00302C59">
        <w:rPr>
          <w:rFonts w:ascii="GHEA Grapalat" w:hAnsi="GHEA Grapalat" w:cs="Sylfaen"/>
          <w:iCs/>
          <w:sz w:val="24"/>
          <w:szCs w:val="24"/>
          <w:lang w:val="hy-AM"/>
        </w:rPr>
        <w:t>աղբավայրում թափոնները թա</w:t>
      </w:r>
      <w:r w:rsidR="000E2528">
        <w:rPr>
          <w:rFonts w:ascii="GHEA Grapalat" w:hAnsi="GHEA Grapalat" w:cs="Sylfaen"/>
          <w:iCs/>
          <w:sz w:val="24"/>
          <w:szCs w:val="24"/>
          <w:lang w:val="hy-AM"/>
        </w:rPr>
        <w:t>ղ</w:t>
      </w:r>
      <w:r w:rsidR="000E2528" w:rsidRPr="00302C59">
        <w:rPr>
          <w:rFonts w:ascii="GHEA Grapalat" w:hAnsi="GHEA Grapalat" w:cs="Sylfaen"/>
          <w:iCs/>
          <w:sz w:val="24"/>
          <w:szCs w:val="24"/>
          <w:lang w:val="hy-AM"/>
        </w:rPr>
        <w:t xml:space="preserve">ելուց առաջ </w:t>
      </w:r>
      <w:r w:rsidR="000E2528">
        <w:rPr>
          <w:rFonts w:ascii="GHEA Grapalat" w:hAnsi="GHEA Grapalat" w:cs="Sylfaen"/>
          <w:iCs/>
          <w:sz w:val="24"/>
          <w:szCs w:val="24"/>
          <w:lang w:val="hy-AM"/>
        </w:rPr>
        <w:t xml:space="preserve">դրանց տեսակավորմանն ու մշակմանը, </w:t>
      </w:r>
      <w:r w:rsidR="000E2528" w:rsidRPr="00302C59">
        <w:rPr>
          <w:rFonts w:ascii="GHEA Grapalat" w:hAnsi="GHEA Grapalat" w:cs="Sylfaen"/>
          <w:iCs/>
          <w:sz w:val="24"/>
          <w:szCs w:val="24"/>
          <w:lang w:val="hy-AM"/>
        </w:rPr>
        <w:t>վերջնական հեռացման համար աղբի ծավալներ</w:t>
      </w:r>
      <w:r w:rsidR="000E2528">
        <w:rPr>
          <w:rFonts w:ascii="GHEA Grapalat" w:hAnsi="GHEA Grapalat" w:cs="Sylfaen"/>
          <w:iCs/>
          <w:sz w:val="24"/>
          <w:szCs w:val="24"/>
          <w:lang w:val="hy-AM"/>
        </w:rPr>
        <w:t>ի նվազեցմանը</w:t>
      </w:r>
      <w:r w:rsidR="000E2528" w:rsidRPr="00302C59">
        <w:rPr>
          <w:rFonts w:ascii="GHEA Grapalat" w:hAnsi="GHEA Grapalat" w:cs="Sylfaen"/>
          <w:iCs/>
          <w:sz w:val="24"/>
          <w:szCs w:val="24"/>
          <w:lang w:val="hy-AM"/>
        </w:rPr>
        <w:t xml:space="preserve">:  </w:t>
      </w:r>
      <w:r w:rsidR="000E2528">
        <w:rPr>
          <w:rFonts w:ascii="GHEA Grapalat" w:hAnsi="GHEA Grapalat" w:cs="Sylfaen"/>
          <w:iCs/>
          <w:sz w:val="24"/>
          <w:szCs w:val="24"/>
          <w:lang w:val="hy-AM"/>
        </w:rPr>
        <w:t>Հատկապես</w:t>
      </w:r>
      <w:r w:rsidR="000E2528" w:rsidRPr="00302C59">
        <w:rPr>
          <w:rFonts w:ascii="GHEA Grapalat" w:hAnsi="GHEA Grapalat" w:cs="Sylfaen"/>
          <w:iCs/>
          <w:sz w:val="24"/>
          <w:szCs w:val="24"/>
          <w:lang w:val="hy-AM"/>
        </w:rPr>
        <w:t xml:space="preserve"> կարևորվում են </w:t>
      </w:r>
      <w:r w:rsidR="000E2528" w:rsidRPr="00302C59">
        <w:rPr>
          <w:rFonts w:ascii="GHEA Grapalat" w:hAnsi="GHEA Grapalat" w:cs="Sylfaen"/>
          <w:iCs/>
          <w:sz w:val="24"/>
          <w:szCs w:val="24"/>
          <w:lang w:val="hy-AM"/>
        </w:rPr>
        <w:lastRenderedPageBreak/>
        <w:t>բնակչության, ինչ</w:t>
      </w:r>
      <w:r w:rsidR="000E2528">
        <w:rPr>
          <w:rFonts w:ascii="GHEA Grapalat" w:hAnsi="GHEA Grapalat" w:cs="Sylfaen"/>
          <w:iCs/>
          <w:sz w:val="24"/>
          <w:szCs w:val="24"/>
          <w:lang w:val="hy-AM"/>
        </w:rPr>
        <w:t>պես</w:t>
      </w:r>
      <w:r w:rsidR="000E2528" w:rsidRPr="00302C59">
        <w:rPr>
          <w:rFonts w:ascii="GHEA Grapalat" w:hAnsi="GHEA Grapalat" w:cs="Sylfaen"/>
          <w:iCs/>
          <w:sz w:val="24"/>
          <w:szCs w:val="24"/>
          <w:lang w:val="hy-AM"/>
        </w:rPr>
        <w:t xml:space="preserve"> նաև  արտադրողների և տնտեսվարող սուբյեկտն</w:t>
      </w:r>
      <w:r w:rsidR="00247103" w:rsidRPr="00CC5852">
        <w:rPr>
          <w:rFonts w:ascii="GHEA Grapalat" w:hAnsi="GHEA Grapalat" w:cs="Sylfaen"/>
          <w:iCs/>
          <w:sz w:val="24"/>
          <w:szCs w:val="24"/>
          <w:lang w:val="hy-AM"/>
        </w:rPr>
        <w:t>ե</w:t>
      </w:r>
      <w:r w:rsidR="000E2528" w:rsidRPr="00302C59">
        <w:rPr>
          <w:rFonts w:ascii="GHEA Grapalat" w:hAnsi="GHEA Grapalat" w:cs="Sylfaen"/>
          <w:iCs/>
          <w:sz w:val="24"/>
          <w:szCs w:val="24"/>
          <w:lang w:val="hy-AM"/>
        </w:rPr>
        <w:t>րի շրջանակներում լայնած</w:t>
      </w:r>
      <w:r w:rsidR="000E2528">
        <w:rPr>
          <w:rFonts w:ascii="GHEA Grapalat" w:hAnsi="GHEA Grapalat" w:cs="Sylfaen"/>
          <w:iCs/>
          <w:sz w:val="24"/>
          <w:szCs w:val="24"/>
          <w:lang w:val="hy-AM"/>
        </w:rPr>
        <w:t>ա</w:t>
      </w:r>
      <w:r w:rsidR="000E2528" w:rsidRPr="00302C59">
        <w:rPr>
          <w:rFonts w:ascii="GHEA Grapalat" w:hAnsi="GHEA Grapalat" w:cs="Sylfaen"/>
          <w:iCs/>
          <w:sz w:val="24"/>
          <w:szCs w:val="24"/>
          <w:lang w:val="hy-AM"/>
        </w:rPr>
        <w:t xml:space="preserve">վալ իրազեկման աշխատանքները։ </w:t>
      </w:r>
    </w:p>
    <w:p w14:paraId="02C7DB4C" w14:textId="77777777" w:rsidR="006910D2" w:rsidRPr="006910D2" w:rsidRDefault="006910D2" w:rsidP="00700650">
      <w:pPr>
        <w:pStyle w:val="ListParagraph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-567" w:right="-234" w:firstLine="709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60. </w:t>
      </w:r>
      <w:r w:rsidR="004339C3" w:rsidRPr="004339C3">
        <w:rPr>
          <w:rFonts w:ascii="GHEA Grapalat" w:hAnsi="GHEA Grapalat" w:cs="Arial"/>
          <w:color w:val="000000"/>
          <w:sz w:val="24"/>
          <w:szCs w:val="24"/>
          <w:lang w:val="hy-AM"/>
        </w:rPr>
        <w:t>Միաժամանակ, աղբի պահանջվող ամենօրյա ծավալի ապահովման</w:t>
      </w:r>
      <w:r w:rsidRPr="006910D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պատշաճ կերպով, նորմերին համապատասխան աղբահավաքության և ինտեգրված աղբահանության համակարգի </w:t>
      </w:r>
      <w:r w:rsidR="00700650">
        <w:rPr>
          <w:rFonts w:ascii="GHEA Grapalat" w:hAnsi="GHEA Grapalat" w:cs="Arial"/>
          <w:color w:val="000000"/>
          <w:sz w:val="24"/>
          <w:szCs w:val="24"/>
          <w:lang w:val="hy-AM"/>
        </w:rPr>
        <w:t>ներդրման</w:t>
      </w:r>
      <w:r w:rsidRPr="006910D2">
        <w:rPr>
          <w:rFonts w:ascii="GHEA Grapalat" w:hAnsi="GHEA Grapalat" w:cs="Arial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դեպքում և </w:t>
      </w:r>
      <w:r w:rsidR="0070065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մարդու առողջության, շրջակա միջավայրի </w:t>
      </w:r>
      <w:r w:rsidR="00700650" w:rsidRPr="00DC46B0">
        <w:rPr>
          <w:rFonts w:ascii="GHEA Grapalat" w:hAnsi="GHEA Grapalat" w:cs="Arial"/>
          <w:color w:val="000000"/>
          <w:sz w:val="24"/>
          <w:szCs w:val="24"/>
          <w:lang w:val="hy-AM"/>
        </w:rPr>
        <w:t>ու անվտանգության վրա ազդեցությունների</w:t>
      </w:r>
      <w:r w:rsidR="0070065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, այդ թվում՝ վտանգավոր ու թունավոր արտանետումները կանխարգելող հստակ պահանջների ապահովման դեպքում, ինչպես նաև տեխնիկական, սոցիալ-տնտեսական վերլուծությունների արդյունքներով՝ հնարավոր է դիտարկել նաև հանրապետությունում աղբի այրման գործարանների շահագործման հնարավորությունները: </w:t>
      </w:r>
    </w:p>
    <w:p w14:paraId="4834B093" w14:textId="77777777" w:rsidR="003E28D2" w:rsidRPr="00B764ED" w:rsidRDefault="003E28D2" w:rsidP="007108B7">
      <w:pPr>
        <w:spacing w:after="0" w:line="288" w:lineRule="auto"/>
        <w:ind w:left="-567" w:right="-232" w:firstLine="709"/>
        <w:jc w:val="both"/>
        <w:rPr>
          <w:rFonts w:ascii="GHEA Grapalat" w:hAnsi="GHEA Grapalat" w:cs="Sylfaen"/>
          <w:iCs/>
          <w:sz w:val="16"/>
          <w:szCs w:val="16"/>
          <w:lang w:val="hy-AM"/>
        </w:rPr>
      </w:pPr>
    </w:p>
    <w:p w14:paraId="2866D990" w14:textId="77777777" w:rsidR="003A5114" w:rsidRDefault="003A5114" w:rsidP="003A5114">
      <w:pPr>
        <w:pStyle w:val="ListParagraph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0" w:right="-23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A6CD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</w:t>
      </w:r>
      <w:r w:rsidRPr="001A6CD0">
        <w:rPr>
          <w:rFonts w:ascii="GHEA Grapalat" w:hAnsi="GHEA Grapalat" w:cs="Sylfaen"/>
          <w:b/>
          <w:sz w:val="24"/>
          <w:szCs w:val="24"/>
          <w:lang w:val="hy-AM"/>
        </w:rPr>
        <w:t xml:space="preserve">  1</w:t>
      </w:r>
      <w:r w:rsidR="00474033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1A6CD0">
        <w:rPr>
          <w:rFonts w:ascii="GHEA Grapalat" w:hAnsi="GHEA Grapalat" w:cs="Sylfaen"/>
          <w:b/>
          <w:sz w:val="24"/>
          <w:szCs w:val="24"/>
          <w:lang w:val="hy-AM"/>
        </w:rPr>
        <w:t xml:space="preserve">․ Տնտեսական գործիքների կիրառում </w:t>
      </w:r>
    </w:p>
    <w:p w14:paraId="0CB531D9" w14:textId="77777777" w:rsidR="003A5114" w:rsidRPr="00D1267F" w:rsidRDefault="003A5114" w:rsidP="003A5114">
      <w:pPr>
        <w:pStyle w:val="ListParagraph"/>
        <w:tabs>
          <w:tab w:val="left" w:pos="142"/>
          <w:tab w:val="left" w:pos="426"/>
        </w:tabs>
        <w:autoSpaceDE w:val="0"/>
        <w:autoSpaceDN w:val="0"/>
        <w:adjustRightInd w:val="0"/>
        <w:spacing w:after="0" w:line="288" w:lineRule="auto"/>
        <w:ind w:left="0" w:right="-234"/>
        <w:jc w:val="both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1E45FEB7" w14:textId="77777777" w:rsidR="003A5114" w:rsidRPr="006A3968" w:rsidRDefault="0042010E" w:rsidP="003A5114">
      <w:pPr>
        <w:tabs>
          <w:tab w:val="left" w:pos="142"/>
        </w:tabs>
        <w:autoSpaceDE w:val="0"/>
        <w:autoSpaceDN w:val="0"/>
        <w:adjustRightInd w:val="0"/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010E">
        <w:rPr>
          <w:rFonts w:ascii="GHEA Grapalat" w:hAnsi="GHEA Grapalat" w:cs="Sylfaen"/>
          <w:sz w:val="24"/>
          <w:szCs w:val="24"/>
          <w:lang w:val="hy-AM"/>
        </w:rPr>
        <w:t>6</w:t>
      </w:r>
      <w:r w:rsidR="00700650">
        <w:rPr>
          <w:rFonts w:ascii="GHEA Grapalat" w:hAnsi="GHEA Grapalat" w:cs="Sylfaen"/>
          <w:sz w:val="24"/>
          <w:szCs w:val="24"/>
          <w:lang w:val="hy-AM"/>
        </w:rPr>
        <w:t>1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․ Աղբահանության արդյունավետ և կայուն համակարգ ներդնելու նպատակով անհրաժեշտ է կիրառել </w:t>
      </w:r>
      <w:r w:rsidR="003A5114" w:rsidRPr="00C06176">
        <w:rPr>
          <w:rFonts w:ascii="GHEA Grapalat" w:hAnsi="GHEA Grapalat" w:cs="Sylfaen"/>
          <w:i/>
          <w:sz w:val="24"/>
          <w:szCs w:val="24"/>
          <w:lang w:val="hy-AM"/>
        </w:rPr>
        <w:t>տնտեսական գործիքներ,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 xml:space="preserve"> որոնք կարող են օգտագործվել ֆինանսավորում առաջացնելու կամ թափոններ առաջացնողների վարքագծի վրա ազդելու համար</w:t>
      </w:r>
      <w:r w:rsidR="003A5114">
        <w:rPr>
          <w:rFonts w:ascii="GHEA Grapalat" w:hAnsi="GHEA Grapalat" w:cs="Sylfaen"/>
          <w:sz w:val="24"/>
          <w:szCs w:val="24"/>
          <w:lang w:val="hy-AM"/>
        </w:rPr>
        <w:t>, մա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>սնավորապես</w:t>
      </w:r>
      <w:r w:rsidR="003A5114"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7E4984C0" w14:textId="77777777" w:rsidR="003A5114" w:rsidRPr="008120E1" w:rsidRDefault="003A5114" w:rsidP="003A5114">
      <w:pPr>
        <w:tabs>
          <w:tab w:val="left" w:pos="142"/>
        </w:tabs>
        <w:autoSpaceDE w:val="0"/>
        <w:autoSpaceDN w:val="0"/>
        <w:adjustRightInd w:val="0"/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20E1">
        <w:rPr>
          <w:rFonts w:ascii="GHEA Grapalat" w:hAnsi="GHEA Grapalat" w:cs="Sylfaen"/>
          <w:sz w:val="24"/>
          <w:szCs w:val="24"/>
          <w:lang w:val="hy-AM"/>
        </w:rPr>
        <w:t>1) Խաչաձև սուբսիդավորում՝ ծախսերի վերականգնման նպատակով կիրառելով «Աղտոտողը վճարում է»  սկզբունքը։</w:t>
      </w:r>
    </w:p>
    <w:p w14:paraId="6576A485" w14:textId="77777777" w:rsidR="003A5114" w:rsidRPr="008120E1" w:rsidRDefault="008120E1" w:rsidP="003A5114">
      <w:pPr>
        <w:tabs>
          <w:tab w:val="left" w:pos="142"/>
        </w:tabs>
        <w:autoSpaceDE w:val="0"/>
        <w:autoSpaceDN w:val="0"/>
        <w:adjustRightInd w:val="0"/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20E1">
        <w:rPr>
          <w:rFonts w:ascii="GHEA Grapalat" w:hAnsi="GHEA Grapalat" w:cs="Sylfaen"/>
          <w:sz w:val="24"/>
          <w:szCs w:val="24"/>
          <w:lang w:val="hy-AM"/>
        </w:rPr>
        <w:t>2</w:t>
      </w:r>
      <w:r w:rsidR="003A5114" w:rsidRPr="008120E1">
        <w:rPr>
          <w:rFonts w:ascii="GHEA Grapalat" w:hAnsi="GHEA Grapalat" w:cs="Sylfaen"/>
          <w:sz w:val="24"/>
          <w:szCs w:val="24"/>
          <w:lang w:val="hy-AM"/>
        </w:rPr>
        <w:t>) Արտադրանքի փաթեթավորման վճարների կիրառում՝ փաթեթավորման թափոնների համապատասխանության համակարգը ֆինանսավորելու համար։</w:t>
      </w:r>
    </w:p>
    <w:p w14:paraId="13927C61" w14:textId="77777777" w:rsidR="003A5114" w:rsidRPr="008120E1" w:rsidRDefault="008120E1" w:rsidP="003A5114">
      <w:pPr>
        <w:tabs>
          <w:tab w:val="left" w:pos="142"/>
        </w:tabs>
        <w:autoSpaceDE w:val="0"/>
        <w:autoSpaceDN w:val="0"/>
        <w:adjustRightInd w:val="0"/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20E1">
        <w:rPr>
          <w:rFonts w:ascii="GHEA Grapalat" w:hAnsi="GHEA Grapalat" w:cs="Sylfaen"/>
          <w:sz w:val="24"/>
          <w:szCs w:val="24"/>
          <w:lang w:val="hy-AM"/>
        </w:rPr>
        <w:t>3</w:t>
      </w:r>
      <w:r w:rsidR="003A5114" w:rsidRPr="008120E1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E6718F" w:rsidRPr="00E6718F">
        <w:rPr>
          <w:rFonts w:ascii="GHEA Grapalat" w:hAnsi="GHEA Grapalat" w:cs="Sylfaen"/>
          <w:sz w:val="24"/>
          <w:szCs w:val="24"/>
          <w:lang w:val="hy-AM"/>
        </w:rPr>
        <w:t xml:space="preserve">Դրամաշնորհների, </w:t>
      </w:r>
      <w:r w:rsidR="003A5114" w:rsidRPr="008120E1">
        <w:rPr>
          <w:rFonts w:ascii="GHEA Grapalat" w:hAnsi="GHEA Grapalat" w:cs="Sylfaen"/>
          <w:sz w:val="24"/>
          <w:szCs w:val="24"/>
          <w:lang w:val="hy-AM"/>
        </w:rPr>
        <w:t>ցածր տոկոսադրույքով փոխառություն</w:t>
      </w:r>
      <w:r w:rsidR="00E6718F" w:rsidRPr="001C41A0">
        <w:rPr>
          <w:rFonts w:ascii="GHEA Grapalat" w:hAnsi="GHEA Grapalat" w:cs="Sylfaen"/>
          <w:sz w:val="24"/>
          <w:szCs w:val="24"/>
          <w:lang w:val="hy-AM"/>
        </w:rPr>
        <w:t>ների տրամադրում</w:t>
      </w:r>
      <w:r w:rsidR="003A5114" w:rsidRPr="008120E1">
        <w:rPr>
          <w:rFonts w:ascii="GHEA Grapalat" w:hAnsi="GHEA Grapalat" w:cs="Sylfaen"/>
          <w:sz w:val="24"/>
          <w:szCs w:val="24"/>
          <w:lang w:val="hy-AM"/>
        </w:rPr>
        <w:t>, եթե որոշակի նպատակներ նվաճվել են։</w:t>
      </w:r>
    </w:p>
    <w:p w14:paraId="75BA4497" w14:textId="77777777" w:rsidR="003A5114" w:rsidRPr="008120E1" w:rsidRDefault="008120E1" w:rsidP="003A5114">
      <w:pPr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20E1">
        <w:rPr>
          <w:rFonts w:ascii="GHEA Grapalat" w:hAnsi="GHEA Grapalat" w:cs="Sylfaen"/>
          <w:sz w:val="24"/>
          <w:szCs w:val="24"/>
          <w:lang w:val="hy-AM"/>
        </w:rPr>
        <w:t>4</w:t>
      </w:r>
      <w:r w:rsidR="003A5114" w:rsidRPr="008120E1">
        <w:rPr>
          <w:rFonts w:ascii="GHEA Grapalat" w:hAnsi="GHEA Grapalat" w:cs="Sylfaen"/>
          <w:sz w:val="24"/>
          <w:szCs w:val="24"/>
          <w:lang w:val="hy-AM"/>
        </w:rPr>
        <w:t xml:space="preserve">) Կանոնավոր մշտադիտարկման շնորհիվ գնահատված տույժերի կիրառում՝ սահմանված կարգին չհետևելու համար։  </w:t>
      </w:r>
    </w:p>
    <w:p w14:paraId="05E64D45" w14:textId="77777777" w:rsidR="003A5114" w:rsidRDefault="008120E1" w:rsidP="003A5114">
      <w:pPr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20E1">
        <w:rPr>
          <w:rFonts w:ascii="GHEA Grapalat" w:hAnsi="GHEA Grapalat" w:cs="Sylfaen"/>
          <w:sz w:val="24"/>
          <w:szCs w:val="24"/>
          <w:lang w:val="hy-AM"/>
        </w:rPr>
        <w:t>5</w:t>
      </w:r>
      <w:r w:rsidR="003A5114" w:rsidRPr="008120E1">
        <w:rPr>
          <w:rFonts w:ascii="GHEA Grapalat" w:hAnsi="GHEA Grapalat" w:cs="Sylfaen"/>
          <w:sz w:val="24"/>
          <w:szCs w:val="24"/>
          <w:lang w:val="hy-AM"/>
        </w:rPr>
        <w:t xml:space="preserve">) Աղբավայրում աղբի տեղադրման համար հարկերի բարձրացում, ինչը հնարավորություն 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>կտա բարելավել վերամշակման, վերաօգտագործման գործունեությունը</w:t>
      </w:r>
      <w:r w:rsidR="003A5114" w:rsidRPr="00B94D8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3A5114">
        <w:rPr>
          <w:rFonts w:ascii="GHEA Grapalat" w:hAnsi="GHEA Grapalat" w:cs="Sylfaen"/>
          <w:sz w:val="24"/>
          <w:szCs w:val="24"/>
          <w:lang w:val="hy-AM"/>
        </w:rPr>
        <w:t>ինչպես նաև թեթևացնել աղբավայրերի կառավարման ծախսերը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6F2EFFA5" w14:textId="77777777" w:rsidR="003A5114" w:rsidRPr="00D62AB6" w:rsidRDefault="008120E1" w:rsidP="003A5114">
      <w:pPr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20E1">
        <w:rPr>
          <w:rFonts w:ascii="GHEA Grapalat" w:hAnsi="GHEA Grapalat" w:cs="Sylfaen"/>
          <w:sz w:val="24"/>
          <w:szCs w:val="24"/>
          <w:lang w:val="hy-AM"/>
        </w:rPr>
        <w:t>6</w:t>
      </w:r>
      <w:r w:rsidR="003A5114" w:rsidRPr="00BE19F1">
        <w:rPr>
          <w:rFonts w:ascii="GHEA Grapalat" w:hAnsi="GHEA Grapalat" w:cs="Sylfaen"/>
          <w:sz w:val="24"/>
          <w:szCs w:val="24"/>
          <w:lang w:val="hy-AM"/>
        </w:rPr>
        <w:t>)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Թ</w:t>
      </w:r>
      <w:r w:rsidR="003A5114" w:rsidRPr="00D62AB6">
        <w:rPr>
          <w:rFonts w:ascii="GHEA Grapalat" w:hAnsi="GHEA Grapalat" w:cs="Sylfaen"/>
          <w:sz w:val="24"/>
          <w:szCs w:val="24"/>
          <w:lang w:val="hy-AM"/>
        </w:rPr>
        <w:t>ափոնների գոյացման և տեղադրման ծավալ</w:t>
      </w:r>
      <w:r w:rsidR="003A5114">
        <w:rPr>
          <w:rFonts w:ascii="GHEA Grapalat" w:hAnsi="GHEA Grapalat" w:cs="Sylfaen"/>
          <w:sz w:val="24"/>
          <w:szCs w:val="24"/>
          <w:lang w:val="hy-AM"/>
        </w:rPr>
        <w:t>ների սահմանաքանակների սահմանում։</w:t>
      </w:r>
    </w:p>
    <w:p w14:paraId="791243E4" w14:textId="77777777" w:rsidR="003A5114" w:rsidRDefault="008120E1" w:rsidP="003A5114">
      <w:pPr>
        <w:tabs>
          <w:tab w:val="left" w:pos="142"/>
        </w:tabs>
        <w:autoSpaceDE w:val="0"/>
        <w:autoSpaceDN w:val="0"/>
        <w:adjustRightInd w:val="0"/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20E1">
        <w:rPr>
          <w:rFonts w:ascii="GHEA Grapalat" w:hAnsi="GHEA Grapalat" w:cs="Sylfaen"/>
          <w:sz w:val="24"/>
          <w:szCs w:val="24"/>
          <w:lang w:val="hy-AM"/>
        </w:rPr>
        <w:t>7</w:t>
      </w:r>
      <w:r w:rsidR="003A5114" w:rsidRPr="00BE19F1">
        <w:rPr>
          <w:rFonts w:ascii="GHEA Grapalat" w:hAnsi="GHEA Grapalat" w:cs="Sylfaen"/>
          <w:sz w:val="24"/>
          <w:szCs w:val="24"/>
          <w:lang w:val="hy-AM"/>
        </w:rPr>
        <w:t>)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Շ</w:t>
      </w:r>
      <w:r w:rsidR="003A5114" w:rsidRPr="00D62AB6">
        <w:rPr>
          <w:rFonts w:ascii="GHEA Grapalat" w:hAnsi="GHEA Grapalat" w:cs="Sylfaen"/>
          <w:sz w:val="24"/>
          <w:szCs w:val="24"/>
          <w:lang w:val="hy-AM"/>
        </w:rPr>
        <w:t>րջակա միջավայրում թափոնների տեղադրման համար օրենսդրությամբ սահմանված բնապահպանական վճարներից ստացված միջոցների նպատակային օգտագործում` թափոնների օգտահանմանն ու դրանց ծավալների նվազեցմանը նպատակաուղղված միջ</w:t>
      </w:r>
      <w:r w:rsidR="003A5114">
        <w:rPr>
          <w:rFonts w:ascii="GHEA Grapalat" w:hAnsi="GHEA Grapalat" w:cs="Sylfaen"/>
          <w:sz w:val="24"/>
          <w:szCs w:val="24"/>
          <w:lang w:val="hy-AM"/>
        </w:rPr>
        <w:t>ոցառումների ֆինանսավորման համար։</w:t>
      </w:r>
    </w:p>
    <w:p w14:paraId="4CC371D8" w14:textId="77777777" w:rsidR="00B764ED" w:rsidRDefault="0042010E" w:rsidP="00B764ED">
      <w:pPr>
        <w:tabs>
          <w:tab w:val="left" w:pos="142"/>
        </w:tabs>
        <w:autoSpaceDE w:val="0"/>
        <w:autoSpaceDN w:val="0"/>
        <w:adjustRightInd w:val="0"/>
        <w:spacing w:after="0" w:line="288" w:lineRule="auto"/>
        <w:ind w:left="-567" w:right="-9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2010E">
        <w:rPr>
          <w:rFonts w:ascii="GHEA Grapalat" w:hAnsi="GHEA Grapalat" w:cs="Sylfaen"/>
          <w:sz w:val="24"/>
          <w:szCs w:val="24"/>
          <w:lang w:val="hy-AM"/>
        </w:rPr>
        <w:t>6</w:t>
      </w:r>
      <w:r w:rsidR="00A92182" w:rsidRPr="00A92182">
        <w:rPr>
          <w:rFonts w:ascii="GHEA Grapalat" w:hAnsi="GHEA Grapalat" w:cs="Sylfaen"/>
          <w:sz w:val="24"/>
          <w:szCs w:val="24"/>
          <w:lang w:val="hy-AM"/>
        </w:rPr>
        <w:t>2</w:t>
      </w:r>
      <w:r w:rsidR="003A5114">
        <w:rPr>
          <w:rFonts w:ascii="Cambria Math" w:hAnsi="Cambria Math" w:cs="Sylfaen"/>
          <w:sz w:val="24"/>
          <w:szCs w:val="24"/>
          <w:lang w:val="hy-AM"/>
        </w:rPr>
        <w:t>․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>Աղբահանության և կոշտ թափոնների կառավար</w:t>
      </w:r>
      <w:r w:rsidR="003A5114">
        <w:rPr>
          <w:rFonts w:ascii="GHEA Grapalat" w:hAnsi="GHEA Grapalat" w:cs="Sylfaen"/>
          <w:sz w:val="24"/>
          <w:szCs w:val="24"/>
          <w:lang w:val="hy-AM"/>
        </w:rPr>
        <w:t>մ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>ան ոլորտում բարեփոխումների իրականացման նպատակով, հաշվի առնելով գլոբալ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>բնապահպանական զարգացումները, շրջակա միջավայրի պահպանության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 xml:space="preserve">կարևորությունը, արտանետումների նվազեցումը, </w:t>
      </w:r>
      <w:r w:rsidR="003A5114">
        <w:rPr>
          <w:rFonts w:ascii="GHEA Grapalat" w:hAnsi="GHEA Grapalat" w:cs="Sylfaen"/>
          <w:sz w:val="24"/>
          <w:szCs w:val="24"/>
          <w:lang w:val="hy-AM"/>
        </w:rPr>
        <w:t>բ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>նակչությանը որակյալ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 xml:space="preserve">ծառայությունների </w:t>
      </w:r>
      <w:r w:rsidR="003A5114">
        <w:rPr>
          <w:rFonts w:ascii="GHEA Grapalat" w:hAnsi="GHEA Grapalat" w:cs="Sylfaen"/>
          <w:sz w:val="24"/>
          <w:szCs w:val="24"/>
          <w:lang w:val="hy-AM"/>
        </w:rPr>
        <w:t>մատուցման</w:t>
      </w:r>
      <w:r w:rsidR="003A5114" w:rsidRPr="006A39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134FB" w:rsidRPr="007134FB">
        <w:rPr>
          <w:rFonts w:ascii="GHEA Grapalat" w:hAnsi="GHEA Grapalat" w:cs="Sylfaen"/>
          <w:sz w:val="24"/>
          <w:szCs w:val="24"/>
          <w:lang w:val="hy-AM"/>
        </w:rPr>
        <w:t>ապահովումը</w:t>
      </w:r>
      <w:r w:rsidR="003A5114" w:rsidRPr="007134FB">
        <w:rPr>
          <w:rFonts w:ascii="GHEA Grapalat" w:hAnsi="GHEA Grapalat" w:cs="Sylfaen"/>
          <w:sz w:val="24"/>
          <w:szCs w:val="24"/>
          <w:lang w:val="hy-AM"/>
        </w:rPr>
        <w:t>,</w:t>
      </w:r>
      <w:r w:rsidR="003A5114" w:rsidRPr="007134FB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3A5114" w:rsidRPr="007134FB">
        <w:rPr>
          <w:rFonts w:ascii="GHEA Grapalat" w:hAnsi="GHEA Grapalat" w:cs="Sylfaen"/>
          <w:sz w:val="24"/>
          <w:szCs w:val="24"/>
          <w:lang w:val="hy-AM"/>
        </w:rPr>
        <w:t xml:space="preserve">անհրաժեշտ է միջոցներ ձեռնարկել </w:t>
      </w:r>
      <w:r w:rsidR="003A5114" w:rsidRPr="007134FB">
        <w:rPr>
          <w:rFonts w:ascii="GHEA Grapalat" w:hAnsi="GHEA Grapalat"/>
          <w:sz w:val="24"/>
          <w:szCs w:val="24"/>
          <w:lang w:val="hy-AM"/>
        </w:rPr>
        <w:t xml:space="preserve"> աղբահանության և կոշտ թափոնների կառավարաման ոլորտում 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փորձառու և 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lastRenderedPageBreak/>
        <w:t>մասնագիտացված կազմակերպությունների, ինչպե</w:t>
      </w:r>
      <w:r w:rsidR="003A5114">
        <w:rPr>
          <w:rFonts w:ascii="GHEA Grapalat" w:hAnsi="GHEA Grapalat"/>
          <w:sz w:val="24"/>
          <w:szCs w:val="24"/>
          <w:lang w:val="hy-AM"/>
        </w:rPr>
        <w:t>ս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 նաև պոտենցիալ ներդրողների շահագրգռվածության ապահովման ուղղությամբ։ </w:t>
      </w:r>
      <w:r w:rsidR="00B764ED">
        <w:rPr>
          <w:rFonts w:ascii="GHEA Grapalat" w:hAnsi="GHEA Grapalat"/>
          <w:sz w:val="24"/>
          <w:szCs w:val="24"/>
          <w:lang w:val="hy-AM"/>
        </w:rPr>
        <w:t>Մասնավորապես․</w:t>
      </w:r>
    </w:p>
    <w:p w14:paraId="00F35A97" w14:textId="77777777" w:rsidR="00FD6748" w:rsidRPr="00F5448A" w:rsidRDefault="00B764ED" w:rsidP="00F5448A">
      <w:pPr>
        <w:pStyle w:val="NormalWeb"/>
        <w:shd w:val="clear" w:color="auto" w:fill="FFFFFF"/>
        <w:spacing w:before="0" w:beforeAutospacing="0" w:after="0" w:afterAutospacing="0" w:line="276" w:lineRule="auto"/>
        <w:ind w:left="-630" w:right="-211" w:firstLine="446"/>
        <w:jc w:val="both"/>
        <w:rPr>
          <w:rFonts w:ascii="GHEA Grapalat" w:hAnsi="GHEA Grapalat"/>
          <w:szCs w:val="24"/>
          <w:lang w:val="hy-AM"/>
        </w:rPr>
      </w:pPr>
      <w:r w:rsidRPr="00F5448A">
        <w:rPr>
          <w:rFonts w:ascii="GHEA Grapalat" w:hAnsi="GHEA Grapalat"/>
          <w:szCs w:val="24"/>
          <w:lang w:val="hy-AM"/>
        </w:rPr>
        <w:t>1)</w:t>
      </w:r>
      <w:r w:rsidR="003A5114" w:rsidRPr="00F5448A">
        <w:rPr>
          <w:rFonts w:ascii="GHEA Grapalat" w:hAnsi="GHEA Grapalat"/>
          <w:szCs w:val="24"/>
          <w:lang w:val="hy-AM"/>
        </w:rPr>
        <w:t xml:space="preserve"> </w:t>
      </w:r>
      <w:r w:rsidRPr="00F5448A">
        <w:rPr>
          <w:rFonts w:ascii="GHEA Grapalat" w:hAnsi="GHEA Grapalat"/>
          <w:szCs w:val="24"/>
          <w:lang w:val="hy-AM"/>
        </w:rPr>
        <w:t>Հաշվի առնելով, որ հ</w:t>
      </w:r>
      <w:r w:rsidR="003A5114" w:rsidRPr="00F5448A">
        <w:rPr>
          <w:rFonts w:ascii="GHEA Grapalat" w:hAnsi="GHEA Grapalat" w:cs="Sylfaen"/>
          <w:szCs w:val="24"/>
          <w:lang w:val="hy-AM"/>
        </w:rPr>
        <w:t>անրապետությունում աղբահանության ոլորտի հաջողված, երկարաժամկետ զարգացումն ու բարեփոխումները կախված են մասնավոր հատվածի մասնակցության չափից և որակից</w:t>
      </w:r>
      <w:r w:rsidRPr="00F5448A">
        <w:rPr>
          <w:rFonts w:ascii="GHEA Grapalat" w:hAnsi="GHEA Grapalat" w:cs="Sylfaen"/>
          <w:szCs w:val="24"/>
          <w:lang w:val="hy-AM"/>
        </w:rPr>
        <w:t>, ան</w:t>
      </w:r>
      <w:r w:rsidR="003A5114" w:rsidRPr="00F5448A">
        <w:rPr>
          <w:rFonts w:ascii="GHEA Grapalat" w:hAnsi="GHEA Grapalat" w:cs="Sylfaen"/>
          <w:szCs w:val="24"/>
          <w:lang w:val="hy-AM"/>
        </w:rPr>
        <w:t xml:space="preserve">հրաժեշտ է զարգացնել աղբահանության ոլորտում մասնավոր հատվածի մասնակցության, մասնավորապես՝ </w:t>
      </w:r>
      <w:r w:rsidR="003A5114" w:rsidRPr="00DA1DA3">
        <w:rPr>
          <w:rFonts w:ascii="GHEA Grapalat" w:hAnsi="GHEA Grapalat" w:cs="Sylfaen"/>
          <w:b/>
          <w:i/>
          <w:szCs w:val="24"/>
          <w:lang w:val="hy-AM"/>
        </w:rPr>
        <w:t>պետություն-մասնավոր գործակցության</w:t>
      </w:r>
      <w:r w:rsidR="00F5448A">
        <w:rPr>
          <w:rFonts w:ascii="GHEA Grapalat" w:hAnsi="GHEA Grapalat" w:cs="Sylfaen"/>
          <w:i/>
          <w:szCs w:val="24"/>
          <w:lang w:val="hy-AM"/>
        </w:rPr>
        <w:t xml:space="preserve"> </w:t>
      </w:r>
      <w:r w:rsidR="00F5448A" w:rsidRPr="00DA1DA3">
        <w:rPr>
          <w:rFonts w:ascii="GHEA Grapalat" w:hAnsi="GHEA Grapalat" w:cs="Sylfaen"/>
          <w:b/>
          <w:i/>
          <w:szCs w:val="24"/>
          <w:lang w:val="hy-AM"/>
        </w:rPr>
        <w:t>/ՊՄԳ/</w:t>
      </w:r>
      <w:r w:rsidR="00F5448A">
        <w:rPr>
          <w:rFonts w:ascii="GHEA Grapalat" w:hAnsi="GHEA Grapalat" w:cs="Sylfaen"/>
          <w:i/>
          <w:szCs w:val="24"/>
          <w:lang w:val="hy-AM"/>
        </w:rPr>
        <w:t xml:space="preserve"> </w:t>
      </w:r>
      <w:r w:rsidR="003A5114" w:rsidRPr="00F5448A">
        <w:rPr>
          <w:rFonts w:ascii="GHEA Grapalat" w:hAnsi="GHEA Grapalat" w:cs="Sylfaen"/>
          <w:szCs w:val="24"/>
          <w:lang w:val="hy-AM"/>
        </w:rPr>
        <w:t xml:space="preserve"> գործիքակազմի ներդրման հնարավորությունները: Այս պարագայում անհրաժեշտ է նաև քաղաքական աջակցություն՝ երաշխիքներ ապահովելու և ռիսկերը կիսելու մասով։ </w:t>
      </w:r>
      <w:r w:rsidR="003D2115" w:rsidRPr="00F5448A">
        <w:rPr>
          <w:rFonts w:ascii="GHEA Grapalat" w:hAnsi="GHEA Grapalat" w:cs="Sylfaen"/>
          <w:szCs w:val="24"/>
          <w:lang w:val="hy-AM"/>
        </w:rPr>
        <w:t xml:space="preserve">Ընդ որում </w:t>
      </w:r>
      <w:r w:rsidR="003D2115" w:rsidRPr="00F5448A">
        <w:rPr>
          <w:rFonts w:ascii="GHEA Grapalat" w:hAnsi="GHEA Grapalat" w:cs="Sylfaen"/>
          <w:color w:val="000000"/>
          <w:szCs w:val="24"/>
          <w:lang w:val="hy-AM"/>
        </w:rPr>
        <w:t xml:space="preserve">ՊՄԳ գործիքակազմի կիրառումը կնպաստի </w:t>
      </w:r>
      <w:r w:rsidR="003D2115" w:rsidRPr="00F5448A">
        <w:rPr>
          <w:rFonts w:ascii="GHEA Grapalat" w:hAnsi="GHEA Grapalat" w:cs="Arial"/>
          <w:color w:val="000000"/>
          <w:szCs w:val="24"/>
          <w:lang w:val="hy-AM"/>
        </w:rPr>
        <w:t xml:space="preserve"> աղբահանության </w:t>
      </w:r>
      <w:r w:rsidR="003D2115" w:rsidRPr="00F5448A">
        <w:rPr>
          <w:rFonts w:ascii="GHEA Grapalat" w:hAnsi="GHEA Grapalat" w:cs="Sylfaen"/>
          <w:color w:val="000000"/>
          <w:szCs w:val="24"/>
          <w:lang w:val="hy-AM"/>
        </w:rPr>
        <w:t>ենթակառուցվածքների</w:t>
      </w:r>
      <w:r w:rsidR="003D2115" w:rsidRPr="00F5448A">
        <w:rPr>
          <w:rFonts w:ascii="GHEA Grapalat" w:hAnsi="GHEA Grapalat" w:cs="Arial"/>
          <w:color w:val="000000"/>
          <w:szCs w:val="24"/>
          <w:lang w:val="hy-AM"/>
        </w:rPr>
        <w:t xml:space="preserve"> </w:t>
      </w:r>
      <w:r w:rsidR="003D2115" w:rsidRPr="00F5448A">
        <w:rPr>
          <w:rFonts w:ascii="GHEA Grapalat" w:hAnsi="GHEA Grapalat" w:cs="Sylfaen"/>
          <w:color w:val="000000"/>
          <w:szCs w:val="24"/>
          <w:lang w:val="hy-AM"/>
        </w:rPr>
        <w:t>համար</w:t>
      </w:r>
      <w:r w:rsidR="003D2115" w:rsidRPr="00F5448A">
        <w:rPr>
          <w:rFonts w:ascii="GHEA Grapalat" w:hAnsi="GHEA Grapalat" w:cs="Arial"/>
          <w:color w:val="000000"/>
          <w:szCs w:val="24"/>
          <w:lang w:val="hy-AM"/>
        </w:rPr>
        <w:t xml:space="preserve"> </w:t>
      </w:r>
      <w:r w:rsidR="003D2115" w:rsidRPr="00F5448A">
        <w:rPr>
          <w:rFonts w:ascii="GHEA Grapalat" w:hAnsi="GHEA Grapalat" w:cs="Sylfaen"/>
          <w:color w:val="000000"/>
          <w:szCs w:val="24"/>
          <w:lang w:val="hy-AM"/>
        </w:rPr>
        <w:t>անհրաժեշտ</w:t>
      </w:r>
      <w:r w:rsidR="003D2115" w:rsidRPr="00F5448A">
        <w:rPr>
          <w:rFonts w:ascii="GHEA Grapalat" w:hAnsi="GHEA Grapalat" w:cs="Arial"/>
          <w:color w:val="000000"/>
          <w:szCs w:val="24"/>
          <w:lang w:val="hy-AM"/>
        </w:rPr>
        <w:t xml:space="preserve"> </w:t>
      </w:r>
      <w:r w:rsidR="003D2115" w:rsidRPr="00F5448A">
        <w:rPr>
          <w:rFonts w:ascii="GHEA Grapalat" w:hAnsi="GHEA Grapalat" w:cs="Sylfaen"/>
          <w:color w:val="000000"/>
          <w:szCs w:val="24"/>
          <w:lang w:val="hy-AM"/>
        </w:rPr>
        <w:t>ռեսուրսների</w:t>
      </w:r>
      <w:r w:rsidR="003D2115" w:rsidRPr="00F5448A">
        <w:rPr>
          <w:rFonts w:ascii="GHEA Grapalat" w:hAnsi="GHEA Grapalat" w:cs="Arial"/>
          <w:color w:val="000000"/>
          <w:szCs w:val="24"/>
          <w:lang w:val="hy-AM"/>
        </w:rPr>
        <w:t xml:space="preserve"> </w:t>
      </w:r>
      <w:r w:rsidR="003D2115" w:rsidRPr="00F5448A">
        <w:rPr>
          <w:rFonts w:ascii="GHEA Grapalat" w:hAnsi="GHEA Grapalat" w:cs="Sylfaen"/>
          <w:color w:val="000000"/>
          <w:szCs w:val="24"/>
          <w:lang w:val="hy-AM"/>
        </w:rPr>
        <w:t>ներգրավմանը</w:t>
      </w:r>
      <w:r w:rsidR="003D2115" w:rsidRPr="00F5448A">
        <w:rPr>
          <w:rFonts w:ascii="GHEA Grapalat" w:hAnsi="GHEA Grapalat" w:cs="Arial"/>
          <w:color w:val="000000"/>
          <w:szCs w:val="24"/>
          <w:lang w:val="hy-AM"/>
        </w:rPr>
        <w:t xml:space="preserve">, </w:t>
      </w:r>
      <w:r w:rsidR="003D2115" w:rsidRPr="00F5448A">
        <w:rPr>
          <w:rFonts w:ascii="GHEA Grapalat" w:hAnsi="GHEA Grapalat" w:cs="Sylfaen"/>
          <w:color w:val="000000"/>
          <w:szCs w:val="24"/>
          <w:lang w:val="hy-AM"/>
        </w:rPr>
        <w:t>ծառայությունների</w:t>
      </w:r>
      <w:r w:rsidR="003D2115" w:rsidRPr="00F5448A">
        <w:rPr>
          <w:rFonts w:ascii="GHEA Grapalat" w:hAnsi="GHEA Grapalat" w:cs="Arial"/>
          <w:color w:val="000000"/>
          <w:szCs w:val="24"/>
          <w:lang w:val="hy-AM"/>
        </w:rPr>
        <w:t xml:space="preserve"> </w:t>
      </w:r>
      <w:r w:rsidR="003D2115" w:rsidRPr="00F5448A">
        <w:rPr>
          <w:rFonts w:ascii="GHEA Grapalat" w:hAnsi="GHEA Grapalat" w:cs="Sylfaen"/>
          <w:color w:val="000000"/>
          <w:szCs w:val="24"/>
          <w:lang w:val="hy-AM"/>
        </w:rPr>
        <w:t>մատուցման</w:t>
      </w:r>
      <w:r w:rsidR="003D2115" w:rsidRPr="00F5448A">
        <w:rPr>
          <w:rFonts w:ascii="GHEA Grapalat" w:hAnsi="GHEA Grapalat" w:cs="Arial"/>
          <w:color w:val="000000"/>
          <w:szCs w:val="24"/>
          <w:lang w:val="hy-AM"/>
        </w:rPr>
        <w:t xml:space="preserve"> </w:t>
      </w:r>
      <w:r w:rsidR="003D2115" w:rsidRPr="00F5448A">
        <w:rPr>
          <w:rFonts w:ascii="GHEA Grapalat" w:hAnsi="GHEA Grapalat" w:cs="Sylfaen"/>
          <w:color w:val="000000"/>
          <w:szCs w:val="24"/>
          <w:lang w:val="hy-AM"/>
        </w:rPr>
        <w:t>արդյունավետության</w:t>
      </w:r>
      <w:r w:rsidR="003D2115" w:rsidRPr="00F5448A">
        <w:rPr>
          <w:rFonts w:ascii="GHEA Grapalat" w:hAnsi="GHEA Grapalat" w:cs="Arial"/>
          <w:color w:val="000000"/>
          <w:szCs w:val="24"/>
          <w:lang w:val="hy-AM"/>
        </w:rPr>
        <w:t xml:space="preserve"> և </w:t>
      </w:r>
      <w:r w:rsidR="003D2115" w:rsidRPr="00F5448A">
        <w:rPr>
          <w:rFonts w:ascii="GHEA Grapalat" w:hAnsi="GHEA Grapalat" w:cs="Sylfaen"/>
          <w:color w:val="000000"/>
          <w:szCs w:val="24"/>
          <w:lang w:val="hy-AM"/>
        </w:rPr>
        <w:t xml:space="preserve">մրցակցության բարձրացմանը: </w:t>
      </w:r>
      <w:r w:rsidR="003D2115" w:rsidRPr="00F5448A">
        <w:rPr>
          <w:rFonts w:ascii="GHEA Grapalat" w:hAnsi="GHEA Grapalat" w:cs="Sylfaen"/>
          <w:szCs w:val="24"/>
          <w:lang w:val="hy-AM"/>
        </w:rPr>
        <w:t xml:space="preserve"> </w:t>
      </w:r>
      <w:r w:rsidR="003D2115" w:rsidRPr="00F5448A">
        <w:rPr>
          <w:rFonts w:ascii="GHEA Grapalat" w:hAnsi="GHEA Grapalat"/>
          <w:szCs w:val="24"/>
          <w:lang w:val="hy-AM"/>
        </w:rPr>
        <w:t xml:space="preserve"> </w:t>
      </w:r>
      <w:r w:rsidR="00FD6748" w:rsidRPr="00F5448A">
        <w:rPr>
          <w:rFonts w:ascii="GHEA Grapalat" w:hAnsi="GHEA Grapalat"/>
          <w:szCs w:val="24"/>
          <w:lang w:val="hy-AM"/>
        </w:rPr>
        <w:t xml:space="preserve">Աղբահանության բնագավառում </w:t>
      </w:r>
      <w:r w:rsidR="00F5448A" w:rsidRPr="00F5448A">
        <w:rPr>
          <w:rFonts w:ascii="GHEA Grapalat" w:hAnsi="GHEA Grapalat"/>
          <w:szCs w:val="24"/>
          <w:lang w:val="hy-AM"/>
        </w:rPr>
        <w:t>ՊՄԳ</w:t>
      </w:r>
      <w:r w:rsidR="00EB04E0" w:rsidRPr="00EB04E0">
        <w:rPr>
          <w:rFonts w:ascii="GHEA Grapalat" w:hAnsi="GHEA Grapalat"/>
          <w:szCs w:val="24"/>
          <w:lang w:val="hy-AM"/>
        </w:rPr>
        <w:t xml:space="preserve"> կամ </w:t>
      </w:r>
      <w:r w:rsidR="00EB04E0" w:rsidRPr="00DA1DA3">
        <w:rPr>
          <w:rFonts w:ascii="GHEA Grapalat" w:hAnsi="GHEA Grapalat"/>
          <w:b/>
          <w:szCs w:val="24"/>
          <w:lang w:val="hy-AM"/>
        </w:rPr>
        <w:t>համայնքային-մասնավոր գործակցության</w:t>
      </w:r>
      <w:r w:rsidR="00EB04E0" w:rsidRPr="00EB04E0">
        <w:rPr>
          <w:rFonts w:ascii="GHEA Grapalat" w:hAnsi="GHEA Grapalat"/>
          <w:szCs w:val="24"/>
          <w:lang w:val="hy-AM"/>
        </w:rPr>
        <w:t xml:space="preserve"> </w:t>
      </w:r>
      <w:r w:rsidR="00EB04E0" w:rsidRPr="00DA1DA3">
        <w:rPr>
          <w:rFonts w:ascii="GHEA Grapalat" w:hAnsi="GHEA Grapalat"/>
          <w:b/>
          <w:szCs w:val="24"/>
          <w:lang w:val="hy-AM"/>
        </w:rPr>
        <w:t>/ՀՄԳ/</w:t>
      </w:r>
      <w:r w:rsidR="00F5448A" w:rsidRPr="00F5448A">
        <w:rPr>
          <w:rFonts w:ascii="GHEA Grapalat" w:hAnsi="GHEA Grapalat"/>
          <w:szCs w:val="24"/>
          <w:lang w:val="hy-AM"/>
        </w:rPr>
        <w:t xml:space="preserve"> գործիքակազմի հնարավոր տարբերակներն են.</w:t>
      </w:r>
      <w:r w:rsidR="00FD6748" w:rsidRPr="00F5448A">
        <w:rPr>
          <w:rFonts w:ascii="GHEA Grapalat" w:hAnsi="GHEA Grapalat"/>
          <w:szCs w:val="24"/>
          <w:lang w:val="hy-AM"/>
        </w:rPr>
        <w:t xml:space="preserve"> </w:t>
      </w:r>
    </w:p>
    <w:p w14:paraId="12E714A5" w14:textId="77777777" w:rsidR="00EB04E0" w:rsidRPr="00EB04E0" w:rsidRDefault="00EB04E0" w:rsidP="00EB04E0">
      <w:pPr>
        <w:spacing w:after="0"/>
        <w:ind w:left="-634" w:right="-115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EB04E0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EB04E0">
        <w:rPr>
          <w:rFonts w:ascii="GHEA Grapalat" w:hAnsi="GHEA Grapalat"/>
          <w:sz w:val="24"/>
          <w:szCs w:val="24"/>
          <w:lang w:val="hy-AM"/>
        </w:rPr>
        <w:t xml:space="preserve"> ա</w:t>
      </w:r>
      <w:r w:rsidR="00FD6748" w:rsidRPr="00EB04E0">
        <w:rPr>
          <w:rFonts w:ascii="GHEA Grapalat" w:hAnsi="GHEA Grapalat"/>
          <w:sz w:val="24"/>
          <w:szCs w:val="24"/>
          <w:lang w:val="hy-AM"/>
        </w:rPr>
        <w:t>ղբահանություն իրականացնող մասնավոր կազմակերպությունների հետ  հավատարմագրային կառավարման պայմանագ</w:t>
      </w:r>
      <w:r w:rsidR="00F5448A" w:rsidRPr="00EB04E0">
        <w:rPr>
          <w:rFonts w:ascii="GHEA Grapalat" w:hAnsi="GHEA Grapalat"/>
          <w:sz w:val="24"/>
          <w:szCs w:val="24"/>
          <w:lang w:val="hy-AM"/>
        </w:rPr>
        <w:t>րի կնքումը</w:t>
      </w:r>
      <w:r w:rsidR="00FD6748" w:rsidRPr="00EB04E0">
        <w:rPr>
          <w:rFonts w:ascii="GHEA Grapalat" w:hAnsi="GHEA Grapalat"/>
          <w:sz w:val="24"/>
          <w:szCs w:val="24"/>
          <w:lang w:val="hy-AM"/>
        </w:rPr>
        <w:t>, երբ ս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եփականությունը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ներդրումային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որոշումները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մնում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պետության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կամ համայնքի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ձեռքում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,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,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երբ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մասնավոր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ընկերությունը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պատասխանատու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միայն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կառավարման</w:t>
      </w:r>
      <w:r w:rsidR="00FD6748" w:rsidRPr="00EB04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FD6748" w:rsidRPr="00EB04E0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EB04E0">
        <w:rPr>
          <w:rFonts w:ascii="GHEA Grapalat" w:hAnsi="GHEA Grapalat"/>
          <w:noProof/>
          <w:sz w:val="24"/>
          <w:szCs w:val="24"/>
          <w:lang w:val="hy-AM"/>
        </w:rPr>
        <w:t xml:space="preserve"> և  </w:t>
      </w:r>
      <w:r w:rsidR="00B41B76">
        <w:rPr>
          <w:rFonts w:ascii="GHEA Grapalat" w:hAnsi="GHEA Grapalat"/>
          <w:noProof/>
          <w:sz w:val="24"/>
          <w:szCs w:val="24"/>
          <w:lang w:val="hy-AM"/>
        </w:rPr>
        <w:t xml:space="preserve">պետության կամ </w:t>
      </w:r>
      <w:r w:rsidRPr="00EB04E0">
        <w:rPr>
          <w:rFonts w:ascii="GHEA Grapalat" w:hAnsi="GHEA Grapalat"/>
          <w:noProof/>
          <w:sz w:val="24"/>
          <w:szCs w:val="24"/>
          <w:lang w:val="hy-AM"/>
        </w:rPr>
        <w:t xml:space="preserve">համայնքի անունից և համայնքի գույքով ծառայություններ մատուցի համայնքի բնակիչներին </w:t>
      </w:r>
      <w:r>
        <w:rPr>
          <w:rFonts w:ascii="GHEA Grapalat" w:hAnsi="GHEA Grapalat"/>
          <w:noProof/>
          <w:sz w:val="24"/>
          <w:szCs w:val="24"/>
          <w:lang w:val="hy-AM"/>
        </w:rPr>
        <w:t>և ծառայությունների շահառուներին.</w:t>
      </w:r>
    </w:p>
    <w:p w14:paraId="460FC3DA" w14:textId="77777777" w:rsidR="00F5448A" w:rsidRPr="00EB04E0" w:rsidRDefault="00EB04E0" w:rsidP="00EB04E0">
      <w:pPr>
        <w:spacing w:after="0"/>
        <w:ind w:left="-634" w:right="-115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EB04E0">
        <w:rPr>
          <w:rFonts w:ascii="GHEA Grapalat" w:hAnsi="GHEA Grapalat"/>
          <w:noProof/>
          <w:sz w:val="24"/>
          <w:szCs w:val="24"/>
          <w:lang w:val="hy-AM"/>
        </w:rPr>
        <w:t>բ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EB04E0">
        <w:rPr>
          <w:rFonts w:ascii="GHEA Grapalat" w:hAnsi="GHEA Grapalat"/>
          <w:sz w:val="24"/>
          <w:szCs w:val="24"/>
          <w:lang w:val="hy-AM"/>
        </w:rPr>
        <w:t xml:space="preserve"> լ</w:t>
      </w:r>
      <w:r w:rsidR="008D7569" w:rsidRPr="00EB04E0">
        <w:rPr>
          <w:rFonts w:ascii="GHEA Grapalat" w:hAnsi="GHEA Grapalat"/>
          <w:noProof/>
          <w:sz w:val="24"/>
          <w:szCs w:val="24"/>
          <w:lang w:val="hy-AM"/>
        </w:rPr>
        <w:t xml:space="preserve">իզինգային պայմանագրով մասնավոր ընկերությունը վարձակալում է համայնքին </w:t>
      </w:r>
      <w:r w:rsidR="00B41B76">
        <w:rPr>
          <w:rFonts w:ascii="GHEA Grapalat" w:hAnsi="GHEA Grapalat"/>
          <w:noProof/>
          <w:sz w:val="24"/>
          <w:szCs w:val="24"/>
          <w:lang w:val="hy-AM"/>
        </w:rPr>
        <w:t xml:space="preserve">/պետությանը/ </w:t>
      </w:r>
      <w:r w:rsidR="008D7569" w:rsidRPr="00EB04E0">
        <w:rPr>
          <w:rFonts w:ascii="GHEA Grapalat" w:hAnsi="GHEA Grapalat"/>
          <w:noProof/>
          <w:sz w:val="24"/>
          <w:szCs w:val="24"/>
          <w:lang w:val="hy-AM"/>
        </w:rPr>
        <w:t>պատկանող գույքը կամ ենթակառուցվածքը և դրանով համայնքին ծառայություն է մատուցում: Մասնավոր ընկերությունը կարող է վարձակալել համայնքի</w:t>
      </w:r>
      <w:r w:rsidR="00B41B76">
        <w:rPr>
          <w:rFonts w:ascii="GHEA Grapalat" w:hAnsi="GHEA Grapalat"/>
          <w:noProof/>
          <w:sz w:val="24"/>
          <w:szCs w:val="24"/>
          <w:lang w:val="hy-AM"/>
        </w:rPr>
        <w:t>/պետության</w:t>
      </w:r>
      <w:r w:rsidR="008D7569" w:rsidRPr="00EB04E0">
        <w:rPr>
          <w:rFonts w:ascii="GHEA Grapalat" w:hAnsi="GHEA Grapalat"/>
          <w:noProof/>
          <w:sz w:val="24"/>
          <w:szCs w:val="24"/>
          <w:lang w:val="hy-AM"/>
        </w:rPr>
        <w:t xml:space="preserve"> գույքը՝ մեքենաներ, աղբամաններ և աղբահանություն կազմակերպել</w:t>
      </w:r>
      <w:r w:rsidR="00E04708" w:rsidRPr="00CC5852">
        <w:rPr>
          <w:rFonts w:ascii="GHEA Grapalat" w:hAnsi="GHEA Grapalat"/>
          <w:noProof/>
          <w:sz w:val="24"/>
          <w:szCs w:val="24"/>
          <w:lang w:val="hy-AM"/>
        </w:rPr>
        <w:t>՝</w:t>
      </w:r>
      <w:r w:rsidR="008D7569" w:rsidRPr="00EB04E0">
        <w:rPr>
          <w:rFonts w:ascii="GHEA Grapalat" w:hAnsi="GHEA Grapalat"/>
          <w:noProof/>
          <w:sz w:val="24"/>
          <w:szCs w:val="24"/>
          <w:lang w:val="hy-AM"/>
        </w:rPr>
        <w:t xml:space="preserve"> ինքնուրույն հավաքելով աղբահանության վճարները:  Սակայն ներդրումային պարտավորություններ չի ենթադրում: Մասնավոր ընկերությունը ծառայության շահառուներից որոշակի վճար է ստանում, որի մի մասը, որպես գույքի դիմաց վարձ, վճարում է համայնքին:  Մասնավոր ընկերության համար այս մոդելի կիրառումը շահեկան է, երբ հավաքված վճարը գերազանցում է վճարված վարձը</w:t>
      </w:r>
      <w:r>
        <w:rPr>
          <w:rFonts w:ascii="GHEA Grapalat" w:hAnsi="GHEA Grapalat"/>
          <w:noProof/>
          <w:sz w:val="24"/>
          <w:szCs w:val="24"/>
          <w:lang w:val="hy-AM"/>
        </w:rPr>
        <w:t>.</w:t>
      </w:r>
    </w:p>
    <w:p w14:paraId="65D9533A" w14:textId="77777777" w:rsidR="00F5448A" w:rsidRDefault="00EB04E0" w:rsidP="00EB04E0">
      <w:pPr>
        <w:spacing w:after="0"/>
        <w:ind w:left="-634" w:right="-115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EB04E0">
        <w:rPr>
          <w:rFonts w:ascii="GHEA Grapalat" w:hAnsi="GHEA Grapalat"/>
          <w:noProof/>
          <w:sz w:val="24"/>
          <w:szCs w:val="24"/>
          <w:lang w:val="hy-AM"/>
        </w:rPr>
        <w:t>գ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EB04E0">
        <w:rPr>
          <w:rFonts w:ascii="GHEA Grapalat" w:hAnsi="GHEA Grapalat"/>
          <w:sz w:val="24"/>
          <w:szCs w:val="24"/>
          <w:lang w:val="hy-AM"/>
        </w:rPr>
        <w:t xml:space="preserve"> կ</w:t>
      </w:r>
      <w:r w:rsidR="00F5448A" w:rsidRPr="00EB04E0">
        <w:rPr>
          <w:rFonts w:ascii="GHEA Grapalat" w:hAnsi="GHEA Grapalat"/>
          <w:noProof/>
          <w:sz w:val="24"/>
          <w:szCs w:val="24"/>
          <w:lang w:val="hy-AM"/>
        </w:rPr>
        <w:t>ոնցեսիոն պայմանագրով համայնքի մասնավոր գործընկերը (կոնցեսիոները) իրավունք է ստանում երկարաժամկետ կտրվածքով տնօրինելու համայնքի սեփականություն հանդիսացող գույքը՝ տրամադրելու համայնքային ծառայություններ</w:t>
      </w:r>
      <w:r w:rsidR="008D7569" w:rsidRPr="00EB04E0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  <w:r w:rsidR="00F5448A" w:rsidRPr="00EB04E0">
        <w:rPr>
          <w:rFonts w:ascii="GHEA Grapalat" w:hAnsi="GHEA Grapalat"/>
          <w:noProof/>
          <w:sz w:val="24"/>
          <w:szCs w:val="24"/>
          <w:lang w:val="hy-AM"/>
        </w:rPr>
        <w:t xml:space="preserve">Գույքը տնօրինելու իրավունքի դիմաց մասնավորը կոնցեսիոն վճար է վճարում գույքի սեփականատեր </w:t>
      </w:r>
      <w:r w:rsidR="00B41B76">
        <w:rPr>
          <w:rFonts w:ascii="GHEA Grapalat" w:hAnsi="GHEA Grapalat"/>
          <w:noProof/>
          <w:sz w:val="24"/>
          <w:szCs w:val="24"/>
          <w:lang w:val="hy-AM"/>
        </w:rPr>
        <w:t>պետությանը/</w:t>
      </w:r>
      <w:r w:rsidR="00F5448A" w:rsidRPr="00EB04E0">
        <w:rPr>
          <w:rFonts w:ascii="GHEA Grapalat" w:hAnsi="GHEA Grapalat"/>
          <w:noProof/>
          <w:sz w:val="24"/>
          <w:szCs w:val="24"/>
          <w:lang w:val="hy-AM"/>
        </w:rPr>
        <w:t>համայնքին: Պայմանագրային պարտավորությունները մասնավոր ընկերությունը կատարում է սեփական միջոցների հաշվին՝ կատարելով բնականոն գործունեության և բարձրորակ ծառայությունների մատուցման համար անհրաժեշտ ներդրումները, օրինակ՝ սարքավորումների ձեռքբերման կամ ենթակառուցվածքի կառուցման համար: Մասնավոր ընկերությունը, կոնցեսիոն պայմանագրի ավարտին, համայնքին է վերադարձնում համայնքային գույքը (ներառյալ նոր ձեռք բերված գույքը կամ կառուցված ենթակառուցվածքը): Մասնավորի շահը կայանում է նրանում, որ</w:t>
      </w:r>
      <w:r w:rsidR="00B41B7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41B76">
        <w:rPr>
          <w:rFonts w:ascii="GHEA Grapalat" w:hAnsi="GHEA Grapalat"/>
          <w:noProof/>
          <w:sz w:val="24"/>
          <w:szCs w:val="24"/>
          <w:lang w:val="hy-AM"/>
        </w:rPr>
        <w:lastRenderedPageBreak/>
        <w:t>պետական/</w:t>
      </w:r>
      <w:r w:rsidR="00F5448A" w:rsidRPr="00EB04E0">
        <w:rPr>
          <w:rFonts w:ascii="GHEA Grapalat" w:hAnsi="GHEA Grapalat"/>
          <w:noProof/>
          <w:sz w:val="24"/>
          <w:szCs w:val="24"/>
          <w:lang w:val="hy-AM"/>
        </w:rPr>
        <w:t>համայնքային գույքով (որի մի մասը ստեղծվում կամ բարելավվում է սեփական) համայնքային ծառայություններ մատուցելով ն</w:t>
      </w:r>
      <w:r>
        <w:rPr>
          <w:rFonts w:ascii="GHEA Grapalat" w:hAnsi="GHEA Grapalat"/>
          <w:noProof/>
          <w:sz w:val="24"/>
          <w:szCs w:val="24"/>
          <w:lang w:val="hy-AM"/>
        </w:rPr>
        <w:t>ա իր համար շահույթ է ապահովում.</w:t>
      </w:r>
    </w:p>
    <w:p w14:paraId="5D5AD619" w14:textId="77777777" w:rsidR="00F5448A" w:rsidRPr="00EB04E0" w:rsidRDefault="00EB04E0" w:rsidP="00EB04E0">
      <w:pPr>
        <w:spacing w:after="0"/>
        <w:ind w:left="-634" w:right="-115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EB04E0">
        <w:rPr>
          <w:rFonts w:ascii="GHEA Grapalat" w:hAnsi="GHEA Grapalat"/>
          <w:noProof/>
          <w:sz w:val="24"/>
          <w:szCs w:val="24"/>
          <w:lang w:val="hy-AM"/>
        </w:rPr>
        <w:t>դ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EB04E0">
        <w:rPr>
          <w:rFonts w:ascii="GHEA Grapalat" w:hAnsi="GHEA Grapalat"/>
          <w:sz w:val="24"/>
          <w:szCs w:val="24"/>
          <w:lang w:val="hy-AM"/>
        </w:rPr>
        <w:t xml:space="preserve">  ն</w:t>
      </w:r>
      <w:r w:rsidR="008D7569" w:rsidRPr="00EB04E0">
        <w:rPr>
          <w:rFonts w:ascii="GHEA Grapalat" w:hAnsi="GHEA Grapalat"/>
          <w:noProof/>
          <w:sz w:val="24"/>
          <w:szCs w:val="24"/>
          <w:lang w:val="hy-AM"/>
        </w:rPr>
        <w:t xml:space="preserve">երդրումային մոդելի </w:t>
      </w:r>
      <w:r w:rsidRPr="00EB04E0">
        <w:rPr>
          <w:rFonts w:ascii="GHEA Grapalat" w:hAnsi="GHEA Grapalat"/>
          <w:noProof/>
          <w:sz w:val="24"/>
          <w:szCs w:val="24"/>
          <w:lang w:val="hy-AM"/>
        </w:rPr>
        <w:t>կիրառմամբ</w:t>
      </w:r>
      <w:r w:rsidR="008D7569" w:rsidRPr="00EB04E0">
        <w:rPr>
          <w:rFonts w:ascii="GHEA Grapalat" w:hAnsi="GHEA Grapalat"/>
          <w:noProof/>
          <w:sz w:val="24"/>
          <w:szCs w:val="24"/>
          <w:lang w:val="hy-AM"/>
        </w:rPr>
        <w:t xml:space="preserve"> աղբի վերամշակման կամ աղբի տեսակավորման նոր ձեռնարկություն հիմնելու դեպքում</w:t>
      </w:r>
      <w:r w:rsidR="00F5448A" w:rsidRPr="00EB04E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41B76">
        <w:rPr>
          <w:rFonts w:ascii="GHEA Grapalat" w:hAnsi="GHEA Grapalat"/>
          <w:noProof/>
          <w:sz w:val="24"/>
          <w:szCs w:val="24"/>
          <w:lang w:val="hy-AM"/>
        </w:rPr>
        <w:t xml:space="preserve">համայնք-պետություն կամ </w:t>
      </w:r>
      <w:r w:rsidR="00F5448A" w:rsidRPr="00EB04E0">
        <w:rPr>
          <w:rFonts w:ascii="GHEA Grapalat" w:hAnsi="GHEA Grapalat"/>
          <w:noProof/>
          <w:sz w:val="24"/>
          <w:szCs w:val="24"/>
          <w:lang w:val="hy-AM"/>
        </w:rPr>
        <w:t xml:space="preserve">համայնք-մասնավոր հատված համագործակցության </w:t>
      </w:r>
      <w:r w:rsidR="008D7569" w:rsidRPr="00EB04E0">
        <w:rPr>
          <w:rFonts w:ascii="GHEA Grapalat" w:hAnsi="GHEA Grapalat"/>
          <w:noProof/>
          <w:sz w:val="24"/>
          <w:szCs w:val="24"/>
          <w:lang w:val="hy-AM"/>
        </w:rPr>
        <w:t xml:space="preserve">միջոցով կատարվում են </w:t>
      </w:r>
      <w:r w:rsidR="00F5448A" w:rsidRPr="00EB04E0">
        <w:rPr>
          <w:rFonts w:ascii="GHEA Grapalat" w:hAnsi="GHEA Grapalat"/>
          <w:noProof/>
          <w:sz w:val="24"/>
          <w:szCs w:val="24"/>
          <w:lang w:val="hy-AM"/>
        </w:rPr>
        <w:t xml:space="preserve">նոր օբյեկտի կառուցման ֆինանսավորումը, տնօրինումը և օբյեկտի նկատմամբ սեփականության իրավունքը ծառայության մատուցման ընթացքում և դրանից հետո: Պայմանագրով նախատեսված ժամանակահատվածից հետո կառուցված օբյեկտի սեփականության իրավունքը կամ փոխանցվում է </w:t>
      </w:r>
      <w:r w:rsidR="00B41B76">
        <w:rPr>
          <w:rFonts w:ascii="GHEA Grapalat" w:hAnsi="GHEA Grapalat"/>
          <w:noProof/>
          <w:sz w:val="24"/>
          <w:szCs w:val="24"/>
          <w:lang w:val="hy-AM"/>
        </w:rPr>
        <w:t>պետությանը/</w:t>
      </w:r>
      <w:r w:rsidR="00F5448A" w:rsidRPr="00EB04E0">
        <w:rPr>
          <w:rFonts w:ascii="GHEA Grapalat" w:hAnsi="GHEA Grapalat"/>
          <w:noProof/>
          <w:sz w:val="24"/>
          <w:szCs w:val="24"/>
          <w:lang w:val="hy-AM"/>
        </w:rPr>
        <w:t xml:space="preserve">համայնքին կամ մասնավորին: Պայմանագրի գործունեության ընթացքում սեփականության իրավունքը կարող է պատկանել կամ </w:t>
      </w:r>
      <w:r w:rsidR="007D1CDA">
        <w:rPr>
          <w:rFonts w:ascii="GHEA Grapalat" w:hAnsi="GHEA Grapalat"/>
          <w:noProof/>
          <w:sz w:val="24"/>
          <w:szCs w:val="24"/>
          <w:lang w:val="hy-AM"/>
        </w:rPr>
        <w:t>պետությանը/</w:t>
      </w:r>
      <w:r w:rsidR="00F5448A" w:rsidRPr="00EB04E0">
        <w:rPr>
          <w:rFonts w:ascii="GHEA Grapalat" w:hAnsi="GHEA Grapalat"/>
          <w:noProof/>
          <w:sz w:val="24"/>
          <w:szCs w:val="24"/>
          <w:lang w:val="hy-AM"/>
        </w:rPr>
        <w:t xml:space="preserve">համայնքին կամ մասնավորին: </w:t>
      </w:r>
      <w:r w:rsidRPr="00EB04E0">
        <w:rPr>
          <w:rFonts w:ascii="GHEA Grapalat" w:hAnsi="GHEA Grapalat"/>
          <w:noProof/>
          <w:sz w:val="24"/>
          <w:szCs w:val="24"/>
          <w:lang w:val="hy-AM"/>
        </w:rPr>
        <w:t>Նման համագործակցությամբ մասնավոր ընկերությունը կարողանում է բավարար շահույթ ապահովել, իսկ համայնքը լուծում է ֆինանսավորման ու կազմակերպչական խնդիրները:</w:t>
      </w:r>
    </w:p>
    <w:p w14:paraId="00D46ADB" w14:textId="77777777" w:rsidR="003A5114" w:rsidRDefault="00B764ED" w:rsidP="00B764ED">
      <w:pPr>
        <w:autoSpaceDE w:val="0"/>
        <w:autoSpaceDN w:val="0"/>
        <w:adjustRightInd w:val="0"/>
        <w:spacing w:after="0" w:line="288" w:lineRule="auto"/>
        <w:ind w:left="-567" w:right="-9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B764ED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Մասնավոր ներդրողի հետաքրքրվածությունը բարձրացնելու նպատակով անհրաժեշտ է </w:t>
      </w:r>
      <w:r w:rsidR="003A5114" w:rsidRPr="00245513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 w:rsidRPr="00245513">
        <w:rPr>
          <w:rFonts w:ascii="GHEA Grapalat" w:hAnsi="GHEA Grapalat" w:cs="Sylfaen"/>
          <w:sz w:val="24"/>
          <w:szCs w:val="24"/>
          <w:lang w:val="hy-AM"/>
        </w:rPr>
        <w:t>մասնավոր հատվածի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 w:rsidRPr="00B94D87">
        <w:rPr>
          <w:rFonts w:ascii="GHEA Grapalat" w:hAnsi="GHEA Grapalat" w:cs="Sylfaen"/>
          <w:sz w:val="24"/>
          <w:szCs w:val="24"/>
          <w:lang w:val="hy-AM"/>
        </w:rPr>
        <w:t>(</w:t>
      </w:r>
      <w:r w:rsidR="003A5114" w:rsidRPr="00245513">
        <w:rPr>
          <w:rFonts w:ascii="GHEA Grapalat" w:hAnsi="GHEA Grapalat" w:cs="Sylfaen"/>
          <w:sz w:val="24"/>
          <w:szCs w:val="24"/>
          <w:lang w:val="hy-AM"/>
        </w:rPr>
        <w:t>օպերատորի</w:t>
      </w:r>
      <w:r w:rsidR="003A5114" w:rsidRPr="00B94D87">
        <w:rPr>
          <w:rFonts w:ascii="GHEA Grapalat" w:hAnsi="GHEA Grapalat" w:cs="Sylfaen"/>
          <w:sz w:val="24"/>
          <w:szCs w:val="24"/>
          <w:lang w:val="hy-AM"/>
        </w:rPr>
        <w:t>)</w:t>
      </w:r>
      <w:r w:rsidR="003A5114" w:rsidRPr="00245513">
        <w:rPr>
          <w:rFonts w:ascii="GHEA Grapalat" w:hAnsi="GHEA Grapalat" w:cs="Sylfaen"/>
          <w:sz w:val="24"/>
          <w:szCs w:val="24"/>
          <w:lang w:val="hy-AM"/>
        </w:rPr>
        <w:t xml:space="preserve"> եկամտի կայունությունը, 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կիսել </w:t>
      </w:r>
      <w:r w:rsidR="003A5114" w:rsidRPr="00245513">
        <w:rPr>
          <w:rFonts w:ascii="GHEA Grapalat" w:hAnsi="GHEA Grapalat" w:cs="Sylfaen"/>
          <w:sz w:val="24"/>
          <w:szCs w:val="24"/>
          <w:lang w:val="hy-AM"/>
        </w:rPr>
        <w:t>ռիսկեր</w:t>
      </w:r>
      <w:r w:rsidR="003A5114">
        <w:rPr>
          <w:rFonts w:ascii="GHEA Grapalat" w:hAnsi="GHEA Grapalat" w:cs="Sylfaen"/>
          <w:sz w:val="24"/>
          <w:szCs w:val="24"/>
          <w:lang w:val="hy-AM"/>
        </w:rPr>
        <w:t>ը և ստեղծ</w:t>
      </w:r>
      <w:r w:rsidR="003A5114" w:rsidRPr="00245513">
        <w:rPr>
          <w:rFonts w:ascii="GHEA Grapalat" w:hAnsi="GHEA Grapalat" w:cs="Sylfaen"/>
          <w:sz w:val="24"/>
          <w:szCs w:val="24"/>
          <w:lang w:val="hy-AM"/>
        </w:rPr>
        <w:t>ե</w:t>
      </w:r>
      <w:r w:rsidR="003A5114">
        <w:rPr>
          <w:rFonts w:ascii="GHEA Grapalat" w:hAnsi="GHEA Grapalat" w:cs="Sylfaen"/>
          <w:sz w:val="24"/>
          <w:szCs w:val="24"/>
          <w:lang w:val="hy-AM"/>
        </w:rPr>
        <w:t>լ</w:t>
      </w:r>
      <w:r w:rsidR="003A5114" w:rsidRPr="002455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նպաստավոր պայմաններ՝ ներդրումների ետգնման ու  </w:t>
      </w:r>
      <w:r w:rsidR="003A5114">
        <w:rPr>
          <w:rFonts w:ascii="GHEA Grapalat" w:hAnsi="GHEA Grapalat" w:cs="GHEA Grapalat"/>
          <w:sz w:val="24"/>
          <w:szCs w:val="24"/>
          <w:lang w:val="hy-AM"/>
        </w:rPr>
        <w:t>ծախսածածկման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 մասով,  միաժամանակ՝ հիմնվելով «գնի և որակի հարաբերակցության» սկզբունքի վրա։</w:t>
      </w:r>
    </w:p>
    <w:p w14:paraId="70140B01" w14:textId="77777777" w:rsidR="003A5114" w:rsidRPr="00B14EF0" w:rsidRDefault="00B764ED" w:rsidP="00B764ED">
      <w:pPr>
        <w:autoSpaceDE w:val="0"/>
        <w:autoSpaceDN w:val="0"/>
        <w:adjustRightInd w:val="0"/>
        <w:spacing w:after="0" w:line="288" w:lineRule="auto"/>
        <w:ind w:left="-567" w:right="-92" w:firstLine="567"/>
        <w:jc w:val="both"/>
        <w:rPr>
          <w:rFonts w:ascii="Cambria Math" w:hAnsi="Cambria Math"/>
          <w:sz w:val="24"/>
          <w:szCs w:val="24"/>
          <w:lang w:val="hy-AM"/>
        </w:rPr>
      </w:pPr>
      <w:r w:rsidRPr="00B764ED">
        <w:rPr>
          <w:rFonts w:ascii="GHEA Grapalat" w:hAnsi="GHEA Grapalat" w:cs="Sylfaen"/>
          <w:sz w:val="24"/>
          <w:szCs w:val="24"/>
          <w:lang w:val="hy-AM"/>
        </w:rPr>
        <w:t xml:space="preserve">3) </w:t>
      </w:r>
      <w:r w:rsidR="003A5114">
        <w:rPr>
          <w:rFonts w:ascii="GHEA Grapalat" w:hAnsi="GHEA Grapalat"/>
          <w:sz w:val="24"/>
          <w:szCs w:val="24"/>
          <w:lang w:val="hy-AM"/>
        </w:rPr>
        <w:t>Թ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 xml:space="preserve">ափոնների կառավարման </w:t>
      </w:r>
      <w:r w:rsidR="003A5114">
        <w:rPr>
          <w:rFonts w:ascii="GHEA Grapalat" w:hAnsi="GHEA Grapalat"/>
          <w:sz w:val="24"/>
          <w:szCs w:val="24"/>
          <w:lang w:val="hy-AM"/>
        </w:rPr>
        <w:t>տ</w:t>
      </w:r>
      <w:r w:rsidR="003A5114" w:rsidRPr="006A3968">
        <w:rPr>
          <w:rFonts w:ascii="GHEA Grapalat" w:hAnsi="GHEA Grapalat"/>
          <w:sz w:val="24"/>
          <w:szCs w:val="24"/>
          <w:lang w:val="hy-AM"/>
        </w:rPr>
        <w:t>եղական և միջազգային ընկերությունների շրջանում զգալի հետաքրքրություն առաջացնելու նպատակով  անհրաժեշտ է որոշակի արտոնություններ սահմանել, մասնավորապես</w:t>
      </w:r>
      <w:r w:rsidR="003A5114">
        <w:rPr>
          <w:rFonts w:ascii="Cambria Math" w:hAnsi="Cambria Math"/>
          <w:sz w:val="24"/>
          <w:szCs w:val="24"/>
          <w:lang w:val="hy-AM"/>
        </w:rPr>
        <w:t>․</w:t>
      </w:r>
    </w:p>
    <w:p w14:paraId="4BF70F16" w14:textId="77777777" w:rsidR="003A5114" w:rsidRPr="00B764ED" w:rsidRDefault="00B764ED" w:rsidP="00B764ED">
      <w:pPr>
        <w:tabs>
          <w:tab w:val="left" w:pos="142"/>
          <w:tab w:val="left" w:pos="284"/>
        </w:tabs>
        <w:spacing w:after="0" w:line="288" w:lineRule="auto"/>
        <w:ind w:left="-567" w:right="-92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ա</w:t>
      </w:r>
      <w:r w:rsidRPr="00B764ED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3A5114" w:rsidRPr="00B764ED">
        <w:rPr>
          <w:rFonts w:ascii="GHEA Grapalat" w:hAnsi="GHEA Grapalat" w:cs="Sylfaen"/>
          <w:sz w:val="24"/>
          <w:szCs w:val="24"/>
          <w:lang w:val="hy-AM"/>
        </w:rPr>
        <w:t>բ</w:t>
      </w:r>
      <w:r w:rsidR="003A5114" w:rsidRPr="00B764ED">
        <w:rPr>
          <w:rFonts w:ascii="GHEA Grapalat" w:hAnsi="GHEA Grapalat"/>
          <w:sz w:val="24"/>
          <w:szCs w:val="24"/>
          <w:lang w:val="hy-AM"/>
        </w:rPr>
        <w:t>աց մրցութային գործընթացի ապահովում,</w:t>
      </w:r>
    </w:p>
    <w:p w14:paraId="600AAFC2" w14:textId="77777777" w:rsidR="003A5114" w:rsidRDefault="00B764ED" w:rsidP="00B764ED">
      <w:pPr>
        <w:pStyle w:val="ListParagraph"/>
        <w:tabs>
          <w:tab w:val="left" w:pos="142"/>
          <w:tab w:val="left" w:pos="284"/>
        </w:tabs>
        <w:spacing w:after="0" w:line="288" w:lineRule="auto"/>
        <w:ind w:left="-567" w:right="-92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բ</w:t>
      </w:r>
      <w:r w:rsidRPr="00B764ED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4A0C87">
        <w:rPr>
          <w:rFonts w:ascii="GHEA Grapalat" w:hAnsi="GHEA Grapalat"/>
          <w:sz w:val="24"/>
          <w:szCs w:val="24"/>
          <w:lang w:val="hy-AM"/>
        </w:rPr>
        <w:t>երկարաժամկետ</w:t>
      </w:r>
      <w:r w:rsidR="003A5114" w:rsidRPr="00B14E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4EF0">
        <w:rPr>
          <w:rFonts w:ascii="GHEA Grapalat" w:hAnsi="GHEA Grapalat"/>
          <w:sz w:val="24"/>
          <w:szCs w:val="24"/>
          <w:lang w:val="hy-AM"/>
        </w:rPr>
        <w:t>պայմանագր</w:t>
      </w:r>
      <w:r>
        <w:rPr>
          <w:rFonts w:ascii="GHEA Grapalat" w:hAnsi="GHEA Grapalat"/>
          <w:sz w:val="24"/>
          <w:szCs w:val="24"/>
          <w:lang w:val="hy-AM"/>
        </w:rPr>
        <w:t>ային</w:t>
      </w:r>
      <w:r w:rsidRPr="00B14EF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5114" w:rsidRPr="00B14EF0">
        <w:rPr>
          <w:rFonts w:ascii="GHEA Grapalat" w:hAnsi="GHEA Grapalat"/>
          <w:sz w:val="24"/>
          <w:szCs w:val="24"/>
          <w:lang w:val="hy-AM"/>
        </w:rPr>
        <w:t>բացառիկությ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ան ապահովում, </w:t>
      </w:r>
    </w:p>
    <w:p w14:paraId="15058D7B" w14:textId="77777777" w:rsidR="003A5114" w:rsidRDefault="00B764ED" w:rsidP="00B764ED">
      <w:pPr>
        <w:tabs>
          <w:tab w:val="left" w:pos="142"/>
          <w:tab w:val="left" w:pos="284"/>
        </w:tabs>
        <w:spacing w:after="0" w:line="288" w:lineRule="auto"/>
        <w:ind w:left="-567" w:right="-92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գ</w:t>
      </w:r>
      <w:r w:rsidRPr="00B764ED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3A5114" w:rsidRPr="00B764ED">
        <w:rPr>
          <w:rFonts w:ascii="GHEA Grapalat" w:hAnsi="GHEA Grapalat"/>
          <w:sz w:val="24"/>
          <w:szCs w:val="24"/>
          <w:lang w:val="hy-AM"/>
        </w:rPr>
        <w:t>երաշխիքի տրամադրում, որ նմանատիպ ծառայություններ մատուցող այլ օպերատորներ չեն ներգրավվի,</w:t>
      </w:r>
    </w:p>
    <w:p w14:paraId="11115FA9" w14:textId="77777777" w:rsidR="003A5114" w:rsidRDefault="00B764ED" w:rsidP="00B764ED">
      <w:pPr>
        <w:tabs>
          <w:tab w:val="left" w:pos="142"/>
          <w:tab w:val="left" w:pos="284"/>
        </w:tabs>
        <w:spacing w:after="0" w:line="288" w:lineRule="auto"/>
        <w:ind w:left="-567" w:right="-92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դ</w:t>
      </w:r>
      <w:r w:rsidRPr="00B764ED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 w:rsidRPr="00B14EF0">
        <w:rPr>
          <w:rFonts w:ascii="GHEA Grapalat" w:hAnsi="GHEA Grapalat"/>
          <w:sz w:val="24"/>
          <w:szCs w:val="24"/>
          <w:lang w:val="hy-AM"/>
        </w:rPr>
        <w:t xml:space="preserve">երկրորդական եկամուտ </w:t>
      </w:r>
      <w:r w:rsidR="003A5114" w:rsidRPr="00BE6C9E">
        <w:rPr>
          <w:rFonts w:ascii="GHEA Grapalat" w:hAnsi="GHEA Grapalat"/>
          <w:sz w:val="24"/>
          <w:szCs w:val="24"/>
          <w:lang w:val="hy-AM"/>
        </w:rPr>
        <w:t>(</w:t>
      </w:r>
      <w:r w:rsidR="003A5114" w:rsidRPr="00B14EF0">
        <w:rPr>
          <w:rFonts w:ascii="GHEA Grapalat" w:hAnsi="GHEA Grapalat"/>
          <w:sz w:val="24"/>
          <w:szCs w:val="24"/>
          <w:lang w:val="hy-AM"/>
        </w:rPr>
        <w:t>վերամշակում, կոմպոստացում</w:t>
      </w:r>
      <w:r w:rsidR="003A5114" w:rsidRPr="00BE6C9E">
        <w:rPr>
          <w:rFonts w:ascii="GHEA Grapalat" w:hAnsi="GHEA Grapalat"/>
          <w:sz w:val="24"/>
          <w:szCs w:val="24"/>
          <w:lang w:val="hy-AM"/>
        </w:rPr>
        <w:t xml:space="preserve"> </w:t>
      </w:r>
      <w:r w:rsidR="003A5114">
        <w:rPr>
          <w:rFonts w:ascii="GHEA Grapalat" w:hAnsi="GHEA Grapalat"/>
          <w:sz w:val="24"/>
          <w:szCs w:val="24"/>
          <w:lang w:val="hy-AM"/>
        </w:rPr>
        <w:t>և</w:t>
      </w:r>
      <w:r w:rsidR="003A5114" w:rsidRPr="00B14EF0">
        <w:rPr>
          <w:rFonts w:ascii="GHEA Grapalat" w:hAnsi="GHEA Grapalat"/>
          <w:sz w:val="24"/>
          <w:szCs w:val="24"/>
          <w:lang w:val="hy-AM"/>
        </w:rPr>
        <w:t xml:space="preserve"> այլ</w:t>
      </w:r>
      <w:r w:rsidR="003A5114" w:rsidRPr="00BE6C9E">
        <w:rPr>
          <w:rFonts w:ascii="GHEA Grapalat" w:hAnsi="GHEA Grapalat"/>
          <w:sz w:val="24"/>
          <w:szCs w:val="24"/>
          <w:lang w:val="hy-AM"/>
        </w:rPr>
        <w:t>)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 </w:t>
      </w:r>
      <w:r w:rsidR="003A5114" w:rsidRPr="00B14EF0">
        <w:rPr>
          <w:rFonts w:ascii="GHEA Grapalat" w:hAnsi="GHEA Grapalat"/>
          <w:sz w:val="24"/>
          <w:szCs w:val="24"/>
          <w:lang w:val="hy-AM"/>
        </w:rPr>
        <w:t>ստանալու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 </w:t>
      </w:r>
      <w:r w:rsidR="003A5114" w:rsidRPr="00B14EF0">
        <w:rPr>
          <w:rFonts w:ascii="GHEA Grapalat" w:hAnsi="GHEA Grapalat"/>
          <w:sz w:val="24"/>
          <w:szCs w:val="24"/>
          <w:lang w:val="hy-AM"/>
        </w:rPr>
        <w:t>առկա հնարավորությունները օգտագործելու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 իրավունքի ընձեռում։</w:t>
      </w:r>
      <w:r w:rsidR="003A5114" w:rsidRPr="00B14EF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28F7DCE" w14:textId="77777777" w:rsidR="00AE59AD" w:rsidRDefault="00AE59AD" w:rsidP="00474033">
      <w:pPr>
        <w:pStyle w:val="ListParagraph"/>
        <w:tabs>
          <w:tab w:val="left" w:pos="142"/>
          <w:tab w:val="left" w:pos="284"/>
        </w:tabs>
        <w:spacing w:after="0" w:line="288" w:lineRule="auto"/>
        <w:ind w:left="-426" w:right="-234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5DA3682" w14:textId="77777777" w:rsidR="003A5114" w:rsidRPr="00474033" w:rsidRDefault="003A5114" w:rsidP="00474033">
      <w:pPr>
        <w:pStyle w:val="ListParagraph"/>
        <w:tabs>
          <w:tab w:val="left" w:pos="142"/>
          <w:tab w:val="left" w:pos="284"/>
        </w:tabs>
        <w:spacing w:after="0" w:line="288" w:lineRule="auto"/>
        <w:ind w:left="-426" w:right="-234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 </w:t>
      </w:r>
      <w:r w:rsidR="002330EB" w:rsidRPr="005B14FF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A6CD0">
        <w:rPr>
          <w:rFonts w:ascii="GHEA Grapalat" w:hAnsi="GHEA Grapalat"/>
          <w:b/>
          <w:sz w:val="24"/>
          <w:szCs w:val="24"/>
          <w:lang w:val="hy-AM"/>
        </w:rPr>
        <w:t>1</w:t>
      </w:r>
      <w:r w:rsidR="00474033">
        <w:rPr>
          <w:rFonts w:ascii="GHEA Grapalat" w:hAnsi="GHEA Grapalat"/>
          <w:b/>
          <w:sz w:val="24"/>
          <w:szCs w:val="24"/>
          <w:lang w:val="hy-AM"/>
        </w:rPr>
        <w:t>4</w:t>
      </w:r>
      <w:r w:rsidRPr="00474033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74033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474033">
        <w:rPr>
          <w:rFonts w:ascii="GHEA Grapalat" w:hAnsi="GHEA Grapalat" w:cs="GHEA Grapalat"/>
          <w:b/>
          <w:sz w:val="24"/>
          <w:szCs w:val="24"/>
          <w:lang w:val="hy-AM"/>
        </w:rPr>
        <w:t>Հանրայի</w:t>
      </w:r>
      <w:r w:rsidRPr="00474033">
        <w:rPr>
          <w:rFonts w:ascii="GHEA Grapalat" w:hAnsi="GHEA Grapalat"/>
          <w:b/>
          <w:sz w:val="24"/>
          <w:szCs w:val="24"/>
          <w:lang w:val="hy-AM"/>
        </w:rPr>
        <w:t>ն իրազեկում</w:t>
      </w:r>
    </w:p>
    <w:p w14:paraId="0F69D792" w14:textId="77777777" w:rsidR="003A5114" w:rsidRPr="00D1267F" w:rsidRDefault="003A5114" w:rsidP="003A5114">
      <w:pPr>
        <w:pStyle w:val="ListParagraph"/>
        <w:tabs>
          <w:tab w:val="left" w:pos="142"/>
          <w:tab w:val="left" w:pos="284"/>
        </w:tabs>
        <w:spacing w:after="0" w:line="288" w:lineRule="auto"/>
        <w:ind w:left="-426" w:right="-234" w:firstLine="426"/>
        <w:jc w:val="both"/>
        <w:rPr>
          <w:rFonts w:ascii="GHEA Grapalat" w:hAnsi="GHEA Grapalat"/>
          <w:b/>
          <w:sz w:val="10"/>
          <w:szCs w:val="10"/>
          <w:lang w:val="hy-AM"/>
        </w:rPr>
      </w:pPr>
    </w:p>
    <w:p w14:paraId="6A7FB44F" w14:textId="77777777" w:rsidR="003A5114" w:rsidRPr="0028374A" w:rsidRDefault="0042010E" w:rsidP="003A5114">
      <w:pPr>
        <w:pStyle w:val="ListParagraph"/>
        <w:tabs>
          <w:tab w:val="left" w:pos="142"/>
          <w:tab w:val="left" w:pos="284"/>
        </w:tabs>
        <w:spacing w:after="0" w:line="288" w:lineRule="auto"/>
        <w:ind w:left="-426" w:right="-23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010E">
        <w:rPr>
          <w:rFonts w:ascii="GHEA Grapalat" w:hAnsi="GHEA Grapalat"/>
          <w:sz w:val="24"/>
          <w:szCs w:val="24"/>
          <w:lang w:val="hy-AM"/>
        </w:rPr>
        <w:t>6</w:t>
      </w:r>
      <w:r w:rsidR="00A92182" w:rsidRPr="00A92182">
        <w:rPr>
          <w:rFonts w:ascii="GHEA Grapalat" w:hAnsi="GHEA Grapalat"/>
          <w:sz w:val="24"/>
          <w:szCs w:val="24"/>
          <w:lang w:val="hy-AM"/>
        </w:rPr>
        <w:t>3</w:t>
      </w:r>
      <w:r w:rsidR="003A5114">
        <w:rPr>
          <w:rFonts w:ascii="Cambria Math" w:hAnsi="Cambria Math" w:cs="Cambria Math"/>
          <w:sz w:val="24"/>
          <w:szCs w:val="24"/>
          <w:lang w:val="hy-AM"/>
        </w:rPr>
        <w:t>․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 </w:t>
      </w:r>
      <w:r w:rsidR="003A5114" w:rsidRPr="0028374A">
        <w:rPr>
          <w:rFonts w:ascii="GHEA Grapalat" w:hAnsi="GHEA Grapalat"/>
          <w:sz w:val="24"/>
          <w:szCs w:val="24"/>
          <w:lang w:val="hy-AM"/>
        </w:rPr>
        <w:t xml:space="preserve">Աղբահանության և </w:t>
      </w:r>
      <w:r w:rsidR="003A5114" w:rsidRPr="0028374A">
        <w:rPr>
          <w:rFonts w:ascii="GHEA Grapalat" w:hAnsi="GHEA Grapalat" w:cs="Sylfaen"/>
          <w:sz w:val="24"/>
          <w:szCs w:val="24"/>
          <w:lang w:val="hy-AM"/>
        </w:rPr>
        <w:t xml:space="preserve">կոշտ կենցաղային թափոնների կառավարման կայուն համակարգի ներդրման  նպատակով անհրաժեշտ է իրականացնել </w:t>
      </w:r>
      <w:r w:rsidR="003A5114" w:rsidRPr="00C06176">
        <w:rPr>
          <w:rFonts w:ascii="GHEA Grapalat" w:hAnsi="GHEA Grapalat" w:cs="Sylfaen"/>
          <w:i/>
          <w:sz w:val="24"/>
          <w:szCs w:val="24"/>
          <w:lang w:val="hy-AM"/>
        </w:rPr>
        <w:t>հանրային իրազեկման միջոցառումներ</w:t>
      </w:r>
      <w:r w:rsidR="003A5114" w:rsidRPr="0028374A">
        <w:rPr>
          <w:rFonts w:ascii="GHEA Grapalat" w:hAnsi="GHEA Grapalat" w:cs="Sylfaen"/>
          <w:sz w:val="24"/>
          <w:szCs w:val="24"/>
          <w:lang w:val="hy-AM"/>
        </w:rPr>
        <w:t>, մասնավորապես․</w:t>
      </w:r>
    </w:p>
    <w:p w14:paraId="40352459" w14:textId="77777777" w:rsidR="003A5114" w:rsidRDefault="003A5114" w:rsidP="003A5114">
      <w:pPr>
        <w:tabs>
          <w:tab w:val="left" w:pos="142"/>
        </w:tabs>
        <w:spacing w:after="0" w:line="288" w:lineRule="auto"/>
        <w:ind w:left="-426" w:right="-234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26259F">
        <w:rPr>
          <w:rFonts w:ascii="GHEA Grapalat" w:hAnsi="GHEA Grapalat"/>
          <w:sz w:val="24"/>
          <w:szCs w:val="24"/>
          <w:lang w:val="hy-AM"/>
        </w:rPr>
        <w:t>)</w:t>
      </w:r>
      <w:r w:rsidRPr="002837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968">
        <w:rPr>
          <w:rFonts w:ascii="GHEA Grapalat" w:hAnsi="GHEA Grapalat"/>
          <w:sz w:val="24"/>
          <w:szCs w:val="24"/>
          <w:lang w:val="hy-AM"/>
        </w:rPr>
        <w:t>Բնակչության տարբեր խավերի շրջանակներում և հատկապես կրթական հաստատություններում դասընթացների, կլոր սեղանների, գիտական կոնֆերանսների կազմակերպում՝ քննարկվող խնդիրների կ</w:t>
      </w:r>
      <w:r>
        <w:rPr>
          <w:rFonts w:ascii="GHEA Grapalat" w:hAnsi="GHEA Grapalat"/>
          <w:sz w:val="24"/>
          <w:szCs w:val="24"/>
          <w:lang w:val="hy-AM"/>
        </w:rPr>
        <w:t xml:space="preserve">արևորության շեշտադրման նպատակով։ </w:t>
      </w:r>
      <w:r w:rsidRPr="006A3968">
        <w:rPr>
          <w:rFonts w:ascii="GHEA Grapalat" w:hAnsi="GHEA Grapalat"/>
          <w:sz w:val="24"/>
          <w:szCs w:val="24"/>
          <w:lang w:val="hy-AM"/>
        </w:rPr>
        <w:t>Անհրաժեշտ է բնակչության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 իրազեկել թափոնների հետ վարվելակերպի նոր եղանակներին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ներկայացնելով</w:t>
      </w:r>
      <w:r w:rsidRPr="006A3968">
        <w:rPr>
          <w:rFonts w:ascii="GHEA Grapalat" w:hAnsi="GHEA Grapalat"/>
          <w:sz w:val="24"/>
          <w:szCs w:val="24"/>
          <w:lang w:val="hy-AM"/>
        </w:rPr>
        <w:t>, որ թափոնները կարող են նաև հանդիսանալ արժեքավոր ռեսուրսներ</w:t>
      </w:r>
      <w:r>
        <w:rPr>
          <w:rFonts w:ascii="GHEA Grapalat" w:hAnsi="GHEA Grapalat"/>
          <w:sz w:val="24"/>
          <w:szCs w:val="24"/>
          <w:lang w:val="hy-AM"/>
        </w:rPr>
        <w:t xml:space="preserve">, ինչը կնպաստի 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շրջակա միջավայրի և ռեսուրսների </w:t>
      </w:r>
      <w:r>
        <w:rPr>
          <w:rFonts w:ascii="GHEA Grapalat" w:hAnsi="GHEA Grapalat"/>
          <w:sz w:val="24"/>
          <w:szCs w:val="24"/>
          <w:lang w:val="hy-AM"/>
        </w:rPr>
        <w:t>ողջամիտ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 օգտագործման նկատմամբ</w:t>
      </w:r>
      <w:r>
        <w:rPr>
          <w:rFonts w:ascii="GHEA Grapalat" w:hAnsi="GHEA Grapalat"/>
          <w:sz w:val="24"/>
          <w:szCs w:val="24"/>
          <w:lang w:val="hy-AM"/>
        </w:rPr>
        <w:t xml:space="preserve"> հանրության պատասխանատվության բարձրացմանը</w:t>
      </w:r>
      <w:r w:rsidRPr="006A3968">
        <w:rPr>
          <w:rFonts w:ascii="GHEA Grapalat" w:hAnsi="GHEA Grapalat"/>
          <w:sz w:val="24"/>
          <w:szCs w:val="24"/>
          <w:lang w:val="hy-AM"/>
        </w:rPr>
        <w:t>:</w:t>
      </w:r>
    </w:p>
    <w:p w14:paraId="51C04884" w14:textId="77777777" w:rsidR="003A5114" w:rsidRDefault="003A5114" w:rsidP="003A5114">
      <w:pPr>
        <w:tabs>
          <w:tab w:val="left" w:pos="142"/>
        </w:tabs>
        <w:spacing w:after="0" w:line="288" w:lineRule="auto"/>
        <w:ind w:left="-426" w:right="-23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6259F">
        <w:rPr>
          <w:rFonts w:ascii="GHEA Grapalat" w:hAnsi="GHEA Grapalat"/>
          <w:sz w:val="24"/>
          <w:szCs w:val="24"/>
          <w:lang w:val="hy-AM"/>
        </w:rPr>
        <w:lastRenderedPageBreak/>
        <w:t>2)</w:t>
      </w:r>
      <w:r>
        <w:rPr>
          <w:rFonts w:ascii="GHEA Grapalat" w:hAnsi="GHEA Grapalat"/>
          <w:sz w:val="24"/>
          <w:szCs w:val="24"/>
          <w:lang w:val="hy-AM"/>
        </w:rPr>
        <w:t xml:space="preserve"> Անհրաժեշտ է միջոցներ ձեռնարկել ե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րկրորդային հումքի ընդունման կետերի ցանցի </w:t>
      </w:r>
      <w:r>
        <w:rPr>
          <w:rFonts w:ascii="GHEA Grapalat" w:hAnsi="GHEA Grapalat"/>
          <w:sz w:val="24"/>
          <w:szCs w:val="24"/>
          <w:lang w:val="hy-AM"/>
        </w:rPr>
        <w:t>ընդլայնման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 և բնակչության նյութական շահագրգռվածությ</w:t>
      </w:r>
      <w:r>
        <w:rPr>
          <w:rFonts w:ascii="GHEA Grapalat" w:hAnsi="GHEA Grapalat"/>
          <w:sz w:val="24"/>
          <w:szCs w:val="24"/>
          <w:lang w:val="hy-AM"/>
        </w:rPr>
        <w:t>ան բարձրացման ուղղությամբ</w:t>
      </w:r>
      <w:r w:rsidRPr="006A3968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Անհրաժեշտ է կիրառել ֆինանսական խթաններ՝ ետգնման կտրոնների, զեղչված քարտերի և այլ գործիքների կիրառմամբ՝ երկրոդային հումքը տեսակավորված հավաքելու նպատակով ք</w:t>
      </w:r>
      <w:r w:rsidRPr="006A3968">
        <w:rPr>
          <w:rFonts w:ascii="GHEA Grapalat" w:hAnsi="GHEA Grapalat"/>
          <w:sz w:val="24"/>
          <w:szCs w:val="24"/>
          <w:lang w:val="hy-AM"/>
        </w:rPr>
        <w:t>աղաքացիների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 մոտիվաց</w:t>
      </w:r>
      <w:r>
        <w:rPr>
          <w:rFonts w:ascii="GHEA Grapalat" w:hAnsi="GHEA Grapalat"/>
          <w:sz w:val="24"/>
          <w:szCs w:val="24"/>
          <w:lang w:val="hy-AM"/>
        </w:rPr>
        <w:t xml:space="preserve">նելու </w:t>
      </w:r>
      <w:r w:rsidRPr="006A3968">
        <w:rPr>
          <w:rFonts w:ascii="GHEA Grapalat" w:hAnsi="GHEA Grapalat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58AAD627" w14:textId="77777777" w:rsidR="003A5114" w:rsidRDefault="003A5114" w:rsidP="00666105">
      <w:pPr>
        <w:tabs>
          <w:tab w:val="left" w:pos="142"/>
        </w:tabs>
        <w:spacing w:after="0" w:line="288" w:lineRule="auto"/>
        <w:ind w:left="-426" w:right="-23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6259F">
        <w:rPr>
          <w:rFonts w:ascii="GHEA Grapalat" w:hAnsi="GHEA Grapalat"/>
          <w:sz w:val="24"/>
          <w:szCs w:val="24"/>
          <w:lang w:val="hy-AM"/>
        </w:rPr>
        <w:t>3)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6105">
        <w:rPr>
          <w:rFonts w:ascii="GHEA Grapalat" w:hAnsi="GHEA Grapalat"/>
          <w:sz w:val="24"/>
          <w:szCs w:val="24"/>
          <w:lang w:val="hy-AM"/>
        </w:rPr>
        <w:t>Հանրապետության կրթական համակարգում աղբահանության բոլոր բաղադրիչների ներառմամբ,</w:t>
      </w:r>
      <w:r w:rsidRPr="00666105">
        <w:rPr>
          <w:rFonts w:ascii="GHEA Grapalat" w:hAnsi="GHEA Grapalat"/>
          <w:color w:val="000000"/>
          <w:sz w:val="24"/>
          <w:szCs w:val="24"/>
          <w:lang w:val="hy-AM"/>
        </w:rPr>
        <w:t xml:space="preserve"> այդ թվում նաև շրջանաձև տնտեսության կազմակերպման վերաբերյալ</w:t>
      </w:r>
      <w:r w:rsidRPr="00666105">
        <w:rPr>
          <w:rFonts w:ascii="GHEA Grapalat" w:hAnsi="GHEA Grapalat"/>
          <w:sz w:val="24"/>
          <w:szCs w:val="24"/>
          <w:lang w:val="hy-AM"/>
        </w:rPr>
        <w:t xml:space="preserve"> կրթական մոդուլների մշակում և կիրառում։</w:t>
      </w:r>
    </w:p>
    <w:p w14:paraId="2CE68D15" w14:textId="77777777" w:rsidR="003A5114" w:rsidRDefault="003A5114" w:rsidP="003A5114">
      <w:pPr>
        <w:tabs>
          <w:tab w:val="left" w:pos="142"/>
        </w:tabs>
        <w:spacing w:after="0" w:line="288" w:lineRule="auto"/>
        <w:ind w:left="-426" w:right="-23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6259F">
        <w:rPr>
          <w:rFonts w:ascii="GHEA Grapalat" w:hAnsi="GHEA Grapalat"/>
          <w:sz w:val="24"/>
          <w:szCs w:val="24"/>
          <w:lang w:val="hy-AM"/>
        </w:rPr>
        <w:t xml:space="preserve">4) </w:t>
      </w:r>
      <w:r>
        <w:rPr>
          <w:rFonts w:ascii="GHEA Grapalat" w:hAnsi="GHEA Grapalat"/>
          <w:sz w:val="24"/>
          <w:szCs w:val="24"/>
          <w:lang w:val="hy-AM"/>
        </w:rPr>
        <w:t xml:space="preserve">Անհրաժեշտ է միջոցներ ձեռնարկել 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հանրապետության համալսարանների համագործակցությունը </w:t>
      </w:r>
      <w:r>
        <w:rPr>
          <w:rFonts w:ascii="GHEA Grapalat" w:hAnsi="GHEA Grapalat"/>
          <w:sz w:val="24"/>
          <w:szCs w:val="24"/>
          <w:lang w:val="hy-AM"/>
        </w:rPr>
        <w:t xml:space="preserve">և միջազգային </w:t>
      </w:r>
      <w:r w:rsidRPr="006A3968">
        <w:rPr>
          <w:rFonts w:ascii="GHEA Grapalat" w:hAnsi="GHEA Grapalat"/>
          <w:sz w:val="24"/>
          <w:szCs w:val="24"/>
          <w:lang w:val="hy-AM"/>
        </w:rPr>
        <w:t>համալսարանների</w:t>
      </w:r>
      <w:r>
        <w:rPr>
          <w:rFonts w:ascii="GHEA Grapalat" w:hAnsi="GHEA Grapalat"/>
          <w:sz w:val="24"/>
          <w:szCs w:val="24"/>
          <w:lang w:val="hy-AM"/>
        </w:rPr>
        <w:t xml:space="preserve"> համագործակցության ուղղությամբ՝ 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աղբահանության, կոշտ կենցաղային թափոնների </w:t>
      </w:r>
      <w:r w:rsidRPr="006A3968">
        <w:rPr>
          <w:rFonts w:ascii="GHEA Grapalat" w:hAnsi="GHEA Grapalat"/>
          <w:sz w:val="24"/>
          <w:szCs w:val="24"/>
          <w:lang w:val="hy-AM"/>
        </w:rPr>
        <w:t>վերամշակման և շրջակա միջավայրի պահպանության գծով մասնագետների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 միջազգային ստանդարտներին համապատասխան </w:t>
      </w:r>
      <w:r>
        <w:rPr>
          <w:rFonts w:ascii="GHEA Grapalat" w:hAnsi="GHEA Grapalat"/>
          <w:sz w:val="24"/>
          <w:szCs w:val="24"/>
          <w:lang w:val="hy-AM"/>
        </w:rPr>
        <w:t>վերապատրաստման նպատակով։</w:t>
      </w:r>
    </w:p>
    <w:p w14:paraId="23BF1C39" w14:textId="77777777" w:rsidR="003A5114" w:rsidRDefault="003A5114" w:rsidP="003A5114">
      <w:pPr>
        <w:tabs>
          <w:tab w:val="left" w:pos="142"/>
        </w:tabs>
        <w:spacing w:after="0" w:line="288" w:lineRule="auto"/>
        <w:ind w:left="-426" w:right="-23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6259F">
        <w:rPr>
          <w:rFonts w:ascii="GHEA Grapalat" w:hAnsi="GHEA Grapalat"/>
          <w:sz w:val="24"/>
          <w:szCs w:val="24"/>
          <w:lang w:val="hy-AM"/>
        </w:rPr>
        <w:t>5)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Միջոցներ ձեռնարկել աղբահանության և կոշտ կենցաղային թափոնների 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ոլորտին </w:t>
      </w:r>
      <w:r>
        <w:rPr>
          <w:rFonts w:ascii="GHEA Grapalat" w:hAnsi="GHEA Grapalat"/>
          <w:sz w:val="24"/>
          <w:szCs w:val="24"/>
          <w:lang w:val="hy-AM"/>
        </w:rPr>
        <w:t>առնչվող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 առանձին </w:t>
      </w:r>
      <w:r>
        <w:rPr>
          <w:rFonts w:ascii="GHEA Grapalat" w:hAnsi="GHEA Grapalat"/>
          <w:sz w:val="24"/>
          <w:szCs w:val="24"/>
          <w:lang w:val="hy-AM"/>
        </w:rPr>
        <w:t xml:space="preserve">բաղադրիչները </w:t>
      </w:r>
      <w:r w:rsidRPr="006A3968">
        <w:rPr>
          <w:rFonts w:ascii="GHEA Grapalat" w:hAnsi="GHEA Grapalat"/>
          <w:sz w:val="24"/>
          <w:szCs w:val="24"/>
          <w:lang w:val="hy-AM"/>
        </w:rPr>
        <w:t>իրավագիտությ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6A3968">
        <w:rPr>
          <w:rFonts w:ascii="GHEA Grapalat" w:hAnsi="GHEA Grapalat"/>
          <w:sz w:val="24"/>
          <w:szCs w:val="24"/>
          <w:lang w:val="hy-AM"/>
        </w:rPr>
        <w:t xml:space="preserve">ն, </w:t>
      </w:r>
      <w:r>
        <w:rPr>
          <w:rFonts w:ascii="GHEA Grapalat" w:hAnsi="GHEA Grapalat"/>
          <w:sz w:val="24"/>
          <w:szCs w:val="24"/>
          <w:lang w:val="hy-AM"/>
        </w:rPr>
        <w:t xml:space="preserve">ճարտարագիտական, տնտեսագիտական և </w:t>
      </w:r>
      <w:r w:rsidRPr="006A3968">
        <w:rPr>
          <w:rFonts w:ascii="GHEA Grapalat" w:hAnsi="GHEA Grapalat"/>
          <w:sz w:val="24"/>
          <w:szCs w:val="24"/>
          <w:lang w:val="hy-AM"/>
        </w:rPr>
        <w:t>գիտության այլ ոլորտներ</w:t>
      </w:r>
      <w:r>
        <w:rPr>
          <w:rFonts w:ascii="GHEA Grapalat" w:hAnsi="GHEA Grapalat"/>
          <w:sz w:val="24"/>
          <w:szCs w:val="24"/>
          <w:lang w:val="hy-AM"/>
        </w:rPr>
        <w:t>ում ինտեգրելու ուղղությամբ։</w:t>
      </w:r>
    </w:p>
    <w:p w14:paraId="75AA7605" w14:textId="77777777" w:rsidR="00B764ED" w:rsidRPr="00474033" w:rsidRDefault="00B764ED" w:rsidP="003A5114">
      <w:pPr>
        <w:tabs>
          <w:tab w:val="left" w:pos="142"/>
        </w:tabs>
        <w:spacing w:after="0" w:line="288" w:lineRule="auto"/>
        <w:ind w:left="-426" w:right="-234" w:firstLine="426"/>
        <w:jc w:val="both"/>
        <w:rPr>
          <w:rFonts w:ascii="GHEA Grapalat" w:hAnsi="GHEA Grapalat"/>
          <w:sz w:val="16"/>
          <w:szCs w:val="16"/>
          <w:lang w:val="hy-AM"/>
        </w:rPr>
      </w:pPr>
    </w:p>
    <w:p w14:paraId="277E8A50" w14:textId="77777777" w:rsidR="009967B2" w:rsidRDefault="004A0C87" w:rsidP="00D24264">
      <w:pPr>
        <w:tabs>
          <w:tab w:val="left" w:pos="142"/>
        </w:tabs>
        <w:spacing w:after="0" w:line="240" w:lineRule="auto"/>
        <w:ind w:left="-432" w:right="-230" w:firstLine="432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DC788B">
        <w:rPr>
          <w:rFonts w:ascii="GHEA Grapalat" w:hAnsi="GHEA Grapalat"/>
          <w:sz w:val="24"/>
          <w:szCs w:val="24"/>
          <w:lang w:val="hy-AM"/>
        </w:rPr>
        <w:t xml:space="preserve">VIII. </w:t>
      </w:r>
      <w:r w:rsidRPr="004A0C8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9967B2" w:rsidRPr="004A0C87">
        <w:rPr>
          <w:rFonts w:ascii="GHEA Grapalat" w:hAnsi="GHEA Grapalat" w:cs="Sylfaen"/>
          <w:sz w:val="24"/>
          <w:szCs w:val="24"/>
          <w:lang w:val="hy-AM"/>
        </w:rPr>
        <w:t>Ռ</w:t>
      </w:r>
      <w:r w:rsidR="006F2C8A" w:rsidRPr="004A0C87">
        <w:rPr>
          <w:rFonts w:ascii="GHEA Grapalat" w:hAnsi="GHEA Grapalat" w:cs="Sylfaen"/>
          <w:sz w:val="24"/>
          <w:szCs w:val="24"/>
          <w:lang w:val="hy-AM"/>
        </w:rPr>
        <w:t xml:space="preserve">ԱԶՄԱՎԱՐՈՒԹՅԱՆ </w:t>
      </w:r>
      <w:r w:rsidR="00474033" w:rsidRPr="00474033">
        <w:rPr>
          <w:rFonts w:ascii="GHEA Grapalat" w:hAnsi="GHEA Grapalat" w:cs="Sylfaen"/>
          <w:sz w:val="24"/>
          <w:szCs w:val="24"/>
          <w:lang w:val="hy-AM"/>
        </w:rPr>
        <w:t xml:space="preserve">ԵՎ </w:t>
      </w:r>
      <w:r w:rsidR="00DA1DA3">
        <w:rPr>
          <w:rFonts w:ascii="GHEA Grapalat" w:hAnsi="GHEA Grapalat" w:cs="Sylfaen"/>
          <w:sz w:val="24"/>
          <w:szCs w:val="24"/>
          <w:lang w:val="hy-AM"/>
        </w:rPr>
        <w:t>ՌԱԶՄԱՎԱՐՈՒԹՅՈՒՆԸ ԿԻՐԱՐԿՈՂ ՄԻՋՈՑԱՌՈՒՄՆԵՐԻ</w:t>
      </w:r>
      <w:r w:rsidR="00474033" w:rsidRPr="00474033">
        <w:rPr>
          <w:rFonts w:ascii="GHEA Grapalat" w:hAnsi="GHEA Grapalat" w:cs="Sylfaen"/>
          <w:sz w:val="24"/>
          <w:szCs w:val="24"/>
          <w:lang w:val="hy-AM"/>
        </w:rPr>
        <w:t xml:space="preserve"> ԾՐԱԳՐԵՐԻ </w:t>
      </w:r>
      <w:r w:rsidR="006F2C8A" w:rsidRPr="004A0C87">
        <w:rPr>
          <w:rFonts w:ascii="GHEA Grapalat" w:hAnsi="GHEA Grapalat" w:cs="Sylfaen"/>
          <w:sz w:val="24"/>
          <w:szCs w:val="24"/>
          <w:lang w:val="hy-AM"/>
        </w:rPr>
        <w:t>ԻՐԱԿԱՆԱՑՄԱՆ ԱՐԴՅՈՒՆՔ</w:t>
      </w:r>
      <w:r w:rsidR="00596081">
        <w:rPr>
          <w:rFonts w:ascii="GHEA Grapalat" w:hAnsi="GHEA Grapalat" w:cs="Sylfaen"/>
          <w:sz w:val="24"/>
          <w:szCs w:val="24"/>
          <w:lang w:val="hy-AM"/>
        </w:rPr>
        <w:t>ՆԵՐԸ</w:t>
      </w:r>
    </w:p>
    <w:p w14:paraId="3C8CF980" w14:textId="77777777" w:rsidR="00596081" w:rsidRPr="00B764ED" w:rsidRDefault="00596081" w:rsidP="004A0C87">
      <w:pPr>
        <w:tabs>
          <w:tab w:val="left" w:pos="142"/>
        </w:tabs>
        <w:spacing w:after="0" w:line="288" w:lineRule="auto"/>
        <w:ind w:left="-426" w:right="-234" w:firstLine="426"/>
        <w:jc w:val="both"/>
        <w:rPr>
          <w:rFonts w:ascii="GHEA Grapalat" w:hAnsi="GHEA Grapalat" w:cs="Sylfaen"/>
          <w:sz w:val="16"/>
          <w:szCs w:val="16"/>
          <w:lang w:val="hy-AM"/>
        </w:rPr>
      </w:pPr>
    </w:p>
    <w:p w14:paraId="074C868F" w14:textId="77777777" w:rsidR="00596081" w:rsidRDefault="00596081" w:rsidP="004A0C87">
      <w:pPr>
        <w:tabs>
          <w:tab w:val="left" w:pos="142"/>
        </w:tabs>
        <w:spacing w:after="0" w:line="288" w:lineRule="auto"/>
        <w:ind w:left="-426" w:right="-23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A92182" w:rsidRPr="00A92182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․  Ռազմավարության</w:t>
      </w:r>
      <w:r w:rsidR="00DA1DA3">
        <w:rPr>
          <w:rFonts w:ascii="GHEA Grapalat" w:hAnsi="GHEA Grapalat"/>
          <w:sz w:val="24"/>
          <w:szCs w:val="24"/>
          <w:lang w:val="hy-AM"/>
        </w:rPr>
        <w:t xml:space="preserve"> և միջոցառումների ծրագրի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իրականացման արդյունքում՝ </w:t>
      </w:r>
    </w:p>
    <w:p w14:paraId="1DD2D45F" w14:textId="16659ADF" w:rsidR="000E0C26" w:rsidRPr="00EB0F13" w:rsidRDefault="004A0C87" w:rsidP="00596081">
      <w:pPr>
        <w:pStyle w:val="ListParagraph"/>
        <w:numPr>
          <w:ilvl w:val="0"/>
          <w:numId w:val="27"/>
        </w:numPr>
        <w:tabs>
          <w:tab w:val="left" w:pos="142"/>
        </w:tabs>
        <w:ind w:left="-709" w:right="-234"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0E0C26" w:rsidRPr="00EB0F13">
        <w:rPr>
          <w:rFonts w:ascii="GHEA Grapalat" w:hAnsi="GHEA Grapalat" w:cs="Sylfaen"/>
          <w:sz w:val="24"/>
          <w:szCs w:val="24"/>
          <w:lang w:val="hy-AM"/>
        </w:rPr>
        <w:t>ամապատասխան հագեցվածությամբ մասնագիտացված կազմակերպությունների ներգրավմամբ հ</w:t>
      </w:r>
      <w:r w:rsidR="000E0C26" w:rsidRPr="00EB0F1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անրապետության բնակավայրերում կմատուցվի բնապահպանական, սանիտարահիգիենիկ և քաղաքաշինական նորմերին համապատասխան  աղբահանության և սանիտ</w:t>
      </w:r>
      <w:r w:rsidR="00700D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արական մաքրման ծառայություններ</w:t>
      </w:r>
      <w:r w:rsidR="00AA4B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: Ինչի շնորհիվ հստակ պարբերականությամբ և պատշաճ կերպով գոյացող աղբը կհավաքվի ու կհեռացվի, ինչպես նաև  </w:t>
      </w:r>
      <w:r w:rsidR="00700D5B" w:rsidRPr="00700D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հանրապետության բոլոր բնակավայրերը կընդգրկվեն աղբահանության համակարգում</w:t>
      </w:r>
      <w:r w:rsidR="00AA4B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 Մասնավո</w:t>
      </w:r>
      <w:r w:rsidR="0073489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</w:t>
      </w:r>
      <w:r w:rsidR="00AA4B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ապես</w:t>
      </w:r>
      <w:r w:rsidR="00700D5B" w:rsidRPr="00700D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մինչև 2023 թվական</w:t>
      </w:r>
      <w:r w:rsidR="006065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 վերջ</w:t>
      </w:r>
      <w:r w:rsidR="00700D5B" w:rsidRPr="00700D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ը աղբահանության ծառայություններ չմատուցվող </w:t>
      </w:r>
      <w:r w:rsidR="00700D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58 գյուղական համայնքներում կմատուցվեն աղբահանության ծառայություններ</w:t>
      </w:r>
      <w:r w:rsidR="00700D5B" w:rsidRPr="00700D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: </w:t>
      </w:r>
    </w:p>
    <w:p w14:paraId="3C2A11BC" w14:textId="77777777" w:rsidR="000E0C26" w:rsidRPr="00596081" w:rsidRDefault="004A0C87" w:rsidP="00596081">
      <w:pPr>
        <w:pStyle w:val="ListParagraph"/>
        <w:numPr>
          <w:ilvl w:val="0"/>
          <w:numId w:val="27"/>
        </w:numPr>
        <w:tabs>
          <w:tab w:val="left" w:pos="142"/>
        </w:tabs>
        <w:ind w:left="-709" w:right="-234"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596081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Կ</w:t>
      </w:r>
      <w:r w:rsidR="000E0C26"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ստեղծվի </w:t>
      </w:r>
      <w:r w:rsidR="004740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ինստիտուցիոնալ կայուն հենք՝ </w:t>
      </w:r>
      <w:r w:rsidR="000E0C26"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գոյացող աղբի հավաքման, տեղափոխման, պահպանման, հեռացման, վերամշակման ու օգտահանման տեխնոլոգիաներ</w:t>
      </w:r>
      <w:r w:rsidR="004740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="000E0C26"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կառավարման համակարգեր</w:t>
      </w:r>
      <w:r w:rsidR="004740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 ներդրման համար</w:t>
      </w:r>
      <w:r w:rsidR="000E0C26"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</w:t>
      </w:r>
    </w:p>
    <w:p w14:paraId="34F72F3E" w14:textId="77777777" w:rsidR="000E0C26" w:rsidRDefault="004A0C87" w:rsidP="00596081">
      <w:pPr>
        <w:pStyle w:val="ListParagraph"/>
        <w:numPr>
          <w:ilvl w:val="0"/>
          <w:numId w:val="27"/>
        </w:numPr>
        <w:tabs>
          <w:tab w:val="left" w:pos="142"/>
        </w:tabs>
        <w:ind w:left="-709" w:right="-234"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0E0C26"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Զգալի կնվազեցվի դեպի աղբավայր հեռացվող աղբի՝ այդ թվում</w:t>
      </w:r>
      <w:r w:rsidR="000E0C26" w:rsidRPr="00596081">
        <w:rPr>
          <w:rFonts w:ascii="GHEA Grapalat" w:hAnsi="GHEA Grapalat" w:cs="Sylfaen"/>
          <w:sz w:val="24"/>
          <w:szCs w:val="24"/>
          <w:lang w:val="hy-AM"/>
        </w:rPr>
        <w:t xml:space="preserve"> կենսաբանական քայքայման ենթակա աղբի  քանակը</w:t>
      </w:r>
      <w:r w:rsidR="000E0C26"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 դրանց օգտահանման, կրկնօգտագործման և վերամշակման միջոցով</w:t>
      </w:r>
      <w:r w:rsidR="00F00BC5" w:rsidRPr="00F00B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 Արտադրվող աղբի քանակի նվազեցման, օգ</w:t>
      </w:r>
      <w:r w:rsidR="00AA4B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տահ</w:t>
      </w:r>
      <w:r w:rsidR="00F00BC5" w:rsidRPr="00F00B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անման և վերամշակման շնորհիվ մին</w:t>
      </w:r>
      <w:r w:rsidR="00DB1963" w:rsidRPr="00DB196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չև 2025 թվականը</w:t>
      </w:r>
      <w:r w:rsidR="00AA4B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դեպի աղբավայր հեռացվող աղբի ծավալները կնվազեն 20 տոկոսով: </w:t>
      </w:r>
      <w:r w:rsidR="00CD3B02" w:rsidRPr="00CD3B0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B1963" w:rsidRPr="00DB196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0E0C26"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14:paraId="09DC1E1E" w14:textId="77777777" w:rsidR="00AA4B49" w:rsidRPr="00596081" w:rsidRDefault="00AA4B49" w:rsidP="00AA4B49">
      <w:pPr>
        <w:pStyle w:val="ListParagraph"/>
        <w:numPr>
          <w:ilvl w:val="0"/>
          <w:numId w:val="27"/>
        </w:numPr>
        <w:tabs>
          <w:tab w:val="left" w:pos="142"/>
        </w:tabs>
        <w:ind w:left="-709" w:right="-234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Մինչև 2025 թվականը ք</w:t>
      </w:r>
      <w:r w:rsidRPr="00596081">
        <w:rPr>
          <w:rFonts w:ascii="GHEA Grapalat" w:hAnsi="GHEA Grapalat"/>
          <w:sz w:val="24"/>
          <w:szCs w:val="24"/>
          <w:lang w:val="hy-AM"/>
        </w:rPr>
        <w:t>աղաքացիները և տնտեսվարող սուբյեկտները սկզբնաղբյուրում կտեսակավորեն գոյացող աղբի առ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596081">
        <w:rPr>
          <w:rFonts w:ascii="GHEA Grapalat" w:hAnsi="GHEA Grapalat"/>
          <w:sz w:val="24"/>
          <w:szCs w:val="24"/>
          <w:lang w:val="hy-AM"/>
        </w:rPr>
        <w:t xml:space="preserve">վազն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596081">
        <w:rPr>
          <w:rFonts w:ascii="GHEA Grapalat" w:hAnsi="GHEA Grapalat"/>
          <w:sz w:val="24"/>
          <w:szCs w:val="24"/>
          <w:lang w:val="hy-AM"/>
        </w:rPr>
        <w:t>0%-ը:</w:t>
      </w:r>
    </w:p>
    <w:p w14:paraId="5C7C080A" w14:textId="77777777" w:rsidR="000E0C26" w:rsidRPr="00596081" w:rsidRDefault="004A0C87" w:rsidP="00596081">
      <w:pPr>
        <w:pStyle w:val="ListParagraph"/>
        <w:numPr>
          <w:ilvl w:val="0"/>
          <w:numId w:val="27"/>
        </w:numPr>
        <w:tabs>
          <w:tab w:val="left" w:pos="142"/>
        </w:tabs>
        <w:ind w:left="-709" w:right="-23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96081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lastRenderedPageBreak/>
        <w:t>Կ</w:t>
      </w:r>
      <w:r w:rsidR="003F3C7F"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բարեկարգվեն գործող աղբանոցները՝ </w:t>
      </w:r>
      <w:r w:rsidR="000E0C26"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բնապահպանական, քաղաքաշինական և սանիտարական նվազագույն </w:t>
      </w:r>
      <w:r w:rsidR="00F845F7"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նորմերին համապատաս</w:t>
      </w:r>
      <w:r w:rsidR="00910EC4"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խ</w:t>
      </w:r>
      <w:r w:rsidR="00F845F7" w:rsidRPr="005960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ան, ինչպես նաև կփակվեն այն աղբանոցները, որոնց </w:t>
      </w:r>
      <w:r w:rsidR="000E0C26" w:rsidRPr="00596081">
        <w:rPr>
          <w:rFonts w:ascii="GHEA Grapalat" w:hAnsi="GHEA Grapalat"/>
          <w:sz w:val="24"/>
          <w:szCs w:val="24"/>
          <w:lang w:val="hy-AM"/>
        </w:rPr>
        <w:t>արդիականացումը դիտվի ոչ նպատակահարմար:</w:t>
      </w:r>
      <w:r w:rsidR="00AA4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883258">
        <w:rPr>
          <w:rFonts w:ascii="GHEA Grapalat" w:hAnsi="GHEA Grapalat"/>
          <w:sz w:val="24"/>
          <w:szCs w:val="24"/>
          <w:lang w:val="hy-AM"/>
        </w:rPr>
        <w:t xml:space="preserve">Տեխնիկական ուսումնասիրություններից հետո նշված աղբանոցներում առկա աղբի տեղափոխման հնարավության դեպքում աղբը կտեղափողվի ավելի անվտանգ վայր և կմաքրվեն ու կազատվեն հողատարածքները, իսկ տեղափոխման անհնարինության դեպքում կհողածածկվեն և կկոնսերվացվեն: </w:t>
      </w:r>
      <w:r w:rsidR="00AA4B49">
        <w:rPr>
          <w:rFonts w:ascii="GHEA Grapalat" w:hAnsi="GHEA Grapalat"/>
          <w:sz w:val="24"/>
          <w:szCs w:val="24"/>
          <w:lang w:val="hy-AM"/>
        </w:rPr>
        <w:t xml:space="preserve">Մասնավորապես՝ մինչև 2025 թվականը կփակվի առնվազն </w:t>
      </w:r>
      <w:r w:rsidR="00883258">
        <w:rPr>
          <w:rFonts w:ascii="GHEA Grapalat" w:hAnsi="GHEA Grapalat"/>
          <w:sz w:val="24"/>
          <w:szCs w:val="24"/>
          <w:lang w:val="hy-AM"/>
        </w:rPr>
        <w:t>60</w:t>
      </w:r>
      <w:r w:rsidR="00AA4B49">
        <w:rPr>
          <w:rFonts w:ascii="GHEA Grapalat" w:hAnsi="GHEA Grapalat"/>
          <w:sz w:val="24"/>
          <w:szCs w:val="24"/>
          <w:lang w:val="hy-AM"/>
        </w:rPr>
        <w:t xml:space="preserve"> այդպիսի աղբանոց:</w:t>
      </w:r>
    </w:p>
    <w:p w14:paraId="1D4D48BE" w14:textId="77777777" w:rsidR="004A0C87" w:rsidRPr="00596081" w:rsidRDefault="003F3C7F" w:rsidP="00596081">
      <w:pPr>
        <w:pStyle w:val="ListParagraph"/>
        <w:numPr>
          <w:ilvl w:val="0"/>
          <w:numId w:val="27"/>
        </w:numPr>
        <w:tabs>
          <w:tab w:val="left" w:pos="142"/>
        </w:tabs>
        <w:ind w:left="-709" w:right="-23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96081">
        <w:rPr>
          <w:rFonts w:ascii="GHEA Grapalat" w:hAnsi="GHEA Grapalat"/>
          <w:sz w:val="24"/>
          <w:szCs w:val="24"/>
          <w:lang w:val="hy-AM"/>
        </w:rPr>
        <w:t xml:space="preserve">Հեռանկարային </w:t>
      </w:r>
      <w:r w:rsidR="004A0C87" w:rsidRPr="00596081">
        <w:rPr>
          <w:rFonts w:ascii="GHEA Grapalat" w:hAnsi="GHEA Grapalat"/>
          <w:sz w:val="24"/>
          <w:szCs w:val="24"/>
          <w:lang w:val="hy-AM"/>
        </w:rPr>
        <w:t xml:space="preserve">զարգացումների տեսանկյունից կստեղծվեն </w:t>
      </w:r>
      <w:r w:rsidR="009967B2" w:rsidRPr="00596081">
        <w:rPr>
          <w:rFonts w:ascii="GHEA Grapalat" w:hAnsi="GHEA Grapalat"/>
          <w:sz w:val="24"/>
          <w:szCs w:val="24"/>
          <w:lang w:val="hy-AM"/>
        </w:rPr>
        <w:t xml:space="preserve">սահմանափակ թվով տարածաշրջանային </w:t>
      </w:r>
      <w:r w:rsidR="004A0C87" w:rsidRPr="00596081">
        <w:rPr>
          <w:rFonts w:ascii="GHEA Grapalat" w:hAnsi="GHEA Grapalat" w:cs="Sylfaen"/>
          <w:sz w:val="24"/>
          <w:szCs w:val="24"/>
          <w:lang w:val="hy-AM"/>
        </w:rPr>
        <w:t xml:space="preserve">ԵՄ չափանիշներին համապատասխան աղբավայրեր </w:t>
      </w:r>
      <w:r w:rsidR="004A0C87" w:rsidRPr="00596081">
        <w:rPr>
          <w:rFonts w:ascii="GHEA Grapalat" w:hAnsi="GHEA Grapalat"/>
          <w:sz w:val="24"/>
          <w:szCs w:val="24"/>
          <w:lang w:val="hy-AM"/>
        </w:rPr>
        <w:t xml:space="preserve"> </w:t>
      </w:r>
      <w:r w:rsidR="00474033" w:rsidRPr="00474033">
        <w:rPr>
          <w:rFonts w:ascii="GHEA Grapalat" w:hAnsi="GHEA Grapalat"/>
          <w:sz w:val="24"/>
          <w:szCs w:val="24"/>
          <w:lang w:val="hy-AM"/>
        </w:rPr>
        <w:t>(</w:t>
      </w:r>
      <w:r w:rsidR="009967B2" w:rsidRPr="00596081">
        <w:rPr>
          <w:rFonts w:ascii="GHEA Grapalat" w:hAnsi="GHEA Grapalat"/>
          <w:sz w:val="24"/>
          <w:szCs w:val="24"/>
          <w:lang w:val="hy-AM"/>
        </w:rPr>
        <w:t>ոչ ավելի քան 10</w:t>
      </w:r>
      <w:r w:rsidR="00474033" w:rsidRPr="00474033">
        <w:rPr>
          <w:rFonts w:ascii="GHEA Grapalat" w:hAnsi="GHEA Grapalat"/>
          <w:sz w:val="24"/>
          <w:szCs w:val="24"/>
          <w:lang w:val="hy-AM"/>
        </w:rPr>
        <w:t>)</w:t>
      </w:r>
      <w:r w:rsidR="009967B2" w:rsidRPr="00596081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596081">
        <w:rPr>
          <w:rFonts w:ascii="GHEA Grapalat" w:hAnsi="GHEA Grapalat"/>
          <w:sz w:val="24"/>
          <w:szCs w:val="24"/>
          <w:lang w:val="hy-AM"/>
        </w:rPr>
        <w:t>վերամշակման ու օգտահանման գործարաններ</w:t>
      </w:r>
      <w:r w:rsidR="004A0C87" w:rsidRPr="00596081">
        <w:rPr>
          <w:rFonts w:ascii="GHEA Grapalat" w:hAnsi="GHEA Grapalat"/>
          <w:sz w:val="24"/>
          <w:szCs w:val="24"/>
          <w:lang w:val="hy-AM"/>
        </w:rPr>
        <w:t>։</w:t>
      </w:r>
      <w:r w:rsidRPr="00596081">
        <w:rPr>
          <w:rFonts w:ascii="GHEA Grapalat" w:hAnsi="GHEA Grapalat"/>
          <w:sz w:val="24"/>
          <w:szCs w:val="24"/>
          <w:lang w:val="hy-AM"/>
        </w:rPr>
        <w:t xml:space="preserve"> </w:t>
      </w:r>
      <w:r w:rsidR="00533F69">
        <w:rPr>
          <w:rFonts w:ascii="GHEA Grapalat" w:hAnsi="GHEA Grapalat"/>
          <w:sz w:val="24"/>
          <w:szCs w:val="24"/>
          <w:lang w:val="hy-AM"/>
        </w:rPr>
        <w:t>Ընդ որում,</w:t>
      </w:r>
      <w:r w:rsidR="00AA4B49">
        <w:rPr>
          <w:rFonts w:ascii="GHEA Grapalat" w:hAnsi="GHEA Grapalat"/>
          <w:sz w:val="24"/>
          <w:szCs w:val="24"/>
          <w:lang w:val="hy-AM"/>
        </w:rPr>
        <w:t xml:space="preserve"> մինչև 2025 թվականը հանրապետությունում կկառուցվի և կշահագործվի ԵՄ չափանիշների ու նորմերին  համապատասխան երկու սանիտարական աղբավայր:  </w:t>
      </w:r>
    </w:p>
    <w:p w14:paraId="38EC6416" w14:textId="77777777" w:rsidR="004C5958" w:rsidRPr="00596081" w:rsidRDefault="004C5958" w:rsidP="00596081">
      <w:pPr>
        <w:pStyle w:val="ListParagraph"/>
        <w:numPr>
          <w:ilvl w:val="0"/>
          <w:numId w:val="27"/>
        </w:numPr>
        <w:tabs>
          <w:tab w:val="left" w:pos="142"/>
        </w:tabs>
        <w:ind w:left="-709" w:right="-23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96081">
        <w:rPr>
          <w:rFonts w:ascii="GHEA Grapalat" w:hAnsi="GHEA Grapalat"/>
          <w:sz w:val="24"/>
          <w:szCs w:val="24"/>
          <w:lang w:val="hy-AM"/>
        </w:rPr>
        <w:t>Մասշտաբի էֆեկտի շնորհիվ կմեծանա համակարգի գրավչությունը մասնավոր հատվածի ներկայացուցիչների համար</w:t>
      </w:r>
      <w:r w:rsidR="004A0C87" w:rsidRPr="00596081">
        <w:rPr>
          <w:rFonts w:ascii="GHEA Grapalat" w:hAnsi="GHEA Grapalat"/>
          <w:sz w:val="24"/>
          <w:szCs w:val="24"/>
          <w:lang w:val="hy-AM"/>
        </w:rPr>
        <w:t>։</w:t>
      </w:r>
      <w:r w:rsidR="00141322">
        <w:rPr>
          <w:rFonts w:ascii="GHEA Grapalat" w:hAnsi="GHEA Grapalat"/>
          <w:sz w:val="24"/>
          <w:szCs w:val="24"/>
          <w:lang w:val="hy-AM"/>
        </w:rPr>
        <w:t xml:space="preserve"> Մասնավորապես՝ կանոնավոր կերպով աղբի հավաքման պարագայում, ինչպես նաև առանձին վերամշակման ենթակա աղբի տեսակների հավաքման դեպքում ա</w:t>
      </w:r>
      <w:r w:rsidR="00BE605A">
        <w:rPr>
          <w:rFonts w:ascii="GHEA Grapalat" w:hAnsi="GHEA Grapalat"/>
          <w:sz w:val="24"/>
          <w:szCs w:val="24"/>
          <w:lang w:val="hy-AM"/>
        </w:rPr>
        <w:t>ղբի</w:t>
      </w:r>
      <w:r w:rsidR="00BE605A" w:rsidRPr="00BE605A">
        <w:rPr>
          <w:rFonts w:ascii="GHEA Grapalat" w:hAnsi="GHEA Grapalat"/>
          <w:sz w:val="24"/>
          <w:szCs w:val="24"/>
          <w:lang w:val="hy-AM"/>
        </w:rPr>
        <w:t xml:space="preserve"> համակարգում կներգրավվեն </w:t>
      </w:r>
      <w:r w:rsidR="00BE605A">
        <w:rPr>
          <w:rFonts w:ascii="GHEA Grapalat" w:hAnsi="GHEA Grapalat"/>
          <w:sz w:val="24"/>
          <w:szCs w:val="24"/>
          <w:lang w:val="hy-AM"/>
        </w:rPr>
        <w:t>վերամշակող ընկերություններ և ինտեգրված աղբահանության համակարգի մաս կկազմեն</w:t>
      </w:r>
      <w:r w:rsidR="00BE605A" w:rsidRPr="00BE605A">
        <w:rPr>
          <w:rFonts w:ascii="GHEA Grapalat" w:hAnsi="GHEA Grapalat"/>
          <w:sz w:val="24"/>
          <w:szCs w:val="24"/>
          <w:lang w:val="hy-AM"/>
        </w:rPr>
        <w:t>:</w:t>
      </w:r>
      <w:r w:rsidR="00141322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5FC86945" w14:textId="77777777" w:rsidR="004C5958" w:rsidRPr="00596081" w:rsidRDefault="00596081" w:rsidP="00596081">
      <w:pPr>
        <w:pStyle w:val="ListParagraph"/>
        <w:numPr>
          <w:ilvl w:val="0"/>
          <w:numId w:val="27"/>
        </w:numPr>
        <w:tabs>
          <w:tab w:val="left" w:pos="142"/>
        </w:tabs>
        <w:ind w:left="-709" w:right="-234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A0C87" w:rsidRPr="00596081">
        <w:rPr>
          <w:rFonts w:ascii="GHEA Grapalat" w:hAnsi="GHEA Grapalat"/>
          <w:sz w:val="24"/>
          <w:szCs w:val="24"/>
          <w:lang w:val="hy-AM"/>
        </w:rPr>
        <w:t>Կ</w:t>
      </w:r>
      <w:r w:rsidR="004C5958" w:rsidRPr="00596081">
        <w:rPr>
          <w:rFonts w:ascii="GHEA Grapalat" w:hAnsi="GHEA Grapalat"/>
          <w:sz w:val="24"/>
          <w:szCs w:val="24"/>
          <w:lang w:val="hy-AM"/>
        </w:rPr>
        <w:t>նվազ</w:t>
      </w:r>
      <w:r w:rsidR="00CC5852" w:rsidRPr="00CC5852">
        <w:rPr>
          <w:rFonts w:ascii="GHEA Grapalat" w:hAnsi="GHEA Grapalat"/>
          <w:sz w:val="24"/>
          <w:szCs w:val="24"/>
          <w:lang w:val="hy-AM"/>
        </w:rPr>
        <w:t>են</w:t>
      </w:r>
      <w:r w:rsidR="004C5958" w:rsidRPr="00596081">
        <w:rPr>
          <w:rFonts w:ascii="GHEA Grapalat" w:hAnsi="GHEA Grapalat"/>
          <w:sz w:val="24"/>
          <w:szCs w:val="24"/>
          <w:lang w:val="hy-AM"/>
        </w:rPr>
        <w:t xml:space="preserve"> մարդկանց առողջության ու շրջակա միջավայրի</w:t>
      </w:r>
      <w:r w:rsidR="004A0C87" w:rsidRPr="00596081">
        <w:rPr>
          <w:rFonts w:ascii="GHEA Grapalat" w:hAnsi="GHEA Grapalat"/>
          <w:sz w:val="24"/>
          <w:szCs w:val="24"/>
          <w:lang w:val="hy-AM"/>
        </w:rPr>
        <w:t xml:space="preserve"> վրա բացասական ազդեցությունները</w:t>
      </w:r>
      <w:r w:rsidR="004C5958" w:rsidRPr="00596081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67B6EA2" w14:textId="77777777" w:rsidR="00474033" w:rsidRDefault="003A5114" w:rsidP="003A5114">
      <w:pPr>
        <w:pStyle w:val="ListParagraph"/>
        <w:tabs>
          <w:tab w:val="left" w:pos="0"/>
        </w:tabs>
        <w:spacing w:line="240" w:lineRule="auto"/>
        <w:ind w:left="1110" w:right="9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</w:t>
      </w:r>
    </w:p>
    <w:p w14:paraId="68500C46" w14:textId="77777777" w:rsidR="003A5114" w:rsidRPr="00BE5FE2" w:rsidRDefault="00474033" w:rsidP="003A5114">
      <w:pPr>
        <w:pStyle w:val="ListParagraph"/>
        <w:tabs>
          <w:tab w:val="left" w:pos="0"/>
        </w:tabs>
        <w:spacing w:line="240" w:lineRule="auto"/>
        <w:ind w:left="1110" w:right="90"/>
        <w:rPr>
          <w:rFonts w:ascii="GHEA Grapalat" w:hAnsi="GHEA Grapalat" w:cs="Sylfaen"/>
          <w:sz w:val="24"/>
          <w:szCs w:val="24"/>
          <w:lang w:val="hy-AM"/>
        </w:rPr>
      </w:pPr>
      <w:r w:rsidRPr="004744F2"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96081" w:rsidRPr="00D1267F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>IX</w:t>
      </w:r>
      <w:r w:rsidR="003A5114" w:rsidRPr="00BE5FE2">
        <w:rPr>
          <w:rFonts w:ascii="GHEA Grapalat" w:hAnsi="GHEA Grapalat" w:cs="Sylfaen"/>
          <w:sz w:val="24"/>
          <w:szCs w:val="24"/>
          <w:lang w:val="hy-AM"/>
        </w:rPr>
        <w:t>. ՖԻՆԱՆՍԱԿԱՆ ԳՆԱՀԱՏԱԿԱՆ</w:t>
      </w:r>
    </w:p>
    <w:p w14:paraId="61F3C7F2" w14:textId="77777777" w:rsidR="003A5114" w:rsidRPr="0048089E" w:rsidRDefault="003A5114" w:rsidP="003A5114">
      <w:pPr>
        <w:pStyle w:val="ListParagraph"/>
        <w:tabs>
          <w:tab w:val="left" w:pos="0"/>
        </w:tabs>
        <w:spacing w:line="240" w:lineRule="auto"/>
        <w:ind w:left="1110" w:right="9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04A8C0B" w14:textId="77777777" w:rsidR="003A5114" w:rsidRDefault="00B764ED" w:rsidP="003A5114">
      <w:pPr>
        <w:pStyle w:val="ListParagraph"/>
        <w:tabs>
          <w:tab w:val="left" w:pos="-284"/>
        </w:tabs>
        <w:spacing w:line="288" w:lineRule="auto"/>
        <w:ind w:left="-425" w:right="-232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6</w:t>
      </w:r>
      <w:r w:rsidR="00A92182" w:rsidRPr="00A92182">
        <w:rPr>
          <w:rFonts w:ascii="GHEA Grapalat" w:hAnsi="GHEA Grapalat" w:cs="Sylfaen"/>
          <w:sz w:val="24"/>
          <w:szCs w:val="24"/>
          <w:lang w:val="hy-AM"/>
        </w:rPr>
        <w:t>5</w:t>
      </w:r>
      <w:r w:rsidR="003A5114">
        <w:rPr>
          <w:rFonts w:ascii="Cambria Math" w:hAnsi="Cambria Math" w:cs="Sylfaen"/>
          <w:sz w:val="24"/>
          <w:szCs w:val="24"/>
          <w:lang w:val="hy-AM"/>
        </w:rPr>
        <w:t>․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5114" w:rsidRPr="0048089E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="003A5114">
        <w:rPr>
          <w:rFonts w:ascii="GHEA Grapalat" w:hAnsi="GHEA Grapalat" w:cs="Sylfaen"/>
          <w:sz w:val="24"/>
          <w:szCs w:val="24"/>
          <w:lang w:val="hy-AM"/>
        </w:rPr>
        <w:t>ռ</w:t>
      </w:r>
      <w:r w:rsidR="003A5114" w:rsidRPr="0048089E">
        <w:rPr>
          <w:rFonts w:ascii="GHEA Grapalat" w:hAnsi="GHEA Grapalat" w:cs="Sylfaen"/>
          <w:sz w:val="24"/>
          <w:szCs w:val="24"/>
          <w:lang w:val="hy-AM"/>
        </w:rPr>
        <w:t xml:space="preserve">ազմավարությամբ առաջարկվող </w:t>
      </w:r>
      <w:r w:rsidR="003A5114">
        <w:rPr>
          <w:rFonts w:ascii="GHEA Grapalat" w:hAnsi="GHEA Grapalat" w:cs="Sylfaen"/>
          <w:sz w:val="24"/>
          <w:szCs w:val="24"/>
          <w:lang w:val="hy-AM"/>
        </w:rPr>
        <w:t xml:space="preserve">աղբահանության կայուն և համակարգված ոլորտի </w:t>
      </w:r>
      <w:r w:rsidR="003A5114" w:rsidRPr="0048089E">
        <w:rPr>
          <w:rFonts w:ascii="GHEA Grapalat" w:hAnsi="GHEA Grapalat" w:cs="Sylfaen"/>
          <w:sz w:val="24"/>
          <w:szCs w:val="24"/>
          <w:lang w:val="hy-AM"/>
        </w:rPr>
        <w:t xml:space="preserve">զարգացմանը միտված լուծումների ֆինանսական գնահատականն առավել հստակ հնարավոր կլինի ապահովել այդ լուծումների իրագործմանն ուղղվող կոնկրետ ծրագրերի մշակման </w:t>
      </w:r>
      <w:r w:rsidR="003A5114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3A5114" w:rsidRPr="0048089E">
        <w:rPr>
          <w:rFonts w:ascii="GHEA Grapalat" w:hAnsi="GHEA Grapalat" w:cs="Sylfaen"/>
          <w:sz w:val="24"/>
          <w:szCs w:val="24"/>
          <w:lang w:val="hy-AM"/>
        </w:rPr>
        <w:t xml:space="preserve">: Ծրագրերի ֆինանսավորման աղբյուրներ կարող են լինել </w:t>
      </w:r>
      <w:r w:rsidR="001C41A0" w:rsidRPr="001C41A0">
        <w:rPr>
          <w:rFonts w:ascii="GHEA Grapalat" w:hAnsi="GHEA Grapalat" w:cs="Sylfaen"/>
          <w:sz w:val="24"/>
          <w:szCs w:val="24"/>
          <w:lang w:val="hy-AM"/>
        </w:rPr>
        <w:t xml:space="preserve">ՀՀ պետական բյուջեից ֆինանսավորումը, </w:t>
      </w:r>
      <w:r w:rsidR="003A5114" w:rsidRPr="0048089E">
        <w:rPr>
          <w:rFonts w:ascii="GHEA Grapalat" w:hAnsi="GHEA Grapalat" w:cs="Sylfaen"/>
          <w:sz w:val="24"/>
          <w:szCs w:val="24"/>
          <w:lang w:val="hy-AM"/>
        </w:rPr>
        <w:t>մասնավոր հատվածի ներդրումները և միջազգային ֆինասնսական կառույցների</w:t>
      </w:r>
      <w:r w:rsidR="00B916E6" w:rsidRPr="00B916E6">
        <w:rPr>
          <w:rFonts w:ascii="GHEA Grapalat" w:eastAsia="Arial Unicode MS" w:hAnsi="GHEA Grapalat" w:cs="DejaVu Sans"/>
          <w:sz w:val="24"/>
          <w:szCs w:val="24"/>
          <w:lang w:val="hy-AM"/>
        </w:rPr>
        <w:t xml:space="preserve"> </w:t>
      </w:r>
      <w:r w:rsidR="00B916E6">
        <w:rPr>
          <w:rFonts w:ascii="GHEA Grapalat" w:eastAsia="Arial Unicode MS" w:hAnsi="GHEA Grapalat" w:cs="DejaVu Sans"/>
          <w:sz w:val="24"/>
          <w:szCs w:val="24"/>
          <w:lang w:val="hy-AM"/>
        </w:rPr>
        <w:t>կամ օտարերկրյա պետությունների</w:t>
      </w:r>
      <w:r w:rsidR="00B916E6" w:rsidRPr="00CE5362">
        <w:rPr>
          <w:rFonts w:ascii="GHEA Grapalat" w:eastAsia="Arial Unicode MS" w:hAnsi="GHEA Grapalat" w:cs="DejaVu Sans"/>
          <w:sz w:val="24"/>
          <w:szCs w:val="24"/>
          <w:lang w:val="af-ZA"/>
        </w:rPr>
        <w:t xml:space="preserve"> </w:t>
      </w:r>
      <w:r w:rsidR="00B916E6" w:rsidRPr="00B916E6">
        <w:rPr>
          <w:rFonts w:ascii="GHEA Grapalat" w:eastAsia="Arial Unicode MS" w:hAnsi="GHEA Grapalat" w:cs="DejaVu Sans"/>
          <w:sz w:val="24"/>
          <w:szCs w:val="24"/>
          <w:lang w:val="hy-AM"/>
        </w:rPr>
        <w:t>կողմից</w:t>
      </w:r>
      <w:r w:rsidR="00B916E6" w:rsidRPr="00CE5362">
        <w:rPr>
          <w:rFonts w:ascii="GHEA Grapalat" w:eastAsia="Arial Unicode MS" w:hAnsi="GHEA Grapalat" w:cs="DejaVu Sans"/>
          <w:sz w:val="24"/>
          <w:szCs w:val="24"/>
          <w:lang w:val="af-ZA"/>
        </w:rPr>
        <w:t xml:space="preserve"> </w:t>
      </w:r>
      <w:r w:rsidR="00B916E6" w:rsidRPr="00B916E6">
        <w:rPr>
          <w:rFonts w:ascii="GHEA Grapalat" w:eastAsia="Arial Unicode MS" w:hAnsi="GHEA Grapalat" w:cs="DejaVu Sans"/>
          <w:sz w:val="24"/>
          <w:szCs w:val="24"/>
          <w:lang w:val="hy-AM"/>
        </w:rPr>
        <w:t>նպատակային</w:t>
      </w:r>
      <w:r w:rsidR="00B916E6" w:rsidRPr="00CE5362">
        <w:rPr>
          <w:rFonts w:ascii="GHEA Grapalat" w:eastAsia="Arial Unicode MS" w:hAnsi="GHEA Grapalat" w:cs="DejaVu Sans"/>
          <w:sz w:val="24"/>
          <w:szCs w:val="24"/>
          <w:lang w:val="af-ZA"/>
        </w:rPr>
        <w:t xml:space="preserve"> </w:t>
      </w:r>
      <w:r w:rsidR="00B916E6" w:rsidRPr="00B916E6">
        <w:rPr>
          <w:rFonts w:ascii="GHEA Grapalat" w:eastAsia="Arial Unicode MS" w:hAnsi="GHEA Grapalat" w:cs="DejaVu Sans"/>
          <w:sz w:val="24"/>
          <w:szCs w:val="24"/>
          <w:lang w:val="hy-AM"/>
        </w:rPr>
        <w:t>ֆինանսավորում</w:t>
      </w:r>
      <w:r w:rsidR="002D66DC">
        <w:rPr>
          <w:rFonts w:ascii="GHEA Grapalat" w:eastAsia="Arial Unicode MS" w:hAnsi="GHEA Grapalat" w:cs="DejaVu Sans"/>
          <w:sz w:val="24"/>
          <w:szCs w:val="24"/>
          <w:lang w:val="hy-AM"/>
        </w:rPr>
        <w:t>ը, հ</w:t>
      </w:r>
      <w:r w:rsidR="00B916E6" w:rsidRPr="00B916E6">
        <w:rPr>
          <w:rFonts w:ascii="GHEA Grapalat" w:eastAsia="Arial Unicode MS" w:hAnsi="GHEA Grapalat" w:cs="DejaVu Sans"/>
          <w:sz w:val="24"/>
          <w:szCs w:val="24"/>
          <w:lang w:val="hy-AM"/>
        </w:rPr>
        <w:t>ասարակական</w:t>
      </w:r>
      <w:r w:rsidR="00B916E6" w:rsidRPr="00CE5362">
        <w:rPr>
          <w:rFonts w:ascii="GHEA Grapalat" w:eastAsia="Arial Unicode MS" w:hAnsi="GHEA Grapalat" w:cs="DejaVu Sans"/>
          <w:sz w:val="24"/>
          <w:szCs w:val="24"/>
          <w:lang w:val="af-ZA"/>
        </w:rPr>
        <w:t xml:space="preserve"> </w:t>
      </w:r>
      <w:r w:rsidR="00B916E6" w:rsidRPr="00B916E6">
        <w:rPr>
          <w:rFonts w:ascii="GHEA Grapalat" w:eastAsia="Arial Unicode MS" w:hAnsi="GHEA Grapalat" w:cs="DejaVu Sans"/>
          <w:sz w:val="24"/>
          <w:szCs w:val="24"/>
          <w:lang w:val="hy-AM"/>
        </w:rPr>
        <w:t>կազմակերպությունների</w:t>
      </w:r>
      <w:r w:rsidR="00B916E6" w:rsidRPr="00CE5362">
        <w:rPr>
          <w:rFonts w:ascii="GHEA Grapalat" w:eastAsia="Arial Unicode MS" w:hAnsi="GHEA Grapalat" w:cs="DejaVu Sans"/>
          <w:sz w:val="24"/>
          <w:szCs w:val="24"/>
          <w:lang w:val="af-ZA"/>
        </w:rPr>
        <w:t xml:space="preserve"> </w:t>
      </w:r>
      <w:r w:rsidR="00B916E6" w:rsidRPr="00B916E6">
        <w:rPr>
          <w:rFonts w:ascii="GHEA Grapalat" w:eastAsia="Arial Unicode MS" w:hAnsi="GHEA Grapalat" w:cs="DejaVu Sans"/>
          <w:sz w:val="24"/>
          <w:szCs w:val="24"/>
          <w:lang w:val="hy-AM"/>
        </w:rPr>
        <w:t>կողմից</w:t>
      </w:r>
      <w:r w:rsidR="00B916E6" w:rsidRPr="00CE5362">
        <w:rPr>
          <w:rFonts w:ascii="GHEA Grapalat" w:eastAsia="Arial Unicode MS" w:hAnsi="GHEA Grapalat" w:cs="DejaVu Sans"/>
          <w:sz w:val="24"/>
          <w:szCs w:val="24"/>
          <w:lang w:val="af-ZA"/>
        </w:rPr>
        <w:t xml:space="preserve"> </w:t>
      </w:r>
      <w:r w:rsidR="00B916E6">
        <w:rPr>
          <w:rFonts w:ascii="GHEA Grapalat" w:eastAsia="Arial Unicode MS" w:hAnsi="GHEA Grapalat" w:cs="DejaVu Sans"/>
          <w:sz w:val="24"/>
          <w:szCs w:val="24"/>
          <w:lang w:val="af-ZA"/>
        </w:rPr>
        <w:t xml:space="preserve">ռազմավարության և դրանից բխող գործողությունների իրականացման </w:t>
      </w:r>
      <w:r w:rsidR="00B916E6" w:rsidRPr="00B916E6">
        <w:rPr>
          <w:rFonts w:ascii="GHEA Grapalat" w:eastAsia="Arial Unicode MS" w:hAnsi="GHEA Grapalat" w:cs="DejaVu Sans"/>
          <w:sz w:val="24"/>
          <w:szCs w:val="24"/>
          <w:lang w:val="hy-AM"/>
        </w:rPr>
        <w:t>նպատակային</w:t>
      </w:r>
      <w:r w:rsidR="00B916E6" w:rsidRPr="00CE5362">
        <w:rPr>
          <w:rFonts w:ascii="GHEA Grapalat" w:eastAsia="Arial Unicode MS" w:hAnsi="GHEA Grapalat" w:cs="DejaVu Sans"/>
          <w:sz w:val="24"/>
          <w:szCs w:val="24"/>
          <w:lang w:val="af-ZA"/>
        </w:rPr>
        <w:t xml:space="preserve"> </w:t>
      </w:r>
      <w:r w:rsidR="00B916E6" w:rsidRPr="00B916E6">
        <w:rPr>
          <w:rFonts w:ascii="GHEA Grapalat" w:eastAsia="Arial Unicode MS" w:hAnsi="GHEA Grapalat" w:cs="DejaVu Sans"/>
          <w:sz w:val="24"/>
          <w:szCs w:val="24"/>
          <w:lang w:val="hy-AM"/>
        </w:rPr>
        <w:t>ֆինանսավորում</w:t>
      </w:r>
      <w:r w:rsidR="002D66DC">
        <w:rPr>
          <w:rFonts w:ascii="GHEA Grapalat" w:eastAsia="Arial Unicode MS" w:hAnsi="GHEA Grapalat" w:cs="DejaVu Sans"/>
          <w:sz w:val="24"/>
          <w:szCs w:val="24"/>
          <w:lang w:val="hy-AM"/>
        </w:rPr>
        <w:t>ը</w:t>
      </w:r>
      <w:r w:rsidR="003A5114" w:rsidRPr="0048089E">
        <w:rPr>
          <w:rFonts w:ascii="GHEA Grapalat" w:hAnsi="GHEA Grapalat" w:cs="Sylfaen"/>
          <w:sz w:val="24"/>
          <w:szCs w:val="24"/>
          <w:lang w:val="hy-AM"/>
        </w:rPr>
        <w:t xml:space="preserve"> և օրենքով չարգելված այլ աղբյուրները:</w:t>
      </w:r>
    </w:p>
    <w:p w14:paraId="26EB68E0" w14:textId="77777777" w:rsidR="00B764ED" w:rsidRDefault="002D66DC" w:rsidP="00B764ED">
      <w:pPr>
        <w:pStyle w:val="Heading2"/>
        <w:spacing w:before="0"/>
        <w:ind w:right="-720"/>
        <w:rPr>
          <w:rFonts w:ascii="GHEA Grapalat" w:hAnsi="GHEA Grapalat" w:cs="Arial"/>
          <w:b w:val="0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 w:val="0"/>
          <w:caps/>
          <w:color w:val="000000"/>
          <w:sz w:val="24"/>
          <w:szCs w:val="24"/>
          <w:lang w:val="hy-AM"/>
        </w:rPr>
        <w:t xml:space="preserve">         </w:t>
      </w:r>
      <w:r w:rsidRPr="002D66DC">
        <w:rPr>
          <w:rFonts w:ascii="GHEA Grapalat" w:hAnsi="GHEA Grapalat" w:cs="Sylfaen"/>
          <w:b w:val="0"/>
          <w:color w:val="000000"/>
          <w:sz w:val="24"/>
          <w:szCs w:val="24"/>
          <w:lang w:val="hy-AM"/>
        </w:rPr>
        <w:t>X. ՌԱԶՄԱՎԱՐՈՒԹՅԱՆ</w:t>
      </w:r>
      <w:r w:rsidRPr="002D66DC">
        <w:rPr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Pr="002D66DC">
        <w:rPr>
          <w:rFonts w:ascii="GHEA Grapalat" w:hAnsi="GHEA Grapalat" w:cs="Sylfaen"/>
          <w:b w:val="0"/>
          <w:color w:val="000000"/>
          <w:sz w:val="24"/>
          <w:szCs w:val="24"/>
          <w:lang w:val="hy-AM"/>
        </w:rPr>
        <w:t>ԵՎ</w:t>
      </w:r>
      <w:r w:rsidRPr="002D66DC">
        <w:rPr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="005C10FB">
        <w:rPr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ՌԱԶՄԱՎԱՐՈՒԹՅԱՆ ՄԻՋՈՑԱՌՈՒՄՆԵՐԻ </w:t>
      </w:r>
      <w:r w:rsidRPr="002D66DC">
        <w:rPr>
          <w:rFonts w:ascii="GHEA Grapalat" w:hAnsi="GHEA Grapalat" w:cs="Sylfaen"/>
          <w:b w:val="0"/>
          <w:color w:val="000000"/>
          <w:sz w:val="24"/>
          <w:szCs w:val="24"/>
          <w:lang w:val="hy-AM"/>
        </w:rPr>
        <w:t>ԾՐԱԳՐԵՐԻ</w:t>
      </w:r>
      <w:r w:rsidRPr="002D66DC">
        <w:rPr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</w:p>
    <w:p w14:paraId="30231BEA" w14:textId="77777777" w:rsidR="002D66DC" w:rsidRDefault="00B764ED" w:rsidP="00B764ED">
      <w:pPr>
        <w:pStyle w:val="Heading2"/>
        <w:spacing w:before="0"/>
        <w:ind w:right="-720"/>
        <w:rPr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                            </w:t>
      </w:r>
      <w:r w:rsidR="002D66DC" w:rsidRPr="002D66DC">
        <w:rPr>
          <w:rFonts w:ascii="GHEA Grapalat" w:hAnsi="GHEA Grapalat" w:cs="Sylfaen"/>
          <w:b w:val="0"/>
          <w:color w:val="000000"/>
          <w:sz w:val="24"/>
          <w:szCs w:val="24"/>
          <w:lang w:val="hy-AM"/>
        </w:rPr>
        <w:t>ԻՐԱԿԱՆԱՑՄԱՆ</w:t>
      </w:r>
      <w:r w:rsidR="002D66DC" w:rsidRPr="002D66DC">
        <w:rPr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="002D66DC" w:rsidRPr="002D66DC">
        <w:rPr>
          <w:rFonts w:ascii="GHEA Grapalat" w:hAnsi="GHEA Grapalat" w:cs="Sylfaen"/>
          <w:b w:val="0"/>
          <w:color w:val="000000"/>
          <w:sz w:val="24"/>
          <w:szCs w:val="24"/>
          <w:lang w:val="hy-AM"/>
        </w:rPr>
        <w:t>ՄՇՏԱԴԻՏԱՐԿՈՒՄԸ</w:t>
      </w:r>
    </w:p>
    <w:p w14:paraId="4DF29EDF" w14:textId="77777777" w:rsidR="00B764ED" w:rsidRPr="00B764ED" w:rsidRDefault="00B764ED" w:rsidP="00B764ED">
      <w:pPr>
        <w:rPr>
          <w:sz w:val="10"/>
          <w:szCs w:val="10"/>
          <w:lang w:val="hy-AM"/>
        </w:rPr>
      </w:pPr>
    </w:p>
    <w:p w14:paraId="6FC5BA0F" w14:textId="77777777" w:rsidR="002D66DC" w:rsidRDefault="00B764ED" w:rsidP="00B764ED">
      <w:pPr>
        <w:pStyle w:val="NormalWeb"/>
        <w:spacing w:before="0" w:beforeAutospacing="0" w:after="0" w:afterAutospacing="0" w:line="312" w:lineRule="auto"/>
        <w:ind w:left="-567" w:right="-91" w:firstLine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6</w:t>
      </w:r>
      <w:r w:rsidR="00A92182" w:rsidRPr="00A92182">
        <w:rPr>
          <w:rFonts w:ascii="GHEA Grapalat" w:hAnsi="GHEA Grapalat"/>
          <w:lang w:val="hy-AM"/>
        </w:rPr>
        <w:t>6</w:t>
      </w:r>
      <w:r>
        <w:rPr>
          <w:rFonts w:ascii="GHEA Grapalat" w:hAnsi="GHEA Grapalat"/>
          <w:lang w:val="hy-AM"/>
        </w:rPr>
        <w:t xml:space="preserve">․ </w:t>
      </w:r>
      <w:r w:rsidR="002D66DC" w:rsidRPr="00686742">
        <w:rPr>
          <w:rFonts w:ascii="GHEA Grapalat" w:hAnsi="GHEA Grapalat"/>
          <w:lang w:val="hy-AM"/>
        </w:rPr>
        <w:t xml:space="preserve">Ռազմավարության և </w:t>
      </w:r>
      <w:r w:rsidR="005C10FB">
        <w:rPr>
          <w:rFonts w:ascii="GHEA Grapalat" w:hAnsi="GHEA Grapalat"/>
          <w:lang w:val="hy-AM"/>
        </w:rPr>
        <w:t>ռազմավարության միջոցառումների</w:t>
      </w:r>
      <w:r w:rsidR="002D66DC" w:rsidRPr="00686742">
        <w:rPr>
          <w:rFonts w:ascii="GHEA Grapalat" w:hAnsi="GHEA Grapalat"/>
          <w:lang w:val="hy-AM"/>
        </w:rPr>
        <w:t xml:space="preserve"> ծրագր</w:t>
      </w:r>
      <w:r w:rsidR="002D66DC" w:rsidRPr="00400E74">
        <w:rPr>
          <w:rFonts w:ascii="GHEA Grapalat" w:hAnsi="GHEA Grapalat"/>
          <w:lang w:val="hy-AM"/>
        </w:rPr>
        <w:t>եր</w:t>
      </w:r>
      <w:r w:rsidR="002D66DC" w:rsidRPr="00686742">
        <w:rPr>
          <w:rFonts w:ascii="GHEA Grapalat" w:hAnsi="GHEA Grapalat"/>
          <w:lang w:val="hy-AM"/>
        </w:rPr>
        <w:t xml:space="preserve">ի իրականացման արդյունավետությունն ապահովվելու է մշտադիտարկման </w:t>
      </w:r>
      <w:r w:rsidR="002D66DC" w:rsidRPr="00401E29">
        <w:rPr>
          <w:rFonts w:ascii="GHEA Grapalat" w:hAnsi="GHEA Grapalat"/>
          <w:lang w:val="hy-AM"/>
        </w:rPr>
        <w:t xml:space="preserve">և հաշվետվության ներկայացման </w:t>
      </w:r>
      <w:r w:rsidR="002D66DC" w:rsidRPr="00686742">
        <w:rPr>
          <w:rFonts w:ascii="GHEA Grapalat" w:hAnsi="GHEA Grapalat"/>
          <w:lang w:val="hy-AM"/>
        </w:rPr>
        <w:t xml:space="preserve">արդյունավետ համակարգի ներդրմամբ: </w:t>
      </w:r>
    </w:p>
    <w:p w14:paraId="0F7FC49E" w14:textId="77777777" w:rsidR="003A5114" w:rsidRPr="002D66DC" w:rsidRDefault="003A5114" w:rsidP="005C10FB">
      <w:pPr>
        <w:pStyle w:val="Heading2"/>
        <w:spacing w:line="240" w:lineRule="auto"/>
        <w:ind w:right="-720"/>
        <w:jc w:val="center"/>
        <w:rPr>
          <w:rFonts w:ascii="GHEA Grapalat" w:hAnsi="GHEA Grapalat" w:cs="Sylfaen"/>
          <w:b w:val="0"/>
          <w:caps/>
          <w:color w:val="000000"/>
          <w:sz w:val="24"/>
          <w:szCs w:val="24"/>
          <w:lang w:val="hy-AM"/>
        </w:rPr>
      </w:pPr>
      <w:r w:rsidRPr="002D66DC">
        <w:rPr>
          <w:rFonts w:ascii="GHEA Grapalat" w:hAnsi="GHEA Grapalat" w:cs="Sylfaen"/>
          <w:b w:val="0"/>
          <w:caps/>
          <w:color w:val="000000"/>
          <w:sz w:val="24"/>
          <w:szCs w:val="24"/>
          <w:lang w:val="hy-AM"/>
        </w:rPr>
        <w:lastRenderedPageBreak/>
        <w:t>X</w:t>
      </w:r>
      <w:r w:rsidR="002D66DC" w:rsidRPr="002D66DC">
        <w:rPr>
          <w:rFonts w:ascii="GHEA Grapalat" w:hAnsi="GHEA Grapalat" w:cs="Sylfaen"/>
          <w:b w:val="0"/>
          <w:caps/>
          <w:color w:val="000000"/>
          <w:sz w:val="24"/>
          <w:szCs w:val="24"/>
          <w:lang w:val="hy-AM"/>
        </w:rPr>
        <w:t>I.</w:t>
      </w:r>
      <w:r w:rsidRPr="002D66DC">
        <w:rPr>
          <w:rFonts w:ascii="GHEA Grapalat" w:hAnsi="GHEA Grapalat" w:cs="Sylfaen"/>
          <w:b w:val="0"/>
          <w:caps/>
          <w:color w:val="000000"/>
          <w:sz w:val="24"/>
          <w:szCs w:val="24"/>
          <w:lang w:val="hy-AM"/>
        </w:rPr>
        <w:t xml:space="preserve"> </w:t>
      </w:r>
      <w:r w:rsidR="00474033" w:rsidRPr="00474033">
        <w:rPr>
          <w:rFonts w:ascii="GHEA Grapalat" w:hAnsi="GHEA Grapalat" w:cs="Sylfaen"/>
          <w:b w:val="0"/>
          <w:caps/>
          <w:color w:val="000000"/>
          <w:sz w:val="24"/>
          <w:szCs w:val="24"/>
          <w:lang w:val="hy-AM"/>
        </w:rPr>
        <w:t xml:space="preserve">ՌԱԶՄԱՎԱՐՈՒԹՅԱՆ ԵՎ </w:t>
      </w:r>
      <w:r w:rsidR="005C10FB">
        <w:rPr>
          <w:rFonts w:ascii="GHEA Grapalat" w:hAnsi="GHEA Grapalat" w:cs="Sylfaen"/>
          <w:b w:val="0"/>
          <w:caps/>
          <w:color w:val="000000"/>
          <w:sz w:val="24"/>
          <w:szCs w:val="24"/>
          <w:lang w:val="hy-AM"/>
        </w:rPr>
        <w:t>ՌԱԶՄԱՎԱՐՈՒԹՅԱՆ ՄԻՋՈՑԱՌՈՒՄՆԵՐԻ</w:t>
      </w:r>
      <w:r w:rsidR="00474033" w:rsidRPr="00474033">
        <w:rPr>
          <w:rFonts w:ascii="GHEA Grapalat" w:hAnsi="GHEA Grapalat" w:cs="Sylfaen"/>
          <w:b w:val="0"/>
          <w:caps/>
          <w:color w:val="000000"/>
          <w:sz w:val="24"/>
          <w:szCs w:val="24"/>
          <w:lang w:val="hy-AM"/>
        </w:rPr>
        <w:t xml:space="preserve"> ԾՐԱԳՐԵՐԻ</w:t>
      </w:r>
      <w:r w:rsidR="005C10FB">
        <w:rPr>
          <w:rFonts w:ascii="GHEA Grapalat" w:hAnsi="GHEA Grapalat" w:cs="Sylfaen"/>
          <w:b w:val="0"/>
          <w:caps/>
          <w:color w:val="000000"/>
          <w:sz w:val="24"/>
          <w:szCs w:val="24"/>
          <w:lang w:val="hy-AM"/>
        </w:rPr>
        <w:t xml:space="preserve"> </w:t>
      </w:r>
      <w:r w:rsidRPr="002D66DC">
        <w:rPr>
          <w:rFonts w:ascii="GHEA Grapalat" w:hAnsi="GHEA Grapalat" w:cs="Sylfaen"/>
          <w:b w:val="0"/>
          <w:caps/>
          <w:color w:val="000000"/>
          <w:sz w:val="24"/>
          <w:szCs w:val="24"/>
          <w:lang w:val="hy-AM"/>
        </w:rPr>
        <w:t xml:space="preserve"> իրականացման ռիսկերը</w:t>
      </w:r>
    </w:p>
    <w:p w14:paraId="33A69BEB" w14:textId="77777777" w:rsidR="003A5114" w:rsidRPr="00B764ED" w:rsidRDefault="003A5114" w:rsidP="007435E3">
      <w:pPr>
        <w:spacing w:line="240" w:lineRule="auto"/>
        <w:rPr>
          <w:sz w:val="10"/>
          <w:szCs w:val="10"/>
          <w:lang w:val="hy-AM"/>
        </w:rPr>
      </w:pPr>
    </w:p>
    <w:p w14:paraId="19B85AE5" w14:textId="77777777" w:rsidR="003A5114" w:rsidRPr="009E4BE5" w:rsidRDefault="00B764ED" w:rsidP="003A5114">
      <w:pPr>
        <w:ind w:left="-426" w:right="-234" w:firstLine="426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A92182" w:rsidRPr="00A92182">
        <w:rPr>
          <w:rFonts w:ascii="GHEA Grapalat" w:hAnsi="GHEA Grapalat"/>
          <w:sz w:val="24"/>
          <w:szCs w:val="24"/>
          <w:lang w:val="hy-AM"/>
        </w:rPr>
        <w:t>7</w:t>
      </w:r>
      <w:r w:rsidR="003A5114">
        <w:rPr>
          <w:rFonts w:ascii="Cambria Math" w:hAnsi="Cambria Math"/>
          <w:sz w:val="24"/>
          <w:szCs w:val="24"/>
          <w:lang w:val="hy-AM"/>
        </w:rPr>
        <w:t>․</w:t>
      </w:r>
      <w:r w:rsidR="003A5114">
        <w:rPr>
          <w:rFonts w:ascii="GHEA Grapalat" w:hAnsi="GHEA Grapalat"/>
          <w:sz w:val="24"/>
          <w:szCs w:val="24"/>
          <w:lang w:val="hy-AM"/>
        </w:rPr>
        <w:t xml:space="preserve"> </w:t>
      </w:r>
      <w:r w:rsidR="003A5114" w:rsidRPr="00BE5FE2">
        <w:rPr>
          <w:rFonts w:ascii="GHEA Grapalat" w:hAnsi="GHEA Grapalat" w:cs="GHEA Grapalat"/>
          <w:sz w:val="24"/>
          <w:szCs w:val="24"/>
          <w:lang w:val="hy-AM"/>
        </w:rPr>
        <w:t>Ռազմավարության</w:t>
      </w:r>
      <w:r w:rsidR="005C10FB">
        <w:rPr>
          <w:rFonts w:ascii="GHEA Grapalat" w:hAnsi="GHEA Grapalat" w:cs="GHEA Grapalat"/>
          <w:sz w:val="24"/>
          <w:szCs w:val="24"/>
          <w:lang w:val="hy-AM"/>
        </w:rPr>
        <w:t xml:space="preserve"> և միջոցառումների ծրագրերի </w:t>
      </w:r>
      <w:r w:rsidR="003A5114" w:rsidRPr="00BE5FE2">
        <w:rPr>
          <w:rFonts w:ascii="GHEA Grapalat" w:hAnsi="GHEA Grapalat" w:cs="GHEA Grapalat"/>
          <w:sz w:val="24"/>
          <w:szCs w:val="24"/>
          <w:lang w:val="hy-AM"/>
        </w:rPr>
        <w:t>իրականացման</w:t>
      </w:r>
      <w:r w:rsidR="003A5114" w:rsidRPr="00BE5FE2">
        <w:rPr>
          <w:rFonts w:ascii="GHEA Grapalat" w:hAnsi="GHEA Grapalat"/>
          <w:sz w:val="24"/>
          <w:szCs w:val="24"/>
          <w:lang w:val="hy-AM"/>
        </w:rPr>
        <w:t xml:space="preserve"> </w:t>
      </w:r>
      <w:r w:rsidR="003A5114" w:rsidRPr="00BE5FE2">
        <w:rPr>
          <w:rFonts w:ascii="GHEA Grapalat" w:hAnsi="GHEA Grapalat" w:cs="GHEA Grapalat"/>
          <w:sz w:val="24"/>
          <w:szCs w:val="24"/>
          <w:lang w:val="hy-AM"/>
        </w:rPr>
        <w:t>ռիսկեր</w:t>
      </w:r>
      <w:r w:rsidR="003A5114">
        <w:rPr>
          <w:rFonts w:ascii="GHEA Grapalat" w:hAnsi="GHEA Grapalat" w:cs="GHEA Grapalat"/>
          <w:sz w:val="24"/>
          <w:szCs w:val="24"/>
          <w:lang w:val="hy-AM"/>
        </w:rPr>
        <w:t xml:space="preserve"> կարող են հանդիսանալ</w:t>
      </w:r>
      <w:r w:rsidR="003A5114">
        <w:rPr>
          <w:rFonts w:ascii="Cambria Math" w:hAnsi="Cambria Math" w:cs="GHEA Grapalat"/>
          <w:sz w:val="24"/>
          <w:szCs w:val="24"/>
          <w:lang w:val="hy-AM"/>
        </w:rPr>
        <w:t>․</w:t>
      </w:r>
    </w:p>
    <w:p w14:paraId="5083B278" w14:textId="77777777" w:rsidR="003A5114" w:rsidRPr="00BE5FE2" w:rsidRDefault="003A5114" w:rsidP="003A5114">
      <w:pPr>
        <w:pStyle w:val="ListParagraph"/>
        <w:numPr>
          <w:ilvl w:val="0"/>
          <w:numId w:val="11"/>
        </w:numPr>
        <w:tabs>
          <w:tab w:val="left" w:pos="426"/>
        </w:tabs>
        <w:ind w:left="-426" w:right="-234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ֆ</w:t>
      </w:r>
      <w:r w:rsidRPr="00BE5FE2">
        <w:rPr>
          <w:rFonts w:ascii="GHEA Grapalat" w:hAnsi="GHEA Grapalat" w:cs="GHEA Grapalat"/>
          <w:sz w:val="24"/>
          <w:szCs w:val="24"/>
          <w:lang w:val="hy-AM"/>
        </w:rPr>
        <w:t>ինանսավորման</w:t>
      </w:r>
      <w:r w:rsidRPr="00BE5F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5FE2">
        <w:rPr>
          <w:rFonts w:ascii="GHEA Grapalat" w:hAnsi="GHEA Grapalat" w:cs="GHEA Grapalat"/>
          <w:sz w:val="24"/>
          <w:szCs w:val="24"/>
          <w:lang w:val="hy-AM"/>
        </w:rPr>
        <w:t>բացակայությունը</w:t>
      </w:r>
      <w:r>
        <w:rPr>
          <w:rFonts w:ascii="GHEA Grapalat" w:hAnsi="GHEA Grapalat" w:cs="GHEA Grapalat"/>
          <w:sz w:val="24"/>
          <w:szCs w:val="24"/>
          <w:lang w:val="hy-AM"/>
        </w:rPr>
        <w:t>,</w:t>
      </w:r>
    </w:p>
    <w:p w14:paraId="67629708" w14:textId="77777777" w:rsidR="003A5114" w:rsidRDefault="003A5114" w:rsidP="003A5114">
      <w:pPr>
        <w:pStyle w:val="ListParagraph"/>
        <w:numPr>
          <w:ilvl w:val="0"/>
          <w:numId w:val="11"/>
        </w:numPr>
        <w:tabs>
          <w:tab w:val="left" w:pos="426"/>
        </w:tabs>
        <w:ind w:left="-426" w:right="-234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մ</w:t>
      </w:r>
      <w:r w:rsidRPr="00BE5FE2">
        <w:rPr>
          <w:rFonts w:ascii="GHEA Grapalat" w:hAnsi="GHEA Grapalat"/>
          <w:sz w:val="24"/>
          <w:szCs w:val="24"/>
          <w:lang w:val="hy-AM"/>
        </w:rPr>
        <w:t>ասնավոր հատվածի կողմից հետաքրքրվածության</w:t>
      </w:r>
      <w:r>
        <w:rPr>
          <w:rFonts w:ascii="GHEA Grapalat" w:hAnsi="GHEA Grapalat"/>
          <w:sz w:val="24"/>
          <w:szCs w:val="24"/>
          <w:lang w:val="hy-AM"/>
        </w:rPr>
        <w:t xml:space="preserve"> ցածր մակարդակը կամ</w:t>
      </w:r>
      <w:r w:rsidRPr="00BE5FE2">
        <w:rPr>
          <w:rFonts w:ascii="GHEA Grapalat" w:hAnsi="GHEA Grapalat"/>
          <w:sz w:val="24"/>
          <w:szCs w:val="24"/>
          <w:lang w:val="hy-AM"/>
        </w:rPr>
        <w:t xml:space="preserve"> բացակայութունը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4C490E42" w14:textId="77777777" w:rsidR="003A5114" w:rsidRPr="00D1267F" w:rsidRDefault="003A5114" w:rsidP="003A5114">
      <w:pPr>
        <w:pStyle w:val="ListParagraph"/>
        <w:numPr>
          <w:ilvl w:val="0"/>
          <w:numId w:val="11"/>
        </w:numPr>
        <w:tabs>
          <w:tab w:val="left" w:pos="426"/>
        </w:tabs>
        <w:ind w:left="-426" w:right="-234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ռ</w:t>
      </w:r>
      <w:r w:rsidRPr="00BE5FE2">
        <w:rPr>
          <w:rFonts w:ascii="GHEA Grapalat" w:hAnsi="GHEA Grapalat" w:cs="Sylfaen"/>
          <w:color w:val="000000"/>
          <w:spacing w:val="-8"/>
          <w:sz w:val="24"/>
          <w:szCs w:val="24"/>
          <w:lang w:val="hy-AM"/>
        </w:rPr>
        <w:t>ազմավարության վերաբերյալ</w:t>
      </w:r>
      <w:r w:rsidRPr="00BE5FE2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E5FE2">
        <w:rPr>
          <w:rFonts w:ascii="GHEA Grapalat" w:hAnsi="GHEA Grapalat" w:cs="Sylfaen"/>
          <w:color w:val="000000"/>
          <w:spacing w:val="-8"/>
          <w:sz w:val="24"/>
          <w:szCs w:val="24"/>
          <w:lang w:val="hy-AM"/>
        </w:rPr>
        <w:t>շահագրգիռ</w:t>
      </w:r>
      <w:r w:rsidRPr="00BE5FE2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E5FE2">
        <w:rPr>
          <w:rFonts w:ascii="GHEA Grapalat" w:hAnsi="GHEA Grapalat" w:cs="Sylfaen"/>
          <w:color w:val="000000"/>
          <w:spacing w:val="-8"/>
          <w:sz w:val="24"/>
          <w:szCs w:val="24"/>
          <w:lang w:val="hy-AM"/>
        </w:rPr>
        <w:t>կողմերի</w:t>
      </w:r>
      <w:r w:rsidRPr="00BE5FE2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E5FE2">
        <w:rPr>
          <w:rFonts w:ascii="GHEA Grapalat" w:hAnsi="GHEA Grapalat" w:cs="Sylfaen"/>
          <w:color w:val="000000"/>
          <w:spacing w:val="-8"/>
          <w:sz w:val="24"/>
          <w:szCs w:val="24"/>
          <w:lang w:val="hy-AM"/>
        </w:rPr>
        <w:t>անբավարար</w:t>
      </w:r>
      <w:r w:rsidRPr="00BE5FE2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E5FE2">
        <w:rPr>
          <w:rFonts w:ascii="GHEA Grapalat" w:hAnsi="GHEA Grapalat" w:cs="Sylfaen"/>
          <w:color w:val="000000"/>
          <w:spacing w:val="-8"/>
          <w:sz w:val="24"/>
          <w:szCs w:val="24"/>
          <w:lang w:val="hy-AM"/>
        </w:rPr>
        <w:t>իրազեկվածություն</w:t>
      </w:r>
      <w:r>
        <w:rPr>
          <w:rFonts w:ascii="GHEA Grapalat" w:hAnsi="GHEA Grapalat" w:cs="Sylfaen"/>
          <w:color w:val="000000"/>
          <w:spacing w:val="-8"/>
          <w:sz w:val="24"/>
          <w:szCs w:val="24"/>
          <w:lang w:val="hy-AM"/>
        </w:rPr>
        <w:t>ը։</w:t>
      </w:r>
    </w:p>
    <w:p w14:paraId="29B4D996" w14:textId="77777777" w:rsidR="003A5114" w:rsidRPr="002B067D" w:rsidRDefault="003A5114" w:rsidP="003A5114">
      <w:pPr>
        <w:pStyle w:val="ListParagraph"/>
        <w:tabs>
          <w:tab w:val="left" w:pos="426"/>
        </w:tabs>
        <w:ind w:left="0" w:right="-234"/>
        <w:jc w:val="both"/>
        <w:rPr>
          <w:rFonts w:ascii="GHEA Grapalat" w:hAnsi="GHEA Grapalat"/>
          <w:sz w:val="10"/>
          <w:szCs w:val="10"/>
          <w:lang w:val="hy-AM"/>
        </w:rPr>
      </w:pPr>
    </w:p>
    <w:p w14:paraId="1A0C20A4" w14:textId="77777777" w:rsidR="003A5114" w:rsidRPr="00BE5FE2" w:rsidRDefault="003A5114" w:rsidP="003A5114">
      <w:pPr>
        <w:pStyle w:val="NormalWeb"/>
        <w:tabs>
          <w:tab w:val="left" w:pos="0"/>
          <w:tab w:val="left" w:pos="360"/>
        </w:tabs>
        <w:spacing w:after="0" w:line="276" w:lineRule="auto"/>
        <w:ind w:left="-426" w:right="-234" w:firstLine="426"/>
        <w:jc w:val="both"/>
        <w:rPr>
          <w:rFonts w:ascii="GHEA Grapalat" w:hAnsi="GHEA Grapalat" w:cs="Sylfaen"/>
          <w:color w:val="000000"/>
          <w:highlight w:val="green"/>
          <w:shd w:val="clear" w:color="auto" w:fill="FFFFFF"/>
          <w:lang w:val="hy-AM"/>
        </w:rPr>
      </w:pPr>
      <w:r w:rsidRPr="00BE5FE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                 </w:t>
      </w:r>
      <w:r w:rsidR="007435E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              </w:t>
      </w:r>
      <w:r w:rsidRPr="00BE5FE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X</w:t>
      </w:r>
      <w:r w:rsidR="002D66DC" w:rsidRPr="00DC788B">
        <w:rPr>
          <w:rFonts w:ascii="GHEA Grapalat" w:hAnsi="GHEA Grapalat" w:cs="Sylfaen"/>
          <w:color w:val="000000"/>
          <w:shd w:val="clear" w:color="auto" w:fill="FFFFFF"/>
          <w:lang w:val="hy-AM"/>
        </w:rPr>
        <w:t>II</w:t>
      </w:r>
      <w:r w:rsidRPr="00BE5FE2">
        <w:rPr>
          <w:rFonts w:ascii="GHEA Grapalat" w:hAnsi="GHEA Grapalat" w:cs="Sylfaen"/>
          <w:color w:val="000000"/>
          <w:shd w:val="clear" w:color="auto" w:fill="FFFFFF"/>
          <w:lang w:val="hy-AM"/>
        </w:rPr>
        <w:t>.   ԱՄՓՈՓ ԵԶՐԱԿԱՑՈՒԹՅՈՒՆ</w:t>
      </w:r>
    </w:p>
    <w:p w14:paraId="5E4D028D" w14:textId="77777777" w:rsidR="00E04EEE" w:rsidRDefault="00B764ED" w:rsidP="00D24264">
      <w:pPr>
        <w:pStyle w:val="NormalWeb"/>
        <w:tabs>
          <w:tab w:val="left" w:pos="360"/>
        </w:tabs>
        <w:spacing w:after="0" w:line="276" w:lineRule="auto"/>
        <w:ind w:left="-426" w:right="-234" w:firstLine="426"/>
        <w:jc w:val="both"/>
        <w:rPr>
          <w:rFonts w:ascii="GHEA Grapalat" w:hAnsi="GHEA Grapalat" w:cs="Sylfaen"/>
          <w:szCs w:val="24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6</w:t>
      </w:r>
      <w:r w:rsidR="00A92182" w:rsidRPr="00A92182">
        <w:rPr>
          <w:rFonts w:ascii="GHEA Grapalat" w:hAnsi="GHEA Grapalat" w:cs="Sylfaen"/>
          <w:color w:val="000000"/>
          <w:shd w:val="clear" w:color="auto" w:fill="FFFFFF"/>
          <w:lang w:val="hy-AM"/>
        </w:rPr>
        <w:t>8</w:t>
      </w:r>
      <w:r w:rsidR="003A5114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3A511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3A5114">
        <w:rPr>
          <w:rFonts w:ascii="GHEA Grapalat" w:hAnsi="GHEA Grapalat" w:cs="GHEA Grapalat"/>
          <w:color w:val="000000"/>
          <w:shd w:val="clear" w:color="auto" w:fill="FFFFFF"/>
          <w:lang w:val="hy-AM"/>
        </w:rPr>
        <w:t>Ռազմավարության</w:t>
      </w:r>
      <w:r w:rsidR="003A511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3A5114">
        <w:rPr>
          <w:rFonts w:ascii="GHEA Grapalat" w:hAnsi="GHEA Grapalat" w:cs="GHEA Grapalat"/>
          <w:color w:val="000000"/>
          <w:shd w:val="clear" w:color="auto" w:fill="FFFFFF"/>
          <w:lang w:val="hy-AM"/>
        </w:rPr>
        <w:t>դրույթների</w:t>
      </w:r>
      <w:r w:rsidR="003A511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3A5114">
        <w:rPr>
          <w:rFonts w:ascii="GHEA Grapalat" w:hAnsi="GHEA Grapalat" w:cs="GHEA Grapalat"/>
          <w:color w:val="000000"/>
          <w:shd w:val="clear" w:color="auto" w:fill="FFFFFF"/>
          <w:lang w:val="hy-AM"/>
        </w:rPr>
        <w:t>կիրառումը</w:t>
      </w:r>
      <w:r w:rsidR="003A511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3A5114" w:rsidRPr="00BE5FE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էապես կնպաստի </w:t>
      </w:r>
      <w:r w:rsidR="003A5114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հանրապետությունում աղբահանության կայուն և համակարգված համակարգի ներդրմանը</w:t>
      </w:r>
      <w:r w:rsidR="003A5114">
        <w:rPr>
          <w:rFonts w:ascii="Cambria Math" w:hAnsi="Cambria Math" w:cs="Sylfaen"/>
          <w:color w:val="000000"/>
          <w:shd w:val="clear" w:color="auto" w:fill="FFFFFF"/>
          <w:lang w:val="hy-AM"/>
        </w:rPr>
        <w:t>․</w:t>
      </w:r>
      <w:r w:rsidR="003A511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դրա դրույթների և առաջարկվող լուծումների կիրառումը հնարավորություն կտա հանրապետությունում ձևավորել </w:t>
      </w:r>
      <w:r w:rsidR="003A5114" w:rsidRPr="007134FB">
        <w:rPr>
          <w:rFonts w:ascii="GHEA Grapalat" w:hAnsi="GHEA Grapalat" w:cs="Sylfaen"/>
          <w:shd w:val="clear" w:color="auto" w:fill="FFFFFF"/>
          <w:lang w:val="hy-AM"/>
        </w:rPr>
        <w:t xml:space="preserve">աղբի </w:t>
      </w:r>
      <w:r w:rsidR="00CC5852" w:rsidRPr="007134FB">
        <w:rPr>
          <w:rFonts w:ascii="GHEA Grapalat" w:hAnsi="GHEA Grapalat" w:cs="Sylfaen"/>
          <w:shd w:val="clear" w:color="auto" w:fill="FFFFFF"/>
          <w:lang w:val="hy-AM"/>
        </w:rPr>
        <w:t xml:space="preserve">հետ </w:t>
      </w:r>
      <w:r w:rsidR="003A5114" w:rsidRPr="007134FB">
        <w:rPr>
          <w:rFonts w:ascii="GHEA Grapalat" w:hAnsi="GHEA Grapalat" w:cs="Sylfaen"/>
          <w:shd w:val="clear" w:color="auto" w:fill="FFFFFF"/>
          <w:lang w:val="hy-AM"/>
        </w:rPr>
        <w:t>գործածության  համակարգի նոր մշակույթ</w:t>
      </w:r>
      <w:r w:rsidR="003A511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՝ կարևորելով </w:t>
      </w:r>
      <w:r w:rsidR="003A5114" w:rsidRPr="006A3968">
        <w:rPr>
          <w:rFonts w:ascii="GHEA Grapalat" w:hAnsi="GHEA Grapalat" w:cs="Sylfaen"/>
          <w:szCs w:val="24"/>
          <w:lang w:val="hy-AM"/>
        </w:rPr>
        <w:t>շրջակա միջավայրի պահպանությ</w:t>
      </w:r>
      <w:r w:rsidR="003A5114">
        <w:rPr>
          <w:rFonts w:ascii="GHEA Grapalat" w:hAnsi="GHEA Grapalat" w:cs="Sylfaen"/>
          <w:szCs w:val="24"/>
          <w:lang w:val="hy-AM"/>
        </w:rPr>
        <w:t>ունը</w:t>
      </w:r>
      <w:r w:rsidR="003A5114" w:rsidRPr="006A3968">
        <w:rPr>
          <w:rFonts w:ascii="GHEA Grapalat" w:hAnsi="GHEA Grapalat" w:cs="Sylfaen"/>
          <w:szCs w:val="24"/>
          <w:lang w:val="hy-AM"/>
        </w:rPr>
        <w:t xml:space="preserve">, արտանետումների նվազեցումը, </w:t>
      </w:r>
      <w:r w:rsidR="003A5114">
        <w:rPr>
          <w:rFonts w:ascii="GHEA Grapalat" w:hAnsi="GHEA Grapalat" w:cs="Sylfaen"/>
          <w:szCs w:val="24"/>
          <w:lang w:val="hy-AM"/>
        </w:rPr>
        <w:t>ռեսուրսների արդյունավետ օգտագործումը, բ</w:t>
      </w:r>
      <w:r w:rsidR="003A5114" w:rsidRPr="006A3968">
        <w:rPr>
          <w:rFonts w:ascii="GHEA Grapalat" w:hAnsi="GHEA Grapalat" w:cs="Sylfaen"/>
          <w:szCs w:val="24"/>
          <w:lang w:val="hy-AM"/>
        </w:rPr>
        <w:t>նակչությանը որակյալ</w:t>
      </w:r>
      <w:r w:rsidR="003A5114">
        <w:rPr>
          <w:rFonts w:ascii="GHEA Grapalat" w:hAnsi="GHEA Grapalat" w:cs="Sylfaen"/>
          <w:szCs w:val="24"/>
          <w:lang w:val="hy-AM"/>
        </w:rPr>
        <w:t xml:space="preserve"> </w:t>
      </w:r>
      <w:r w:rsidR="003A5114" w:rsidRPr="006A3968">
        <w:rPr>
          <w:rFonts w:ascii="GHEA Grapalat" w:hAnsi="GHEA Grapalat" w:cs="Sylfaen"/>
          <w:szCs w:val="24"/>
          <w:lang w:val="hy-AM"/>
        </w:rPr>
        <w:t>ծառայությունն</w:t>
      </w:r>
      <w:r w:rsidR="003A5114">
        <w:rPr>
          <w:rFonts w:ascii="GHEA Grapalat" w:hAnsi="GHEA Grapalat" w:cs="Sylfaen"/>
          <w:szCs w:val="24"/>
          <w:lang w:val="hy-AM"/>
        </w:rPr>
        <w:t xml:space="preserve">երի տրամադրումը և էկոլոգիապես անվտանգ պայմանների ապահովումը։ </w:t>
      </w:r>
    </w:p>
    <w:p w14:paraId="4B67C64B" w14:textId="77777777" w:rsidR="007435E3" w:rsidRDefault="007435E3" w:rsidP="00D24264">
      <w:pPr>
        <w:pStyle w:val="NormalWeb"/>
        <w:tabs>
          <w:tab w:val="left" w:pos="360"/>
        </w:tabs>
        <w:spacing w:after="0" w:line="276" w:lineRule="auto"/>
        <w:ind w:left="-426" w:right="-234" w:firstLine="426"/>
        <w:jc w:val="both"/>
        <w:rPr>
          <w:rFonts w:ascii="GHEA Grapalat" w:hAnsi="GHEA Grapalat" w:cs="Sylfaen"/>
          <w:szCs w:val="24"/>
          <w:lang w:val="hy-AM"/>
        </w:rPr>
      </w:pPr>
    </w:p>
    <w:p w14:paraId="672F1ABD" w14:textId="77777777" w:rsidR="00BE605A" w:rsidRDefault="00BE605A" w:rsidP="00D24264">
      <w:pPr>
        <w:pStyle w:val="NormalWeb"/>
        <w:tabs>
          <w:tab w:val="left" w:pos="360"/>
        </w:tabs>
        <w:spacing w:after="0" w:line="276" w:lineRule="auto"/>
        <w:ind w:left="-426" w:right="-234" w:firstLine="426"/>
        <w:jc w:val="both"/>
        <w:rPr>
          <w:rFonts w:ascii="GHEA Grapalat" w:hAnsi="GHEA Grapalat" w:cs="Sylfaen"/>
          <w:szCs w:val="24"/>
          <w:lang w:val="hy-AM"/>
        </w:rPr>
      </w:pPr>
    </w:p>
    <w:sectPr w:rsidR="00BE605A" w:rsidSect="00C30E87">
      <w:endnotePr>
        <w:numFmt w:val="decimal"/>
      </w:endnotePr>
      <w:type w:val="continuous"/>
      <w:pgSz w:w="12240" w:h="15840"/>
      <w:pgMar w:top="568" w:right="85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BC0E9" w14:textId="77777777" w:rsidR="006F7FD0" w:rsidRDefault="006F7FD0" w:rsidP="00AF11C1">
      <w:pPr>
        <w:spacing w:after="0" w:line="240" w:lineRule="auto"/>
      </w:pPr>
      <w:r>
        <w:separator/>
      </w:r>
    </w:p>
  </w:endnote>
  <w:endnote w:type="continuationSeparator" w:id="0">
    <w:p w14:paraId="4F1ED1ED" w14:textId="77777777" w:rsidR="006F7FD0" w:rsidRDefault="006F7FD0" w:rsidP="00AF11C1">
      <w:pPr>
        <w:spacing w:after="0" w:line="240" w:lineRule="auto"/>
      </w:pPr>
      <w:r>
        <w:continuationSeparator/>
      </w:r>
    </w:p>
  </w:endnote>
  <w:endnote w:id="1">
    <w:p w14:paraId="45AAFA59" w14:textId="77777777" w:rsidR="00B136A9" w:rsidRPr="00474033" w:rsidRDefault="00B136A9" w:rsidP="00676194">
      <w:pPr>
        <w:spacing w:line="240" w:lineRule="auto"/>
        <w:jc w:val="both"/>
        <w:rPr>
          <w:rFonts w:ascii="GHEA Grapalat" w:hAnsi="GHEA Grapalat"/>
          <w:bCs/>
          <w:sz w:val="18"/>
          <w:szCs w:val="18"/>
          <w:lang w:val="ru-RU"/>
        </w:rPr>
      </w:pPr>
      <w:r>
        <w:rPr>
          <w:rStyle w:val="EndnoteReference"/>
          <w:sz w:val="20"/>
          <w:szCs w:val="20"/>
        </w:rPr>
        <w:endnoteRef/>
      </w:r>
      <w:r>
        <w:rPr>
          <w:rFonts w:ascii="GHEA Grapalat" w:hAnsi="GHEA Grapalat" w:cstheme="majorBidi"/>
          <w:bCs/>
          <w:sz w:val="18"/>
          <w:szCs w:val="18"/>
          <w:lang w:val="hy-AM"/>
        </w:rPr>
        <w:t>«</w:t>
      </w:r>
      <w:r w:rsidRPr="00676194">
        <w:rPr>
          <w:rFonts w:ascii="GHEA Grapalat" w:hAnsi="GHEA Grapalat" w:cstheme="majorBidi"/>
          <w:bCs/>
          <w:sz w:val="18"/>
          <w:szCs w:val="18"/>
          <w:lang w:val="hy-AM"/>
        </w:rPr>
        <w:t>Հայաստանում պիրոլիզի և պլազմային գազացման տեխնոլոգիաների կիրառելիության ուսումնասիրություն</w:t>
      </w:r>
      <w:r>
        <w:rPr>
          <w:rFonts w:ascii="GHEA Grapalat" w:hAnsi="GHEA Grapalat" w:cstheme="majorBidi"/>
          <w:bCs/>
          <w:sz w:val="18"/>
          <w:szCs w:val="18"/>
          <w:lang w:val="hy-AM"/>
        </w:rPr>
        <w:t>»</w:t>
      </w:r>
      <w:r w:rsidRPr="00676194">
        <w:rPr>
          <w:rFonts w:ascii="GHEA Grapalat" w:hAnsi="GHEA Grapalat" w:cstheme="majorBidi"/>
          <w:bCs/>
          <w:sz w:val="18"/>
          <w:szCs w:val="18"/>
          <w:lang w:val="hy-AM"/>
        </w:rPr>
        <w:t>,Նաթելա Միրզոյան</w:t>
      </w:r>
      <w:r w:rsidRPr="00676194">
        <w:rPr>
          <w:rFonts w:ascii="GHEA Grapalat" w:hAnsi="GHEA Grapalat"/>
          <w:bCs/>
          <w:sz w:val="18"/>
          <w:szCs w:val="18"/>
        </w:rPr>
        <w:t>, կենսաբանական գիտությունների դոկտոր</w:t>
      </w:r>
      <w:r>
        <w:rPr>
          <w:rFonts w:ascii="GHEA Grapalat" w:hAnsi="GHEA Grapalat"/>
          <w:bCs/>
          <w:sz w:val="18"/>
          <w:szCs w:val="18"/>
          <w:lang w:val="ru-RU"/>
        </w:rPr>
        <w:t>:</w:t>
      </w:r>
    </w:p>
    <w:p w14:paraId="4B531008" w14:textId="77777777" w:rsidR="00B136A9" w:rsidRPr="006B41A0" w:rsidRDefault="00B136A9">
      <w:pPr>
        <w:pStyle w:val="EndnoteText"/>
        <w:rPr>
          <w:rFonts w:ascii="Sylfaen" w:hAnsi="Sylfaen"/>
          <w:lang w:val="hy-AM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ArmenianMT">
    <w:altName w:val="Arial"/>
    <w:panose1 w:val="00000000000000000000"/>
    <w:charset w:val="00"/>
    <w:family w:val="swiss"/>
    <w:notTrueType/>
    <w:pitch w:val="default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ejaVu Sans">
    <w:charset w:val="00"/>
    <w:family w:val="swiss"/>
    <w:pitch w:val="variable"/>
    <w:sig w:usb0="E7000EFF" w:usb1="5200FDFF" w:usb2="0A042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215F5" w14:textId="77777777" w:rsidR="006F7FD0" w:rsidRDefault="006F7FD0" w:rsidP="00AF11C1">
      <w:pPr>
        <w:spacing w:after="0" w:line="240" w:lineRule="auto"/>
      </w:pPr>
      <w:r>
        <w:separator/>
      </w:r>
    </w:p>
  </w:footnote>
  <w:footnote w:type="continuationSeparator" w:id="0">
    <w:p w14:paraId="0B821E40" w14:textId="77777777" w:rsidR="006F7FD0" w:rsidRDefault="006F7FD0" w:rsidP="00AF11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0611B"/>
    <w:multiLevelType w:val="multilevel"/>
    <w:tmpl w:val="399205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0AEE0BFF"/>
    <w:multiLevelType w:val="hybridMultilevel"/>
    <w:tmpl w:val="9214789C"/>
    <w:lvl w:ilvl="0" w:tplc="10F6EE88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0F251F15"/>
    <w:multiLevelType w:val="hybridMultilevel"/>
    <w:tmpl w:val="497463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C5C50"/>
    <w:multiLevelType w:val="hybridMultilevel"/>
    <w:tmpl w:val="69C62E68"/>
    <w:lvl w:ilvl="0" w:tplc="08090011">
      <w:start w:val="1"/>
      <w:numFmt w:val="decimal"/>
      <w:lvlText w:val="%1)"/>
      <w:lvlJc w:val="lef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10D0294F"/>
    <w:multiLevelType w:val="hybridMultilevel"/>
    <w:tmpl w:val="8E9A2A5A"/>
    <w:lvl w:ilvl="0" w:tplc="972AC81C">
      <w:start w:val="1"/>
      <w:numFmt w:val="decimal"/>
      <w:lvlText w:val="%1)"/>
      <w:lvlJc w:val="left"/>
      <w:pPr>
        <w:ind w:left="1429" w:hanging="360"/>
      </w:pPr>
      <w:rPr>
        <w:rFonts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52A0E95"/>
    <w:multiLevelType w:val="hybridMultilevel"/>
    <w:tmpl w:val="0B2606A0"/>
    <w:lvl w:ilvl="0" w:tplc="C048404C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AE33B1F"/>
    <w:multiLevelType w:val="hybridMultilevel"/>
    <w:tmpl w:val="811EC1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C7306A"/>
    <w:multiLevelType w:val="hybridMultilevel"/>
    <w:tmpl w:val="13CCFC48"/>
    <w:lvl w:ilvl="0" w:tplc="E9C27A08">
      <w:start w:val="1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4E883810">
      <w:start w:val="1"/>
      <w:numFmt w:val="decimal"/>
      <w:lvlText w:val="%2."/>
      <w:lvlJc w:val="left"/>
      <w:pPr>
        <w:ind w:left="3120" w:hanging="1320"/>
      </w:pPr>
      <w:rPr>
        <w:rFonts w:cs="Sylfae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 w15:restartNumberingAfterBreak="0">
    <w:nsid w:val="1E3E730F"/>
    <w:multiLevelType w:val="hybridMultilevel"/>
    <w:tmpl w:val="B9D8092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7579F0"/>
    <w:multiLevelType w:val="hybridMultilevel"/>
    <w:tmpl w:val="01963D18"/>
    <w:lvl w:ilvl="0" w:tplc="3706389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615268"/>
    <w:multiLevelType w:val="hybridMultilevel"/>
    <w:tmpl w:val="FB80EC86"/>
    <w:lvl w:ilvl="0" w:tplc="0409000F">
      <w:start w:val="1"/>
      <w:numFmt w:val="decimal"/>
      <w:lvlText w:val="%1."/>
      <w:lvlJc w:val="left"/>
      <w:pPr>
        <w:ind w:left="0" w:firstLine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F1CD4"/>
    <w:multiLevelType w:val="hybridMultilevel"/>
    <w:tmpl w:val="A39ABE1C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4049022D"/>
    <w:multiLevelType w:val="hybridMultilevel"/>
    <w:tmpl w:val="E178654E"/>
    <w:lvl w:ilvl="0" w:tplc="187A4686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27A7F6B"/>
    <w:multiLevelType w:val="hybridMultilevel"/>
    <w:tmpl w:val="8C9A77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5935B6"/>
    <w:multiLevelType w:val="hybridMultilevel"/>
    <w:tmpl w:val="F0A21DFE"/>
    <w:lvl w:ilvl="0" w:tplc="FF3E7444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7A7B28"/>
    <w:multiLevelType w:val="hybridMultilevel"/>
    <w:tmpl w:val="DCA071DE"/>
    <w:lvl w:ilvl="0" w:tplc="08090011">
      <w:start w:val="1"/>
      <w:numFmt w:val="decimal"/>
      <w:lvlText w:val="%1)"/>
      <w:lvlJc w:val="lef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5A2A3EC9"/>
    <w:multiLevelType w:val="hybridMultilevel"/>
    <w:tmpl w:val="2A102BBC"/>
    <w:lvl w:ilvl="0" w:tplc="CF184E5A">
      <w:start w:val="5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5A5F4969"/>
    <w:multiLevelType w:val="hybridMultilevel"/>
    <w:tmpl w:val="AD6A5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BD3BBB"/>
    <w:multiLevelType w:val="hybridMultilevel"/>
    <w:tmpl w:val="006EE1D4"/>
    <w:lvl w:ilvl="0" w:tplc="04F23566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117B49"/>
    <w:multiLevelType w:val="hybridMultilevel"/>
    <w:tmpl w:val="07B4FA9C"/>
    <w:lvl w:ilvl="0" w:tplc="04090011">
      <w:start w:val="1"/>
      <w:numFmt w:val="decimal"/>
      <w:lvlText w:val="%1)"/>
      <w:lvlJc w:val="left"/>
      <w:pPr>
        <w:ind w:left="150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0" w15:restartNumberingAfterBreak="0">
    <w:nsid w:val="62B20E0C"/>
    <w:multiLevelType w:val="hybridMultilevel"/>
    <w:tmpl w:val="4A588A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71539B"/>
    <w:multiLevelType w:val="multilevel"/>
    <w:tmpl w:val="301ADFE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GHEA Grapalat" w:hAnsi="GHEA Grapalat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3E6E2F"/>
    <w:multiLevelType w:val="multilevel"/>
    <w:tmpl w:val="5DC247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color w:val="auto"/>
        <w:sz w:val="22"/>
      </w:rPr>
    </w:lvl>
    <w:lvl w:ilvl="2">
      <w:start w:val="1"/>
      <w:numFmt w:val="decimal"/>
      <w:lvlText w:val="%1.%2.%3."/>
      <w:lvlJc w:val="left"/>
      <w:pPr>
        <w:ind w:left="1764" w:hanging="504"/>
      </w:pPr>
      <w:rPr>
        <w:rFonts w:ascii="GHEA Grapalat" w:hAnsi="GHEA Grapalat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8445067"/>
    <w:multiLevelType w:val="hybridMultilevel"/>
    <w:tmpl w:val="7F52E3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083F47"/>
    <w:multiLevelType w:val="hybridMultilevel"/>
    <w:tmpl w:val="D86A1532"/>
    <w:lvl w:ilvl="0" w:tplc="8232357A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CA1308"/>
    <w:multiLevelType w:val="hybridMultilevel"/>
    <w:tmpl w:val="D88E75B4"/>
    <w:lvl w:ilvl="0" w:tplc="6B16927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6ECE2F62"/>
    <w:multiLevelType w:val="hybridMultilevel"/>
    <w:tmpl w:val="8DEAE2FA"/>
    <w:lvl w:ilvl="0" w:tplc="EF8EC6D0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i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C029B2"/>
    <w:multiLevelType w:val="hybridMultilevel"/>
    <w:tmpl w:val="EC7025B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5964414"/>
    <w:multiLevelType w:val="multilevel"/>
    <w:tmpl w:val="AB38F29E"/>
    <w:lvl w:ilvl="0">
      <w:start w:val="3"/>
      <w:numFmt w:val="upperRoman"/>
      <w:lvlText w:val="%1."/>
      <w:lvlJc w:val="right"/>
      <w:pPr>
        <w:ind w:left="-360" w:firstLine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59B7BD9"/>
    <w:multiLevelType w:val="hybridMultilevel"/>
    <w:tmpl w:val="3A0C4104"/>
    <w:lvl w:ilvl="0" w:tplc="FE0E0886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19"/>
  </w:num>
  <w:num w:numId="5">
    <w:abstractNumId w:val="11"/>
  </w:num>
  <w:num w:numId="6">
    <w:abstractNumId w:val="24"/>
  </w:num>
  <w:num w:numId="7">
    <w:abstractNumId w:val="14"/>
  </w:num>
  <w:num w:numId="8">
    <w:abstractNumId w:val="2"/>
  </w:num>
  <w:num w:numId="9">
    <w:abstractNumId w:val="23"/>
  </w:num>
  <w:num w:numId="10">
    <w:abstractNumId w:val="20"/>
  </w:num>
  <w:num w:numId="11">
    <w:abstractNumId w:val="17"/>
  </w:num>
  <w:num w:numId="12">
    <w:abstractNumId w:val="16"/>
  </w:num>
  <w:num w:numId="13">
    <w:abstractNumId w:val="22"/>
  </w:num>
  <w:num w:numId="14">
    <w:abstractNumId w:val="21"/>
  </w:num>
  <w:num w:numId="15">
    <w:abstractNumId w:val="27"/>
  </w:num>
  <w:num w:numId="16">
    <w:abstractNumId w:val="13"/>
  </w:num>
  <w:num w:numId="17">
    <w:abstractNumId w:val="28"/>
  </w:num>
  <w:num w:numId="18">
    <w:abstractNumId w:val="5"/>
  </w:num>
  <w:num w:numId="19">
    <w:abstractNumId w:val="18"/>
  </w:num>
  <w:num w:numId="20">
    <w:abstractNumId w:val="15"/>
  </w:num>
  <w:num w:numId="21">
    <w:abstractNumId w:val="3"/>
  </w:num>
  <w:num w:numId="22">
    <w:abstractNumId w:val="4"/>
  </w:num>
  <w:num w:numId="23">
    <w:abstractNumId w:val="6"/>
  </w:num>
  <w:num w:numId="24">
    <w:abstractNumId w:val="25"/>
  </w:num>
  <w:num w:numId="25">
    <w:abstractNumId w:val="12"/>
  </w:num>
  <w:num w:numId="26">
    <w:abstractNumId w:val="1"/>
  </w:num>
  <w:num w:numId="27">
    <w:abstractNumId w:val="8"/>
  </w:num>
  <w:num w:numId="28">
    <w:abstractNumId w:val="26"/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defaultTabStop w:val="720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D3D"/>
    <w:rsid w:val="00000963"/>
    <w:rsid w:val="000040B9"/>
    <w:rsid w:val="0000791A"/>
    <w:rsid w:val="0001079F"/>
    <w:rsid w:val="00012326"/>
    <w:rsid w:val="0001514A"/>
    <w:rsid w:val="000170E4"/>
    <w:rsid w:val="00020A1F"/>
    <w:rsid w:val="000217E2"/>
    <w:rsid w:val="00022640"/>
    <w:rsid w:val="00023E0A"/>
    <w:rsid w:val="00025A0B"/>
    <w:rsid w:val="00030091"/>
    <w:rsid w:val="00030F03"/>
    <w:rsid w:val="00036781"/>
    <w:rsid w:val="000402FA"/>
    <w:rsid w:val="000411F4"/>
    <w:rsid w:val="0004358D"/>
    <w:rsid w:val="00050B78"/>
    <w:rsid w:val="00054A97"/>
    <w:rsid w:val="000602B4"/>
    <w:rsid w:val="0006265F"/>
    <w:rsid w:val="0006445D"/>
    <w:rsid w:val="00070469"/>
    <w:rsid w:val="0007245E"/>
    <w:rsid w:val="00074F99"/>
    <w:rsid w:val="00075BDA"/>
    <w:rsid w:val="00080DD9"/>
    <w:rsid w:val="0008256D"/>
    <w:rsid w:val="00083E51"/>
    <w:rsid w:val="00093346"/>
    <w:rsid w:val="000A09AA"/>
    <w:rsid w:val="000A0B8A"/>
    <w:rsid w:val="000A4279"/>
    <w:rsid w:val="000B1A42"/>
    <w:rsid w:val="000B4256"/>
    <w:rsid w:val="000C6F42"/>
    <w:rsid w:val="000C77DF"/>
    <w:rsid w:val="000D051A"/>
    <w:rsid w:val="000D06D9"/>
    <w:rsid w:val="000E0C26"/>
    <w:rsid w:val="000E2528"/>
    <w:rsid w:val="000E28E6"/>
    <w:rsid w:val="000E449C"/>
    <w:rsid w:val="000F2961"/>
    <w:rsid w:val="000F4FD9"/>
    <w:rsid w:val="000F5E51"/>
    <w:rsid w:val="00100069"/>
    <w:rsid w:val="00100407"/>
    <w:rsid w:val="00100EB4"/>
    <w:rsid w:val="0010574A"/>
    <w:rsid w:val="00106C20"/>
    <w:rsid w:val="001073ED"/>
    <w:rsid w:val="00107807"/>
    <w:rsid w:val="001104AE"/>
    <w:rsid w:val="0011091F"/>
    <w:rsid w:val="001110AF"/>
    <w:rsid w:val="001148A2"/>
    <w:rsid w:val="00115C9A"/>
    <w:rsid w:val="001163B7"/>
    <w:rsid w:val="0012083F"/>
    <w:rsid w:val="00123B16"/>
    <w:rsid w:val="001242DD"/>
    <w:rsid w:val="00124D42"/>
    <w:rsid w:val="00136216"/>
    <w:rsid w:val="00141322"/>
    <w:rsid w:val="001444B6"/>
    <w:rsid w:val="0015216B"/>
    <w:rsid w:val="001534A0"/>
    <w:rsid w:val="00155AD1"/>
    <w:rsid w:val="00160ECD"/>
    <w:rsid w:val="00161015"/>
    <w:rsid w:val="00161D66"/>
    <w:rsid w:val="001623A7"/>
    <w:rsid w:val="00164726"/>
    <w:rsid w:val="001652B3"/>
    <w:rsid w:val="001754D2"/>
    <w:rsid w:val="00175BF3"/>
    <w:rsid w:val="00181C8D"/>
    <w:rsid w:val="00182287"/>
    <w:rsid w:val="00182CA3"/>
    <w:rsid w:val="0019501A"/>
    <w:rsid w:val="00196F50"/>
    <w:rsid w:val="001A543A"/>
    <w:rsid w:val="001A6CD0"/>
    <w:rsid w:val="001B2558"/>
    <w:rsid w:val="001B3844"/>
    <w:rsid w:val="001B400D"/>
    <w:rsid w:val="001B6C2E"/>
    <w:rsid w:val="001C41A0"/>
    <w:rsid w:val="001C5068"/>
    <w:rsid w:val="001D1960"/>
    <w:rsid w:val="001D51C3"/>
    <w:rsid w:val="001D7E13"/>
    <w:rsid w:val="001E1BD9"/>
    <w:rsid w:val="001E31D8"/>
    <w:rsid w:val="001E6F3A"/>
    <w:rsid w:val="001F0D25"/>
    <w:rsid w:val="001F3504"/>
    <w:rsid w:val="001F505A"/>
    <w:rsid w:val="001F5F6D"/>
    <w:rsid w:val="001F6DF4"/>
    <w:rsid w:val="001F7766"/>
    <w:rsid w:val="001F7A5A"/>
    <w:rsid w:val="002045A8"/>
    <w:rsid w:val="00206E5F"/>
    <w:rsid w:val="002078E6"/>
    <w:rsid w:val="0021045B"/>
    <w:rsid w:val="00214B5A"/>
    <w:rsid w:val="00216533"/>
    <w:rsid w:val="00216DCD"/>
    <w:rsid w:val="00217B49"/>
    <w:rsid w:val="00220E0C"/>
    <w:rsid w:val="002316D4"/>
    <w:rsid w:val="0023242F"/>
    <w:rsid w:val="002327CA"/>
    <w:rsid w:val="002330EB"/>
    <w:rsid w:val="0023786E"/>
    <w:rsid w:val="002419A8"/>
    <w:rsid w:val="002435A1"/>
    <w:rsid w:val="00244459"/>
    <w:rsid w:val="00247103"/>
    <w:rsid w:val="002545B7"/>
    <w:rsid w:val="002546AD"/>
    <w:rsid w:val="0025505B"/>
    <w:rsid w:val="00260AA7"/>
    <w:rsid w:val="0026259F"/>
    <w:rsid w:val="00266B62"/>
    <w:rsid w:val="0027541A"/>
    <w:rsid w:val="00275428"/>
    <w:rsid w:val="00281833"/>
    <w:rsid w:val="0028374A"/>
    <w:rsid w:val="00287B65"/>
    <w:rsid w:val="002906B8"/>
    <w:rsid w:val="00291D28"/>
    <w:rsid w:val="002922D0"/>
    <w:rsid w:val="0029325C"/>
    <w:rsid w:val="002A405A"/>
    <w:rsid w:val="002B0103"/>
    <w:rsid w:val="002B067D"/>
    <w:rsid w:val="002B6F29"/>
    <w:rsid w:val="002C0326"/>
    <w:rsid w:val="002C1D12"/>
    <w:rsid w:val="002C3B69"/>
    <w:rsid w:val="002C5702"/>
    <w:rsid w:val="002D011E"/>
    <w:rsid w:val="002D196C"/>
    <w:rsid w:val="002D219F"/>
    <w:rsid w:val="002D3AF1"/>
    <w:rsid w:val="002D66DC"/>
    <w:rsid w:val="002D7E93"/>
    <w:rsid w:val="002E037F"/>
    <w:rsid w:val="002E643F"/>
    <w:rsid w:val="002E73FD"/>
    <w:rsid w:val="002F442B"/>
    <w:rsid w:val="002F7B07"/>
    <w:rsid w:val="00302C59"/>
    <w:rsid w:val="0030592F"/>
    <w:rsid w:val="00306559"/>
    <w:rsid w:val="00306E42"/>
    <w:rsid w:val="00314050"/>
    <w:rsid w:val="003222D5"/>
    <w:rsid w:val="00324092"/>
    <w:rsid w:val="00327F8E"/>
    <w:rsid w:val="003326E0"/>
    <w:rsid w:val="00333FBE"/>
    <w:rsid w:val="00337F07"/>
    <w:rsid w:val="00340A18"/>
    <w:rsid w:val="00340DC6"/>
    <w:rsid w:val="00342D02"/>
    <w:rsid w:val="00343C9D"/>
    <w:rsid w:val="0034786C"/>
    <w:rsid w:val="003478E0"/>
    <w:rsid w:val="0035266D"/>
    <w:rsid w:val="00352DFD"/>
    <w:rsid w:val="00353190"/>
    <w:rsid w:val="0035390A"/>
    <w:rsid w:val="00356724"/>
    <w:rsid w:val="003623DF"/>
    <w:rsid w:val="0036294D"/>
    <w:rsid w:val="0036373D"/>
    <w:rsid w:val="003638D1"/>
    <w:rsid w:val="00364513"/>
    <w:rsid w:val="003673CE"/>
    <w:rsid w:val="00367BB0"/>
    <w:rsid w:val="00370118"/>
    <w:rsid w:val="003706D9"/>
    <w:rsid w:val="00375303"/>
    <w:rsid w:val="003801E7"/>
    <w:rsid w:val="003823F9"/>
    <w:rsid w:val="00383477"/>
    <w:rsid w:val="003835F7"/>
    <w:rsid w:val="00384449"/>
    <w:rsid w:val="00385093"/>
    <w:rsid w:val="003868D5"/>
    <w:rsid w:val="00386AC6"/>
    <w:rsid w:val="0039331F"/>
    <w:rsid w:val="00395007"/>
    <w:rsid w:val="00397215"/>
    <w:rsid w:val="003A2BF2"/>
    <w:rsid w:val="003A5114"/>
    <w:rsid w:val="003A5DB3"/>
    <w:rsid w:val="003A7E7A"/>
    <w:rsid w:val="003B0BDF"/>
    <w:rsid w:val="003B3819"/>
    <w:rsid w:val="003C407F"/>
    <w:rsid w:val="003C6E9D"/>
    <w:rsid w:val="003C7ACD"/>
    <w:rsid w:val="003C7AEA"/>
    <w:rsid w:val="003D1D2E"/>
    <w:rsid w:val="003D2115"/>
    <w:rsid w:val="003D6D18"/>
    <w:rsid w:val="003D7FA6"/>
    <w:rsid w:val="003E10EE"/>
    <w:rsid w:val="003E28D2"/>
    <w:rsid w:val="003E5C1E"/>
    <w:rsid w:val="003F351B"/>
    <w:rsid w:val="003F3C7F"/>
    <w:rsid w:val="003F49CC"/>
    <w:rsid w:val="003F4E5C"/>
    <w:rsid w:val="003F7407"/>
    <w:rsid w:val="00402236"/>
    <w:rsid w:val="00406457"/>
    <w:rsid w:val="004065A3"/>
    <w:rsid w:val="004065B8"/>
    <w:rsid w:val="004116B9"/>
    <w:rsid w:val="00411EA9"/>
    <w:rsid w:val="00414A59"/>
    <w:rsid w:val="00414BC9"/>
    <w:rsid w:val="00415FD0"/>
    <w:rsid w:val="00420108"/>
    <w:rsid w:val="0042010E"/>
    <w:rsid w:val="00420589"/>
    <w:rsid w:val="00422B46"/>
    <w:rsid w:val="00425F7E"/>
    <w:rsid w:val="00431881"/>
    <w:rsid w:val="004326B4"/>
    <w:rsid w:val="0043336A"/>
    <w:rsid w:val="004339C3"/>
    <w:rsid w:val="00437C03"/>
    <w:rsid w:val="0044112F"/>
    <w:rsid w:val="00441B90"/>
    <w:rsid w:val="00446226"/>
    <w:rsid w:val="004509B0"/>
    <w:rsid w:val="004521C9"/>
    <w:rsid w:val="004533A2"/>
    <w:rsid w:val="004539BA"/>
    <w:rsid w:val="00456710"/>
    <w:rsid w:val="00457CC0"/>
    <w:rsid w:val="004606E6"/>
    <w:rsid w:val="0046251E"/>
    <w:rsid w:val="00463EE0"/>
    <w:rsid w:val="004670AD"/>
    <w:rsid w:val="0046745F"/>
    <w:rsid w:val="004707EB"/>
    <w:rsid w:val="004724CE"/>
    <w:rsid w:val="00472501"/>
    <w:rsid w:val="00472CAA"/>
    <w:rsid w:val="00473731"/>
    <w:rsid w:val="00474033"/>
    <w:rsid w:val="004744F2"/>
    <w:rsid w:val="004749A5"/>
    <w:rsid w:val="00475320"/>
    <w:rsid w:val="00477565"/>
    <w:rsid w:val="0048089E"/>
    <w:rsid w:val="00481624"/>
    <w:rsid w:val="004852C8"/>
    <w:rsid w:val="004903BB"/>
    <w:rsid w:val="004925B1"/>
    <w:rsid w:val="00496A6E"/>
    <w:rsid w:val="00497E5D"/>
    <w:rsid w:val="004A0C87"/>
    <w:rsid w:val="004A149C"/>
    <w:rsid w:val="004A1C67"/>
    <w:rsid w:val="004B0C14"/>
    <w:rsid w:val="004B0D17"/>
    <w:rsid w:val="004B458D"/>
    <w:rsid w:val="004B5B0D"/>
    <w:rsid w:val="004C08FB"/>
    <w:rsid w:val="004C098B"/>
    <w:rsid w:val="004C3C5A"/>
    <w:rsid w:val="004C4528"/>
    <w:rsid w:val="004C4C4B"/>
    <w:rsid w:val="004C5958"/>
    <w:rsid w:val="004D051B"/>
    <w:rsid w:val="004D27AB"/>
    <w:rsid w:val="004D295A"/>
    <w:rsid w:val="004D3BCB"/>
    <w:rsid w:val="004D5A02"/>
    <w:rsid w:val="004D6B6A"/>
    <w:rsid w:val="004E454C"/>
    <w:rsid w:val="004E5028"/>
    <w:rsid w:val="004E616F"/>
    <w:rsid w:val="004E70E0"/>
    <w:rsid w:val="004F0807"/>
    <w:rsid w:val="004F08D3"/>
    <w:rsid w:val="004F17B2"/>
    <w:rsid w:val="004F452E"/>
    <w:rsid w:val="004F4841"/>
    <w:rsid w:val="004F7356"/>
    <w:rsid w:val="00501B7E"/>
    <w:rsid w:val="00504708"/>
    <w:rsid w:val="005113C3"/>
    <w:rsid w:val="0051547F"/>
    <w:rsid w:val="00522231"/>
    <w:rsid w:val="00523D6F"/>
    <w:rsid w:val="00527DD6"/>
    <w:rsid w:val="005302C8"/>
    <w:rsid w:val="005320A3"/>
    <w:rsid w:val="00533F69"/>
    <w:rsid w:val="00547F58"/>
    <w:rsid w:val="00550F80"/>
    <w:rsid w:val="005576B3"/>
    <w:rsid w:val="00560DE6"/>
    <w:rsid w:val="005619BF"/>
    <w:rsid w:val="0056630B"/>
    <w:rsid w:val="00570719"/>
    <w:rsid w:val="00570C75"/>
    <w:rsid w:val="00571223"/>
    <w:rsid w:val="0057193B"/>
    <w:rsid w:val="00571B39"/>
    <w:rsid w:val="00573641"/>
    <w:rsid w:val="005747AA"/>
    <w:rsid w:val="00575A84"/>
    <w:rsid w:val="0059156A"/>
    <w:rsid w:val="005919C8"/>
    <w:rsid w:val="00591B2F"/>
    <w:rsid w:val="00591FED"/>
    <w:rsid w:val="005930A5"/>
    <w:rsid w:val="00593EF7"/>
    <w:rsid w:val="00594EF6"/>
    <w:rsid w:val="00596081"/>
    <w:rsid w:val="005971D1"/>
    <w:rsid w:val="005A2E50"/>
    <w:rsid w:val="005A51E9"/>
    <w:rsid w:val="005A7960"/>
    <w:rsid w:val="005B14FF"/>
    <w:rsid w:val="005B791E"/>
    <w:rsid w:val="005C10FB"/>
    <w:rsid w:val="005C1C09"/>
    <w:rsid w:val="005C4137"/>
    <w:rsid w:val="005C657C"/>
    <w:rsid w:val="005D067B"/>
    <w:rsid w:val="005D127B"/>
    <w:rsid w:val="005D252D"/>
    <w:rsid w:val="005E1D29"/>
    <w:rsid w:val="005E44AD"/>
    <w:rsid w:val="005E4F11"/>
    <w:rsid w:val="005F3CFA"/>
    <w:rsid w:val="00600244"/>
    <w:rsid w:val="006035D8"/>
    <w:rsid w:val="00604279"/>
    <w:rsid w:val="006065FC"/>
    <w:rsid w:val="0060712D"/>
    <w:rsid w:val="006072F6"/>
    <w:rsid w:val="00610745"/>
    <w:rsid w:val="00610A4B"/>
    <w:rsid w:val="006151FD"/>
    <w:rsid w:val="00622F1A"/>
    <w:rsid w:val="006249D8"/>
    <w:rsid w:val="0062742A"/>
    <w:rsid w:val="0062799E"/>
    <w:rsid w:val="006419CC"/>
    <w:rsid w:val="00645768"/>
    <w:rsid w:val="006467C4"/>
    <w:rsid w:val="0064784F"/>
    <w:rsid w:val="006516C1"/>
    <w:rsid w:val="00654671"/>
    <w:rsid w:val="006607DF"/>
    <w:rsid w:val="00660DF8"/>
    <w:rsid w:val="00666105"/>
    <w:rsid w:val="00667C20"/>
    <w:rsid w:val="006706D5"/>
    <w:rsid w:val="00670D49"/>
    <w:rsid w:val="00671121"/>
    <w:rsid w:val="00671A88"/>
    <w:rsid w:val="00671EE0"/>
    <w:rsid w:val="00671F02"/>
    <w:rsid w:val="00673FD2"/>
    <w:rsid w:val="006758D5"/>
    <w:rsid w:val="00676194"/>
    <w:rsid w:val="006802DB"/>
    <w:rsid w:val="00683F7D"/>
    <w:rsid w:val="006910D2"/>
    <w:rsid w:val="0069682D"/>
    <w:rsid w:val="0069771B"/>
    <w:rsid w:val="006A0F97"/>
    <w:rsid w:val="006A37E1"/>
    <w:rsid w:val="006A3968"/>
    <w:rsid w:val="006A636A"/>
    <w:rsid w:val="006A723A"/>
    <w:rsid w:val="006B1A46"/>
    <w:rsid w:val="006B2CB3"/>
    <w:rsid w:val="006B41A0"/>
    <w:rsid w:val="006B643D"/>
    <w:rsid w:val="006B6B02"/>
    <w:rsid w:val="006C0199"/>
    <w:rsid w:val="006C0A5E"/>
    <w:rsid w:val="006C4B85"/>
    <w:rsid w:val="006C4ED1"/>
    <w:rsid w:val="006D1DC5"/>
    <w:rsid w:val="006D5C31"/>
    <w:rsid w:val="006D67AB"/>
    <w:rsid w:val="006E36F3"/>
    <w:rsid w:val="006E64F3"/>
    <w:rsid w:val="006E7AD6"/>
    <w:rsid w:val="006E7F8A"/>
    <w:rsid w:val="006F2C8A"/>
    <w:rsid w:val="006F5F17"/>
    <w:rsid w:val="006F6259"/>
    <w:rsid w:val="006F6BA5"/>
    <w:rsid w:val="006F7F00"/>
    <w:rsid w:val="006F7FD0"/>
    <w:rsid w:val="00700650"/>
    <w:rsid w:val="007007EC"/>
    <w:rsid w:val="00700D5B"/>
    <w:rsid w:val="00702083"/>
    <w:rsid w:val="00702573"/>
    <w:rsid w:val="00705D3D"/>
    <w:rsid w:val="0070676D"/>
    <w:rsid w:val="007108B7"/>
    <w:rsid w:val="007124BE"/>
    <w:rsid w:val="007134FB"/>
    <w:rsid w:val="007169F0"/>
    <w:rsid w:val="00724B5B"/>
    <w:rsid w:val="00725FF9"/>
    <w:rsid w:val="00731414"/>
    <w:rsid w:val="00732714"/>
    <w:rsid w:val="00733537"/>
    <w:rsid w:val="00734897"/>
    <w:rsid w:val="00742970"/>
    <w:rsid w:val="00742DAB"/>
    <w:rsid w:val="007435E3"/>
    <w:rsid w:val="00746A8F"/>
    <w:rsid w:val="00752A70"/>
    <w:rsid w:val="00753E21"/>
    <w:rsid w:val="007627E7"/>
    <w:rsid w:val="007630C2"/>
    <w:rsid w:val="00763C1D"/>
    <w:rsid w:val="007663DF"/>
    <w:rsid w:val="00771BEE"/>
    <w:rsid w:val="0077350C"/>
    <w:rsid w:val="00777D4F"/>
    <w:rsid w:val="00782310"/>
    <w:rsid w:val="0078286F"/>
    <w:rsid w:val="00783725"/>
    <w:rsid w:val="00783F6A"/>
    <w:rsid w:val="0078472B"/>
    <w:rsid w:val="00792739"/>
    <w:rsid w:val="0079626B"/>
    <w:rsid w:val="007A02FF"/>
    <w:rsid w:val="007A0621"/>
    <w:rsid w:val="007A1449"/>
    <w:rsid w:val="007A4F9F"/>
    <w:rsid w:val="007A75BA"/>
    <w:rsid w:val="007B28A3"/>
    <w:rsid w:val="007B5514"/>
    <w:rsid w:val="007C1598"/>
    <w:rsid w:val="007C2297"/>
    <w:rsid w:val="007C2F16"/>
    <w:rsid w:val="007C2FFD"/>
    <w:rsid w:val="007C5EF8"/>
    <w:rsid w:val="007D03C0"/>
    <w:rsid w:val="007D1CDA"/>
    <w:rsid w:val="007D4EF9"/>
    <w:rsid w:val="007D5E4B"/>
    <w:rsid w:val="007D74AE"/>
    <w:rsid w:val="007D78E2"/>
    <w:rsid w:val="007E1381"/>
    <w:rsid w:val="007E3076"/>
    <w:rsid w:val="007E54DB"/>
    <w:rsid w:val="007F014B"/>
    <w:rsid w:val="007F10B3"/>
    <w:rsid w:val="007F3711"/>
    <w:rsid w:val="007F3BB8"/>
    <w:rsid w:val="007F3BFA"/>
    <w:rsid w:val="007F5086"/>
    <w:rsid w:val="007F58F0"/>
    <w:rsid w:val="007F7446"/>
    <w:rsid w:val="007F7B82"/>
    <w:rsid w:val="00802BD6"/>
    <w:rsid w:val="008054E7"/>
    <w:rsid w:val="00807B72"/>
    <w:rsid w:val="008120E1"/>
    <w:rsid w:val="00812D02"/>
    <w:rsid w:val="00813276"/>
    <w:rsid w:val="00813FEB"/>
    <w:rsid w:val="00821506"/>
    <w:rsid w:val="008226EF"/>
    <w:rsid w:val="00822B9E"/>
    <w:rsid w:val="00830FDC"/>
    <w:rsid w:val="00832901"/>
    <w:rsid w:val="0083459F"/>
    <w:rsid w:val="00840465"/>
    <w:rsid w:val="00842FB2"/>
    <w:rsid w:val="00843909"/>
    <w:rsid w:val="00846213"/>
    <w:rsid w:val="008468E1"/>
    <w:rsid w:val="00850E3E"/>
    <w:rsid w:val="00851F27"/>
    <w:rsid w:val="00853BA6"/>
    <w:rsid w:val="00862D8D"/>
    <w:rsid w:val="00864695"/>
    <w:rsid w:val="00865D21"/>
    <w:rsid w:val="00866462"/>
    <w:rsid w:val="00870118"/>
    <w:rsid w:val="0087188A"/>
    <w:rsid w:val="00871D87"/>
    <w:rsid w:val="00876D36"/>
    <w:rsid w:val="0088112D"/>
    <w:rsid w:val="00881D33"/>
    <w:rsid w:val="00881E9A"/>
    <w:rsid w:val="00883258"/>
    <w:rsid w:val="008839BF"/>
    <w:rsid w:val="00883A01"/>
    <w:rsid w:val="008845AB"/>
    <w:rsid w:val="00885227"/>
    <w:rsid w:val="008859D3"/>
    <w:rsid w:val="00886C12"/>
    <w:rsid w:val="00892365"/>
    <w:rsid w:val="0089514E"/>
    <w:rsid w:val="008956B2"/>
    <w:rsid w:val="00896ED0"/>
    <w:rsid w:val="008A660C"/>
    <w:rsid w:val="008A78D4"/>
    <w:rsid w:val="008B125A"/>
    <w:rsid w:val="008C02A2"/>
    <w:rsid w:val="008C0C96"/>
    <w:rsid w:val="008C0F20"/>
    <w:rsid w:val="008C6C48"/>
    <w:rsid w:val="008D2DA5"/>
    <w:rsid w:val="008D59E5"/>
    <w:rsid w:val="008D7569"/>
    <w:rsid w:val="008D7880"/>
    <w:rsid w:val="008E11F5"/>
    <w:rsid w:val="008E62FB"/>
    <w:rsid w:val="008F17C6"/>
    <w:rsid w:val="008F34C1"/>
    <w:rsid w:val="008F3837"/>
    <w:rsid w:val="008F53AD"/>
    <w:rsid w:val="008F6F41"/>
    <w:rsid w:val="00904083"/>
    <w:rsid w:val="00910EC4"/>
    <w:rsid w:val="009117B4"/>
    <w:rsid w:val="009147F2"/>
    <w:rsid w:val="009205C1"/>
    <w:rsid w:val="0092363A"/>
    <w:rsid w:val="009352B8"/>
    <w:rsid w:val="00935EB6"/>
    <w:rsid w:val="00936901"/>
    <w:rsid w:val="009426D3"/>
    <w:rsid w:val="00942ACD"/>
    <w:rsid w:val="00942D79"/>
    <w:rsid w:val="00946539"/>
    <w:rsid w:val="009619AA"/>
    <w:rsid w:val="00964B92"/>
    <w:rsid w:val="00966BC5"/>
    <w:rsid w:val="00970F94"/>
    <w:rsid w:val="00971436"/>
    <w:rsid w:val="00972387"/>
    <w:rsid w:val="00981B13"/>
    <w:rsid w:val="009825A8"/>
    <w:rsid w:val="0099031D"/>
    <w:rsid w:val="009967B2"/>
    <w:rsid w:val="009978BF"/>
    <w:rsid w:val="009A058E"/>
    <w:rsid w:val="009A0742"/>
    <w:rsid w:val="009A19B4"/>
    <w:rsid w:val="009A20F8"/>
    <w:rsid w:val="009A4774"/>
    <w:rsid w:val="009A639E"/>
    <w:rsid w:val="009A7098"/>
    <w:rsid w:val="009A7AA9"/>
    <w:rsid w:val="009B0B8F"/>
    <w:rsid w:val="009B0F20"/>
    <w:rsid w:val="009B36F7"/>
    <w:rsid w:val="009B5CB0"/>
    <w:rsid w:val="009B7368"/>
    <w:rsid w:val="009B7A2A"/>
    <w:rsid w:val="009C1F22"/>
    <w:rsid w:val="009C249B"/>
    <w:rsid w:val="009C2786"/>
    <w:rsid w:val="009C4A73"/>
    <w:rsid w:val="009C4B47"/>
    <w:rsid w:val="009D0112"/>
    <w:rsid w:val="009D3AF5"/>
    <w:rsid w:val="009D5E2E"/>
    <w:rsid w:val="009D7A74"/>
    <w:rsid w:val="009E31F3"/>
    <w:rsid w:val="009E3FD5"/>
    <w:rsid w:val="009E4BE5"/>
    <w:rsid w:val="009F020D"/>
    <w:rsid w:val="009F1F5C"/>
    <w:rsid w:val="009F3A3E"/>
    <w:rsid w:val="009F470F"/>
    <w:rsid w:val="009F6F53"/>
    <w:rsid w:val="009F7D80"/>
    <w:rsid w:val="00A02D84"/>
    <w:rsid w:val="00A04AD4"/>
    <w:rsid w:val="00A05866"/>
    <w:rsid w:val="00A07A49"/>
    <w:rsid w:val="00A14850"/>
    <w:rsid w:val="00A16A67"/>
    <w:rsid w:val="00A2224F"/>
    <w:rsid w:val="00A30B88"/>
    <w:rsid w:val="00A341A7"/>
    <w:rsid w:val="00A35F48"/>
    <w:rsid w:val="00A370B4"/>
    <w:rsid w:val="00A377AE"/>
    <w:rsid w:val="00A40CEE"/>
    <w:rsid w:val="00A41CE5"/>
    <w:rsid w:val="00A45008"/>
    <w:rsid w:val="00A46A97"/>
    <w:rsid w:val="00A52E94"/>
    <w:rsid w:val="00A53E26"/>
    <w:rsid w:val="00A5482E"/>
    <w:rsid w:val="00A60D5A"/>
    <w:rsid w:val="00A6463C"/>
    <w:rsid w:val="00A65859"/>
    <w:rsid w:val="00A67B8E"/>
    <w:rsid w:val="00A7204A"/>
    <w:rsid w:val="00A72A81"/>
    <w:rsid w:val="00A74AA1"/>
    <w:rsid w:val="00A76EF4"/>
    <w:rsid w:val="00A77C3C"/>
    <w:rsid w:val="00A80924"/>
    <w:rsid w:val="00A829A0"/>
    <w:rsid w:val="00A83358"/>
    <w:rsid w:val="00A92182"/>
    <w:rsid w:val="00A936C2"/>
    <w:rsid w:val="00AA1462"/>
    <w:rsid w:val="00AA4B49"/>
    <w:rsid w:val="00AB08BF"/>
    <w:rsid w:val="00AB3133"/>
    <w:rsid w:val="00AB3926"/>
    <w:rsid w:val="00AB4732"/>
    <w:rsid w:val="00AB4ED9"/>
    <w:rsid w:val="00AB4F2A"/>
    <w:rsid w:val="00AC37CD"/>
    <w:rsid w:val="00AD06D3"/>
    <w:rsid w:val="00AD465A"/>
    <w:rsid w:val="00AE081B"/>
    <w:rsid w:val="00AE4F6D"/>
    <w:rsid w:val="00AE59AD"/>
    <w:rsid w:val="00AE6D5A"/>
    <w:rsid w:val="00AF1026"/>
    <w:rsid w:val="00AF11C1"/>
    <w:rsid w:val="00AF3176"/>
    <w:rsid w:val="00AF377E"/>
    <w:rsid w:val="00AF3DF3"/>
    <w:rsid w:val="00AF41B4"/>
    <w:rsid w:val="00AF5098"/>
    <w:rsid w:val="00AF6F1F"/>
    <w:rsid w:val="00AF7828"/>
    <w:rsid w:val="00B02215"/>
    <w:rsid w:val="00B02B54"/>
    <w:rsid w:val="00B07BB4"/>
    <w:rsid w:val="00B130C3"/>
    <w:rsid w:val="00B13698"/>
    <w:rsid w:val="00B136A9"/>
    <w:rsid w:val="00B14EF0"/>
    <w:rsid w:val="00B14F77"/>
    <w:rsid w:val="00B20BAA"/>
    <w:rsid w:val="00B26E0B"/>
    <w:rsid w:val="00B309FC"/>
    <w:rsid w:val="00B32767"/>
    <w:rsid w:val="00B376C9"/>
    <w:rsid w:val="00B4132A"/>
    <w:rsid w:val="00B41B76"/>
    <w:rsid w:val="00B41E40"/>
    <w:rsid w:val="00B44001"/>
    <w:rsid w:val="00B46DA5"/>
    <w:rsid w:val="00B7249A"/>
    <w:rsid w:val="00B7329D"/>
    <w:rsid w:val="00B732AA"/>
    <w:rsid w:val="00B73F76"/>
    <w:rsid w:val="00B74E4A"/>
    <w:rsid w:val="00B764ED"/>
    <w:rsid w:val="00B77A48"/>
    <w:rsid w:val="00B8167F"/>
    <w:rsid w:val="00B867AE"/>
    <w:rsid w:val="00B916E6"/>
    <w:rsid w:val="00B928A3"/>
    <w:rsid w:val="00B92CBC"/>
    <w:rsid w:val="00B94D87"/>
    <w:rsid w:val="00B97D39"/>
    <w:rsid w:val="00BB0462"/>
    <w:rsid w:val="00BB100F"/>
    <w:rsid w:val="00BB1692"/>
    <w:rsid w:val="00BB1A69"/>
    <w:rsid w:val="00BB5111"/>
    <w:rsid w:val="00BB574B"/>
    <w:rsid w:val="00BB6276"/>
    <w:rsid w:val="00BB6AE5"/>
    <w:rsid w:val="00BB6D9A"/>
    <w:rsid w:val="00BC0963"/>
    <w:rsid w:val="00BC2226"/>
    <w:rsid w:val="00BC6F00"/>
    <w:rsid w:val="00BC742C"/>
    <w:rsid w:val="00BD0B34"/>
    <w:rsid w:val="00BD2037"/>
    <w:rsid w:val="00BE05D1"/>
    <w:rsid w:val="00BE07FF"/>
    <w:rsid w:val="00BE0B27"/>
    <w:rsid w:val="00BE0C03"/>
    <w:rsid w:val="00BE19F1"/>
    <w:rsid w:val="00BE238F"/>
    <w:rsid w:val="00BE27B3"/>
    <w:rsid w:val="00BE40A2"/>
    <w:rsid w:val="00BE4E17"/>
    <w:rsid w:val="00BE5FE2"/>
    <w:rsid w:val="00BE605A"/>
    <w:rsid w:val="00BE6441"/>
    <w:rsid w:val="00BE6C9E"/>
    <w:rsid w:val="00BF58DA"/>
    <w:rsid w:val="00C006E7"/>
    <w:rsid w:val="00C0118B"/>
    <w:rsid w:val="00C02682"/>
    <w:rsid w:val="00C038CF"/>
    <w:rsid w:val="00C06176"/>
    <w:rsid w:val="00C07AB6"/>
    <w:rsid w:val="00C10240"/>
    <w:rsid w:val="00C108DC"/>
    <w:rsid w:val="00C14465"/>
    <w:rsid w:val="00C14AB7"/>
    <w:rsid w:val="00C15636"/>
    <w:rsid w:val="00C1624B"/>
    <w:rsid w:val="00C254A4"/>
    <w:rsid w:val="00C30E87"/>
    <w:rsid w:val="00C310EA"/>
    <w:rsid w:val="00C31349"/>
    <w:rsid w:val="00C32A3C"/>
    <w:rsid w:val="00C41190"/>
    <w:rsid w:val="00C44765"/>
    <w:rsid w:val="00C44836"/>
    <w:rsid w:val="00C50FD0"/>
    <w:rsid w:val="00C53B10"/>
    <w:rsid w:val="00C5713D"/>
    <w:rsid w:val="00C61DD1"/>
    <w:rsid w:val="00C6437A"/>
    <w:rsid w:val="00C762F3"/>
    <w:rsid w:val="00C7650D"/>
    <w:rsid w:val="00C81AFA"/>
    <w:rsid w:val="00C84C4E"/>
    <w:rsid w:val="00C86D92"/>
    <w:rsid w:val="00C906C9"/>
    <w:rsid w:val="00C9089C"/>
    <w:rsid w:val="00C9300F"/>
    <w:rsid w:val="00C95302"/>
    <w:rsid w:val="00C968BB"/>
    <w:rsid w:val="00C96DB5"/>
    <w:rsid w:val="00C97B67"/>
    <w:rsid w:val="00CA5392"/>
    <w:rsid w:val="00CA651D"/>
    <w:rsid w:val="00CA79C9"/>
    <w:rsid w:val="00CB3084"/>
    <w:rsid w:val="00CB3DA6"/>
    <w:rsid w:val="00CB403C"/>
    <w:rsid w:val="00CB72EC"/>
    <w:rsid w:val="00CC0626"/>
    <w:rsid w:val="00CC1462"/>
    <w:rsid w:val="00CC253C"/>
    <w:rsid w:val="00CC3038"/>
    <w:rsid w:val="00CC3A96"/>
    <w:rsid w:val="00CC5852"/>
    <w:rsid w:val="00CD2B7A"/>
    <w:rsid w:val="00CD30EA"/>
    <w:rsid w:val="00CD3B02"/>
    <w:rsid w:val="00CD4A88"/>
    <w:rsid w:val="00CE178B"/>
    <w:rsid w:val="00CE1EA5"/>
    <w:rsid w:val="00CE27EA"/>
    <w:rsid w:val="00CE6EFF"/>
    <w:rsid w:val="00CE72AB"/>
    <w:rsid w:val="00CF16FB"/>
    <w:rsid w:val="00CF2C23"/>
    <w:rsid w:val="00D1267F"/>
    <w:rsid w:val="00D168CC"/>
    <w:rsid w:val="00D24264"/>
    <w:rsid w:val="00D250F5"/>
    <w:rsid w:val="00D254D7"/>
    <w:rsid w:val="00D255C2"/>
    <w:rsid w:val="00D32B6E"/>
    <w:rsid w:val="00D40B45"/>
    <w:rsid w:val="00D524F4"/>
    <w:rsid w:val="00D62AB6"/>
    <w:rsid w:val="00D63811"/>
    <w:rsid w:val="00D659BF"/>
    <w:rsid w:val="00D6673A"/>
    <w:rsid w:val="00D74800"/>
    <w:rsid w:val="00D83431"/>
    <w:rsid w:val="00D84038"/>
    <w:rsid w:val="00D84A4A"/>
    <w:rsid w:val="00D84D0B"/>
    <w:rsid w:val="00D850D6"/>
    <w:rsid w:val="00D86D3F"/>
    <w:rsid w:val="00D8724A"/>
    <w:rsid w:val="00D90D39"/>
    <w:rsid w:val="00D911CE"/>
    <w:rsid w:val="00D94C05"/>
    <w:rsid w:val="00D96B8F"/>
    <w:rsid w:val="00D96C04"/>
    <w:rsid w:val="00DA0EAE"/>
    <w:rsid w:val="00DA1DA3"/>
    <w:rsid w:val="00DA2FE5"/>
    <w:rsid w:val="00DA3528"/>
    <w:rsid w:val="00DA46A5"/>
    <w:rsid w:val="00DA4FC2"/>
    <w:rsid w:val="00DB0396"/>
    <w:rsid w:val="00DB1963"/>
    <w:rsid w:val="00DB2B6F"/>
    <w:rsid w:val="00DB4086"/>
    <w:rsid w:val="00DB76C1"/>
    <w:rsid w:val="00DC46B0"/>
    <w:rsid w:val="00DC5D05"/>
    <w:rsid w:val="00DC6CAE"/>
    <w:rsid w:val="00DC788B"/>
    <w:rsid w:val="00DD3B38"/>
    <w:rsid w:val="00DD3ECA"/>
    <w:rsid w:val="00DD436F"/>
    <w:rsid w:val="00DD5424"/>
    <w:rsid w:val="00DE2393"/>
    <w:rsid w:val="00DE3D7D"/>
    <w:rsid w:val="00DE50F8"/>
    <w:rsid w:val="00DE588F"/>
    <w:rsid w:val="00DF1251"/>
    <w:rsid w:val="00DF45AC"/>
    <w:rsid w:val="00DF64ED"/>
    <w:rsid w:val="00E018A4"/>
    <w:rsid w:val="00E04708"/>
    <w:rsid w:val="00E049D8"/>
    <w:rsid w:val="00E04EEE"/>
    <w:rsid w:val="00E05AE4"/>
    <w:rsid w:val="00E06F09"/>
    <w:rsid w:val="00E177E6"/>
    <w:rsid w:val="00E245E3"/>
    <w:rsid w:val="00E24B31"/>
    <w:rsid w:val="00E25B39"/>
    <w:rsid w:val="00E25C98"/>
    <w:rsid w:val="00E2628A"/>
    <w:rsid w:val="00E353EE"/>
    <w:rsid w:val="00E40026"/>
    <w:rsid w:val="00E425D4"/>
    <w:rsid w:val="00E42F7B"/>
    <w:rsid w:val="00E51777"/>
    <w:rsid w:val="00E53596"/>
    <w:rsid w:val="00E537FD"/>
    <w:rsid w:val="00E562A5"/>
    <w:rsid w:val="00E566AB"/>
    <w:rsid w:val="00E6718F"/>
    <w:rsid w:val="00E80C2F"/>
    <w:rsid w:val="00E864C4"/>
    <w:rsid w:val="00E9088B"/>
    <w:rsid w:val="00E923EA"/>
    <w:rsid w:val="00E92FA4"/>
    <w:rsid w:val="00E931AC"/>
    <w:rsid w:val="00EA1F55"/>
    <w:rsid w:val="00EA67B6"/>
    <w:rsid w:val="00EB04E0"/>
    <w:rsid w:val="00EB0F13"/>
    <w:rsid w:val="00EB4202"/>
    <w:rsid w:val="00EC19DC"/>
    <w:rsid w:val="00ED10B7"/>
    <w:rsid w:val="00ED15ED"/>
    <w:rsid w:val="00ED2D34"/>
    <w:rsid w:val="00EE2501"/>
    <w:rsid w:val="00EE2BDA"/>
    <w:rsid w:val="00EE3550"/>
    <w:rsid w:val="00EF0DC0"/>
    <w:rsid w:val="00EF1224"/>
    <w:rsid w:val="00EF1F4A"/>
    <w:rsid w:val="00EF56CC"/>
    <w:rsid w:val="00EF6BE5"/>
    <w:rsid w:val="00F00BC5"/>
    <w:rsid w:val="00F1008F"/>
    <w:rsid w:val="00F103EC"/>
    <w:rsid w:val="00F11456"/>
    <w:rsid w:val="00F11C15"/>
    <w:rsid w:val="00F135A2"/>
    <w:rsid w:val="00F138DB"/>
    <w:rsid w:val="00F2594D"/>
    <w:rsid w:val="00F26876"/>
    <w:rsid w:val="00F34A0A"/>
    <w:rsid w:val="00F36C14"/>
    <w:rsid w:val="00F37515"/>
    <w:rsid w:val="00F421DE"/>
    <w:rsid w:val="00F462D7"/>
    <w:rsid w:val="00F50847"/>
    <w:rsid w:val="00F50A5F"/>
    <w:rsid w:val="00F510B1"/>
    <w:rsid w:val="00F519E2"/>
    <w:rsid w:val="00F51C8F"/>
    <w:rsid w:val="00F5448A"/>
    <w:rsid w:val="00F54E08"/>
    <w:rsid w:val="00F54F02"/>
    <w:rsid w:val="00F554FC"/>
    <w:rsid w:val="00F57758"/>
    <w:rsid w:val="00F64FE6"/>
    <w:rsid w:val="00F71D1F"/>
    <w:rsid w:val="00F7253C"/>
    <w:rsid w:val="00F73925"/>
    <w:rsid w:val="00F76C7B"/>
    <w:rsid w:val="00F771EC"/>
    <w:rsid w:val="00F839EC"/>
    <w:rsid w:val="00F83D8C"/>
    <w:rsid w:val="00F845F7"/>
    <w:rsid w:val="00F86C17"/>
    <w:rsid w:val="00F90643"/>
    <w:rsid w:val="00FA0EDD"/>
    <w:rsid w:val="00FA4EA0"/>
    <w:rsid w:val="00FB342A"/>
    <w:rsid w:val="00FB55EE"/>
    <w:rsid w:val="00FB6110"/>
    <w:rsid w:val="00FC227D"/>
    <w:rsid w:val="00FC6928"/>
    <w:rsid w:val="00FC7C56"/>
    <w:rsid w:val="00FD1458"/>
    <w:rsid w:val="00FD6748"/>
    <w:rsid w:val="00FD790A"/>
    <w:rsid w:val="00FD79FA"/>
    <w:rsid w:val="00FE2B1B"/>
    <w:rsid w:val="00FE34C6"/>
    <w:rsid w:val="00FE3741"/>
    <w:rsid w:val="00FE5E35"/>
    <w:rsid w:val="00FF0800"/>
    <w:rsid w:val="00FF232F"/>
    <w:rsid w:val="00FF453B"/>
    <w:rsid w:val="00FF4F03"/>
    <w:rsid w:val="00FF5DC0"/>
    <w:rsid w:val="00FF6F54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57A0FD"/>
  <w15:docId w15:val="{6B2FF217-6D7E-4431-9AEC-F7CB16A6A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1AC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locked/>
    <w:rsid w:val="00C6437A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locked/>
    <w:rsid w:val="00C6437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locked/>
    <w:rsid w:val="00C6437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5320A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437A"/>
    <w:rPr>
      <w:rFonts w:ascii="Cambria" w:hAnsi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6437A"/>
    <w:rPr>
      <w:rFonts w:ascii="Cambria" w:hAnsi="Cambria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6437A"/>
    <w:rPr>
      <w:rFonts w:ascii="Cambria" w:hAnsi="Cambria"/>
      <w:b/>
      <w:bCs/>
      <w:color w:val="4F81BD"/>
      <w:sz w:val="22"/>
      <w:szCs w:val="22"/>
    </w:rPr>
  </w:style>
  <w:style w:type="character" w:customStyle="1" w:styleId="Heading4Char">
    <w:name w:val="Heading 4 Char"/>
    <w:basedOn w:val="DefaultParagraphFont"/>
    <w:link w:val="Heading4"/>
    <w:semiHidden/>
    <w:rsid w:val="005320A3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,3"/>
    <w:basedOn w:val="Normal"/>
    <w:link w:val="ListParagraphChar1"/>
    <w:uiPriority w:val="34"/>
    <w:qFormat/>
    <w:rsid w:val="00705D3D"/>
    <w:pPr>
      <w:ind w:left="720"/>
      <w:contextualSpacing/>
    </w:pPr>
  </w:style>
  <w:style w:type="character" w:customStyle="1" w:styleId="ListParagraphChar1">
    <w:name w:val="List Paragraph Char1"/>
    <w:aliases w:val="List_Paragraph Char1,Multilevel para_II Char1,List Paragraph1 Char1,Akapit z listą BS Char1,Bullet1 Char1,Bullets Char1,List Paragraph 1 Char1,References Char1,List Paragraph (numbered (a)) Char1,IBL List Paragraph Char1,3 Char"/>
    <w:link w:val="ListParagraph"/>
    <w:uiPriority w:val="34"/>
    <w:locked/>
    <w:rsid w:val="00F51C8F"/>
  </w:style>
  <w:style w:type="character" w:styleId="Hyperlink">
    <w:name w:val="Hyperlink"/>
    <w:uiPriority w:val="99"/>
    <w:rsid w:val="00472501"/>
    <w:rPr>
      <w:rFonts w:cs="Times New Roman"/>
      <w:color w:val="0000FF"/>
      <w:u w:val="single"/>
    </w:rPr>
  </w:style>
  <w:style w:type="character" w:styleId="Strong">
    <w:name w:val="Strong"/>
    <w:uiPriority w:val="22"/>
    <w:qFormat/>
    <w:rsid w:val="00CC0626"/>
    <w:rPr>
      <w:rFonts w:cs="Times New Roman"/>
      <w:b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2906B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135A2"/>
    <w:rPr>
      <w:rFonts w:ascii="Times New Roman" w:hAnsi="Times New Roman"/>
      <w:sz w:val="24"/>
    </w:rPr>
  </w:style>
  <w:style w:type="character" w:customStyle="1" w:styleId="mechtexChar">
    <w:name w:val="mechtex Char"/>
    <w:link w:val="mechtex"/>
    <w:uiPriority w:val="99"/>
    <w:locked/>
    <w:rsid w:val="00F839EC"/>
    <w:rPr>
      <w:rFonts w:ascii="Arial Armenian" w:hAnsi="Arial Armenian"/>
      <w:sz w:val="20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F839EC"/>
    <w:pPr>
      <w:spacing w:after="0" w:line="240" w:lineRule="auto"/>
      <w:jc w:val="center"/>
    </w:pPr>
    <w:rPr>
      <w:rFonts w:ascii="Arial Armenian" w:hAnsi="Arial Armenian"/>
      <w:sz w:val="2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E9088B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locked/>
    <w:rsid w:val="00E9088B"/>
    <w:rPr>
      <w:rFonts w:ascii="Calibri" w:hAnsi="Calibri" w:cs="Times New Roman"/>
    </w:rPr>
  </w:style>
  <w:style w:type="paragraph" w:customStyle="1" w:styleId="vhc">
    <w:name w:val="vhc"/>
    <w:basedOn w:val="Normal"/>
    <w:uiPriority w:val="99"/>
    <w:rsid w:val="007E13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">
    <w:name w:val="Body Text"/>
    <w:aliases w:val="(Main Text),date,Body Text (Main text)"/>
    <w:basedOn w:val="Normal"/>
    <w:link w:val="BodyTextChar"/>
    <w:uiPriority w:val="99"/>
    <w:rsid w:val="00AF3DF3"/>
    <w:pPr>
      <w:spacing w:after="120"/>
    </w:pPr>
  </w:style>
  <w:style w:type="character" w:customStyle="1" w:styleId="BodyTextChar">
    <w:name w:val="Body Text Char"/>
    <w:aliases w:val="(Main Text) Char,date Char,Body Text (Main text) Char"/>
    <w:link w:val="BodyText"/>
    <w:uiPriority w:val="99"/>
    <w:locked/>
    <w:rsid w:val="00AF3DF3"/>
    <w:rPr>
      <w:rFonts w:ascii="Calibri" w:hAnsi="Calibri" w:cs="Times New Roman"/>
    </w:rPr>
  </w:style>
  <w:style w:type="table" w:styleId="TableGrid">
    <w:name w:val="Table Grid"/>
    <w:basedOn w:val="TableNormal"/>
    <w:uiPriority w:val="59"/>
    <w:rsid w:val="00895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340DC6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02264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HeaderChar">
    <w:name w:val="Header Char"/>
    <w:link w:val="Header"/>
    <w:uiPriority w:val="99"/>
    <w:locked/>
    <w:rsid w:val="00022640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bc6k">
    <w:name w:val="bc6k"/>
    <w:basedOn w:val="Normal"/>
    <w:uiPriority w:val="99"/>
    <w:rsid w:val="000226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4D5A02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456710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styleId="Caption">
    <w:name w:val="caption"/>
    <w:basedOn w:val="Normal"/>
    <w:next w:val="Normal"/>
    <w:uiPriority w:val="35"/>
    <w:qFormat/>
    <w:locked/>
    <w:rsid w:val="00C6437A"/>
    <w:pPr>
      <w:spacing w:line="240" w:lineRule="auto"/>
    </w:pPr>
    <w:rPr>
      <w:rFonts w:eastAsia="Calibri"/>
      <w:b/>
      <w:bCs/>
      <w:color w:val="4F81BD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EF9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EF9"/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apple-style-span">
    <w:name w:val="apple-style-span"/>
    <w:rsid w:val="00AF11C1"/>
  </w:style>
  <w:style w:type="character" w:customStyle="1" w:styleId="1">
    <w:name w:val="Основной текст1"/>
    <w:rsid w:val="00AF11C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hy-AM"/>
    </w:rPr>
  </w:style>
  <w:style w:type="paragraph" w:customStyle="1" w:styleId="ListParagraph2">
    <w:name w:val="List Paragraph2"/>
    <w:basedOn w:val="Normal"/>
    <w:uiPriority w:val="99"/>
    <w:qFormat/>
    <w:rsid w:val="00AF11C1"/>
    <w:pPr>
      <w:ind w:left="720"/>
      <w:contextualSpacing/>
    </w:pPr>
    <w:rPr>
      <w:rFonts w:eastAsia="Calibri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uiPriority w:val="34"/>
    <w:locked/>
    <w:rsid w:val="00AF11C1"/>
    <w:rPr>
      <w:rFonts w:ascii="Calibri" w:eastAsia="Times New Roman" w:hAnsi="Calibri" w:cs="Times New Roman"/>
      <w:lang w:val="hy-AM"/>
    </w:rPr>
  </w:style>
  <w:style w:type="paragraph" w:customStyle="1" w:styleId="Text">
    <w:name w:val="Text"/>
    <w:basedOn w:val="Normal"/>
    <w:rsid w:val="00A45008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hAnsi="Times New Roman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0A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A5F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locked/>
    <w:rsid w:val="00A7204A"/>
    <w:rPr>
      <w:i/>
      <w:iCs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B574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B574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D7F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FA6"/>
    <w:rPr>
      <w:sz w:val="22"/>
      <w:szCs w:val="22"/>
    </w:rPr>
  </w:style>
  <w:style w:type="character" w:customStyle="1" w:styleId="mw-headline">
    <w:name w:val="mw-headline"/>
    <w:basedOn w:val="DefaultParagraphFont"/>
    <w:rsid w:val="00385093"/>
  </w:style>
  <w:style w:type="character" w:customStyle="1" w:styleId="mw-editsection">
    <w:name w:val="mw-editsection"/>
    <w:basedOn w:val="DefaultParagraphFont"/>
    <w:rsid w:val="00385093"/>
  </w:style>
  <w:style w:type="character" w:customStyle="1" w:styleId="mw-editsection-bracket">
    <w:name w:val="mw-editsection-bracket"/>
    <w:basedOn w:val="DefaultParagraphFont"/>
    <w:rsid w:val="00385093"/>
  </w:style>
  <w:style w:type="character" w:customStyle="1" w:styleId="mw-editsection-divider">
    <w:name w:val="mw-editsection-divider"/>
    <w:basedOn w:val="DefaultParagraphFont"/>
    <w:rsid w:val="0038509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0A1F"/>
  </w:style>
  <w:style w:type="paragraph" w:styleId="CommentText">
    <w:name w:val="annotation text"/>
    <w:basedOn w:val="Normal"/>
    <w:link w:val="CommentTextChar"/>
    <w:uiPriority w:val="99"/>
    <w:semiHidden/>
    <w:unhideWhenUsed/>
    <w:rsid w:val="00020A1F"/>
    <w:pPr>
      <w:spacing w:line="240" w:lineRule="auto"/>
    </w:pPr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0A1F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0A1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A660C"/>
    <w:rPr>
      <w:sz w:val="16"/>
      <w:szCs w:val="16"/>
    </w:rPr>
  </w:style>
  <w:style w:type="character" w:customStyle="1" w:styleId="normChar">
    <w:name w:val="norm Char"/>
    <w:basedOn w:val="DefaultParagraphFont"/>
    <w:link w:val="norm"/>
    <w:locked/>
    <w:rsid w:val="00851F27"/>
    <w:rPr>
      <w:rFonts w:ascii="Arial Armenian" w:hAnsi="Arial Armenian"/>
      <w:sz w:val="22"/>
      <w:lang w:eastAsia="ru-RU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B41A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B41A0"/>
  </w:style>
  <w:style w:type="character" w:styleId="EndnoteReference">
    <w:name w:val="endnote reference"/>
    <w:basedOn w:val="DefaultParagraphFont"/>
    <w:uiPriority w:val="99"/>
    <w:semiHidden/>
    <w:unhideWhenUsed/>
    <w:rsid w:val="006B41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448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3038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274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770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9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05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7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10" Type="http://schemas.openxmlformats.org/officeDocument/2006/relationships/chart" Target="charts/chart3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5.png"/><Relationship Id="rId22" Type="http://schemas.openxmlformats.org/officeDocument/2006/relationships/image" Target="media/image13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image" Target="../media/image2.jpeg"/><Relationship Id="rId2" Type="http://schemas.openxmlformats.org/officeDocument/2006/relationships/image" Target="../media/image1.jpeg"/><Relationship Id="rId1" Type="http://schemas.openxmlformats.org/officeDocument/2006/relationships/themeOverride" Target="../theme/themeOverride2.xml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image" Target="../media/image4.jpeg"/><Relationship Id="rId2" Type="http://schemas.openxmlformats.org/officeDocument/2006/relationships/image" Target="../media/image3.jpeg"/><Relationship Id="rId1" Type="http://schemas.openxmlformats.org/officeDocument/2006/relationships/themeOverride" Target="../theme/themeOverride5.xml"/><Relationship Id="rId4" Type="http://schemas.openxmlformats.org/officeDocument/2006/relationships/package" Target="../embeddings/Microsoft_Excel_Worksheet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6438598105179333"/>
          <c:y val="1.8933504163579078E-2"/>
          <c:w val="0.95515512654967816"/>
          <c:h val="0.92241046973351581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bg2">
                <a:lumMod val="90000"/>
              </a:schemeClr>
            </a:solidFill>
            <a:ln>
              <a:solidFill>
                <a:schemeClr val="bg2">
                  <a:lumMod val="25000"/>
                </a:schemeClr>
              </a:solidFill>
            </a:ln>
            <a:effectLst/>
            <a:sp3d/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1-B015-4944-A492-AF3A64B8AA5B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solidFill>
                  <a:schemeClr val="accent6">
                    <a:lumMod val="50000"/>
                  </a:schemeClr>
                </a:solidFill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B015-4944-A492-AF3A64B8AA5B}"/>
              </c:ext>
            </c:extLst>
          </c:dPt>
          <c:dLbls>
            <c:dLbl>
              <c:idx val="0"/>
              <c:layout>
                <c:manualLayout>
                  <c:x val="-1.8259098209738708E-3"/>
                  <c:y val="-4.03765574684039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015-4944-A492-AF3A64B8AA5B}"/>
                </c:ext>
              </c:extLst>
            </c:dLbl>
            <c:dLbl>
              <c:idx val="1"/>
              <c:layout>
                <c:manualLayout>
                  <c:x val="3.2500881419673289E-3"/>
                  <c:y val="-5.8870072359269512E-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lang="en-US" sz="800" b="0" i="0" u="none" strike="noStrike" kern="1200" baseline="0">
                        <a:solidFill>
                          <a:schemeClr val="accent6">
                            <a:lumMod val="50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D8E3B4CE-46BA-4FDB-99A4-1A280EF05731}" type="VALUE">
                      <a:rPr lang="en-US">
                        <a:solidFill>
                          <a:schemeClr val="accent6">
                            <a:lumMod val="50000"/>
                          </a:schemeClr>
                        </a:solidFill>
                      </a:rPr>
                      <a:pPr>
                        <a:defRPr lang="en-US" sz="800" b="0" i="0" u="none" strike="noStrike" kern="1200" baseline="0">
                          <a:solidFill>
                            <a:schemeClr val="accent6">
                              <a:lumMod val="50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t>[VALUE]</a:t>
                    </a:fld>
                    <a:endParaRPr lang="en-US"/>
                  </a:p>
                </c:rich>
              </c:tx>
              <c:spPr>
                <a:noFill/>
                <a:ln>
                  <a:noFill/>
                </a:ln>
                <a:effectLst/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B015-4944-A492-AF3A64B8AA5B}"/>
                </c:ext>
              </c:extLst>
            </c:dLbl>
            <c:dLbl>
              <c:idx val="2"/>
              <c:layout>
                <c:manualLayout>
                  <c:x val="-3.1267448352875489E-2"/>
                  <c:y val="-8.830488687587739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F25-424B-95A8-4D00F83E34F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n-US" sz="800" b="0" i="0" u="none" strike="noStrike" kern="1200" baseline="0">
                    <a:solidFill>
                      <a:schemeClr val="bg2">
                        <a:lumMod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Sheet1!$A$2:$A$3</c:f>
              <c:strCache>
                <c:ptCount val="2"/>
                <c:pt idx="0">
                  <c:v>աղբահանության ծախսերը</c:v>
                </c:pt>
                <c:pt idx="1">
                  <c:v>աղբահանության եկամուտները</c:v>
                </c:pt>
              </c:strCache>
            </c:strRef>
          </c:cat>
          <c:val>
            <c:numRef>
              <c:f>Sheet1!$B$2:$B$3</c:f>
              <c:numCache>
                <c:formatCode>#,##0</c:formatCode>
                <c:ptCount val="2"/>
                <c:pt idx="0">
                  <c:v>5288311</c:v>
                </c:pt>
                <c:pt idx="1">
                  <c:v>2307546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039-48A9-9FE6-95496B1F3D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91650432"/>
        <c:axId val="101945344"/>
        <c:axId val="0"/>
      </c:bar3DChart>
      <c:catAx>
        <c:axId val="191650432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01945344"/>
        <c:crosses val="autoZero"/>
        <c:auto val="1"/>
        <c:lblAlgn val="ctr"/>
        <c:lblOffset val="100"/>
        <c:noMultiLvlLbl val="0"/>
      </c:catAx>
      <c:valAx>
        <c:axId val="1019453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1000" b="0" i="0" u="none" strike="noStrike" kern="1200" baseline="0">
                <a:solidFill>
                  <a:schemeClr val="bg2">
                    <a:lumMod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1650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57202944269190326"/>
          <c:y val="7.825560266505131E-3"/>
          <c:w val="0.42471066511007893"/>
          <c:h val="0.392568917051049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just">
            <a:defRPr lang="en-US" sz="800" b="0" i="0" u="none" strike="noStrike" kern="1200" baseline="0">
              <a:solidFill>
                <a:schemeClr val="bg2">
                  <a:lumMod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 w="19050" cap="flat" cmpd="sng" algn="ctr">
          <a:solidFill>
            <a:schemeClr val="tx1">
              <a:lumMod val="25000"/>
              <a:lumOff val="75000"/>
            </a:schemeClr>
          </a:solidFill>
          <a:round/>
        </a:ln>
        <a:effectLst/>
        <a:sp3d contourW="19050">
          <a:contourClr>
            <a:schemeClr val="tx1">
              <a:lumMod val="25000"/>
              <a:lumOff val="75000"/>
            </a:schemeClr>
          </a:contourClr>
        </a:sp3d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6438598105179333"/>
          <c:y val="1.8933504163579078E-2"/>
          <c:w val="0.95515512654967816"/>
          <c:h val="0.92241046973351581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2018</c:v>
                </c:pt>
              </c:strCache>
            </c:strRef>
          </c:tx>
          <c:spPr>
            <a:pattFill prst="ltDnDiag">
              <a:fgClr>
                <a:schemeClr val="accent1"/>
              </a:fgClr>
              <a:bgClr>
                <a:schemeClr val="accent1">
                  <a:lumMod val="20000"/>
                  <a:lumOff val="80000"/>
                </a:schemeClr>
              </a:bgClr>
            </a:pattFill>
            <a:ln>
              <a:solidFill>
                <a:schemeClr val="accent1"/>
              </a:solidFill>
            </a:ln>
            <a:effectLst/>
            <a:sp3d>
              <a:contourClr>
                <a:schemeClr val="accent1"/>
              </a:contourClr>
            </a:sp3d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1-B015-4944-A492-AF3A64B8AA5B}"/>
              </c:ext>
            </c:extLst>
          </c:dPt>
          <c:dPt>
            <c:idx val="1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3-B015-4944-A492-AF3A64B8AA5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Sheet1!$A$2:$A$4</c:f>
              <c:strCache>
                <c:ptCount val="3"/>
                <c:pt idx="0">
                  <c:v>աղբահանության ծախսերը 2019 </c:v>
                </c:pt>
                <c:pt idx="1">
                  <c:v>աղբահանության եկամուտները 2019 </c:v>
                </c:pt>
                <c:pt idx="2">
                  <c:v>աղբահանության ծախսերը 2018 </c:v>
                </c:pt>
              </c:strCache>
            </c:strRef>
          </c:cat>
          <c:val>
            <c:numRef>
              <c:f>Sheet1!$B$2:$B$4</c:f>
            </c:numRef>
          </c:val>
          <c:extLst>
            <c:ext xmlns:c16="http://schemas.microsoft.com/office/drawing/2014/chart" uri="{C3380CC4-5D6E-409C-BE32-E72D297353CC}">
              <c16:uniqueId val="{00000000-0039-48A9-9FE6-95496B1F3D27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2019</c:v>
                </c:pt>
              </c:strCache>
            </c:strRef>
          </c:tx>
          <c:spPr>
            <a:pattFill prst="ltDnDiag">
              <a:fgClr>
                <a:schemeClr val="accent2"/>
              </a:fgClr>
              <a:bgClr>
                <a:schemeClr val="accent2">
                  <a:lumMod val="20000"/>
                  <a:lumOff val="80000"/>
                </a:schemeClr>
              </a:bgClr>
            </a:pattFill>
            <a:ln>
              <a:solidFill>
                <a:schemeClr val="accent2"/>
              </a:solidFill>
            </a:ln>
            <a:effectLst/>
            <a:sp3d>
              <a:contourClr>
                <a:schemeClr val="accent2"/>
              </a:contourClr>
            </a:sp3d>
          </c:spPr>
          <c:invertIfNegative val="0"/>
          <c:dPt>
            <c:idx val="0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>
                <a:solidFill>
                  <a:schemeClr val="accent2"/>
                </a:solidFill>
              </a:ln>
              <a:effectLst/>
              <a:sp3d>
                <a:contourClr>
                  <a:schemeClr val="accent2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5C68-4DEB-9108-F259CB0DDA8D}"/>
              </c:ext>
            </c:extLst>
          </c:dPt>
          <c:dPt>
            <c:idx val="1"/>
            <c:invertIfNegative val="0"/>
            <c:bubble3D val="0"/>
            <c:spPr>
              <a:solidFill>
                <a:srgbClr val="FFC000"/>
              </a:solidFill>
              <a:ln>
                <a:solidFill>
                  <a:schemeClr val="accent2"/>
                </a:solidFill>
              </a:ln>
              <a:effectLst/>
              <a:sp3d>
                <a:contourClr>
                  <a:schemeClr val="accent2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5C68-4DEB-9108-F259CB0DDA8D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>
                  <a:lumMod val="75000"/>
                </a:schemeClr>
              </a:solidFill>
              <a:ln>
                <a:solidFill>
                  <a:schemeClr val="accent2"/>
                </a:solidFill>
              </a:ln>
              <a:effectLst/>
              <a:sp3d>
                <a:contourClr>
                  <a:schemeClr val="accent2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5C68-4DEB-9108-F259CB0DDA8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accent6">
                        <a:lumMod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Sheet1!$A$2:$A$4</c:f>
              <c:strCache>
                <c:ptCount val="3"/>
                <c:pt idx="0">
                  <c:v>աղբահանության ծախսերը 2019 </c:v>
                </c:pt>
                <c:pt idx="1">
                  <c:v>աղբահանության եկամուտները 2019 </c:v>
                </c:pt>
                <c:pt idx="2">
                  <c:v>աղբահանության ծախսերը 2018 </c:v>
                </c:pt>
              </c:strCache>
            </c:strRef>
          </c:cat>
          <c:val>
            <c:numRef>
              <c:f>Sheet1!$C$2:$C$4</c:f>
              <c:numCache>
                <c:formatCode>#,##0</c:formatCode>
                <c:ptCount val="3"/>
                <c:pt idx="0">
                  <c:v>6490168</c:v>
                </c:pt>
                <c:pt idx="1">
                  <c:v>5170153</c:v>
                </c:pt>
                <c:pt idx="2">
                  <c:v>9714519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5C68-4DEB-9108-F259CB0DDA8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01975552"/>
        <c:axId val="101977088"/>
        <c:axId val="0"/>
      </c:bar3DChart>
      <c:catAx>
        <c:axId val="101975552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01977088"/>
        <c:crosses val="autoZero"/>
        <c:auto val="1"/>
        <c:lblAlgn val="ctr"/>
        <c:lblOffset val="100"/>
        <c:noMultiLvlLbl val="0"/>
      </c:catAx>
      <c:valAx>
        <c:axId val="101977088"/>
        <c:scaling>
          <c:orientation val="minMax"/>
        </c:scaling>
        <c:delete val="1"/>
        <c:axPos val="l"/>
        <c:majorGridlines>
          <c:spPr>
            <a:ln>
              <a:solidFill>
                <a:schemeClr val="tx1">
                  <a:lumMod val="15000"/>
                  <a:lumOff val="85000"/>
                </a:schemeClr>
              </a:solidFill>
            </a:ln>
            <a:effectLst/>
          </c:spPr>
        </c:majorGridlines>
        <c:numFmt formatCode="#,##0" sourceLinked="1"/>
        <c:majorTickMark val="out"/>
        <c:minorTickMark val="none"/>
        <c:tickLblPos val="nextTo"/>
        <c:crossAx val="1019755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"/>
          <c:y val="3.8955656858682135E-3"/>
          <c:w val="0.67801407270899661"/>
          <c:h val="0.3606293073014996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/>
            </a:pPr>
            <a:r>
              <a:rPr lang="hy-AM" sz="1000"/>
              <a:t>ըստ մարզերի</a:t>
            </a:r>
            <a:endParaRPr lang="en-US" sz="1000"/>
          </a:p>
        </c:rich>
      </c:tx>
      <c:overlay val="0"/>
    </c:title>
    <c:autoTitleDeleted val="0"/>
    <c:view3D>
      <c:rotX val="15"/>
      <c:rotY val="20"/>
      <c:rAngAx val="0"/>
    </c:view3D>
    <c:floor>
      <c:thickness val="0"/>
    </c:floor>
    <c:sideWall>
      <c:thickness val="0"/>
      <c:spPr>
        <a:noFill/>
        <a:ln w="25400">
          <a:noFill/>
        </a:ln>
        <a:effectLst/>
      </c:spPr>
    </c:sideWall>
    <c:backWall>
      <c:thickness val="0"/>
      <c:spPr>
        <a:noFill/>
        <a:ln w="25400"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0.1285289597867624"/>
          <c:y val="7.0471460776946437E-2"/>
          <c:w val="0.86050970312648745"/>
          <c:h val="0.66594961936811836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2019 թվականի</c:v>
                </c:pt>
              </c:strCache>
            </c:strRef>
          </c:tx>
          <c:spPr>
            <a:blipFill>
              <a:blip xmlns:r="http://schemas.openxmlformats.org/officeDocument/2006/relationships" r:embed="rId2"/>
              <a:tile tx="0" ty="0" sx="100000" sy="100000" flip="none" algn="tl"/>
            </a:blipFill>
          </c:spPr>
          <c:invertIfNegative val="0"/>
          <c:cat>
            <c:strRef>
              <c:f>Sheet1!$A$2:$A$11</c:f>
              <c:strCache>
                <c:ptCount val="10"/>
                <c:pt idx="0">
                  <c:v>Արագածոտն</c:v>
                </c:pt>
                <c:pt idx="1">
                  <c:v>Արարատ</c:v>
                </c:pt>
                <c:pt idx="2">
                  <c:v>Արմավիր</c:v>
                </c:pt>
                <c:pt idx="3">
                  <c:v>Գեղարքունիք</c:v>
                </c:pt>
                <c:pt idx="4">
                  <c:v>Լոռի</c:v>
                </c:pt>
                <c:pt idx="5">
                  <c:v>Կոտայք</c:v>
                </c:pt>
                <c:pt idx="6">
                  <c:v>Շիրակ</c:v>
                </c:pt>
                <c:pt idx="7">
                  <c:v>Սյունիք</c:v>
                </c:pt>
                <c:pt idx="8">
                  <c:v>Վայոց ձոր</c:v>
                </c:pt>
                <c:pt idx="9">
                  <c:v>Տավուշ</c:v>
                </c:pt>
              </c:strCache>
            </c:strRef>
          </c:cat>
          <c:val>
            <c:numRef>
              <c:f>Sheet1!$B$2:$B$11</c:f>
              <c:numCache>
                <c:formatCode>General</c:formatCode>
                <c:ptCount val="10"/>
                <c:pt idx="0">
                  <c:v>82393</c:v>
                </c:pt>
                <c:pt idx="1">
                  <c:v>261766</c:v>
                </c:pt>
                <c:pt idx="2">
                  <c:v>263007</c:v>
                </c:pt>
                <c:pt idx="3">
                  <c:v>174077</c:v>
                </c:pt>
                <c:pt idx="4">
                  <c:v>291866</c:v>
                </c:pt>
                <c:pt idx="5">
                  <c:v>515454</c:v>
                </c:pt>
                <c:pt idx="6">
                  <c:v>224993</c:v>
                </c:pt>
                <c:pt idx="7">
                  <c:v>347187</c:v>
                </c:pt>
                <c:pt idx="8">
                  <c:v>58927</c:v>
                </c:pt>
                <c:pt idx="9">
                  <c:v>87872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2EA-4B74-A782-F721F91882A1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2018 թվական</c:v>
                </c:pt>
              </c:strCache>
            </c:strRef>
          </c:tx>
          <c:spPr>
            <a:gradFill flip="none" rotWithShape="1">
              <a:gsLst>
                <a:gs pos="0">
                  <a:schemeClr val="accent6">
                    <a:lumMod val="75000"/>
                    <a:shade val="30000"/>
                    <a:satMod val="115000"/>
                  </a:schemeClr>
                </a:gs>
                <a:gs pos="50000">
                  <a:schemeClr val="accent6">
                    <a:lumMod val="75000"/>
                    <a:shade val="67500"/>
                    <a:satMod val="115000"/>
                  </a:schemeClr>
                </a:gs>
                <a:gs pos="100000">
                  <a:schemeClr val="accent6">
                    <a:lumMod val="75000"/>
                    <a:shade val="100000"/>
                    <a:satMod val="115000"/>
                  </a:schemeClr>
                </a:gs>
              </a:gsLst>
              <a:lin ang="18900000" scaled="1"/>
              <a:tileRect/>
            </a:gradFill>
          </c:spPr>
          <c:invertIfNegative val="0"/>
          <c:cat>
            <c:strRef>
              <c:f>Sheet1!$A$2:$A$11</c:f>
              <c:strCache>
                <c:ptCount val="10"/>
                <c:pt idx="0">
                  <c:v>Արագածոտն</c:v>
                </c:pt>
                <c:pt idx="1">
                  <c:v>Արարատ</c:v>
                </c:pt>
                <c:pt idx="2">
                  <c:v>Արմավիր</c:v>
                </c:pt>
                <c:pt idx="3">
                  <c:v>Գեղարքունիք</c:v>
                </c:pt>
                <c:pt idx="4">
                  <c:v>Լոռի</c:v>
                </c:pt>
                <c:pt idx="5">
                  <c:v>Կոտայք</c:v>
                </c:pt>
                <c:pt idx="6">
                  <c:v>Շիրակ</c:v>
                </c:pt>
                <c:pt idx="7">
                  <c:v>Սյունիք</c:v>
                </c:pt>
                <c:pt idx="8">
                  <c:v>Վայոց ձոր</c:v>
                </c:pt>
                <c:pt idx="9">
                  <c:v>Տավուշ</c:v>
                </c:pt>
              </c:strCache>
            </c:strRef>
          </c:cat>
          <c:val>
            <c:numRef>
              <c:f>Sheet1!$C$2:$C$11</c:f>
              <c:numCache>
                <c:formatCode>General</c:formatCode>
                <c:ptCount val="10"/>
                <c:pt idx="0">
                  <c:v>67468</c:v>
                </c:pt>
                <c:pt idx="1">
                  <c:v>239558</c:v>
                </c:pt>
                <c:pt idx="2">
                  <c:v>240588</c:v>
                </c:pt>
                <c:pt idx="3">
                  <c:v>144707</c:v>
                </c:pt>
                <c:pt idx="4">
                  <c:v>286293</c:v>
                </c:pt>
                <c:pt idx="5">
                  <c:v>470659</c:v>
                </c:pt>
                <c:pt idx="6">
                  <c:v>215082</c:v>
                </c:pt>
                <c:pt idx="7" formatCode="#,##0">
                  <c:v>279113</c:v>
                </c:pt>
                <c:pt idx="8">
                  <c:v>56871</c:v>
                </c:pt>
                <c:pt idx="9">
                  <c:v>82785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B2EA-4B74-A782-F721F91882A1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2017 թվական</c:v>
                </c:pt>
              </c:strCache>
            </c:strRef>
          </c:tx>
          <c:spPr>
            <a:blipFill>
              <a:blip xmlns:r="http://schemas.openxmlformats.org/officeDocument/2006/relationships" r:embed="rId3"/>
              <a:tile tx="0" ty="0" sx="100000" sy="100000" flip="none" algn="tl"/>
            </a:blipFill>
            <a:ln w="28575" cap="rnd">
              <a:noFill/>
              <a:round/>
            </a:ln>
            <a:effectLst>
              <a:innerShdw blurRad="63500" dist="50800" dir="18900000">
                <a:prstClr val="black">
                  <a:alpha val="50000"/>
                </a:prstClr>
              </a:innerShdw>
            </a:effectLst>
          </c:spPr>
          <c:invertIfNegative val="0"/>
          <c:cat>
            <c:strRef>
              <c:f>Sheet1!$A$2:$A$11</c:f>
              <c:strCache>
                <c:ptCount val="10"/>
                <c:pt idx="0">
                  <c:v>Արագածոտն</c:v>
                </c:pt>
                <c:pt idx="1">
                  <c:v>Արարատ</c:v>
                </c:pt>
                <c:pt idx="2">
                  <c:v>Արմավիր</c:v>
                </c:pt>
                <c:pt idx="3">
                  <c:v>Գեղարքունիք</c:v>
                </c:pt>
                <c:pt idx="4">
                  <c:v>Լոռի</c:v>
                </c:pt>
                <c:pt idx="5">
                  <c:v>Կոտայք</c:v>
                </c:pt>
                <c:pt idx="6">
                  <c:v>Շիրակ</c:v>
                </c:pt>
                <c:pt idx="7">
                  <c:v>Սյունիք</c:v>
                </c:pt>
                <c:pt idx="8">
                  <c:v>Վայոց ձոր</c:v>
                </c:pt>
                <c:pt idx="9">
                  <c:v>Տավուշ</c:v>
                </c:pt>
              </c:strCache>
            </c:strRef>
          </c:cat>
          <c:val>
            <c:numRef>
              <c:f>Sheet1!$D$2:$D$11</c:f>
              <c:numCache>
                <c:formatCode>0</c:formatCode>
                <c:ptCount val="10"/>
                <c:pt idx="0">
                  <c:v>58410</c:v>
                </c:pt>
                <c:pt idx="1">
                  <c:v>151342</c:v>
                </c:pt>
                <c:pt idx="2">
                  <c:v>196409</c:v>
                </c:pt>
                <c:pt idx="3">
                  <c:v>87690</c:v>
                </c:pt>
                <c:pt idx="4">
                  <c:v>259922</c:v>
                </c:pt>
                <c:pt idx="5">
                  <c:v>406468</c:v>
                </c:pt>
                <c:pt idx="6">
                  <c:v>190074</c:v>
                </c:pt>
                <c:pt idx="7">
                  <c:v>228808</c:v>
                </c:pt>
                <c:pt idx="8">
                  <c:v>42352</c:v>
                </c:pt>
                <c:pt idx="9">
                  <c:v>63984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2F-4339-91F3-6D7179517441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2016 թվական</c:v>
                </c:pt>
              </c:strCache>
            </c:strRef>
          </c:tx>
          <c:invertIfNegative val="0"/>
          <c:cat>
            <c:strRef>
              <c:f>Sheet1!$A$2:$A$11</c:f>
              <c:strCache>
                <c:ptCount val="10"/>
                <c:pt idx="0">
                  <c:v>Արագածոտն</c:v>
                </c:pt>
                <c:pt idx="1">
                  <c:v>Արարատ</c:v>
                </c:pt>
                <c:pt idx="2">
                  <c:v>Արմավիր</c:v>
                </c:pt>
                <c:pt idx="3">
                  <c:v>Գեղարքունիք</c:v>
                </c:pt>
                <c:pt idx="4">
                  <c:v>Լոռի</c:v>
                </c:pt>
                <c:pt idx="5">
                  <c:v>Կոտայք</c:v>
                </c:pt>
                <c:pt idx="6">
                  <c:v>Շիրակ</c:v>
                </c:pt>
                <c:pt idx="7">
                  <c:v>Սյունիք</c:v>
                </c:pt>
                <c:pt idx="8">
                  <c:v>Վայոց ձոր</c:v>
                </c:pt>
                <c:pt idx="9">
                  <c:v>Տավուշ</c:v>
                </c:pt>
              </c:strCache>
            </c:strRef>
          </c:cat>
          <c:val>
            <c:numRef>
              <c:f>Sheet1!$E$2:$E$11</c:f>
              <c:numCache>
                <c:formatCode>0</c:formatCode>
                <c:ptCount val="10"/>
                <c:pt idx="0">
                  <c:v>39315</c:v>
                </c:pt>
                <c:pt idx="1">
                  <c:v>140443</c:v>
                </c:pt>
                <c:pt idx="2">
                  <c:v>184514</c:v>
                </c:pt>
                <c:pt idx="3">
                  <c:v>80951</c:v>
                </c:pt>
                <c:pt idx="4">
                  <c:v>232594</c:v>
                </c:pt>
                <c:pt idx="5">
                  <c:v>348419</c:v>
                </c:pt>
                <c:pt idx="6">
                  <c:v>171247</c:v>
                </c:pt>
                <c:pt idx="7">
                  <c:v>167030</c:v>
                </c:pt>
                <c:pt idx="8">
                  <c:v>36676</c:v>
                </c:pt>
                <c:pt idx="9">
                  <c:v>47054.8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028-49FC-B161-D7D56AB9B56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2450304"/>
        <c:axId val="122432128"/>
        <c:axId val="122438528"/>
      </c:bar3DChart>
      <c:valAx>
        <c:axId val="1224321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900" b="0" i="0" u="none" strike="noStrike" kern="1200" baseline="0">
                <a:solidFill>
                  <a:schemeClr val="accent6">
                    <a:lumMod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2450304"/>
        <c:crosses val="autoZero"/>
        <c:crossBetween val="between"/>
      </c:valAx>
      <c:catAx>
        <c:axId val="1224503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800" b="0" i="0" u="none" strike="noStrike" kern="1200" baseline="0">
                <a:solidFill>
                  <a:schemeClr val="accent6">
                    <a:lumMod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2432128"/>
        <c:crosses val="autoZero"/>
        <c:auto val="1"/>
        <c:lblAlgn val="ctr"/>
        <c:lblOffset val="100"/>
        <c:noMultiLvlLbl val="0"/>
      </c:catAx>
      <c:serAx>
        <c:axId val="122438528"/>
        <c:scaling>
          <c:orientation val="minMax"/>
        </c:scaling>
        <c:delete val="1"/>
        <c:axPos val="b"/>
        <c:majorTickMark val="out"/>
        <c:minorTickMark val="none"/>
        <c:tickLblPos val="nextTo"/>
        <c:crossAx val="122432128"/>
        <c:crosses val="autoZero"/>
      </c:serAx>
    </c:plotArea>
    <c:legend>
      <c:legendPos val="r"/>
      <c:layout>
        <c:manualLayout>
          <c:xMode val="edge"/>
          <c:yMode val="edge"/>
          <c:x val="8.7586525777542057E-2"/>
          <c:y val="0.87299724463902606"/>
          <c:w val="0.84926277997633715"/>
          <c:h val="0.1270027553609740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r">
            <a:defRPr lang="en-US" sz="900" b="0" i="0" u="none" strike="noStrike" kern="1200" baseline="0">
              <a:solidFill>
                <a:schemeClr val="accent6">
                  <a:lumMod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showDLblsOverMax val="0"/>
  </c:chart>
  <c:spPr>
    <a:noFill/>
    <a:ln>
      <a:noFill/>
    </a:ln>
    <a:effectLst/>
  </c:spPr>
  <c:txPr>
    <a:bodyPr/>
    <a:lstStyle/>
    <a:p>
      <a:pPr>
        <a:defRPr>
          <a:solidFill>
            <a:srgbClr val="563206"/>
          </a:solidFill>
        </a:defRPr>
      </a:pPr>
      <a:endParaRPr lang="en-U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6438598105179333"/>
          <c:y val="1.8933504163579078E-2"/>
          <c:w val="0.63881543108998162"/>
          <c:h val="0.80482933754221386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2016 թվական</c:v>
                </c:pt>
              </c:strCache>
            </c:strRef>
          </c:tx>
          <c:spPr>
            <a:gradFill>
              <a:gsLst>
                <a:gs pos="100000">
                  <a:schemeClr val="accent1">
                    <a:alpha val="0"/>
                  </a:schemeClr>
                </a:gs>
                <a:gs pos="50000">
                  <a:schemeClr val="accent1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4.9089633543002852E-2"/>
                  <c:y val="-2.41691842900302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CAC-408C-A992-1333998ECD48}"/>
                </c:ext>
              </c:extLst>
            </c:dLbl>
            <c:dLbl>
              <c:idx val="1"/>
              <c:layout>
                <c:manualLayout>
                  <c:x val="-6.7001675041876048E-3"/>
                  <c:y val="-5.88699245839182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CAC-408C-A992-1333998ECD48}"/>
                </c:ext>
              </c:extLst>
            </c:dLbl>
            <c:dLbl>
              <c:idx val="2"/>
              <c:layout>
                <c:manualLayout>
                  <c:x val="-3.1267448352875489E-2"/>
                  <c:y val="-8.830488687587739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CAC-408C-A992-1333998ECD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n-US" sz="1000" b="0" i="0" u="none" strike="noStrike" kern="120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Sheet1!$A$2:$A$3</c:f>
              <c:strCache>
                <c:ptCount val="1"/>
                <c:pt idx="0">
                  <c:v>ընդամենը 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1210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039-48A9-9FE6-95496B1F3D27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2017 թվական</c:v>
                </c:pt>
              </c:strCache>
            </c:strRef>
          </c:tx>
          <c:spPr>
            <a:gradFill>
              <a:gsLst>
                <a:gs pos="100000">
                  <a:schemeClr val="accent2">
                    <a:alpha val="0"/>
                  </a:schemeClr>
                </a:gs>
                <a:gs pos="50000">
                  <a:schemeClr val="accent2"/>
                </a:gs>
              </a:gsLst>
              <a:lin ang="5400000" scaled="0"/>
            </a:gradFill>
            <a:ln>
              <a:solidFill>
                <a:schemeClr val="accent2">
                  <a:lumMod val="40000"/>
                  <a:lumOff val="60000"/>
                </a:schemeClr>
              </a:solidFill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4.9387792499139334E-2"/>
                  <c:y val="-4.4738250037799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CAC-408C-A992-1333998ECD48}"/>
                </c:ext>
              </c:extLst>
            </c:dLbl>
            <c:dLbl>
              <c:idx val="1"/>
              <c:layout>
                <c:manualLayout>
                  <c:x val="-8.9335566722501397E-3"/>
                  <c:y val="-8.830488687587739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ACAC-408C-A992-1333998ECD48}"/>
                </c:ext>
              </c:extLst>
            </c:dLbl>
            <c:dLbl>
              <c:idx val="2"/>
              <c:layout>
                <c:manualLayout>
                  <c:x val="2.2333891680625349E-3"/>
                  <c:y val="-3.82654509795468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CAC-408C-A992-1333998ECD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n-US" sz="1000" b="0" i="0" u="none" strike="noStrike" kern="1200" baseline="0">
                    <a:solidFill>
                      <a:srgbClr val="9966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Sheet1!$A$2:$A$3</c:f>
              <c:strCache>
                <c:ptCount val="1"/>
                <c:pt idx="0">
                  <c:v>ընդամենը 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1685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039-48A9-9FE6-95496B1F3D27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2018 թվական</c:v>
                </c:pt>
              </c:strCache>
            </c:strRef>
          </c:tx>
          <c:spPr>
            <a:gradFill flip="none" rotWithShape="1">
              <a:gsLst>
                <a:gs pos="0">
                  <a:schemeClr val="accent6">
                    <a:lumMod val="75000"/>
                    <a:shade val="30000"/>
                    <a:satMod val="115000"/>
                  </a:schemeClr>
                </a:gs>
                <a:gs pos="50000">
                  <a:schemeClr val="accent6">
                    <a:lumMod val="75000"/>
                    <a:shade val="67500"/>
                    <a:satMod val="115000"/>
                  </a:schemeClr>
                </a:gs>
                <a:gs pos="100000">
                  <a:schemeClr val="accent6">
                    <a:lumMod val="75000"/>
                    <a:shade val="100000"/>
                    <a:satMod val="115000"/>
                  </a:schemeClr>
                </a:gs>
              </a:gsLst>
              <a:lin ang="0" scaled="1"/>
              <a:tileRect/>
            </a:gradFill>
            <a:ln>
              <a:solidFill>
                <a:schemeClr val="accent2">
                  <a:lumMod val="40000"/>
                  <a:lumOff val="60000"/>
                </a:schemeClr>
              </a:solidFill>
            </a:ln>
          </c:spPr>
          <c:invertIfNegative val="0"/>
          <c:dLbls>
            <c:dLbl>
              <c:idx val="0"/>
              <c:layout>
                <c:manualLayout>
                  <c:x val="-7.2383354993247204E-2"/>
                  <c:y val="-5.11056860250547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ACAC-408C-A992-1333998ECD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>
                    <a:solidFill>
                      <a:schemeClr val="accent2"/>
                    </a:solidFill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Sheet1!$A$2:$A$3</c:f>
              <c:strCache>
                <c:ptCount val="1"/>
                <c:pt idx="0">
                  <c:v>ընդամենը </c:v>
                </c:pt>
              </c:strCache>
            </c:strRef>
          </c:cat>
          <c:val>
            <c:numRef>
              <c:f>Sheet1!$D$2:$D$3</c:f>
              <c:numCache>
                <c:formatCode>General</c:formatCode>
                <c:ptCount val="2"/>
                <c:pt idx="0">
                  <c:v>2083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ACAC-408C-A992-1333998ECD48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2019 թվական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.17475728155339806"/>
                  <c:y val="1.74672489082969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1A4-484A-B7E8-3CC5FEF49DF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accent1">
                        <a:lumMod val="75000"/>
                      </a:schemeClr>
                    </a:solidFill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Sheet1!$A$2:$A$3</c:f>
              <c:strCache>
                <c:ptCount val="1"/>
                <c:pt idx="0">
                  <c:v>ընդամենը </c:v>
                </c:pt>
              </c:strCache>
            </c:strRef>
          </c:cat>
          <c:val>
            <c:numRef>
              <c:f>Sheet1!$E$2:$E$3</c:f>
              <c:numCache>
                <c:formatCode>General</c:formatCode>
                <c:ptCount val="2"/>
                <c:pt idx="0">
                  <c:v>2307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1A4-484A-B7E8-3CC5FEF49DF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02058624"/>
        <c:axId val="121315712"/>
        <c:axId val="122441216"/>
      </c:bar3DChart>
      <c:catAx>
        <c:axId val="102058624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21315712"/>
        <c:crosses val="autoZero"/>
        <c:auto val="1"/>
        <c:lblAlgn val="ctr"/>
        <c:lblOffset val="100"/>
        <c:noMultiLvlLbl val="0"/>
      </c:catAx>
      <c:valAx>
        <c:axId val="121315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lang="en-US" sz="500" b="1" i="0" u="none" strike="noStrike" kern="1200" cap="all" baseline="0">
                    <a:solidFill>
                      <a:schemeClr val="accen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hy-AM" sz="500" b="1" dirty="0">
                    <a:solidFill>
                      <a:schemeClr val="accent1">
                        <a:lumMod val="75000"/>
                      </a:schemeClr>
                    </a:solidFill>
                  </a:rPr>
                  <a:t>Մ</a:t>
                </a:r>
                <a:r>
                  <a:rPr lang="en-US" sz="500" b="1" dirty="0" err="1">
                    <a:solidFill>
                      <a:schemeClr val="accent1">
                        <a:lumMod val="75000"/>
                      </a:schemeClr>
                    </a:solidFill>
                  </a:rPr>
                  <a:t>լն</a:t>
                </a:r>
                <a:r>
                  <a:rPr lang="en-US" sz="500" b="1" dirty="0">
                    <a:solidFill>
                      <a:schemeClr val="accent1">
                        <a:lumMod val="75000"/>
                      </a:schemeClr>
                    </a:solidFill>
                  </a:rPr>
                  <a:t>. </a:t>
                </a:r>
                <a:r>
                  <a:rPr lang="en-US" sz="500" b="1" dirty="0" err="1">
                    <a:solidFill>
                      <a:schemeClr val="accent1">
                        <a:lumMod val="75000"/>
                      </a:schemeClr>
                    </a:solidFill>
                  </a:rPr>
                  <a:t>դրամ</a:t>
                </a:r>
                <a:endParaRPr lang="en-US" sz="500" b="1" dirty="0">
                  <a:solidFill>
                    <a:schemeClr val="accent1">
                      <a:lumMod val="75000"/>
                    </a:schemeClr>
                  </a:solidFill>
                </a:endParaRPr>
              </a:p>
            </c:rich>
          </c:tx>
          <c:layout>
            <c:manualLayout>
              <c:xMode val="edge"/>
              <c:yMode val="edge"/>
              <c:x val="3.0372202364826482E-2"/>
              <c:y val="1.184370026035906E-3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2058624"/>
        <c:crosses val="autoZero"/>
        <c:crossBetween val="between"/>
      </c:valAx>
      <c:serAx>
        <c:axId val="122441216"/>
        <c:scaling>
          <c:orientation val="minMax"/>
        </c:scaling>
        <c:delete val="1"/>
        <c:axPos val="b"/>
        <c:majorTickMark val="none"/>
        <c:minorTickMark val="none"/>
        <c:tickLblPos val="nextTo"/>
        <c:crossAx val="121315712"/>
        <c:crosses val="autoZero"/>
      </c:ser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43995769946232444"/>
          <c:y val="0.70502856260614477"/>
          <c:w val="0.54891318196875871"/>
          <c:h val="0.2734290566620348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just">
            <a:defRPr lang="en-US"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0"/>
      <c:rotY val="0"/>
      <c:depthPercent val="100"/>
      <c:rAngAx val="0"/>
    </c:view3D>
    <c:floor>
      <c:thickness val="0"/>
      <c:spPr>
        <a:solidFill>
          <a:schemeClr val="lt1"/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1697193256248373"/>
          <c:y val="7.9622441561002053E-2"/>
          <c:w val="0.91044894756680161"/>
          <c:h val="0.7892878937007874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spPr>
            <a:gradFill flip="none" rotWithShape="1">
              <a:gsLst>
                <a:gs pos="0">
                  <a:schemeClr val="bg2">
                    <a:lumMod val="50000"/>
                    <a:tint val="66000"/>
                    <a:satMod val="160000"/>
                  </a:schemeClr>
                </a:gs>
                <a:gs pos="50000">
                  <a:schemeClr val="bg2">
                    <a:lumMod val="50000"/>
                    <a:tint val="44500"/>
                    <a:satMod val="160000"/>
                  </a:schemeClr>
                </a:gs>
                <a:gs pos="100000">
                  <a:schemeClr val="bg2">
                    <a:lumMod val="50000"/>
                    <a:tint val="23500"/>
                    <a:satMod val="160000"/>
                  </a:schemeClr>
                </a:gs>
              </a:gsLst>
              <a:path path="circle">
                <a:fillToRect l="50000" t="50000" r="50000" b="50000"/>
              </a:path>
              <a:tileRect/>
            </a:gradFill>
            <a:ln>
              <a:solidFill>
                <a:schemeClr val="bg2">
                  <a:lumMod val="50000"/>
                </a:schemeClr>
              </a:solidFill>
            </a:ln>
            <a:effectLst/>
            <a:sp3d>
              <a:contourClr>
                <a:schemeClr val="bg2">
                  <a:lumMod val="50000"/>
                </a:schemeClr>
              </a:contourClr>
            </a:sp3d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1-3BC0-4E68-99C9-2498A63DE9A0}"/>
              </c:ext>
            </c:extLst>
          </c:dPt>
          <c:dPt>
            <c:idx val="1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3-3BC0-4E68-99C9-2498A63DE9A0}"/>
              </c:ext>
            </c:extLst>
          </c:dPt>
          <c:dLbls>
            <c:dLbl>
              <c:idx val="0"/>
              <c:layout>
                <c:manualLayout>
                  <c:x val="3.1225604996096789E-2"/>
                  <c:y val="-3.84444158325607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BC0-4E68-99C9-2498A63DE9A0}"/>
                </c:ext>
              </c:extLst>
            </c:dLbl>
            <c:dLbl>
              <c:idx val="1"/>
              <c:layout>
                <c:manualLayout>
                  <c:x val="8.070842496039346E-2"/>
                  <c:y val="-4.61331066011114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19647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BC0-4E68-99C9-2498A63DE9A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2">
                        <a:lumMod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Sheet1!$A$2:$A$3</c:f>
              <c:numCache>
                <c:formatCode>General</c:formatCode>
                <c:ptCount val="2"/>
                <c:pt idx="0">
                  <c:v>2017</c:v>
                </c:pt>
                <c:pt idx="1">
                  <c:v>2019</c:v>
                </c:pt>
              </c:numCache>
            </c:numRef>
          </c:cat>
          <c:val>
            <c:numRef>
              <c:f>Sheet1!$B$2:$B$3</c:f>
              <c:numCache>
                <c:formatCode>General</c:formatCode>
                <c:ptCount val="2"/>
                <c:pt idx="0">
                  <c:v>8881</c:v>
                </c:pt>
                <c:pt idx="1">
                  <c:v>19647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BC0-4E68-99C9-2498A63DE9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60"/>
        <c:gapDepth val="0"/>
        <c:shape val="cylinder"/>
        <c:axId val="151433600"/>
        <c:axId val="151435136"/>
        <c:axId val="0"/>
      </c:bar3DChart>
      <c:catAx>
        <c:axId val="1514336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bg2">
                    <a:lumMod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1435136"/>
        <c:crosses val="autoZero"/>
        <c:auto val="1"/>
        <c:lblAlgn val="ctr"/>
        <c:lblOffset val="100"/>
        <c:noMultiLvlLbl val="0"/>
      </c:catAx>
      <c:valAx>
        <c:axId val="1514351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bg2">
                    <a:lumMod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14336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>
                <a:solidFill>
                  <a:schemeClr val="tx1">
                    <a:lumMod val="65000"/>
                    <a:lumOff val="35000"/>
                  </a:schemeClr>
                </a:solidFill>
              </a:defRPr>
            </a:pPr>
            <a:r>
              <a:rPr lang="hy-AM" sz="1000" dirty="0">
                <a:solidFill>
                  <a:schemeClr val="tx1">
                    <a:lumMod val="65000"/>
                    <a:lumOff val="35000"/>
                  </a:schemeClr>
                </a:solidFill>
              </a:rPr>
              <a:t>Ըստ մարզերի</a:t>
            </a:r>
            <a:endParaRPr lang="en-US" sz="1000" dirty="0">
              <a:solidFill>
                <a:schemeClr val="tx1">
                  <a:lumMod val="65000"/>
                  <a:lumOff val="35000"/>
                </a:schemeClr>
              </a:solidFill>
            </a:endParaRPr>
          </a:p>
        </c:rich>
      </c:tx>
      <c:layout>
        <c:manualLayout>
          <c:xMode val="edge"/>
          <c:yMode val="edge"/>
          <c:x val="0.42607109694110323"/>
          <c:y val="6.784207918066186E-2"/>
        </c:manualLayout>
      </c:layout>
      <c:overlay val="0"/>
    </c:title>
    <c:autoTitleDeleted val="0"/>
    <c:view3D>
      <c:rotX val="15"/>
      <c:rotY val="20"/>
      <c:rAngAx val="0"/>
    </c:view3D>
    <c:floor>
      <c:thickness val="0"/>
    </c:floor>
    <c:sideWall>
      <c:thickness val="0"/>
      <c:spPr>
        <a:noFill/>
        <a:ln w="25400">
          <a:noFill/>
        </a:ln>
        <a:effectLst/>
      </c:spPr>
    </c:sideWall>
    <c:backWall>
      <c:thickness val="0"/>
      <c:spPr>
        <a:noFill/>
        <a:ln w="25400"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9.5027784653993558E-2"/>
          <c:y val="0.19204158082709688"/>
          <c:w val="0.89732760172764758"/>
          <c:h val="0.65466642595267188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2017 թվականին</c:v>
                </c:pt>
              </c:strCache>
            </c:strRef>
          </c:tx>
          <c:spPr>
            <a:blipFill>
              <a:blip xmlns:r="http://schemas.openxmlformats.org/officeDocument/2006/relationships" r:embed="rId2"/>
              <a:tile tx="0" ty="0" sx="100000" sy="100000" flip="none" algn="tl"/>
            </a:blipFill>
            <a:ln w="28575" cap="rnd">
              <a:solidFill>
                <a:schemeClr val="bg2">
                  <a:lumMod val="50000"/>
                </a:schemeClr>
              </a:solidFill>
              <a:round/>
            </a:ln>
            <a:effectLst>
              <a:outerShdw blurRad="50800" dist="50800" dir="5400000" algn="ctr" rotWithShape="0">
                <a:schemeClr val="accent2">
                  <a:lumMod val="75000"/>
                </a:schemeClr>
              </a:outerShdw>
            </a:effectLst>
          </c:spPr>
          <c:invertIfNegative val="0"/>
          <c:cat>
            <c:strRef>
              <c:f>Sheet1!$A$2:$A$11</c:f>
              <c:strCache>
                <c:ptCount val="10"/>
                <c:pt idx="0">
                  <c:v>Արագածոտն</c:v>
                </c:pt>
                <c:pt idx="1">
                  <c:v>Արարատ</c:v>
                </c:pt>
                <c:pt idx="2">
                  <c:v>Արմավիր</c:v>
                </c:pt>
                <c:pt idx="3">
                  <c:v>Գեղարքունիք</c:v>
                </c:pt>
                <c:pt idx="4">
                  <c:v>Լոռի</c:v>
                </c:pt>
                <c:pt idx="5">
                  <c:v>Կոտայք</c:v>
                </c:pt>
                <c:pt idx="6">
                  <c:v>Շիրակ</c:v>
                </c:pt>
                <c:pt idx="7">
                  <c:v>Սյունիք</c:v>
                </c:pt>
                <c:pt idx="8">
                  <c:v>Վայոց ձոր</c:v>
                </c:pt>
                <c:pt idx="9">
                  <c:v>Տավուշ</c:v>
                </c:pt>
              </c:strCache>
            </c:strRef>
          </c:cat>
          <c:val>
            <c:numRef>
              <c:f>Sheet1!$B$2:$B$11</c:f>
              <c:numCache>
                <c:formatCode>General</c:formatCode>
                <c:ptCount val="10"/>
                <c:pt idx="0">
                  <c:v>250</c:v>
                </c:pt>
                <c:pt idx="1">
                  <c:v>92</c:v>
                </c:pt>
                <c:pt idx="2">
                  <c:v>67</c:v>
                </c:pt>
                <c:pt idx="3">
                  <c:v>677</c:v>
                </c:pt>
                <c:pt idx="4" formatCode="#,##0">
                  <c:v>1783</c:v>
                </c:pt>
                <c:pt idx="5" formatCode="#,##0">
                  <c:v>1663</c:v>
                </c:pt>
                <c:pt idx="6" formatCode="#,##0">
                  <c:v>1674</c:v>
                </c:pt>
                <c:pt idx="7" formatCode="#,##0">
                  <c:v>1687</c:v>
                </c:pt>
                <c:pt idx="8">
                  <c:v>385</c:v>
                </c:pt>
                <c:pt idx="9">
                  <c:v>603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94-4471-9654-717BD33330BE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2019 թվականին</c:v>
                </c:pt>
              </c:strCache>
            </c:strRef>
          </c:tx>
          <c:spPr>
            <a:blipFill>
              <a:blip xmlns:r="http://schemas.openxmlformats.org/officeDocument/2006/relationships" r:embed="rId3"/>
              <a:tile tx="0" ty="0" sx="100000" sy="100000" flip="none" algn="tl"/>
            </a:blipFill>
            <a:ln w="28575" cap="rnd">
              <a:solidFill>
                <a:schemeClr val="bg2">
                  <a:lumMod val="75000"/>
                </a:schemeClr>
              </a:solidFill>
              <a:round/>
            </a:ln>
            <a:effectLst>
              <a:outerShdw blurRad="50800" dist="50800" dir="5400000" algn="ctr" rotWithShape="0">
                <a:srgbClr val="C00000"/>
              </a:outerShdw>
            </a:effectLst>
          </c:spPr>
          <c:invertIfNegative val="0"/>
          <c:cat>
            <c:strRef>
              <c:f>Sheet1!$A$2:$A$11</c:f>
              <c:strCache>
                <c:ptCount val="10"/>
                <c:pt idx="0">
                  <c:v>Արագածոտն</c:v>
                </c:pt>
                <c:pt idx="1">
                  <c:v>Արարատ</c:v>
                </c:pt>
                <c:pt idx="2">
                  <c:v>Արմավիր</c:v>
                </c:pt>
                <c:pt idx="3">
                  <c:v>Գեղարքունիք</c:v>
                </c:pt>
                <c:pt idx="4">
                  <c:v>Լոռի</c:v>
                </c:pt>
                <c:pt idx="5">
                  <c:v>Կոտայք</c:v>
                </c:pt>
                <c:pt idx="6">
                  <c:v>Շիրակ</c:v>
                </c:pt>
                <c:pt idx="7">
                  <c:v>Սյունիք</c:v>
                </c:pt>
                <c:pt idx="8">
                  <c:v>Վայոց ձոր</c:v>
                </c:pt>
                <c:pt idx="9">
                  <c:v>Տավուշ</c:v>
                </c:pt>
              </c:strCache>
            </c:strRef>
          </c:cat>
          <c:val>
            <c:numRef>
              <c:f>Sheet1!$C$2:$C$11</c:f>
              <c:numCache>
                <c:formatCode>General</c:formatCode>
                <c:ptCount val="10"/>
                <c:pt idx="0">
                  <c:v>986</c:v>
                </c:pt>
                <c:pt idx="1">
                  <c:v>2645</c:v>
                </c:pt>
                <c:pt idx="2">
                  <c:v>1792</c:v>
                </c:pt>
                <c:pt idx="3">
                  <c:v>1716</c:v>
                </c:pt>
                <c:pt idx="4">
                  <c:v>2427</c:v>
                </c:pt>
                <c:pt idx="5">
                  <c:v>3973</c:v>
                </c:pt>
                <c:pt idx="6">
                  <c:v>1894</c:v>
                </c:pt>
                <c:pt idx="7">
                  <c:v>2210</c:v>
                </c:pt>
                <c:pt idx="8">
                  <c:v>718</c:v>
                </c:pt>
                <c:pt idx="9">
                  <c:v>1286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194-4471-9654-717BD33330B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1716480"/>
        <c:axId val="141742848"/>
        <c:axId val="122438976"/>
      </c:bar3DChart>
      <c:catAx>
        <c:axId val="1417164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800" b="0" i="0" u="none" strike="noStrike" kern="1200" baseline="0">
                <a:solidFill>
                  <a:srgbClr val="563206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1742848"/>
        <c:crosses val="autoZero"/>
        <c:auto val="1"/>
        <c:lblAlgn val="ctr"/>
        <c:lblOffset val="100"/>
        <c:noMultiLvlLbl val="0"/>
      </c:catAx>
      <c:valAx>
        <c:axId val="141742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700" b="0" i="0" u="none" strike="noStrike" kern="1200" baseline="0">
                <a:solidFill>
                  <a:srgbClr val="563206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1716480"/>
        <c:crosses val="autoZero"/>
        <c:crossBetween val="between"/>
      </c:valAx>
      <c:serAx>
        <c:axId val="122438976"/>
        <c:scaling>
          <c:orientation val="minMax"/>
        </c:scaling>
        <c:delete val="1"/>
        <c:axPos val="b"/>
        <c:majorTickMark val="out"/>
        <c:minorTickMark val="none"/>
        <c:tickLblPos val="nextTo"/>
        <c:crossAx val="141742848"/>
        <c:crosses val="autoZero"/>
      </c:serAx>
    </c:plotArea>
    <c:legend>
      <c:legendPos val="r"/>
      <c:layout>
        <c:manualLayout>
          <c:xMode val="edge"/>
          <c:yMode val="edge"/>
          <c:x val="8.3682193056972998E-2"/>
          <c:y val="0.88422245790323883"/>
          <c:w val="0.89144713894838568"/>
          <c:h val="8.664799518399778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r">
            <a:defRPr lang="en-US" sz="900" b="0" i="0" u="none" strike="noStrike" kern="1200" baseline="0">
              <a:solidFill>
                <a:srgbClr val="563206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showDLblsOverMax val="0"/>
  </c:chart>
  <c:spPr>
    <a:noFill/>
    <a:ln>
      <a:noFill/>
    </a:ln>
    <a:effectLst/>
  </c:spPr>
  <c:txPr>
    <a:bodyPr/>
    <a:lstStyle/>
    <a:p>
      <a:pPr>
        <a:defRPr>
          <a:solidFill>
            <a:srgbClr val="563206"/>
          </a:solidFill>
        </a:defRPr>
      </a:pPr>
      <a:endParaRPr lang="en-US"/>
    </a:p>
  </c:txPr>
  <c:externalData r:id="rId4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BD1CC-913C-4113-B0DA-8256144E3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11373</Words>
  <Characters>64829</Characters>
  <Application>Microsoft Office Word</Application>
  <DocSecurity>0</DocSecurity>
  <Lines>540</Lines>
  <Paragraphs>152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diakov.net</Company>
  <LinksUpToDate>false</LinksUpToDate>
  <CharactersWithSpaces>76050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Qerobyan Shushanik</dc:creator>
  <cp:keywords>https:/mul2.gov.am/tasks/412510/oneclick/Strategy.docx?token=def717482ec8bff8b273164a11afd8d7</cp:keywords>
  <dc:description/>
  <cp:lastModifiedBy>Narek Apujanyan</cp:lastModifiedBy>
  <cp:revision>2</cp:revision>
  <cp:lastPrinted>2020-03-17T09:42:00Z</cp:lastPrinted>
  <dcterms:created xsi:type="dcterms:W3CDTF">2021-03-31T07:28:00Z</dcterms:created>
  <dcterms:modified xsi:type="dcterms:W3CDTF">2021-03-31T07:28:00Z</dcterms:modified>
</cp:coreProperties>
</file>