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1C" w:rsidRPr="006557A6" w:rsidRDefault="0024631C" w:rsidP="0024631C">
      <w:pPr>
        <w:tabs>
          <w:tab w:val="left" w:pos="1134"/>
        </w:tabs>
        <w:spacing w:line="360" w:lineRule="auto"/>
        <w:ind w:right="-563"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es-ES_tradnl"/>
        </w:rPr>
      </w:pPr>
      <w:r w:rsidRPr="006557A6"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24631C" w:rsidRPr="006557A6" w:rsidRDefault="0024631C" w:rsidP="0024631C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 w:cs="GHEA Grapalat"/>
          <w:b/>
          <w:lang w:val="af-ZA"/>
        </w:rPr>
      </w:pPr>
      <w:r w:rsidRPr="006557A6">
        <w:rPr>
          <w:rFonts w:ascii="GHEA Grapalat" w:hAnsi="GHEA Grapalat" w:cs="Sylfaen"/>
          <w:b/>
          <w:lang w:val="hy-AM"/>
        </w:rPr>
        <w:t>«ՀԱՅԱՍՏԱՆԻ ՀԱՆՐԱՊԵՏՈՒԹՅԱՆ ԿԱՌԱՎԱՐՈՒԹՅԱՆ 2008 ԹՎԱԿԱՆԻ ԴԵԿՏԵՄԲԵՐԻ 18-Ի N 1578-Ն ՈՐՈՇՄԱՆ ՄԵՋ ՓՈՓՈԽՈՒԹՅՈՒՆ ԿԱՏԱՐԵԼՈՒ ՄԱՍԻՆ</w:t>
      </w:r>
      <w:r w:rsidRPr="006557A6">
        <w:rPr>
          <w:rStyle w:val="Strong"/>
          <w:rFonts w:ascii="GHEA Grapalat" w:hAnsi="GHEA Grapalat" w:cs="Sylfaen"/>
          <w:lang w:val="hy-AM"/>
        </w:rPr>
        <w:t xml:space="preserve">» </w:t>
      </w:r>
      <w:r w:rsidRPr="006557A6">
        <w:rPr>
          <w:rFonts w:ascii="GHEA Grapalat" w:hAnsi="GHEA Grapalat" w:cs="Sylfaen"/>
          <w:b/>
          <w:lang w:val="hy-AM"/>
        </w:rPr>
        <w:t xml:space="preserve">ԿԱՌԱՎԱՐՈՒԹՅԱՆ ՈՐՈՇՄԱՆ ՆԱԽԱԳԾԻ </w:t>
      </w:r>
      <w:r w:rsidRPr="006557A6">
        <w:rPr>
          <w:rFonts w:ascii="GHEA Grapalat" w:hAnsi="GHEA Grapalat" w:cs="GHEA Grapalat"/>
          <w:b/>
          <w:lang w:val="af-ZA"/>
        </w:rPr>
        <w:t>ԸՆԴՈՒՆՄԱՆ</w:t>
      </w:r>
    </w:p>
    <w:p w:rsidR="0024631C" w:rsidRPr="006557A6" w:rsidRDefault="0024631C" w:rsidP="0024631C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b/>
          <w:bCs/>
          <w:shd w:val="clear" w:color="auto" w:fill="FFFFFF"/>
          <w:lang w:val="hy-AM"/>
        </w:rPr>
      </w:pPr>
    </w:p>
    <w:p w:rsidR="0024631C" w:rsidRPr="006557A6" w:rsidRDefault="0024631C" w:rsidP="0024631C">
      <w:pPr>
        <w:pStyle w:val="NoSpacing"/>
        <w:numPr>
          <w:ilvl w:val="0"/>
          <w:numId w:val="1"/>
        </w:numPr>
        <w:tabs>
          <w:tab w:val="left" w:pos="990"/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557A6">
        <w:rPr>
          <w:rFonts w:ascii="GHEA Grapalat" w:hAnsi="GHEA Grapalat" w:cs="Sylfaen"/>
          <w:b/>
          <w:bCs/>
          <w:sz w:val="24"/>
          <w:szCs w:val="24"/>
          <w:lang w:val="hy-AM"/>
        </w:rPr>
        <w:t>Ընթացիկ</w:t>
      </w:r>
      <w:r w:rsidRPr="006557A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b/>
          <w:bCs/>
          <w:sz w:val="24"/>
          <w:szCs w:val="24"/>
          <w:lang w:val="hy-AM"/>
        </w:rPr>
        <w:t>իրավիճակը</w:t>
      </w:r>
      <w:r w:rsidRPr="006557A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6557A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:rsidR="0024631C" w:rsidRDefault="0024631C" w:rsidP="0024631C">
      <w:pPr>
        <w:pStyle w:val="NoSpacing"/>
        <w:tabs>
          <w:tab w:val="left" w:pos="1134"/>
        </w:tabs>
        <w:spacing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Pr="006557A6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նախագիծը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մշակվել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է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նպատակ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ունենալով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գործող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միջգերատեսչական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մրցութային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հանձնաժողովի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470CF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այսուհետ՝ հանձնաժողով</w:t>
      </w:r>
      <w:r w:rsidRPr="004470CF">
        <w:rPr>
          <w:rFonts w:ascii="GHEA Grapalat" w:hAnsi="GHEA Grapalat" w:cs="Sylfaen"/>
          <w:sz w:val="24"/>
          <w:szCs w:val="24"/>
          <w:lang w:val="hy-AM"/>
        </w:rPr>
        <w:t>)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կազմում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կատարել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փոփոխություն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նպատակ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ունենալով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այն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համապա</w:t>
      </w:r>
      <w:bookmarkStart w:id="0" w:name="_GoBack"/>
      <w:bookmarkEnd w:id="0"/>
      <w:r w:rsidRPr="006557A6">
        <w:rPr>
          <w:rFonts w:ascii="GHEA Grapalat" w:hAnsi="GHEA Grapalat" w:cs="Sylfaen"/>
          <w:sz w:val="24"/>
          <w:szCs w:val="24"/>
          <w:lang w:val="af-ZA"/>
        </w:rPr>
        <w:t>տասխանեցնել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ներկայիս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կազմում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գործող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գերատեսչությունների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և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շրջակա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միջավայրի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նախարարության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ստորաբաժանումներում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ներգրավված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անձանց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պաշտոնների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անվանումների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հետ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24631C" w:rsidRPr="004470CF" w:rsidRDefault="0024631C" w:rsidP="0024631C">
      <w:pPr>
        <w:pStyle w:val="NoSpacing"/>
        <w:tabs>
          <w:tab w:val="left" w:pos="709"/>
        </w:tabs>
        <w:spacing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Հանձնաժողովի աշխատակարգում իրականացվող կանոնակարգումներով հստակ սահմանվում են պահանջներ և պայմաններ, որոնք կապահովվեն բնության հատուկ պահպանվող տարածքների հողերի ըստ նպատակային նշանակության արդյունավետ օգտագործման, տարածքի կայուն զարգացման տեսանկյունից հնարավորություններ ընձեռնման, մրցունակ շրագրերի ներկայացման և կյանքի կոչելու գաղափարները։</w:t>
      </w:r>
    </w:p>
    <w:p w:rsidR="0024631C" w:rsidRPr="006557A6" w:rsidRDefault="0024631C" w:rsidP="0024631C">
      <w:pPr>
        <w:pStyle w:val="NoSpacing"/>
        <w:tabs>
          <w:tab w:val="left" w:pos="709"/>
        </w:tabs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7A6">
        <w:rPr>
          <w:rFonts w:ascii="GHEA Grapalat" w:hAnsi="GHEA Grapalat"/>
          <w:b/>
          <w:sz w:val="24"/>
          <w:szCs w:val="24"/>
          <w:lang w:val="hy-AM"/>
        </w:rPr>
        <w:t>2.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</w:p>
    <w:p w:rsidR="0024631C" w:rsidRPr="00C12ACF" w:rsidRDefault="0024631C" w:rsidP="0024631C">
      <w:pPr>
        <w:pStyle w:val="NoSpacing"/>
        <w:tabs>
          <w:tab w:val="left" w:pos="709"/>
        </w:tabs>
        <w:spacing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557A6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առաջարկվող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փոփոխությամբ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կլինի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ՀՀ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2008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6557A6">
        <w:rPr>
          <w:rFonts w:ascii="GHEA Grapalat" w:hAnsi="GHEA Grapalat" w:cs="Sylfaen"/>
          <w:sz w:val="24"/>
          <w:szCs w:val="24"/>
          <w:lang w:val="hy-AM"/>
        </w:rPr>
        <w:t>ի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N 1578-</w:t>
      </w:r>
      <w:r w:rsidRPr="006557A6">
        <w:rPr>
          <w:rFonts w:ascii="GHEA Grapalat" w:hAnsi="GHEA Grapalat" w:cs="Sylfaen"/>
          <w:sz w:val="24"/>
          <w:szCs w:val="24"/>
          <w:lang w:val="hy-AM"/>
        </w:rPr>
        <w:t>Ն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բնության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հատուկ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պահպանվող</w:t>
      </w:r>
      <w:r w:rsidRPr="006557A6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տարածքների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Style w:val="Strong"/>
          <w:rFonts w:ascii="GHEA Grapalat" w:hAnsi="GHEA Grapalat" w:cs="Sylfaen"/>
          <w:sz w:val="24"/>
          <w:szCs w:val="24"/>
          <w:lang w:val="hy-AM"/>
        </w:rPr>
        <w:t>հողամասերը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վարձակալության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կառուցապատման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իրավունքով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տրամադրելու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նպատակով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ստեղծված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միջգերատեսչական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մրցութային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հանձնաժողովի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բնականոն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աշխատանքը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Նախագծով առաջարկվող կարգավորումները միտված են մրցույթի գործընթացն առավել թափանցիկ և արդյունավետ դարձնելուն։</w:t>
      </w:r>
    </w:p>
    <w:p w:rsidR="0024631C" w:rsidRPr="006557A6" w:rsidRDefault="0024631C" w:rsidP="0024631C">
      <w:pPr>
        <w:pStyle w:val="NoSpacing"/>
        <w:tabs>
          <w:tab w:val="left" w:pos="709"/>
        </w:tabs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7A6">
        <w:rPr>
          <w:rFonts w:ascii="GHEA Grapalat" w:hAnsi="GHEA Grapalat"/>
          <w:b/>
          <w:sz w:val="24"/>
          <w:szCs w:val="24"/>
          <w:lang w:val="hy-AM"/>
        </w:rPr>
        <w:t>3.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անձինք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նրանց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դիրքորոշումը</w:t>
      </w:r>
    </w:p>
    <w:p w:rsidR="0024631C" w:rsidRPr="006557A6" w:rsidRDefault="0024631C" w:rsidP="0024631C">
      <w:pPr>
        <w:pStyle w:val="NoSpacing"/>
        <w:tabs>
          <w:tab w:val="left" w:pos="709"/>
        </w:tabs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557A6">
        <w:rPr>
          <w:rFonts w:ascii="GHEA Grapalat" w:hAnsi="GHEA Grapalat" w:cs="Sylfaen"/>
          <w:sz w:val="24"/>
          <w:szCs w:val="24"/>
          <w:lang w:val="hy-AM"/>
        </w:rPr>
        <w:lastRenderedPageBreak/>
        <w:t>Նախագիծը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է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 xml:space="preserve">կողմից: </w:t>
      </w:r>
    </w:p>
    <w:p w:rsidR="0024631C" w:rsidRPr="006557A6" w:rsidRDefault="0024631C" w:rsidP="0024631C">
      <w:pPr>
        <w:pStyle w:val="NoSpacing"/>
        <w:tabs>
          <w:tab w:val="left" w:pos="709"/>
        </w:tabs>
        <w:spacing w:line="360" w:lineRule="auto"/>
        <w:ind w:firstLine="709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6557A6">
        <w:rPr>
          <w:rFonts w:ascii="GHEA Grapalat" w:hAnsi="GHEA Grapalat" w:cs="GHEA Grapalat"/>
          <w:b/>
          <w:bCs/>
          <w:sz w:val="24"/>
          <w:szCs w:val="24"/>
          <w:lang w:val="hy-AM"/>
        </w:rPr>
        <w:t>4.</w:t>
      </w:r>
      <w:r w:rsidRPr="006557A6">
        <w:rPr>
          <w:rFonts w:ascii="GHEA Grapalat" w:hAnsi="GHEA Grapalat" w:cs="Sylfaen"/>
          <w:b/>
          <w:bCs/>
          <w:sz w:val="24"/>
          <w:szCs w:val="24"/>
          <w:lang w:val="hy-AM"/>
        </w:rPr>
        <w:t>Ակնկալվող</w:t>
      </w:r>
      <w:r w:rsidRPr="006557A6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bCs/>
          <w:sz w:val="24"/>
          <w:szCs w:val="24"/>
          <w:lang w:val="hy-AM"/>
        </w:rPr>
        <w:t>արդյունքը</w:t>
      </w:r>
      <w:r w:rsidRPr="006557A6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</w:p>
    <w:p w:rsidR="0024631C" w:rsidRPr="006557A6" w:rsidRDefault="0024631C" w:rsidP="0024631C">
      <w:pPr>
        <w:pStyle w:val="NoSpacing"/>
        <w:tabs>
          <w:tab w:val="left" w:pos="1134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557A6">
        <w:rPr>
          <w:rFonts w:ascii="GHEA Grapalat" w:hAnsi="GHEA Grapalat" w:cs="Sylfaen"/>
          <w:sz w:val="24"/>
          <w:szCs w:val="24"/>
          <w:lang w:val="af-ZA"/>
        </w:rPr>
        <w:t>Նախագծի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ընդունմամբ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հնարավորություն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կընձեռնվի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ներկայիս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պայմաններում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ապահովելու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բնության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հատուկ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պահպանվող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տարածքների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հողամասերի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վարձակալության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կառուցապատման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իրավունքով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տրամադրման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գործընթացի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կապված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 արդյունավետ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ության 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ձրաց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:rsidR="0024631C" w:rsidRPr="006557A6" w:rsidRDefault="0024631C" w:rsidP="0024631C">
      <w:pPr>
        <w:pStyle w:val="NoSpacing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557A6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5.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Տեղեկատվություն</w:t>
      </w:r>
      <w:r w:rsidRPr="006557A6">
        <w:rPr>
          <w:rFonts w:ascii="Verdana" w:eastAsia="Times New Roman" w:hAnsi="Verdana" w:cs="Times New Roman"/>
          <w:b/>
          <w:bCs/>
          <w:sz w:val="24"/>
          <w:szCs w:val="24"/>
          <w:lang w:val="hy-AM"/>
        </w:rPr>
        <w:t> 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>ր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ացուցիչ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ֆինանսական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միջոցնե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>ր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անհ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>ր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աժեշտության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պետական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բյուջեի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եկամուտնե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>ր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ում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ծախսե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>ր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ում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սպասվելիք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>ր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</w:p>
    <w:p w:rsidR="0024631C" w:rsidRPr="006557A6" w:rsidRDefault="0024631C" w:rsidP="0024631C">
      <w:pPr>
        <w:pStyle w:val="NoSpacing"/>
        <w:tabs>
          <w:tab w:val="left" w:pos="1134"/>
        </w:tabs>
        <w:spacing w:line="360" w:lineRule="auto"/>
        <w:ind w:firstLine="709"/>
        <w:jc w:val="both"/>
        <w:rPr>
          <w:rFonts w:ascii="GHEA Grapalat" w:hAnsi="GHEA Grapalat" w:cs="GHEA Grapalat"/>
          <w:b/>
          <w:bCs/>
          <w:i/>
          <w:sz w:val="24"/>
          <w:szCs w:val="24"/>
          <w:lang w:val="hy-AM"/>
        </w:rPr>
      </w:pPr>
      <w:r w:rsidRPr="006557A6">
        <w:rPr>
          <w:rFonts w:ascii="GHEA Grapalat" w:hAnsi="GHEA Grapalat" w:cs="Sylfaen"/>
          <w:sz w:val="24"/>
          <w:szCs w:val="24"/>
          <w:lang w:val="hy-AM"/>
        </w:rPr>
        <w:t xml:space="preserve"> «Հայաստանի Հանրապետության կառավարության 2008 թվականի դեկտեմբերի 18-ի N 1578-Ն որոշման մեջ փոփոխություն կատարելու մասին</w:t>
      </w:r>
      <w:r w:rsidRPr="006557A6">
        <w:rPr>
          <w:rStyle w:val="Strong"/>
          <w:rFonts w:ascii="GHEA Grapalat" w:hAnsi="GHEA Grapalat" w:cs="Sylfaen"/>
          <w:sz w:val="24"/>
          <w:szCs w:val="24"/>
          <w:lang w:val="hy-AM"/>
        </w:rPr>
        <w:t>» Կ</w:t>
      </w:r>
      <w:r w:rsidRPr="006557A6">
        <w:rPr>
          <w:rFonts w:ascii="GHEA Grapalat" w:hAnsi="GHEA Grapalat" w:cs="Sylfaen"/>
          <w:sz w:val="24"/>
          <w:szCs w:val="24"/>
          <w:lang w:val="hy-AM"/>
        </w:rPr>
        <w:t xml:space="preserve">առավարության որոշման նախագծի </w:t>
      </w:r>
      <w:r w:rsidRPr="006557A6">
        <w:rPr>
          <w:rFonts w:ascii="GHEA Grapalat" w:hAnsi="GHEA Grapalat" w:cs="Sylfaen"/>
          <w:spacing w:val="-6"/>
          <w:sz w:val="24"/>
          <w:szCs w:val="24"/>
          <w:lang w:val="hy-AM"/>
        </w:rPr>
        <w:t>ընդունման</w:t>
      </w:r>
      <w:r w:rsidRPr="006557A6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եկամուտներում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ծախսերում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լրացուցիչ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անհրաժեշտությու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սպասվելիք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չի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6557A6">
        <w:rPr>
          <w:rFonts w:ascii="GHEA Grapalat" w:hAnsi="GHEA Grapalat"/>
          <w:sz w:val="24"/>
          <w:szCs w:val="24"/>
          <w:lang w:val="hy-AM"/>
        </w:rPr>
        <w:t>:</w:t>
      </w:r>
    </w:p>
    <w:p w:rsidR="003E29B2" w:rsidRPr="0024631C" w:rsidRDefault="003E29B2">
      <w:pPr>
        <w:rPr>
          <w:lang w:val="hy-AM"/>
        </w:rPr>
      </w:pPr>
    </w:p>
    <w:sectPr w:rsidR="003E29B2" w:rsidRPr="0024631C" w:rsidSect="00A61036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6621D"/>
    <w:multiLevelType w:val="hybridMultilevel"/>
    <w:tmpl w:val="8996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31C"/>
    <w:rsid w:val="0024631C"/>
    <w:rsid w:val="003E29B2"/>
    <w:rsid w:val="00A61036"/>
    <w:rsid w:val="00E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3677E-A2FD-4C2F-8AC1-C2B9C736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631C"/>
    <w:rPr>
      <w:b/>
      <w:bCs/>
    </w:rPr>
  </w:style>
  <w:style w:type="paragraph" w:styleId="NoSpacing">
    <w:name w:val="No Spacing"/>
    <w:uiPriority w:val="1"/>
    <w:qFormat/>
    <w:rsid w:val="0024631C"/>
    <w:pPr>
      <w:spacing w:after="0" w:line="240" w:lineRule="auto"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vgrigoryan</dc:creator>
  <cp:keywords>https://mul2.gov.am/tasks/412791/oneclick/Himnavorum.docx?token=ea48d8baa7a497abba98ec529ecaf1c5</cp:keywords>
  <dc:description/>
  <cp:lastModifiedBy>Ruzanna Khachatryan</cp:lastModifiedBy>
  <cp:revision>6</cp:revision>
  <cp:lastPrinted>2021-03-31T12:23:00Z</cp:lastPrinted>
  <dcterms:created xsi:type="dcterms:W3CDTF">2021-03-25T14:36:00Z</dcterms:created>
  <dcterms:modified xsi:type="dcterms:W3CDTF">2021-03-31T12:23:00Z</dcterms:modified>
</cp:coreProperties>
</file>