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7B93" w:rsidRPr="005F7001" w:rsidRDefault="009F7B93" w:rsidP="00723659">
      <w:pPr>
        <w:pStyle w:val="ListParagraph"/>
        <w:spacing w:line="360" w:lineRule="auto"/>
        <w:ind w:left="0"/>
        <w:jc w:val="center"/>
        <w:rPr>
          <w:rFonts w:ascii="GHEA Mariam" w:hAnsi="GHEA Mariam" w:cs="Sylfaen"/>
          <w:b/>
          <w:lang w:val="en-GB"/>
        </w:rPr>
      </w:pPr>
      <w:bookmarkStart w:id="0" w:name="_GoBack"/>
      <w:bookmarkEnd w:id="0"/>
      <w:r w:rsidRPr="005F7001">
        <w:rPr>
          <w:rFonts w:ascii="GHEA Mariam" w:hAnsi="GHEA Mariam" w:cs="Sylfaen"/>
          <w:b/>
          <w:lang w:val="hy-AM"/>
        </w:rPr>
        <w:t>ՀԻՄՆԱՎՈՐՈՒՄ</w:t>
      </w:r>
    </w:p>
    <w:p w:rsidR="009F7B93" w:rsidRPr="003E17C6" w:rsidRDefault="009F7B93" w:rsidP="00723659">
      <w:pPr>
        <w:spacing w:line="360" w:lineRule="auto"/>
        <w:jc w:val="center"/>
        <w:rPr>
          <w:rFonts w:ascii="GHEA Mariam" w:hAnsi="GHEA Mariam" w:cs="Sylfaen"/>
          <w:b/>
          <w:sz w:val="22"/>
          <w:szCs w:val="22"/>
          <w:lang w:val="en-GB"/>
        </w:rPr>
      </w:pPr>
    </w:p>
    <w:p w:rsidR="009F7B93" w:rsidRPr="005F7001" w:rsidRDefault="00FC2C93" w:rsidP="00723659">
      <w:pPr>
        <w:pStyle w:val="NormalWeb"/>
        <w:spacing w:before="0" w:beforeAutospacing="0" w:after="0" w:afterAutospacing="0" w:line="360" w:lineRule="auto"/>
        <w:ind w:firstLine="375"/>
        <w:jc w:val="center"/>
        <w:rPr>
          <w:rFonts w:ascii="GHEA Mariam" w:hAnsi="GHEA Mariam"/>
          <w:lang w:val="hy-AM"/>
        </w:rPr>
      </w:pPr>
      <w:r w:rsidRPr="005F7001">
        <w:rPr>
          <w:rFonts w:ascii="GHEA Mariam" w:hAnsi="GHEA Mariam" w:cs="Sylfaen"/>
          <w:b/>
        </w:rPr>
        <w:t>«</w:t>
      </w:r>
      <w:r w:rsidR="005F7001" w:rsidRPr="005F7001">
        <w:rPr>
          <w:rFonts w:ascii="GHEA Mariam" w:hAnsi="GHEA Mariam"/>
          <w:b/>
          <w:lang w:val="hy-AM"/>
        </w:rPr>
        <w:t>ՇԻՆՈՒԹՅՈՒՆՆԵՐԻ ՆՊԱՏԱԿԱՅԻՆ ՆՇԱՆԱԿՈՒԹՅԱՆ ԴԱՍԱԿԱՐԳՄԱՆ ՑԱՆԿԸ ՍԱՀՄԱՆԵԼՈՒ ԵՎ ՀԱՅԱՍՏԱՆԻ ՀԱՆՐԱՊԵՏՈՒԹՅԱՆ ԿԱՌԱՎԱՐՈՒԹՅԱՆ</w:t>
      </w:r>
      <w:r w:rsidR="005F7001" w:rsidRPr="005F7001">
        <w:rPr>
          <w:rFonts w:ascii="GHEA Mariam" w:hAnsi="GHEA Mariam"/>
          <w:b/>
        </w:rPr>
        <w:t xml:space="preserve"> 20</w:t>
      </w:r>
      <w:r w:rsidR="005F7001" w:rsidRPr="005F7001">
        <w:rPr>
          <w:rFonts w:ascii="GHEA Mariam" w:hAnsi="GHEA Mariam"/>
          <w:b/>
          <w:lang w:val="hy-AM"/>
        </w:rPr>
        <w:t xml:space="preserve">17 ԹՎԱԿԱՆԻ ՀՈՒՆԻՍԻ 29-Ի </w:t>
      </w:r>
      <w:r w:rsidR="005F7001" w:rsidRPr="005F7001">
        <w:rPr>
          <w:rFonts w:ascii="GHEA Mariam" w:hAnsi="GHEA Mariam"/>
          <w:b/>
        </w:rPr>
        <w:t>N</w:t>
      </w:r>
      <w:r w:rsidR="005F7001" w:rsidRPr="005F7001">
        <w:rPr>
          <w:rFonts w:ascii="GHEA Mariam" w:hAnsi="GHEA Mariam"/>
          <w:b/>
          <w:lang w:val="hy-AM"/>
        </w:rPr>
        <w:t xml:space="preserve"> 757-Ն ՈՐՈՇՈՒՄՆ ՈՒԺԸ ԿՈՐՑՐԱԾ ՃԱՆԱՉԵԼՈՒ ՄԱՍԻՆ</w:t>
      </w:r>
      <w:r w:rsidRPr="005F7001">
        <w:rPr>
          <w:rFonts w:ascii="GHEA Mariam" w:hAnsi="GHEA Mariam" w:cs="Sylfaen"/>
          <w:b/>
        </w:rPr>
        <w:t>»</w:t>
      </w:r>
      <w:r w:rsidR="009F7B93" w:rsidRPr="005F7001">
        <w:rPr>
          <w:rFonts w:ascii="GHEA Mariam" w:hAnsi="GHEA Mariam" w:cs="Arial Armenian"/>
          <w:b/>
          <w:iCs/>
          <w:lang w:val="hy-AM"/>
        </w:rPr>
        <w:t xml:space="preserve"> </w:t>
      </w:r>
      <w:r w:rsidR="009F7B93" w:rsidRPr="005F7001">
        <w:rPr>
          <w:rFonts w:ascii="GHEA Mariam" w:hAnsi="GHEA Mariam" w:cs="Sylfaen"/>
          <w:b/>
          <w:iCs/>
          <w:lang w:val="hy-AM"/>
        </w:rPr>
        <w:t>ՀԱՅԱՍՏԱՆԻ</w:t>
      </w:r>
      <w:r w:rsidR="009F7B93" w:rsidRPr="005F7001">
        <w:rPr>
          <w:rFonts w:ascii="GHEA Mariam" w:hAnsi="GHEA Mariam" w:cs="Arial Armenian"/>
          <w:b/>
          <w:iCs/>
          <w:lang w:val="hy-AM"/>
        </w:rPr>
        <w:t xml:space="preserve"> </w:t>
      </w:r>
      <w:r w:rsidR="009F7B93" w:rsidRPr="005F7001">
        <w:rPr>
          <w:rFonts w:ascii="GHEA Mariam" w:hAnsi="GHEA Mariam" w:cs="Sylfaen"/>
          <w:b/>
          <w:iCs/>
          <w:lang w:val="hy-AM"/>
        </w:rPr>
        <w:t>ՀԱՆՐԱՊԵՏՈՒԹՅԱՆ</w:t>
      </w:r>
      <w:r w:rsidR="009F7B93" w:rsidRPr="005F7001">
        <w:rPr>
          <w:rFonts w:ascii="GHEA Mariam" w:hAnsi="GHEA Mariam" w:cs="Arial Armenian"/>
          <w:b/>
          <w:iCs/>
          <w:lang w:val="hy-AM"/>
        </w:rPr>
        <w:t xml:space="preserve"> </w:t>
      </w:r>
      <w:r w:rsidR="0077054A" w:rsidRPr="005F7001">
        <w:rPr>
          <w:rFonts w:ascii="GHEA Mariam" w:hAnsi="GHEA Mariam" w:cs="Arial Armenian"/>
          <w:b/>
          <w:iCs/>
        </w:rPr>
        <w:t xml:space="preserve">ԿԱՌԱՎԱՐՈՒԹՅԱՆ ՈՐՈՇՄԱՆ </w:t>
      </w:r>
      <w:r w:rsidRPr="005F7001">
        <w:rPr>
          <w:rFonts w:ascii="GHEA Mariam" w:hAnsi="GHEA Mariam" w:cs="Arial Armenian"/>
          <w:b/>
          <w:iCs/>
        </w:rPr>
        <w:t>ԸՆԴՈՒՆՄԱՆ ԱՆՀՐԱԺԵՇՏՈՒԹՅԱՆ</w:t>
      </w:r>
      <w:r w:rsidR="009F7B93" w:rsidRPr="005F7001">
        <w:rPr>
          <w:rFonts w:ascii="GHEA Mariam" w:hAnsi="GHEA Mariam" w:cs="Arial Armenian"/>
          <w:b/>
          <w:iCs/>
          <w:lang w:val="hy-AM"/>
        </w:rPr>
        <w:t xml:space="preserve"> </w:t>
      </w:r>
      <w:r w:rsidR="009F7B93" w:rsidRPr="005F7001">
        <w:rPr>
          <w:rFonts w:ascii="GHEA Mariam" w:hAnsi="GHEA Mariam" w:cs="Sylfaen"/>
          <w:b/>
          <w:iCs/>
          <w:lang w:val="hy-AM"/>
        </w:rPr>
        <w:t>ՎԵՐԱԲԵՐՅԱԼ</w:t>
      </w:r>
    </w:p>
    <w:p w:rsidR="009F7B93" w:rsidRPr="005F7001" w:rsidRDefault="009F7B93" w:rsidP="00723659">
      <w:pPr>
        <w:spacing w:line="360" w:lineRule="auto"/>
        <w:rPr>
          <w:rFonts w:ascii="GHEA Mariam" w:hAnsi="GHEA Mariam"/>
          <w:color w:val="000000"/>
          <w:lang w:val="af-ZA"/>
        </w:rPr>
      </w:pPr>
    </w:p>
    <w:p w:rsidR="00C05A08" w:rsidRPr="005F7001" w:rsidRDefault="00F866A1" w:rsidP="00723659">
      <w:pPr>
        <w:spacing w:line="360" w:lineRule="auto"/>
        <w:jc w:val="both"/>
        <w:rPr>
          <w:rFonts w:ascii="GHEA Mariam" w:hAnsi="GHEA Mariam" w:cs="Sylfaen"/>
          <w:lang w:val="hy-AM" w:eastAsia="hy-AM"/>
        </w:rPr>
      </w:pPr>
      <w:r w:rsidRPr="005F7001">
        <w:rPr>
          <w:rFonts w:ascii="GHEA Mariam" w:hAnsi="GHEA Mariam" w:cs="Sylfaen"/>
          <w:lang w:val="af-ZA" w:eastAsia="hy-AM"/>
        </w:rPr>
        <w:t xml:space="preserve">   </w:t>
      </w:r>
      <w:r w:rsidR="00613CFD" w:rsidRPr="005F7001">
        <w:rPr>
          <w:rFonts w:ascii="GHEA Mariam" w:hAnsi="GHEA Mariam" w:cs="Sylfaen"/>
          <w:lang w:val="af-ZA" w:eastAsia="hy-AM"/>
        </w:rPr>
        <w:t xml:space="preserve">Ներկայումս </w:t>
      </w:r>
      <w:r w:rsidR="005F7001">
        <w:rPr>
          <w:rFonts w:ascii="GHEA Mariam" w:hAnsi="GHEA Mariam" w:cs="Sylfaen"/>
          <w:lang w:val="hy-AM" w:eastAsia="hy-AM"/>
        </w:rPr>
        <w:t xml:space="preserve">շինությունների նպատակային նշանակության դասակարգման ցանկը սահմանված է ՀՀ կառավարության 2017 թվականի հունիսի 29-ի </w:t>
      </w:r>
      <w:r w:rsidR="005F7001">
        <w:rPr>
          <w:rFonts w:ascii="GHEA Mariam" w:hAnsi="GHEA Mariam" w:cs="Sylfaen"/>
          <w:lang w:eastAsia="hy-AM"/>
        </w:rPr>
        <w:t>N</w:t>
      </w:r>
      <w:r w:rsidR="005F7001">
        <w:rPr>
          <w:rFonts w:ascii="GHEA Mariam" w:hAnsi="GHEA Mariam" w:cs="Sylfaen"/>
          <w:lang w:val="hy-AM" w:eastAsia="hy-AM"/>
        </w:rPr>
        <w:t xml:space="preserve"> 757-Ն որոշմամբ, որի ընդունման համար հիմք է հանդիսացել ՀՀ հարկային օրենսգքրի 11-րդ բաժնի </w:t>
      </w:r>
      <w:r w:rsidR="005F7001">
        <w:rPr>
          <w:rFonts w:ascii="GHEA Mariam" w:hAnsi="GHEA Mariam" w:cs="Sylfaen"/>
          <w:lang w:eastAsia="hy-AM"/>
        </w:rPr>
        <w:t>N</w:t>
      </w:r>
      <w:r w:rsidR="005F7001">
        <w:rPr>
          <w:rFonts w:ascii="GHEA Mariam" w:hAnsi="GHEA Mariam" w:cs="Sylfaen"/>
          <w:lang w:val="hy-AM" w:eastAsia="hy-AM"/>
        </w:rPr>
        <w:t xml:space="preserve"> 1 հավելվածի 4</w:t>
      </w:r>
      <w:r w:rsidR="005F7001">
        <w:rPr>
          <w:rFonts w:ascii="GHEA Mariam" w:hAnsi="GHEA Mariam" w:cs="Sylfaen"/>
          <w:lang w:eastAsia="hy-AM"/>
        </w:rPr>
        <w:t>.</w:t>
      </w:r>
      <w:r w:rsidR="005F7001">
        <w:rPr>
          <w:rFonts w:ascii="GHEA Mariam" w:hAnsi="GHEA Mariam" w:cs="Sylfaen"/>
          <w:lang w:val="hy-AM" w:eastAsia="hy-AM"/>
        </w:rPr>
        <w:t>2-րդ կետի «ժ» ենթակետի պահանջները</w:t>
      </w:r>
      <w:r w:rsidR="003E17C6" w:rsidRPr="005F7001">
        <w:rPr>
          <w:rFonts w:ascii="GHEA Mariam" w:hAnsi="GHEA Mariam" w:cs="Sylfaen"/>
          <w:lang w:val="hy-AM" w:eastAsia="hy-AM"/>
        </w:rPr>
        <w:t xml:space="preserve">։ </w:t>
      </w:r>
    </w:p>
    <w:p w:rsidR="007B5EE8" w:rsidRDefault="00723659" w:rsidP="00723659">
      <w:pPr>
        <w:spacing w:line="360" w:lineRule="auto"/>
        <w:jc w:val="both"/>
        <w:rPr>
          <w:rFonts w:ascii="GHEA Mariam" w:hAnsi="GHEA Mariam" w:cs="Sylfaen"/>
          <w:lang w:val="hy-AM" w:eastAsia="hy-AM"/>
        </w:rPr>
      </w:pPr>
      <w:r>
        <w:rPr>
          <w:rFonts w:ascii="GHEA Mariam" w:hAnsi="GHEA Mariam" w:cs="Sylfaen"/>
          <w:lang w:val="af-ZA" w:eastAsia="hy-AM"/>
        </w:rPr>
        <w:t xml:space="preserve"> </w:t>
      </w:r>
      <w:r w:rsidR="00C05A08" w:rsidRPr="005F7001">
        <w:rPr>
          <w:rFonts w:ascii="GHEA Mariam" w:hAnsi="GHEA Mariam" w:cs="Sylfaen"/>
          <w:lang w:val="af-ZA" w:eastAsia="hy-AM"/>
        </w:rPr>
        <w:t xml:space="preserve">  </w:t>
      </w:r>
      <w:r w:rsidR="005F7001">
        <w:rPr>
          <w:rFonts w:ascii="GHEA Mariam" w:hAnsi="GHEA Mariam" w:cs="Sylfaen"/>
          <w:lang w:val="hy-AM" w:eastAsia="hy-AM"/>
        </w:rPr>
        <w:t xml:space="preserve">«Անշարժ գույքի հարկով հարկման նպատակով </w:t>
      </w:r>
      <w:r w:rsidR="009B3358">
        <w:rPr>
          <w:rFonts w:ascii="GHEA Mariam" w:hAnsi="GHEA Mariam" w:cs="Sylfaen"/>
          <w:lang w:val="hy-AM" w:eastAsia="hy-AM"/>
        </w:rPr>
        <w:t>անշարժ գույքի շուկայական արժեքին մոտարկված կադաստրային գնահատման կարգը սահմանելու մասին</w:t>
      </w:r>
      <w:r w:rsidR="005F7001">
        <w:rPr>
          <w:rFonts w:ascii="GHEA Mariam" w:hAnsi="GHEA Mariam" w:cs="Sylfaen"/>
          <w:lang w:val="hy-AM" w:eastAsia="hy-AM"/>
        </w:rPr>
        <w:t>»</w:t>
      </w:r>
      <w:r w:rsidR="009B3358">
        <w:rPr>
          <w:rFonts w:ascii="GHEA Mariam" w:hAnsi="GHEA Mariam" w:cs="Sylfaen"/>
          <w:lang w:val="hy-AM" w:eastAsia="hy-AM"/>
        </w:rPr>
        <w:t xml:space="preserve"> ՀՕ-225-Ն օրենքի </w:t>
      </w:r>
      <w:r w:rsidR="00D91DD9">
        <w:rPr>
          <w:rFonts w:ascii="GHEA Mariam" w:hAnsi="GHEA Mariam" w:cs="Sylfaen"/>
          <w:lang w:eastAsia="hy-AM"/>
        </w:rPr>
        <w:t>(</w:t>
      </w:r>
      <w:r w:rsidR="00D91DD9">
        <w:rPr>
          <w:rFonts w:ascii="GHEA Mariam" w:hAnsi="GHEA Mariam" w:cs="Sylfaen"/>
          <w:lang w:val="hy-AM" w:eastAsia="hy-AM"/>
        </w:rPr>
        <w:t>այսուհետ՝ օրենք</w:t>
      </w:r>
      <w:r w:rsidR="00D91DD9">
        <w:rPr>
          <w:rFonts w:ascii="GHEA Mariam" w:hAnsi="GHEA Mariam" w:cs="Sylfaen"/>
          <w:lang w:eastAsia="hy-AM"/>
        </w:rPr>
        <w:t>)</w:t>
      </w:r>
      <w:r w:rsidR="00D91DD9">
        <w:rPr>
          <w:rFonts w:ascii="GHEA Mariam" w:hAnsi="GHEA Mariam" w:cs="Sylfaen"/>
          <w:lang w:val="hy-AM" w:eastAsia="hy-AM"/>
        </w:rPr>
        <w:t xml:space="preserve"> </w:t>
      </w:r>
      <w:r w:rsidR="009B3358">
        <w:rPr>
          <w:rFonts w:ascii="GHEA Mariam" w:hAnsi="GHEA Mariam" w:cs="Sylfaen"/>
          <w:lang w:val="hy-AM" w:eastAsia="hy-AM"/>
        </w:rPr>
        <w:t>7</w:t>
      </w:r>
      <w:r w:rsidR="00D91DD9">
        <w:rPr>
          <w:rFonts w:ascii="GHEA Mariam" w:hAnsi="GHEA Mariam" w:cs="Sylfaen"/>
          <w:lang w:val="hy-AM" w:eastAsia="hy-AM"/>
        </w:rPr>
        <w:t>-</w:t>
      </w:r>
      <w:r w:rsidR="009B3358">
        <w:rPr>
          <w:rFonts w:ascii="GHEA Mariam" w:hAnsi="GHEA Mariam" w:cs="Sylfaen"/>
          <w:lang w:val="hy-AM" w:eastAsia="hy-AM"/>
        </w:rPr>
        <w:t>րդ հոդվածի 2-րդ մասի պահանջների</w:t>
      </w:r>
      <w:r w:rsidR="00D91DD9">
        <w:rPr>
          <w:rFonts w:ascii="GHEA Mariam" w:hAnsi="GHEA Mariam" w:cs="Sylfaen"/>
          <w:lang w:val="hy-AM" w:eastAsia="hy-AM"/>
        </w:rPr>
        <w:t xml:space="preserve"> համաձայն 2021 թվականի հունվարի </w:t>
      </w:r>
      <w:r w:rsidR="009B3358">
        <w:rPr>
          <w:rFonts w:ascii="GHEA Mariam" w:hAnsi="GHEA Mariam" w:cs="Sylfaen"/>
          <w:lang w:val="hy-AM" w:eastAsia="hy-AM"/>
        </w:rPr>
        <w:t xml:space="preserve">1-ից ուժը կորցրած է ճանաչվելու ՀՀ հարկային օրենսգրքի 11-րդ բաժնի 1-ին հավելվածը, </w:t>
      </w:r>
      <w:r w:rsidR="00D91DD9">
        <w:rPr>
          <w:rFonts w:ascii="GHEA Mariam" w:hAnsi="GHEA Mariam" w:cs="Sylfaen"/>
          <w:lang w:val="hy-AM" w:eastAsia="hy-AM"/>
        </w:rPr>
        <w:t>և օրենքի 4-րդ հոդվածի 14-րդ մասի պահանջների համաձայն՝ շինությունների նպատակային նշանակության դասակարգման ցանկը սահմանում է Կառավարությունը</w:t>
      </w:r>
      <w:r w:rsidR="00500806" w:rsidRPr="005F7001">
        <w:rPr>
          <w:rFonts w:ascii="GHEA Mariam" w:hAnsi="GHEA Mariam" w:cs="Sylfaen"/>
          <w:lang w:val="hy-AM" w:eastAsia="hy-AM"/>
        </w:rPr>
        <w:t>։</w:t>
      </w:r>
    </w:p>
    <w:p w:rsidR="007E47BD" w:rsidRDefault="007B5EE8" w:rsidP="00723659">
      <w:pPr>
        <w:spacing w:line="360" w:lineRule="auto"/>
        <w:jc w:val="both"/>
        <w:rPr>
          <w:rFonts w:ascii="GHEA Mariam" w:hAnsi="GHEA Mariam" w:cs="Sylfaen"/>
          <w:lang w:val="hy-AM" w:eastAsia="hy-AM"/>
        </w:rPr>
      </w:pPr>
      <w:r>
        <w:rPr>
          <w:rFonts w:ascii="GHEA Mariam" w:hAnsi="GHEA Mariam" w:cs="Sylfaen"/>
          <w:lang w:val="hy-AM" w:eastAsia="hy-AM"/>
        </w:rPr>
        <w:t xml:space="preserve">   Միաժամանակ կատարվել է նաև նախագծի </w:t>
      </w:r>
      <w:r w:rsidR="00D01B35">
        <w:rPr>
          <w:rFonts w:ascii="GHEA Mariam" w:hAnsi="GHEA Mariam" w:cs="Sylfaen"/>
          <w:lang w:val="hy-AM" w:eastAsia="hy-AM"/>
        </w:rPr>
        <w:t xml:space="preserve">ամբողջական </w:t>
      </w:r>
      <w:r w:rsidR="00CD4613">
        <w:rPr>
          <w:rFonts w:ascii="GHEA Mariam" w:hAnsi="GHEA Mariam" w:cs="Sylfaen"/>
          <w:lang w:val="hy-AM" w:eastAsia="hy-AM"/>
        </w:rPr>
        <w:t>մ</w:t>
      </w:r>
      <w:r>
        <w:rPr>
          <w:rFonts w:ascii="GHEA Mariam" w:hAnsi="GHEA Mariam" w:cs="Sylfaen"/>
          <w:lang w:val="hy-AM" w:eastAsia="hy-AM"/>
        </w:rPr>
        <w:t>շակում</w:t>
      </w:r>
      <w:r w:rsidR="00D01B35">
        <w:rPr>
          <w:rFonts w:ascii="GHEA Mariam" w:hAnsi="GHEA Mariam" w:cs="Sylfaen"/>
          <w:lang w:val="hy-AM" w:eastAsia="hy-AM"/>
        </w:rPr>
        <w:t>, քանի որ փոփոխություններ են կատարվել նաև</w:t>
      </w:r>
      <w:r w:rsidR="00430F33">
        <w:rPr>
          <w:rFonts w:ascii="GHEA Mariam" w:hAnsi="GHEA Mariam" w:cs="Sylfaen"/>
          <w:lang w:val="hy-AM" w:eastAsia="hy-AM"/>
        </w:rPr>
        <w:t xml:space="preserve"> նպատակային նշանակության դասակարգման ցանկերում։ Մասնավորապես նախագծի </w:t>
      </w:r>
      <w:r w:rsidR="00430F33">
        <w:rPr>
          <w:rFonts w:ascii="GHEA Mariam" w:hAnsi="GHEA Mariam" w:cs="Sylfaen"/>
          <w:lang w:eastAsia="hy-AM"/>
        </w:rPr>
        <w:t>N</w:t>
      </w:r>
      <w:r w:rsidR="00430F33">
        <w:rPr>
          <w:rFonts w:ascii="GHEA Mariam" w:hAnsi="GHEA Mariam" w:cs="Sylfaen"/>
          <w:lang w:val="hy-AM" w:eastAsia="hy-AM"/>
        </w:rPr>
        <w:t>1 հավելվածում չեն ներառվել գործող համապատասխան հավելվածի 5-9 և 11-30 կետերը, որոնք սահմանել են շինությունների հարկայնության տերմիններն ու սահմանումները։ Հաշվի առնելով այն հանգամանքը, որ նշված կետերը ընդգրկված են եղել բնակելի նշանակության դասակարգման ցանկում, սակայն դրանք վերբերվել են նաև մյուս նպատակային նշանակության շինություններին</w:t>
      </w:r>
      <w:r>
        <w:rPr>
          <w:rFonts w:ascii="GHEA Mariam" w:hAnsi="GHEA Mariam" w:cs="Sylfaen"/>
          <w:lang w:val="hy-AM" w:eastAsia="hy-AM"/>
        </w:rPr>
        <w:t>,</w:t>
      </w:r>
      <w:r w:rsidR="00430F33">
        <w:rPr>
          <w:rFonts w:ascii="GHEA Mariam" w:hAnsi="GHEA Mariam" w:cs="Sylfaen"/>
          <w:lang w:val="hy-AM" w:eastAsia="hy-AM"/>
        </w:rPr>
        <w:t xml:space="preserve"> հետևաբար նպատակային նշանակության որոշման տարընթերցումից խուսափելու համա</w:t>
      </w:r>
      <w:r w:rsidR="00D01B35">
        <w:rPr>
          <w:rFonts w:ascii="GHEA Mariam" w:hAnsi="GHEA Mariam" w:cs="Sylfaen"/>
          <w:lang w:val="hy-AM" w:eastAsia="hy-AM"/>
        </w:rPr>
        <w:t xml:space="preserve">ր դրանք չեն ներառվել նախագծում </w:t>
      </w:r>
      <w:r w:rsidR="00D01B35">
        <w:rPr>
          <w:rFonts w:ascii="GHEA Mariam" w:hAnsi="GHEA Mariam" w:cs="Sylfaen"/>
          <w:lang w:eastAsia="hy-AM"/>
        </w:rPr>
        <w:t>(</w:t>
      </w:r>
      <w:r w:rsidR="00430F33">
        <w:rPr>
          <w:rFonts w:ascii="GHEA Mariam" w:hAnsi="GHEA Mariam" w:cs="Sylfaen"/>
          <w:lang w:val="hy-AM" w:eastAsia="hy-AM"/>
        </w:rPr>
        <w:t xml:space="preserve">նշված տերմիններն ու սահմանումները արդեն իսկ սահմանված են </w:t>
      </w:r>
      <w:r w:rsidR="00D01B35">
        <w:rPr>
          <w:rFonts w:ascii="GHEA Mariam" w:hAnsi="GHEA Mariam" w:cs="Sylfaen"/>
          <w:lang w:val="hy-AM" w:eastAsia="hy-AM"/>
        </w:rPr>
        <w:t>շ</w:t>
      </w:r>
      <w:r w:rsidR="00430F33">
        <w:rPr>
          <w:rFonts w:ascii="GHEA Mariam" w:hAnsi="GHEA Mariam" w:cs="Sylfaen"/>
          <w:lang w:val="hy-AM" w:eastAsia="hy-AM"/>
        </w:rPr>
        <w:t>ենքերի տերմիններ</w:t>
      </w:r>
      <w:r w:rsidR="00D01B35">
        <w:rPr>
          <w:rFonts w:ascii="GHEA Mariam" w:hAnsi="GHEA Mariam" w:cs="Sylfaen"/>
          <w:lang w:val="hy-AM" w:eastAsia="hy-AM"/>
        </w:rPr>
        <w:t>ի</w:t>
      </w:r>
      <w:r w:rsidR="00430F33">
        <w:rPr>
          <w:rFonts w:ascii="GHEA Mariam" w:hAnsi="GHEA Mariam" w:cs="Sylfaen"/>
          <w:lang w:val="hy-AM" w:eastAsia="hy-AM"/>
        </w:rPr>
        <w:t xml:space="preserve"> և սահմանումների</w:t>
      </w:r>
      <w:r w:rsidR="00D01B35">
        <w:rPr>
          <w:rFonts w:ascii="GHEA Mariam" w:hAnsi="GHEA Mariam" w:cs="Sylfaen"/>
          <w:lang w:val="hy-AM" w:eastAsia="hy-AM"/>
        </w:rPr>
        <w:t xml:space="preserve"> </w:t>
      </w:r>
      <w:r w:rsidR="00D01B35">
        <w:rPr>
          <w:rFonts w:ascii="GHEA Mariam" w:hAnsi="GHEA Mariam" w:cs="Sylfaen"/>
          <w:lang w:val="hy-AM" w:eastAsia="hy-AM"/>
        </w:rPr>
        <w:lastRenderedPageBreak/>
        <w:t>մասին</w:t>
      </w:r>
      <w:r w:rsidR="00430F33">
        <w:rPr>
          <w:rFonts w:ascii="GHEA Mariam" w:hAnsi="GHEA Mariam" w:cs="Sylfaen"/>
          <w:lang w:val="hy-AM" w:eastAsia="hy-AM"/>
        </w:rPr>
        <w:t xml:space="preserve"> Հայաստանի ստանդարտով </w:t>
      </w:r>
      <w:r w:rsidR="00430F33">
        <w:rPr>
          <w:rFonts w:ascii="GHEA Mariam" w:hAnsi="GHEA Mariam" w:cs="Sylfaen"/>
          <w:lang w:eastAsia="hy-AM"/>
        </w:rPr>
        <w:t>(</w:t>
      </w:r>
      <w:r w:rsidR="00430F33">
        <w:rPr>
          <w:rFonts w:ascii="GHEA Mariam" w:hAnsi="GHEA Mariam" w:cs="Sylfaen"/>
          <w:lang w:val="hy-AM" w:eastAsia="hy-AM"/>
        </w:rPr>
        <w:t>ՀՍՏ 211-2001</w:t>
      </w:r>
      <w:r w:rsidR="00430F33">
        <w:rPr>
          <w:rFonts w:ascii="GHEA Mariam" w:hAnsi="GHEA Mariam" w:cs="Sylfaen"/>
          <w:lang w:eastAsia="hy-AM"/>
        </w:rPr>
        <w:t>)</w:t>
      </w:r>
      <w:r w:rsidR="00D01B35">
        <w:rPr>
          <w:rFonts w:ascii="GHEA Mariam" w:hAnsi="GHEA Mariam" w:cs="Sylfaen"/>
          <w:lang w:eastAsia="hy-AM"/>
        </w:rPr>
        <w:t>)</w:t>
      </w:r>
      <w:r>
        <w:rPr>
          <w:rFonts w:ascii="GHEA Mariam" w:hAnsi="GHEA Mariam" w:cs="Sylfaen"/>
          <w:lang w:val="hy-AM" w:eastAsia="hy-AM"/>
        </w:rPr>
        <w:t xml:space="preserve"> հետևաբար որոշման մեջ փոփոխություն կատարելու փոխարեն մշակվել է նոր նախագիծ։</w:t>
      </w:r>
      <w:r w:rsidR="00500806" w:rsidRPr="005F7001">
        <w:rPr>
          <w:rFonts w:ascii="GHEA Mariam" w:hAnsi="GHEA Mariam" w:cs="Sylfaen"/>
          <w:lang w:val="hy-AM" w:eastAsia="hy-AM"/>
        </w:rPr>
        <w:t xml:space="preserve"> </w:t>
      </w:r>
    </w:p>
    <w:p w:rsidR="009F7B93" w:rsidRPr="007B5EE8" w:rsidRDefault="009B0A2C" w:rsidP="00723659">
      <w:pPr>
        <w:spacing w:line="360" w:lineRule="auto"/>
        <w:jc w:val="both"/>
        <w:rPr>
          <w:rFonts w:ascii="GHEA Mariam" w:hAnsi="GHEA Mariam"/>
        </w:rPr>
      </w:pPr>
      <w:r w:rsidRPr="005F7001">
        <w:rPr>
          <w:rFonts w:ascii="GHEA Mariam" w:hAnsi="GHEA Mariam" w:cs="Sylfaen"/>
          <w:lang w:val="af-ZA" w:eastAsia="hy-AM"/>
        </w:rPr>
        <w:t xml:space="preserve">  </w:t>
      </w:r>
      <w:r w:rsidR="00723659">
        <w:rPr>
          <w:rFonts w:ascii="GHEA Mariam" w:hAnsi="GHEA Mariam" w:cs="Sylfaen"/>
          <w:lang w:val="af-ZA" w:eastAsia="hy-AM"/>
        </w:rPr>
        <w:t xml:space="preserve"> </w:t>
      </w:r>
      <w:r w:rsidR="00FC0DA5" w:rsidRPr="005F7001">
        <w:rPr>
          <w:rFonts w:ascii="GHEA Mariam" w:hAnsi="GHEA Mariam"/>
        </w:rPr>
        <w:t xml:space="preserve">ՀՀ </w:t>
      </w:r>
      <w:proofErr w:type="spellStart"/>
      <w:r w:rsidR="00FC0DA5" w:rsidRPr="005F7001">
        <w:rPr>
          <w:rFonts w:ascii="GHEA Mariam" w:hAnsi="GHEA Mariam"/>
        </w:rPr>
        <w:t>կառավարության</w:t>
      </w:r>
      <w:proofErr w:type="spellEnd"/>
      <w:r w:rsidR="00FC0DA5" w:rsidRPr="005F7001">
        <w:rPr>
          <w:rFonts w:ascii="GHEA Mariam" w:hAnsi="GHEA Mariam"/>
        </w:rPr>
        <w:t xml:space="preserve"> </w:t>
      </w:r>
      <w:proofErr w:type="spellStart"/>
      <w:r w:rsidR="00FC0DA5" w:rsidRPr="005F7001">
        <w:rPr>
          <w:rFonts w:ascii="GHEA Mariam" w:hAnsi="GHEA Mariam"/>
        </w:rPr>
        <w:t>որոշման</w:t>
      </w:r>
      <w:proofErr w:type="spellEnd"/>
      <w:r w:rsidR="00FC0DA5" w:rsidRPr="005F7001">
        <w:rPr>
          <w:rFonts w:ascii="GHEA Mariam" w:hAnsi="GHEA Mariam"/>
        </w:rPr>
        <w:t xml:space="preserve"> </w:t>
      </w:r>
      <w:proofErr w:type="spellStart"/>
      <w:r w:rsidR="00FC0DA5" w:rsidRPr="005F7001">
        <w:rPr>
          <w:rFonts w:ascii="GHEA Mariam" w:hAnsi="GHEA Mariam"/>
        </w:rPr>
        <w:t>ընդունմամբ</w:t>
      </w:r>
      <w:proofErr w:type="spellEnd"/>
      <w:r w:rsidR="00FC0DA5" w:rsidRPr="005F7001">
        <w:rPr>
          <w:rFonts w:ascii="GHEA Mariam" w:hAnsi="GHEA Mariam"/>
        </w:rPr>
        <w:t xml:space="preserve"> </w:t>
      </w:r>
      <w:r w:rsidR="007B5EE8">
        <w:rPr>
          <w:rFonts w:ascii="GHEA Mariam" w:hAnsi="GHEA Mariam"/>
          <w:lang w:val="hy-AM"/>
        </w:rPr>
        <w:t>կսահմանվեն շինությունների նպատակային նշանակության դասակարգման ցանկը, որը հնարավորություն կ</w:t>
      </w:r>
      <w:r w:rsidR="00CD4613">
        <w:rPr>
          <w:rFonts w:ascii="GHEA Mariam" w:hAnsi="GHEA Mariam"/>
          <w:lang w:val="hy-AM"/>
        </w:rPr>
        <w:t>ը</w:t>
      </w:r>
      <w:r w:rsidR="007B5EE8">
        <w:rPr>
          <w:rFonts w:ascii="GHEA Mariam" w:hAnsi="GHEA Mariam"/>
          <w:lang w:val="hy-AM"/>
        </w:rPr>
        <w:t xml:space="preserve">նձեռի </w:t>
      </w:r>
      <w:r w:rsidR="007B5EE8" w:rsidRPr="007B5EE8">
        <w:rPr>
          <w:rFonts w:ascii="GHEA Mariam" w:hAnsi="GHEA Mariam"/>
        </w:rPr>
        <w:t>«</w:t>
      </w:r>
      <w:proofErr w:type="spellStart"/>
      <w:r w:rsidR="007B5EE8" w:rsidRPr="007B5EE8">
        <w:rPr>
          <w:rFonts w:ascii="GHEA Mariam" w:hAnsi="GHEA Mariam"/>
        </w:rPr>
        <w:t>Անշարժ</w:t>
      </w:r>
      <w:proofErr w:type="spellEnd"/>
      <w:r w:rsidR="007B5EE8" w:rsidRPr="007B5EE8">
        <w:rPr>
          <w:rFonts w:ascii="GHEA Mariam" w:hAnsi="GHEA Mariam"/>
        </w:rPr>
        <w:t xml:space="preserve"> </w:t>
      </w:r>
      <w:proofErr w:type="spellStart"/>
      <w:r w:rsidR="007B5EE8" w:rsidRPr="007B5EE8">
        <w:rPr>
          <w:rFonts w:ascii="GHEA Mariam" w:hAnsi="GHEA Mariam"/>
        </w:rPr>
        <w:t>գույքի</w:t>
      </w:r>
      <w:proofErr w:type="spellEnd"/>
      <w:r w:rsidR="007B5EE8" w:rsidRPr="007B5EE8">
        <w:rPr>
          <w:rFonts w:ascii="GHEA Mariam" w:hAnsi="GHEA Mariam"/>
        </w:rPr>
        <w:t xml:space="preserve"> </w:t>
      </w:r>
      <w:proofErr w:type="spellStart"/>
      <w:r w:rsidR="007B5EE8" w:rsidRPr="007B5EE8">
        <w:rPr>
          <w:rFonts w:ascii="GHEA Mariam" w:hAnsi="GHEA Mariam"/>
        </w:rPr>
        <w:t>հարկով</w:t>
      </w:r>
      <w:proofErr w:type="spellEnd"/>
      <w:r w:rsidR="007B5EE8" w:rsidRPr="007B5EE8">
        <w:rPr>
          <w:rFonts w:ascii="GHEA Mariam" w:hAnsi="GHEA Mariam"/>
        </w:rPr>
        <w:t xml:space="preserve"> </w:t>
      </w:r>
      <w:proofErr w:type="spellStart"/>
      <w:r w:rsidR="007B5EE8" w:rsidRPr="007B5EE8">
        <w:rPr>
          <w:rFonts w:ascii="GHEA Mariam" w:hAnsi="GHEA Mariam"/>
        </w:rPr>
        <w:t>հարկման</w:t>
      </w:r>
      <w:proofErr w:type="spellEnd"/>
      <w:r w:rsidR="007B5EE8" w:rsidRPr="007B5EE8">
        <w:rPr>
          <w:rFonts w:ascii="GHEA Mariam" w:hAnsi="GHEA Mariam"/>
        </w:rPr>
        <w:t xml:space="preserve"> </w:t>
      </w:r>
      <w:proofErr w:type="spellStart"/>
      <w:r w:rsidR="007B5EE8" w:rsidRPr="007B5EE8">
        <w:rPr>
          <w:rFonts w:ascii="GHEA Mariam" w:hAnsi="GHEA Mariam"/>
        </w:rPr>
        <w:t>նպատակով</w:t>
      </w:r>
      <w:proofErr w:type="spellEnd"/>
      <w:r w:rsidR="007B5EE8" w:rsidRPr="007B5EE8">
        <w:rPr>
          <w:rFonts w:ascii="GHEA Mariam" w:hAnsi="GHEA Mariam"/>
        </w:rPr>
        <w:t xml:space="preserve"> </w:t>
      </w:r>
      <w:proofErr w:type="spellStart"/>
      <w:r w:rsidR="007B5EE8" w:rsidRPr="007B5EE8">
        <w:rPr>
          <w:rFonts w:ascii="GHEA Mariam" w:hAnsi="GHEA Mariam"/>
        </w:rPr>
        <w:t>անշարժ</w:t>
      </w:r>
      <w:proofErr w:type="spellEnd"/>
      <w:r w:rsidR="007B5EE8" w:rsidRPr="007B5EE8">
        <w:rPr>
          <w:rFonts w:ascii="GHEA Mariam" w:hAnsi="GHEA Mariam"/>
        </w:rPr>
        <w:t xml:space="preserve"> </w:t>
      </w:r>
      <w:proofErr w:type="spellStart"/>
      <w:r w:rsidR="007B5EE8" w:rsidRPr="007B5EE8">
        <w:rPr>
          <w:rFonts w:ascii="GHEA Mariam" w:hAnsi="GHEA Mariam"/>
        </w:rPr>
        <w:t>գույքի</w:t>
      </w:r>
      <w:proofErr w:type="spellEnd"/>
      <w:r w:rsidR="007B5EE8" w:rsidRPr="007B5EE8">
        <w:rPr>
          <w:rFonts w:ascii="GHEA Mariam" w:hAnsi="GHEA Mariam"/>
        </w:rPr>
        <w:t xml:space="preserve"> </w:t>
      </w:r>
      <w:proofErr w:type="spellStart"/>
      <w:r w:rsidR="007B5EE8" w:rsidRPr="007B5EE8">
        <w:rPr>
          <w:rFonts w:ascii="GHEA Mariam" w:hAnsi="GHEA Mariam"/>
        </w:rPr>
        <w:t>շուկայական</w:t>
      </w:r>
      <w:proofErr w:type="spellEnd"/>
      <w:r w:rsidR="007B5EE8" w:rsidRPr="007B5EE8">
        <w:rPr>
          <w:rFonts w:ascii="GHEA Mariam" w:hAnsi="GHEA Mariam"/>
        </w:rPr>
        <w:t xml:space="preserve"> </w:t>
      </w:r>
      <w:proofErr w:type="spellStart"/>
      <w:r w:rsidR="007B5EE8" w:rsidRPr="007B5EE8">
        <w:rPr>
          <w:rFonts w:ascii="GHEA Mariam" w:hAnsi="GHEA Mariam"/>
        </w:rPr>
        <w:t>արժեքին</w:t>
      </w:r>
      <w:proofErr w:type="spellEnd"/>
      <w:r w:rsidR="007B5EE8" w:rsidRPr="007B5EE8">
        <w:rPr>
          <w:rFonts w:ascii="GHEA Mariam" w:hAnsi="GHEA Mariam"/>
        </w:rPr>
        <w:t xml:space="preserve"> </w:t>
      </w:r>
      <w:proofErr w:type="spellStart"/>
      <w:r w:rsidR="007B5EE8" w:rsidRPr="007B5EE8">
        <w:rPr>
          <w:rFonts w:ascii="GHEA Mariam" w:hAnsi="GHEA Mariam"/>
        </w:rPr>
        <w:t>մոտարկված</w:t>
      </w:r>
      <w:proofErr w:type="spellEnd"/>
      <w:r w:rsidR="007B5EE8" w:rsidRPr="007B5EE8">
        <w:rPr>
          <w:rFonts w:ascii="GHEA Mariam" w:hAnsi="GHEA Mariam"/>
        </w:rPr>
        <w:t xml:space="preserve"> </w:t>
      </w:r>
      <w:proofErr w:type="spellStart"/>
      <w:r w:rsidR="007B5EE8" w:rsidRPr="007B5EE8">
        <w:rPr>
          <w:rFonts w:ascii="GHEA Mariam" w:hAnsi="GHEA Mariam"/>
        </w:rPr>
        <w:t>կադաստրային</w:t>
      </w:r>
      <w:proofErr w:type="spellEnd"/>
      <w:r w:rsidR="007B5EE8" w:rsidRPr="007B5EE8">
        <w:rPr>
          <w:rFonts w:ascii="GHEA Mariam" w:hAnsi="GHEA Mariam"/>
        </w:rPr>
        <w:t xml:space="preserve"> </w:t>
      </w:r>
      <w:proofErr w:type="spellStart"/>
      <w:r w:rsidR="007B5EE8" w:rsidRPr="007B5EE8">
        <w:rPr>
          <w:rFonts w:ascii="GHEA Mariam" w:hAnsi="GHEA Mariam"/>
        </w:rPr>
        <w:t>գնահատման</w:t>
      </w:r>
      <w:proofErr w:type="spellEnd"/>
      <w:r w:rsidR="007B5EE8" w:rsidRPr="007B5EE8">
        <w:rPr>
          <w:rFonts w:ascii="GHEA Mariam" w:hAnsi="GHEA Mariam"/>
        </w:rPr>
        <w:t xml:space="preserve"> </w:t>
      </w:r>
      <w:proofErr w:type="spellStart"/>
      <w:r w:rsidR="007B5EE8" w:rsidRPr="007B5EE8">
        <w:rPr>
          <w:rFonts w:ascii="GHEA Mariam" w:hAnsi="GHEA Mariam"/>
        </w:rPr>
        <w:t>կարգը</w:t>
      </w:r>
      <w:proofErr w:type="spellEnd"/>
      <w:r w:rsidR="007B5EE8" w:rsidRPr="007B5EE8">
        <w:rPr>
          <w:rFonts w:ascii="GHEA Mariam" w:hAnsi="GHEA Mariam"/>
        </w:rPr>
        <w:t xml:space="preserve"> </w:t>
      </w:r>
      <w:proofErr w:type="spellStart"/>
      <w:r w:rsidR="007B5EE8" w:rsidRPr="007B5EE8">
        <w:rPr>
          <w:rFonts w:ascii="GHEA Mariam" w:hAnsi="GHEA Mariam"/>
        </w:rPr>
        <w:t>սահմանելու</w:t>
      </w:r>
      <w:proofErr w:type="spellEnd"/>
      <w:r w:rsidR="007B5EE8" w:rsidRPr="007B5EE8">
        <w:rPr>
          <w:rFonts w:ascii="GHEA Mariam" w:hAnsi="GHEA Mariam"/>
        </w:rPr>
        <w:t xml:space="preserve"> </w:t>
      </w:r>
      <w:proofErr w:type="spellStart"/>
      <w:r w:rsidR="007B5EE8" w:rsidRPr="007B5EE8">
        <w:rPr>
          <w:rFonts w:ascii="GHEA Mariam" w:hAnsi="GHEA Mariam"/>
        </w:rPr>
        <w:t>մասին</w:t>
      </w:r>
      <w:proofErr w:type="spellEnd"/>
      <w:r w:rsidR="007B5EE8" w:rsidRPr="007B5EE8">
        <w:rPr>
          <w:rFonts w:ascii="GHEA Mariam" w:hAnsi="GHEA Mariam"/>
        </w:rPr>
        <w:t xml:space="preserve">» ՀՕ-225-Ն </w:t>
      </w:r>
      <w:r w:rsidR="007B5EE8">
        <w:rPr>
          <w:rFonts w:ascii="GHEA Mariam" w:hAnsi="GHEA Mariam"/>
          <w:lang w:val="hy-AM"/>
        </w:rPr>
        <w:t>օրենքով սահմանված համապատասխան գնահատման կարգերով իրականացնելու անշարժ գույքի շուկայական արժեքին մոտարկված կադաստրային գնահատություններ</w:t>
      </w:r>
      <w:r w:rsidR="00500806" w:rsidRPr="007B5EE8">
        <w:rPr>
          <w:rFonts w:ascii="GHEA Mariam" w:hAnsi="GHEA Mariam"/>
        </w:rPr>
        <w:t xml:space="preserve">։ </w:t>
      </w:r>
    </w:p>
    <w:p w:rsidR="00F866A1" w:rsidRDefault="009F7B93" w:rsidP="00723659">
      <w:pPr>
        <w:pStyle w:val="BlockText"/>
        <w:tabs>
          <w:tab w:val="num" w:pos="-1620"/>
          <w:tab w:val="left" w:pos="-1440"/>
        </w:tabs>
        <w:spacing w:line="360" w:lineRule="auto"/>
        <w:ind w:left="0" w:right="0"/>
        <w:jc w:val="both"/>
        <w:rPr>
          <w:rFonts w:ascii="GHEA Mariam" w:hAnsi="GHEA Mariam"/>
          <w:sz w:val="24"/>
          <w:szCs w:val="24"/>
          <w:lang w:val="hy-AM"/>
        </w:rPr>
      </w:pPr>
      <w:r w:rsidRPr="005F7001">
        <w:rPr>
          <w:rFonts w:ascii="GHEA Mariam" w:hAnsi="GHEA Mariam" w:cs="Arial"/>
          <w:sz w:val="24"/>
          <w:szCs w:val="24"/>
          <w:lang w:val="af-ZA"/>
        </w:rPr>
        <w:t xml:space="preserve"> </w:t>
      </w:r>
      <w:r w:rsidR="00184DB7" w:rsidRPr="005F7001">
        <w:rPr>
          <w:rFonts w:ascii="GHEA Mariam" w:hAnsi="GHEA Mariam" w:cs="GHEA Grapalat"/>
          <w:sz w:val="24"/>
          <w:szCs w:val="24"/>
          <w:lang w:val="af-ZA"/>
        </w:rPr>
        <w:t xml:space="preserve">  </w:t>
      </w:r>
      <w:r w:rsidR="007B5EE8" w:rsidRPr="005F7001">
        <w:rPr>
          <w:rFonts w:ascii="GHEA Mariam" w:hAnsi="GHEA Mariam"/>
          <w:sz w:val="24"/>
          <w:szCs w:val="24"/>
          <w:lang w:val="en-US"/>
        </w:rPr>
        <w:t xml:space="preserve">ՀՀ </w:t>
      </w:r>
      <w:proofErr w:type="spellStart"/>
      <w:r w:rsidR="007B5EE8" w:rsidRPr="005F7001">
        <w:rPr>
          <w:rFonts w:ascii="GHEA Mariam" w:hAnsi="GHEA Mariam"/>
          <w:sz w:val="24"/>
          <w:szCs w:val="24"/>
          <w:lang w:val="en-US"/>
        </w:rPr>
        <w:t>կառավարության</w:t>
      </w:r>
      <w:proofErr w:type="spellEnd"/>
      <w:r w:rsidR="007B5EE8" w:rsidRPr="005F7001">
        <w:rPr>
          <w:rFonts w:ascii="GHEA Mariam" w:hAnsi="GHEA Mariam"/>
          <w:sz w:val="24"/>
          <w:szCs w:val="24"/>
          <w:lang w:val="en-US"/>
        </w:rPr>
        <w:t xml:space="preserve"> </w:t>
      </w:r>
      <w:proofErr w:type="spellStart"/>
      <w:r w:rsidR="007B5EE8" w:rsidRPr="005F7001">
        <w:rPr>
          <w:rFonts w:ascii="GHEA Mariam" w:hAnsi="GHEA Mariam"/>
          <w:sz w:val="24"/>
          <w:szCs w:val="24"/>
          <w:lang w:val="en-US"/>
        </w:rPr>
        <w:t>որոշման</w:t>
      </w:r>
      <w:proofErr w:type="spellEnd"/>
      <w:r w:rsidR="007B5EE8" w:rsidRPr="005F7001">
        <w:rPr>
          <w:rFonts w:ascii="GHEA Mariam" w:hAnsi="GHEA Mariam"/>
          <w:sz w:val="24"/>
          <w:szCs w:val="24"/>
          <w:lang w:val="en-US"/>
        </w:rPr>
        <w:t xml:space="preserve"> </w:t>
      </w:r>
      <w:proofErr w:type="spellStart"/>
      <w:r w:rsidR="007B5EE8" w:rsidRPr="005F7001">
        <w:rPr>
          <w:rFonts w:ascii="GHEA Mariam" w:hAnsi="GHEA Mariam"/>
          <w:sz w:val="24"/>
          <w:szCs w:val="24"/>
          <w:lang w:val="en-US"/>
        </w:rPr>
        <w:t>ընդունմամբ</w:t>
      </w:r>
      <w:proofErr w:type="spellEnd"/>
      <w:r w:rsidR="007B5EE8" w:rsidRPr="005F7001">
        <w:rPr>
          <w:rFonts w:ascii="GHEA Mariam" w:hAnsi="GHEA Mariam"/>
          <w:sz w:val="24"/>
          <w:szCs w:val="24"/>
          <w:lang w:val="en-US"/>
        </w:rPr>
        <w:t xml:space="preserve"> </w:t>
      </w:r>
      <w:r w:rsidR="007B5EE8">
        <w:rPr>
          <w:rFonts w:ascii="GHEA Mariam" w:hAnsi="GHEA Mariam"/>
          <w:sz w:val="24"/>
          <w:szCs w:val="24"/>
          <w:lang w:val="hy-AM"/>
        </w:rPr>
        <w:t>կսահմանվեն շինությունների նպատակային նշանակության դասակարգման ցանկը, որը հնարավորություն կ</w:t>
      </w:r>
      <w:r w:rsidR="00CD4613">
        <w:rPr>
          <w:rFonts w:ascii="GHEA Mariam" w:hAnsi="GHEA Mariam"/>
          <w:sz w:val="24"/>
          <w:szCs w:val="24"/>
          <w:lang w:val="hy-AM"/>
        </w:rPr>
        <w:t>ը</w:t>
      </w:r>
      <w:r w:rsidR="007B5EE8">
        <w:rPr>
          <w:rFonts w:ascii="GHEA Mariam" w:hAnsi="GHEA Mariam"/>
          <w:sz w:val="24"/>
          <w:szCs w:val="24"/>
          <w:lang w:val="hy-AM"/>
        </w:rPr>
        <w:t xml:space="preserve">նձեռի </w:t>
      </w:r>
      <w:r w:rsidR="007B5EE8" w:rsidRPr="007B5EE8">
        <w:rPr>
          <w:rFonts w:ascii="GHEA Mariam" w:hAnsi="GHEA Mariam"/>
          <w:sz w:val="24"/>
          <w:szCs w:val="24"/>
          <w:lang w:val="en-US"/>
        </w:rPr>
        <w:t>«</w:t>
      </w:r>
      <w:proofErr w:type="spellStart"/>
      <w:r w:rsidR="007B5EE8" w:rsidRPr="007B5EE8">
        <w:rPr>
          <w:rFonts w:ascii="GHEA Mariam" w:hAnsi="GHEA Mariam"/>
          <w:sz w:val="24"/>
          <w:szCs w:val="24"/>
          <w:lang w:val="en-US"/>
        </w:rPr>
        <w:t>Անշարժ</w:t>
      </w:r>
      <w:proofErr w:type="spellEnd"/>
      <w:r w:rsidR="007B5EE8" w:rsidRPr="007B5EE8">
        <w:rPr>
          <w:rFonts w:ascii="GHEA Mariam" w:hAnsi="GHEA Mariam"/>
          <w:sz w:val="24"/>
          <w:szCs w:val="24"/>
          <w:lang w:val="en-US"/>
        </w:rPr>
        <w:t xml:space="preserve"> </w:t>
      </w:r>
      <w:proofErr w:type="spellStart"/>
      <w:r w:rsidR="007B5EE8" w:rsidRPr="007B5EE8">
        <w:rPr>
          <w:rFonts w:ascii="GHEA Mariam" w:hAnsi="GHEA Mariam"/>
          <w:sz w:val="24"/>
          <w:szCs w:val="24"/>
          <w:lang w:val="en-US"/>
        </w:rPr>
        <w:t>գույքի</w:t>
      </w:r>
      <w:proofErr w:type="spellEnd"/>
      <w:r w:rsidR="007B5EE8" w:rsidRPr="007B5EE8">
        <w:rPr>
          <w:rFonts w:ascii="GHEA Mariam" w:hAnsi="GHEA Mariam"/>
          <w:sz w:val="24"/>
          <w:szCs w:val="24"/>
          <w:lang w:val="en-US"/>
        </w:rPr>
        <w:t xml:space="preserve"> </w:t>
      </w:r>
      <w:proofErr w:type="spellStart"/>
      <w:r w:rsidR="007B5EE8" w:rsidRPr="007B5EE8">
        <w:rPr>
          <w:rFonts w:ascii="GHEA Mariam" w:hAnsi="GHEA Mariam"/>
          <w:sz w:val="24"/>
          <w:szCs w:val="24"/>
          <w:lang w:val="en-US"/>
        </w:rPr>
        <w:t>հարկով</w:t>
      </w:r>
      <w:proofErr w:type="spellEnd"/>
      <w:r w:rsidR="007B5EE8" w:rsidRPr="007B5EE8">
        <w:rPr>
          <w:rFonts w:ascii="GHEA Mariam" w:hAnsi="GHEA Mariam"/>
          <w:sz w:val="24"/>
          <w:szCs w:val="24"/>
          <w:lang w:val="en-US"/>
        </w:rPr>
        <w:t xml:space="preserve"> </w:t>
      </w:r>
      <w:proofErr w:type="spellStart"/>
      <w:r w:rsidR="007B5EE8" w:rsidRPr="007B5EE8">
        <w:rPr>
          <w:rFonts w:ascii="GHEA Mariam" w:hAnsi="GHEA Mariam"/>
          <w:sz w:val="24"/>
          <w:szCs w:val="24"/>
          <w:lang w:val="en-US"/>
        </w:rPr>
        <w:t>հարկման</w:t>
      </w:r>
      <w:proofErr w:type="spellEnd"/>
      <w:r w:rsidR="007B5EE8" w:rsidRPr="007B5EE8">
        <w:rPr>
          <w:rFonts w:ascii="GHEA Mariam" w:hAnsi="GHEA Mariam"/>
          <w:sz w:val="24"/>
          <w:szCs w:val="24"/>
          <w:lang w:val="en-US"/>
        </w:rPr>
        <w:t xml:space="preserve"> </w:t>
      </w:r>
      <w:proofErr w:type="spellStart"/>
      <w:r w:rsidR="007B5EE8" w:rsidRPr="007B5EE8">
        <w:rPr>
          <w:rFonts w:ascii="GHEA Mariam" w:hAnsi="GHEA Mariam"/>
          <w:sz w:val="24"/>
          <w:szCs w:val="24"/>
          <w:lang w:val="en-US"/>
        </w:rPr>
        <w:t>նպատակով</w:t>
      </w:r>
      <w:proofErr w:type="spellEnd"/>
      <w:r w:rsidR="007B5EE8" w:rsidRPr="007B5EE8">
        <w:rPr>
          <w:rFonts w:ascii="GHEA Mariam" w:hAnsi="GHEA Mariam"/>
          <w:sz w:val="24"/>
          <w:szCs w:val="24"/>
          <w:lang w:val="en-US"/>
        </w:rPr>
        <w:t xml:space="preserve"> </w:t>
      </w:r>
      <w:proofErr w:type="spellStart"/>
      <w:r w:rsidR="007B5EE8" w:rsidRPr="007B5EE8">
        <w:rPr>
          <w:rFonts w:ascii="GHEA Mariam" w:hAnsi="GHEA Mariam"/>
          <w:sz w:val="24"/>
          <w:szCs w:val="24"/>
          <w:lang w:val="en-US"/>
        </w:rPr>
        <w:t>անշարժ</w:t>
      </w:r>
      <w:proofErr w:type="spellEnd"/>
      <w:r w:rsidR="007B5EE8" w:rsidRPr="007B5EE8">
        <w:rPr>
          <w:rFonts w:ascii="GHEA Mariam" w:hAnsi="GHEA Mariam"/>
          <w:sz w:val="24"/>
          <w:szCs w:val="24"/>
          <w:lang w:val="en-US"/>
        </w:rPr>
        <w:t xml:space="preserve"> </w:t>
      </w:r>
      <w:proofErr w:type="spellStart"/>
      <w:r w:rsidR="007B5EE8" w:rsidRPr="007B5EE8">
        <w:rPr>
          <w:rFonts w:ascii="GHEA Mariam" w:hAnsi="GHEA Mariam"/>
          <w:sz w:val="24"/>
          <w:szCs w:val="24"/>
          <w:lang w:val="en-US"/>
        </w:rPr>
        <w:t>գույքի</w:t>
      </w:r>
      <w:proofErr w:type="spellEnd"/>
      <w:r w:rsidR="007B5EE8" w:rsidRPr="007B5EE8">
        <w:rPr>
          <w:rFonts w:ascii="GHEA Mariam" w:hAnsi="GHEA Mariam"/>
          <w:sz w:val="24"/>
          <w:szCs w:val="24"/>
          <w:lang w:val="en-US"/>
        </w:rPr>
        <w:t xml:space="preserve"> </w:t>
      </w:r>
      <w:proofErr w:type="spellStart"/>
      <w:r w:rsidR="007B5EE8" w:rsidRPr="007B5EE8">
        <w:rPr>
          <w:rFonts w:ascii="GHEA Mariam" w:hAnsi="GHEA Mariam"/>
          <w:sz w:val="24"/>
          <w:szCs w:val="24"/>
          <w:lang w:val="en-US"/>
        </w:rPr>
        <w:t>շուկայական</w:t>
      </w:r>
      <w:proofErr w:type="spellEnd"/>
      <w:r w:rsidR="007B5EE8" w:rsidRPr="007B5EE8">
        <w:rPr>
          <w:rFonts w:ascii="GHEA Mariam" w:hAnsi="GHEA Mariam"/>
          <w:sz w:val="24"/>
          <w:szCs w:val="24"/>
          <w:lang w:val="en-US"/>
        </w:rPr>
        <w:t xml:space="preserve"> </w:t>
      </w:r>
      <w:proofErr w:type="spellStart"/>
      <w:r w:rsidR="007B5EE8" w:rsidRPr="007B5EE8">
        <w:rPr>
          <w:rFonts w:ascii="GHEA Mariam" w:hAnsi="GHEA Mariam"/>
          <w:sz w:val="24"/>
          <w:szCs w:val="24"/>
          <w:lang w:val="en-US"/>
        </w:rPr>
        <w:t>արժեքին</w:t>
      </w:r>
      <w:proofErr w:type="spellEnd"/>
      <w:r w:rsidR="007B5EE8" w:rsidRPr="007B5EE8">
        <w:rPr>
          <w:rFonts w:ascii="GHEA Mariam" w:hAnsi="GHEA Mariam"/>
          <w:sz w:val="24"/>
          <w:szCs w:val="24"/>
          <w:lang w:val="en-US"/>
        </w:rPr>
        <w:t xml:space="preserve"> </w:t>
      </w:r>
      <w:proofErr w:type="spellStart"/>
      <w:r w:rsidR="007B5EE8" w:rsidRPr="007B5EE8">
        <w:rPr>
          <w:rFonts w:ascii="GHEA Mariam" w:hAnsi="GHEA Mariam"/>
          <w:sz w:val="24"/>
          <w:szCs w:val="24"/>
          <w:lang w:val="en-US"/>
        </w:rPr>
        <w:t>մոտարկված</w:t>
      </w:r>
      <w:proofErr w:type="spellEnd"/>
      <w:r w:rsidR="007B5EE8" w:rsidRPr="007B5EE8">
        <w:rPr>
          <w:rFonts w:ascii="GHEA Mariam" w:hAnsi="GHEA Mariam"/>
          <w:sz w:val="24"/>
          <w:szCs w:val="24"/>
          <w:lang w:val="en-US"/>
        </w:rPr>
        <w:t xml:space="preserve"> </w:t>
      </w:r>
      <w:proofErr w:type="spellStart"/>
      <w:r w:rsidR="007B5EE8" w:rsidRPr="007B5EE8">
        <w:rPr>
          <w:rFonts w:ascii="GHEA Mariam" w:hAnsi="GHEA Mariam"/>
          <w:sz w:val="24"/>
          <w:szCs w:val="24"/>
          <w:lang w:val="en-US"/>
        </w:rPr>
        <w:t>կադաստրային</w:t>
      </w:r>
      <w:proofErr w:type="spellEnd"/>
      <w:r w:rsidR="007B5EE8" w:rsidRPr="007B5EE8">
        <w:rPr>
          <w:rFonts w:ascii="GHEA Mariam" w:hAnsi="GHEA Mariam"/>
          <w:sz w:val="24"/>
          <w:szCs w:val="24"/>
          <w:lang w:val="en-US"/>
        </w:rPr>
        <w:t xml:space="preserve"> </w:t>
      </w:r>
      <w:proofErr w:type="spellStart"/>
      <w:r w:rsidR="007B5EE8" w:rsidRPr="007B5EE8">
        <w:rPr>
          <w:rFonts w:ascii="GHEA Mariam" w:hAnsi="GHEA Mariam"/>
          <w:sz w:val="24"/>
          <w:szCs w:val="24"/>
          <w:lang w:val="en-US"/>
        </w:rPr>
        <w:t>գնահատման</w:t>
      </w:r>
      <w:proofErr w:type="spellEnd"/>
      <w:r w:rsidR="007B5EE8" w:rsidRPr="007B5EE8">
        <w:rPr>
          <w:rFonts w:ascii="GHEA Mariam" w:hAnsi="GHEA Mariam"/>
          <w:sz w:val="24"/>
          <w:szCs w:val="24"/>
          <w:lang w:val="en-US"/>
        </w:rPr>
        <w:t xml:space="preserve"> </w:t>
      </w:r>
      <w:proofErr w:type="spellStart"/>
      <w:r w:rsidR="007B5EE8" w:rsidRPr="007B5EE8">
        <w:rPr>
          <w:rFonts w:ascii="GHEA Mariam" w:hAnsi="GHEA Mariam"/>
          <w:sz w:val="24"/>
          <w:szCs w:val="24"/>
          <w:lang w:val="en-US"/>
        </w:rPr>
        <w:t>կարգը</w:t>
      </w:r>
      <w:proofErr w:type="spellEnd"/>
      <w:r w:rsidR="007B5EE8" w:rsidRPr="007B5EE8">
        <w:rPr>
          <w:rFonts w:ascii="GHEA Mariam" w:hAnsi="GHEA Mariam"/>
          <w:sz w:val="24"/>
          <w:szCs w:val="24"/>
          <w:lang w:val="en-US"/>
        </w:rPr>
        <w:t xml:space="preserve"> </w:t>
      </w:r>
      <w:proofErr w:type="spellStart"/>
      <w:r w:rsidR="007B5EE8" w:rsidRPr="007B5EE8">
        <w:rPr>
          <w:rFonts w:ascii="GHEA Mariam" w:hAnsi="GHEA Mariam"/>
          <w:sz w:val="24"/>
          <w:szCs w:val="24"/>
          <w:lang w:val="en-US"/>
        </w:rPr>
        <w:t>սահմանելու</w:t>
      </w:r>
      <w:proofErr w:type="spellEnd"/>
      <w:r w:rsidR="007B5EE8" w:rsidRPr="007B5EE8">
        <w:rPr>
          <w:rFonts w:ascii="GHEA Mariam" w:hAnsi="GHEA Mariam"/>
          <w:sz w:val="24"/>
          <w:szCs w:val="24"/>
          <w:lang w:val="en-US"/>
        </w:rPr>
        <w:t xml:space="preserve"> </w:t>
      </w:r>
      <w:proofErr w:type="spellStart"/>
      <w:r w:rsidR="007B5EE8" w:rsidRPr="007B5EE8">
        <w:rPr>
          <w:rFonts w:ascii="GHEA Mariam" w:hAnsi="GHEA Mariam"/>
          <w:sz w:val="24"/>
          <w:szCs w:val="24"/>
          <w:lang w:val="en-US"/>
        </w:rPr>
        <w:t>մասին</w:t>
      </w:r>
      <w:proofErr w:type="spellEnd"/>
      <w:r w:rsidR="007B5EE8" w:rsidRPr="007B5EE8">
        <w:rPr>
          <w:rFonts w:ascii="GHEA Mariam" w:hAnsi="GHEA Mariam"/>
          <w:sz w:val="24"/>
          <w:szCs w:val="24"/>
          <w:lang w:val="en-US"/>
        </w:rPr>
        <w:t xml:space="preserve">» ՀՕ-225-Ն </w:t>
      </w:r>
      <w:r w:rsidR="007B5EE8">
        <w:rPr>
          <w:rFonts w:ascii="GHEA Mariam" w:hAnsi="GHEA Mariam"/>
          <w:sz w:val="24"/>
          <w:szCs w:val="24"/>
          <w:lang w:val="hy-AM"/>
        </w:rPr>
        <w:t>օրենքով սահմանված համապատասխան գնահատման կարգերով իրականացնելու անշարժ գույքի շուկայական արժեքին մոտարկված կադաստրային գնահատություններ</w:t>
      </w:r>
      <w:r w:rsidR="007B5EE8">
        <w:rPr>
          <w:rFonts w:ascii="GHEA Mariam" w:hAnsi="GHEA Mariam"/>
          <w:sz w:val="24"/>
          <w:szCs w:val="24"/>
          <w:lang w:val="en-US"/>
        </w:rPr>
        <w:t xml:space="preserve">, </w:t>
      </w:r>
      <w:proofErr w:type="spellStart"/>
      <w:r w:rsidR="007B5EE8">
        <w:rPr>
          <w:rFonts w:ascii="GHEA Mariam" w:hAnsi="GHEA Mariam"/>
          <w:sz w:val="24"/>
          <w:szCs w:val="24"/>
          <w:lang w:val="en-US"/>
        </w:rPr>
        <w:t>կձևավորվեն</w:t>
      </w:r>
      <w:proofErr w:type="spellEnd"/>
      <w:r w:rsidR="007B5EE8">
        <w:rPr>
          <w:rFonts w:ascii="GHEA Mariam" w:hAnsi="GHEA Mariam"/>
          <w:sz w:val="24"/>
          <w:szCs w:val="24"/>
          <w:lang w:val="en-US"/>
        </w:rPr>
        <w:t xml:space="preserve"> </w:t>
      </w:r>
      <w:proofErr w:type="spellStart"/>
      <w:r w:rsidR="007B5EE8">
        <w:rPr>
          <w:rFonts w:ascii="GHEA Mariam" w:hAnsi="GHEA Mariam"/>
          <w:sz w:val="24"/>
          <w:szCs w:val="24"/>
          <w:lang w:val="en-US"/>
        </w:rPr>
        <w:t>Հայաստանի</w:t>
      </w:r>
      <w:proofErr w:type="spellEnd"/>
      <w:r w:rsidR="007B5EE8">
        <w:rPr>
          <w:rFonts w:ascii="GHEA Mariam" w:hAnsi="GHEA Mariam"/>
          <w:sz w:val="24"/>
          <w:szCs w:val="24"/>
          <w:lang w:val="en-US"/>
        </w:rPr>
        <w:t xml:space="preserve"> </w:t>
      </w:r>
      <w:proofErr w:type="spellStart"/>
      <w:r w:rsidR="007B5EE8">
        <w:rPr>
          <w:rFonts w:ascii="GHEA Mariam" w:hAnsi="GHEA Mariam"/>
          <w:sz w:val="24"/>
          <w:szCs w:val="24"/>
          <w:lang w:val="en-US"/>
        </w:rPr>
        <w:t>Հանրապետության</w:t>
      </w:r>
      <w:proofErr w:type="spellEnd"/>
      <w:r w:rsidR="007B5EE8">
        <w:rPr>
          <w:rFonts w:ascii="GHEA Mariam" w:hAnsi="GHEA Mariam"/>
          <w:sz w:val="24"/>
          <w:szCs w:val="24"/>
          <w:lang w:val="en-US"/>
        </w:rPr>
        <w:t xml:space="preserve"> </w:t>
      </w:r>
      <w:proofErr w:type="spellStart"/>
      <w:r w:rsidR="007B5EE8">
        <w:rPr>
          <w:rFonts w:ascii="GHEA Mariam" w:hAnsi="GHEA Mariam"/>
          <w:sz w:val="24"/>
          <w:szCs w:val="24"/>
          <w:lang w:val="en-US"/>
        </w:rPr>
        <w:t>համայնքների</w:t>
      </w:r>
      <w:proofErr w:type="spellEnd"/>
      <w:r w:rsidR="007B5EE8">
        <w:rPr>
          <w:rFonts w:ascii="GHEA Mariam" w:hAnsi="GHEA Mariam"/>
          <w:sz w:val="24"/>
          <w:szCs w:val="24"/>
          <w:lang w:val="en-US"/>
        </w:rPr>
        <w:t xml:space="preserve"> </w:t>
      </w:r>
      <w:proofErr w:type="spellStart"/>
      <w:r w:rsidR="007B5EE8">
        <w:rPr>
          <w:rFonts w:ascii="GHEA Mariam" w:hAnsi="GHEA Mariam"/>
          <w:sz w:val="24"/>
          <w:szCs w:val="24"/>
          <w:lang w:val="en-US"/>
        </w:rPr>
        <w:t>անշարժ</w:t>
      </w:r>
      <w:proofErr w:type="spellEnd"/>
      <w:r w:rsidR="007B5EE8">
        <w:rPr>
          <w:rFonts w:ascii="GHEA Mariam" w:hAnsi="GHEA Mariam"/>
          <w:sz w:val="24"/>
          <w:szCs w:val="24"/>
          <w:lang w:val="en-US"/>
        </w:rPr>
        <w:t xml:space="preserve"> </w:t>
      </w:r>
      <w:proofErr w:type="spellStart"/>
      <w:r w:rsidR="007B5EE8">
        <w:rPr>
          <w:rFonts w:ascii="GHEA Mariam" w:hAnsi="GHEA Mariam"/>
          <w:sz w:val="24"/>
          <w:szCs w:val="24"/>
          <w:lang w:val="en-US"/>
        </w:rPr>
        <w:t>գույքի</w:t>
      </w:r>
      <w:proofErr w:type="spellEnd"/>
      <w:r w:rsidR="007B5EE8">
        <w:rPr>
          <w:rFonts w:ascii="GHEA Mariam" w:hAnsi="GHEA Mariam"/>
          <w:sz w:val="24"/>
          <w:szCs w:val="24"/>
          <w:lang w:val="en-US"/>
        </w:rPr>
        <w:t xml:space="preserve"> </w:t>
      </w:r>
      <w:proofErr w:type="spellStart"/>
      <w:r w:rsidR="007B5EE8">
        <w:rPr>
          <w:rFonts w:ascii="GHEA Mariam" w:hAnsi="GHEA Mariam"/>
          <w:sz w:val="24"/>
          <w:szCs w:val="24"/>
          <w:lang w:val="en-US"/>
        </w:rPr>
        <w:t>հարկման</w:t>
      </w:r>
      <w:proofErr w:type="spellEnd"/>
      <w:r w:rsidR="007B5EE8">
        <w:rPr>
          <w:rFonts w:ascii="GHEA Mariam" w:hAnsi="GHEA Mariam"/>
          <w:sz w:val="24"/>
          <w:szCs w:val="24"/>
          <w:lang w:val="en-US"/>
        </w:rPr>
        <w:t xml:space="preserve"> </w:t>
      </w:r>
      <w:proofErr w:type="spellStart"/>
      <w:r w:rsidR="007B5EE8">
        <w:rPr>
          <w:rFonts w:ascii="GHEA Mariam" w:hAnsi="GHEA Mariam"/>
          <w:sz w:val="24"/>
          <w:szCs w:val="24"/>
          <w:lang w:val="en-US"/>
        </w:rPr>
        <w:t>բազաները</w:t>
      </w:r>
      <w:proofErr w:type="spellEnd"/>
      <w:r w:rsidR="007B5EE8">
        <w:rPr>
          <w:rFonts w:ascii="GHEA Mariam" w:hAnsi="GHEA Mariam"/>
          <w:sz w:val="24"/>
          <w:szCs w:val="24"/>
          <w:lang w:val="en-US"/>
        </w:rPr>
        <w:t xml:space="preserve">, </w:t>
      </w:r>
      <w:proofErr w:type="spellStart"/>
      <w:r w:rsidR="007B5EE8">
        <w:rPr>
          <w:rFonts w:ascii="GHEA Mariam" w:hAnsi="GHEA Mariam"/>
          <w:sz w:val="24"/>
          <w:szCs w:val="24"/>
          <w:lang w:val="en-US"/>
        </w:rPr>
        <w:t>որը</w:t>
      </w:r>
      <w:proofErr w:type="spellEnd"/>
      <w:r w:rsidR="007B5EE8">
        <w:rPr>
          <w:rFonts w:ascii="GHEA Mariam" w:hAnsi="GHEA Mariam"/>
          <w:sz w:val="24"/>
          <w:szCs w:val="24"/>
          <w:lang w:val="en-US"/>
        </w:rPr>
        <w:t xml:space="preserve"> </w:t>
      </w:r>
      <w:proofErr w:type="spellStart"/>
      <w:r w:rsidR="007B5EE8">
        <w:rPr>
          <w:rFonts w:ascii="GHEA Mariam" w:hAnsi="GHEA Mariam"/>
          <w:sz w:val="24"/>
          <w:szCs w:val="24"/>
          <w:lang w:val="en-US"/>
        </w:rPr>
        <w:t>հնարավորություն</w:t>
      </w:r>
      <w:proofErr w:type="spellEnd"/>
      <w:r w:rsidR="007B5EE8">
        <w:rPr>
          <w:rFonts w:ascii="GHEA Mariam" w:hAnsi="GHEA Mariam"/>
          <w:sz w:val="24"/>
          <w:szCs w:val="24"/>
          <w:lang w:val="en-US"/>
        </w:rPr>
        <w:t xml:space="preserve"> </w:t>
      </w:r>
      <w:proofErr w:type="spellStart"/>
      <w:r w:rsidR="007B5EE8">
        <w:rPr>
          <w:rFonts w:ascii="GHEA Mariam" w:hAnsi="GHEA Mariam"/>
          <w:sz w:val="24"/>
          <w:szCs w:val="24"/>
          <w:lang w:val="en-US"/>
        </w:rPr>
        <w:t>կնձեռի</w:t>
      </w:r>
      <w:proofErr w:type="spellEnd"/>
      <w:r w:rsidR="007B5EE8">
        <w:rPr>
          <w:rFonts w:ascii="GHEA Mariam" w:hAnsi="GHEA Mariam"/>
          <w:sz w:val="24"/>
          <w:szCs w:val="24"/>
          <w:lang w:val="en-US"/>
        </w:rPr>
        <w:t xml:space="preserve"> ՀՀ </w:t>
      </w:r>
      <w:proofErr w:type="spellStart"/>
      <w:r w:rsidR="007B5EE8">
        <w:rPr>
          <w:rFonts w:ascii="GHEA Mariam" w:hAnsi="GHEA Mariam"/>
          <w:sz w:val="24"/>
          <w:szCs w:val="24"/>
          <w:lang w:val="en-US"/>
        </w:rPr>
        <w:t>տեղական</w:t>
      </w:r>
      <w:proofErr w:type="spellEnd"/>
      <w:r w:rsidR="007B5EE8">
        <w:rPr>
          <w:rFonts w:ascii="GHEA Mariam" w:hAnsi="GHEA Mariam"/>
          <w:sz w:val="24"/>
          <w:szCs w:val="24"/>
          <w:lang w:val="en-US"/>
        </w:rPr>
        <w:t xml:space="preserve"> </w:t>
      </w:r>
      <w:proofErr w:type="spellStart"/>
      <w:r w:rsidR="007B5EE8">
        <w:rPr>
          <w:rFonts w:ascii="GHEA Mariam" w:hAnsi="GHEA Mariam"/>
          <w:sz w:val="24"/>
          <w:szCs w:val="24"/>
          <w:lang w:val="en-US"/>
        </w:rPr>
        <w:t>ինքնակառավարման</w:t>
      </w:r>
      <w:proofErr w:type="spellEnd"/>
      <w:r w:rsidR="007B5EE8">
        <w:rPr>
          <w:rFonts w:ascii="GHEA Mariam" w:hAnsi="GHEA Mariam"/>
          <w:sz w:val="24"/>
          <w:szCs w:val="24"/>
          <w:lang w:val="en-US"/>
        </w:rPr>
        <w:t xml:space="preserve"> </w:t>
      </w:r>
      <w:proofErr w:type="spellStart"/>
      <w:r w:rsidR="007B5EE8">
        <w:rPr>
          <w:rFonts w:ascii="GHEA Mariam" w:hAnsi="GHEA Mariam"/>
          <w:sz w:val="24"/>
          <w:szCs w:val="24"/>
          <w:lang w:val="en-US"/>
        </w:rPr>
        <w:t>մարմիններին</w:t>
      </w:r>
      <w:proofErr w:type="spellEnd"/>
      <w:r w:rsidR="007B5EE8">
        <w:rPr>
          <w:rFonts w:ascii="GHEA Mariam" w:hAnsi="GHEA Mariam"/>
          <w:sz w:val="24"/>
          <w:szCs w:val="24"/>
          <w:lang w:val="en-US"/>
        </w:rPr>
        <w:t xml:space="preserve"> </w:t>
      </w:r>
      <w:proofErr w:type="spellStart"/>
      <w:r w:rsidR="007B5EE8">
        <w:rPr>
          <w:rFonts w:ascii="GHEA Mariam" w:hAnsi="GHEA Mariam"/>
          <w:sz w:val="24"/>
          <w:szCs w:val="24"/>
          <w:lang w:val="en-US"/>
        </w:rPr>
        <w:t>հաշվա</w:t>
      </w:r>
      <w:proofErr w:type="spellEnd"/>
      <w:r w:rsidR="0097452F">
        <w:rPr>
          <w:rFonts w:ascii="GHEA Mariam" w:hAnsi="GHEA Mariam"/>
          <w:sz w:val="24"/>
          <w:szCs w:val="24"/>
          <w:lang w:val="hy-AM"/>
        </w:rPr>
        <w:t xml:space="preserve">ռելու և իրականացնելու </w:t>
      </w:r>
      <w:proofErr w:type="spellStart"/>
      <w:r w:rsidR="007B5EE8">
        <w:rPr>
          <w:rFonts w:ascii="GHEA Mariam" w:hAnsi="GHEA Mariam"/>
          <w:sz w:val="24"/>
          <w:szCs w:val="24"/>
          <w:lang w:val="en-US"/>
        </w:rPr>
        <w:t>անշարժ</w:t>
      </w:r>
      <w:proofErr w:type="spellEnd"/>
      <w:r w:rsidR="007B5EE8">
        <w:rPr>
          <w:rFonts w:ascii="GHEA Mariam" w:hAnsi="GHEA Mariam"/>
          <w:sz w:val="24"/>
          <w:szCs w:val="24"/>
          <w:lang w:val="en-US"/>
        </w:rPr>
        <w:t xml:space="preserve"> </w:t>
      </w:r>
      <w:proofErr w:type="spellStart"/>
      <w:r w:rsidR="007B5EE8">
        <w:rPr>
          <w:rFonts w:ascii="GHEA Mariam" w:hAnsi="GHEA Mariam"/>
          <w:sz w:val="24"/>
          <w:szCs w:val="24"/>
          <w:lang w:val="en-US"/>
        </w:rPr>
        <w:t>գույքի</w:t>
      </w:r>
      <w:proofErr w:type="spellEnd"/>
      <w:r w:rsidR="007B5EE8">
        <w:rPr>
          <w:rFonts w:ascii="GHEA Mariam" w:hAnsi="GHEA Mariam"/>
          <w:sz w:val="24"/>
          <w:szCs w:val="24"/>
          <w:lang w:val="en-US"/>
        </w:rPr>
        <w:t xml:space="preserve"> </w:t>
      </w:r>
      <w:proofErr w:type="spellStart"/>
      <w:r w:rsidR="007B5EE8">
        <w:rPr>
          <w:rFonts w:ascii="GHEA Mariam" w:hAnsi="GHEA Mariam"/>
          <w:sz w:val="24"/>
          <w:szCs w:val="24"/>
          <w:lang w:val="en-US"/>
        </w:rPr>
        <w:t>հարկ</w:t>
      </w:r>
      <w:proofErr w:type="spellEnd"/>
      <w:r w:rsidR="0097452F">
        <w:rPr>
          <w:rFonts w:ascii="GHEA Mariam" w:hAnsi="GHEA Mariam"/>
          <w:sz w:val="24"/>
          <w:szCs w:val="24"/>
          <w:lang w:val="hy-AM"/>
        </w:rPr>
        <w:t>ի վճարումների ընդունումը։</w:t>
      </w:r>
    </w:p>
    <w:p w:rsidR="00DC5CD7" w:rsidRPr="005F7001" w:rsidRDefault="00797882" w:rsidP="00723659">
      <w:pPr>
        <w:spacing w:line="360" w:lineRule="auto"/>
        <w:jc w:val="both"/>
        <w:rPr>
          <w:rFonts w:ascii="GHEA Mariam" w:hAnsi="GHEA Mariam"/>
        </w:rPr>
      </w:pPr>
      <w:r w:rsidRPr="005F7001">
        <w:rPr>
          <w:rFonts w:ascii="GHEA Mariam" w:hAnsi="GHEA Mariam"/>
        </w:rPr>
        <w:t xml:space="preserve">   </w:t>
      </w:r>
      <w:r w:rsidR="003D25B3" w:rsidRPr="005F7001">
        <w:rPr>
          <w:rFonts w:ascii="GHEA Mariam" w:hAnsi="GHEA Mariam"/>
        </w:rPr>
        <w:t>«</w:t>
      </w:r>
      <w:r w:rsidR="00C849F2">
        <w:rPr>
          <w:rFonts w:ascii="GHEA Mariam" w:hAnsi="GHEA Mariam"/>
          <w:lang w:val="hy-AM"/>
        </w:rPr>
        <w:t xml:space="preserve">Շինությունների նպատակային նշանակության դասակարգման ցանկը սահմանելու և Հայաստանի Հանրապետության կառավարության 2017 թվականի հունիսի 29-ի            </w:t>
      </w:r>
      <w:r w:rsidR="00C849F2">
        <w:rPr>
          <w:rFonts w:ascii="GHEA Mariam" w:hAnsi="GHEA Mariam"/>
        </w:rPr>
        <w:t>N</w:t>
      </w:r>
      <w:r w:rsidR="00C849F2">
        <w:rPr>
          <w:rFonts w:ascii="GHEA Mariam" w:hAnsi="GHEA Mariam"/>
          <w:lang w:val="hy-AM"/>
        </w:rPr>
        <w:t xml:space="preserve"> 757-Ն որոշումն ուժը կորցրած ճանաչելու մասին</w:t>
      </w:r>
      <w:r w:rsidR="003D25B3" w:rsidRPr="005F7001">
        <w:rPr>
          <w:rFonts w:ascii="GHEA Mariam" w:hAnsi="GHEA Mariam"/>
        </w:rPr>
        <w:t>»</w:t>
      </w:r>
      <w:r w:rsidR="003D25B3" w:rsidRPr="005F7001">
        <w:rPr>
          <w:rFonts w:ascii="GHEA Mariam" w:hAnsi="GHEA Mariam"/>
          <w:lang w:val="hy-AM"/>
        </w:rPr>
        <w:t xml:space="preserve"> </w:t>
      </w:r>
      <w:r w:rsidRPr="005F7001">
        <w:rPr>
          <w:rFonts w:ascii="GHEA Mariam" w:hAnsi="GHEA Mariam"/>
        </w:rPr>
        <w:t xml:space="preserve">ՀՀ </w:t>
      </w:r>
      <w:proofErr w:type="spellStart"/>
      <w:r w:rsidRPr="005F7001">
        <w:rPr>
          <w:rFonts w:ascii="GHEA Mariam" w:hAnsi="GHEA Mariam"/>
        </w:rPr>
        <w:t>կառավարության</w:t>
      </w:r>
      <w:proofErr w:type="spellEnd"/>
      <w:r w:rsidRPr="005F7001">
        <w:rPr>
          <w:rFonts w:ascii="GHEA Mariam" w:hAnsi="GHEA Mariam"/>
        </w:rPr>
        <w:t xml:space="preserve"> </w:t>
      </w:r>
      <w:proofErr w:type="spellStart"/>
      <w:r w:rsidRPr="005F7001">
        <w:rPr>
          <w:rFonts w:ascii="GHEA Mariam" w:hAnsi="GHEA Mariam"/>
        </w:rPr>
        <w:t>որոշման</w:t>
      </w:r>
      <w:proofErr w:type="spellEnd"/>
      <w:r w:rsidRPr="005F7001">
        <w:rPr>
          <w:rFonts w:ascii="GHEA Mariam" w:hAnsi="GHEA Mariam"/>
        </w:rPr>
        <w:t xml:space="preserve"> </w:t>
      </w:r>
      <w:r w:rsidRPr="005F7001">
        <w:rPr>
          <w:rFonts w:ascii="GHEA Mariam" w:hAnsi="GHEA Mariam"/>
          <w:bCs/>
          <w:lang w:val="hy-AM"/>
        </w:rPr>
        <w:t>նախագծի</w:t>
      </w:r>
      <w:r w:rsidRPr="005F7001">
        <w:rPr>
          <w:rFonts w:ascii="GHEA Mariam" w:hAnsi="GHEA Mariam"/>
          <w:bCs/>
        </w:rPr>
        <w:t xml:space="preserve"> </w:t>
      </w:r>
      <w:r w:rsidRPr="005F7001">
        <w:rPr>
          <w:rFonts w:ascii="GHEA Mariam" w:hAnsi="GHEA Mariam"/>
          <w:lang w:val="hy-AM"/>
        </w:rPr>
        <w:t>ընդուն</w:t>
      </w:r>
      <w:proofErr w:type="spellStart"/>
      <w:r w:rsidRPr="005F7001">
        <w:rPr>
          <w:rFonts w:ascii="GHEA Mariam" w:hAnsi="GHEA Mariam"/>
        </w:rPr>
        <w:t>ումը</w:t>
      </w:r>
      <w:proofErr w:type="spellEnd"/>
      <w:r w:rsidRPr="005F7001">
        <w:rPr>
          <w:rFonts w:ascii="GHEA Mariam" w:hAnsi="GHEA Mariam" w:cs="Sylfaen"/>
          <w:lang w:val="hy-AM"/>
        </w:rPr>
        <w:t xml:space="preserve"> </w:t>
      </w:r>
      <w:r w:rsidR="009F7B93" w:rsidRPr="005F7001">
        <w:rPr>
          <w:rFonts w:ascii="GHEA Mariam" w:hAnsi="GHEA Mariam" w:cs="Sylfaen"/>
          <w:lang w:val="hy-AM"/>
        </w:rPr>
        <w:t>Հայաստանի</w:t>
      </w:r>
      <w:r w:rsidR="009F7B93" w:rsidRPr="005F7001">
        <w:rPr>
          <w:rFonts w:ascii="GHEA Mariam" w:hAnsi="GHEA Mariam" w:cs="Times Armenian"/>
          <w:lang w:val="hy-AM"/>
        </w:rPr>
        <w:t xml:space="preserve"> </w:t>
      </w:r>
      <w:r w:rsidR="009F7B93" w:rsidRPr="005F7001">
        <w:rPr>
          <w:rFonts w:ascii="GHEA Mariam" w:hAnsi="GHEA Mariam" w:cs="Sylfaen"/>
          <w:lang w:val="hy-AM"/>
        </w:rPr>
        <w:t>Հանրապետության</w:t>
      </w:r>
      <w:r w:rsidR="009F7B93" w:rsidRPr="005F7001">
        <w:rPr>
          <w:rFonts w:ascii="GHEA Mariam" w:hAnsi="GHEA Mariam" w:cs="Times Armenian"/>
          <w:lang w:val="hy-AM"/>
        </w:rPr>
        <w:t xml:space="preserve"> </w:t>
      </w:r>
      <w:r w:rsidR="009F7B93" w:rsidRPr="005F7001">
        <w:rPr>
          <w:rFonts w:ascii="GHEA Mariam" w:hAnsi="GHEA Mariam" w:cs="Sylfaen"/>
          <w:lang w:val="hy-AM"/>
        </w:rPr>
        <w:t>պետական</w:t>
      </w:r>
      <w:r w:rsidR="009F7B93" w:rsidRPr="005F7001">
        <w:rPr>
          <w:rFonts w:ascii="GHEA Mariam" w:hAnsi="GHEA Mariam" w:cs="Times Armenian"/>
          <w:lang w:val="hy-AM"/>
        </w:rPr>
        <w:t xml:space="preserve"> </w:t>
      </w:r>
      <w:r w:rsidR="00385351" w:rsidRPr="005F7001">
        <w:rPr>
          <w:rFonts w:ascii="GHEA Mariam" w:hAnsi="GHEA Mariam" w:cs="Times Armenian"/>
        </w:rPr>
        <w:t xml:space="preserve">և </w:t>
      </w:r>
      <w:proofErr w:type="spellStart"/>
      <w:r w:rsidR="00385351" w:rsidRPr="005F7001">
        <w:rPr>
          <w:rFonts w:ascii="GHEA Mariam" w:hAnsi="GHEA Mariam" w:cs="Times Armenian"/>
        </w:rPr>
        <w:t>տեղական</w:t>
      </w:r>
      <w:proofErr w:type="spellEnd"/>
      <w:r w:rsidR="00385351" w:rsidRPr="005F7001">
        <w:rPr>
          <w:rFonts w:ascii="GHEA Mariam" w:hAnsi="GHEA Mariam" w:cs="Times Armenian"/>
        </w:rPr>
        <w:t xml:space="preserve"> </w:t>
      </w:r>
      <w:proofErr w:type="spellStart"/>
      <w:r w:rsidR="00385351" w:rsidRPr="005F7001">
        <w:rPr>
          <w:rFonts w:ascii="GHEA Mariam" w:hAnsi="GHEA Mariam" w:cs="Times Armenian"/>
        </w:rPr>
        <w:t>ինքնակառավարման</w:t>
      </w:r>
      <w:proofErr w:type="spellEnd"/>
      <w:r w:rsidR="00385351" w:rsidRPr="005F7001">
        <w:rPr>
          <w:rFonts w:ascii="GHEA Mariam" w:hAnsi="GHEA Mariam" w:cs="Times Armenian"/>
        </w:rPr>
        <w:t xml:space="preserve"> </w:t>
      </w:r>
      <w:proofErr w:type="spellStart"/>
      <w:r w:rsidR="00385351" w:rsidRPr="005F7001">
        <w:rPr>
          <w:rFonts w:ascii="GHEA Mariam" w:hAnsi="GHEA Mariam" w:cs="Times Armenian"/>
        </w:rPr>
        <w:t>մարմինների</w:t>
      </w:r>
      <w:proofErr w:type="spellEnd"/>
      <w:r w:rsidR="00385351" w:rsidRPr="005F7001">
        <w:rPr>
          <w:rFonts w:ascii="GHEA Mariam" w:hAnsi="GHEA Mariam" w:cs="Times Armenian"/>
        </w:rPr>
        <w:t xml:space="preserve"> </w:t>
      </w:r>
      <w:r w:rsidR="009F7B93" w:rsidRPr="005F7001">
        <w:rPr>
          <w:rFonts w:ascii="GHEA Mariam" w:hAnsi="GHEA Mariam" w:cs="Sylfaen"/>
          <w:lang w:val="hy-AM"/>
        </w:rPr>
        <w:t>բյուջե</w:t>
      </w:r>
      <w:proofErr w:type="spellStart"/>
      <w:r w:rsidR="00385351" w:rsidRPr="005F7001">
        <w:rPr>
          <w:rFonts w:ascii="GHEA Mariam" w:hAnsi="GHEA Mariam" w:cs="Sylfaen"/>
        </w:rPr>
        <w:t>ներում</w:t>
      </w:r>
      <w:proofErr w:type="spellEnd"/>
      <w:r w:rsidR="00385351" w:rsidRPr="005F7001">
        <w:rPr>
          <w:rFonts w:ascii="GHEA Mariam" w:hAnsi="GHEA Mariam" w:cs="Sylfaen"/>
        </w:rPr>
        <w:t xml:space="preserve"> </w:t>
      </w:r>
      <w:proofErr w:type="spellStart"/>
      <w:r w:rsidRPr="005F7001">
        <w:rPr>
          <w:rFonts w:ascii="GHEA Mariam" w:hAnsi="GHEA Mariam" w:cs="Sylfaen"/>
        </w:rPr>
        <w:t>ծախսերի</w:t>
      </w:r>
      <w:proofErr w:type="spellEnd"/>
      <w:r w:rsidRPr="005F7001">
        <w:rPr>
          <w:rFonts w:ascii="GHEA Mariam" w:hAnsi="GHEA Mariam" w:cs="Sylfaen"/>
        </w:rPr>
        <w:t xml:space="preserve"> </w:t>
      </w:r>
      <w:proofErr w:type="spellStart"/>
      <w:r w:rsidRPr="005F7001">
        <w:rPr>
          <w:rFonts w:ascii="GHEA Mariam" w:hAnsi="GHEA Mariam" w:cs="Sylfaen"/>
        </w:rPr>
        <w:t>ու</w:t>
      </w:r>
      <w:proofErr w:type="spellEnd"/>
      <w:r w:rsidRPr="005F7001">
        <w:rPr>
          <w:rFonts w:ascii="GHEA Mariam" w:hAnsi="GHEA Mariam" w:cs="Sylfaen"/>
        </w:rPr>
        <w:t xml:space="preserve"> </w:t>
      </w:r>
      <w:proofErr w:type="spellStart"/>
      <w:r w:rsidR="00872099" w:rsidRPr="005F7001">
        <w:rPr>
          <w:rFonts w:ascii="GHEA Mariam" w:hAnsi="GHEA Mariam" w:cs="Sylfaen"/>
        </w:rPr>
        <w:t>եկամուտների</w:t>
      </w:r>
      <w:proofErr w:type="spellEnd"/>
      <w:r w:rsidR="009F7B93" w:rsidRPr="005F7001">
        <w:rPr>
          <w:rFonts w:ascii="GHEA Mariam" w:hAnsi="GHEA Mariam" w:cs="Times Armenian"/>
          <w:lang w:val="hy-AM"/>
        </w:rPr>
        <w:t xml:space="preserve"> </w:t>
      </w:r>
      <w:r w:rsidR="009F7B93" w:rsidRPr="005F7001">
        <w:rPr>
          <w:rFonts w:ascii="GHEA Mariam" w:hAnsi="GHEA Mariam" w:cs="Sylfaen"/>
          <w:lang w:val="hy-AM"/>
        </w:rPr>
        <w:t>ավելացում</w:t>
      </w:r>
      <w:r w:rsidRPr="005F7001">
        <w:rPr>
          <w:rFonts w:ascii="GHEA Mariam" w:hAnsi="GHEA Mariam" w:cs="Sylfaen"/>
        </w:rPr>
        <w:t xml:space="preserve"> և </w:t>
      </w:r>
      <w:proofErr w:type="spellStart"/>
      <w:r w:rsidRPr="005F7001">
        <w:rPr>
          <w:rFonts w:ascii="GHEA Mariam" w:hAnsi="GHEA Mariam" w:cs="Sylfaen"/>
        </w:rPr>
        <w:t>նվազեցում</w:t>
      </w:r>
      <w:proofErr w:type="spellEnd"/>
      <w:r w:rsidRPr="005F7001">
        <w:rPr>
          <w:rFonts w:ascii="GHEA Mariam" w:hAnsi="GHEA Mariam" w:cs="Sylfaen"/>
        </w:rPr>
        <w:t xml:space="preserve"> </w:t>
      </w:r>
      <w:proofErr w:type="spellStart"/>
      <w:r w:rsidRPr="005F7001">
        <w:rPr>
          <w:rFonts w:ascii="GHEA Mariam" w:hAnsi="GHEA Mariam" w:cs="Sylfaen"/>
        </w:rPr>
        <w:t>չի</w:t>
      </w:r>
      <w:proofErr w:type="spellEnd"/>
      <w:r w:rsidRPr="005F7001">
        <w:rPr>
          <w:rFonts w:ascii="GHEA Mariam" w:hAnsi="GHEA Mariam" w:cs="Sylfaen"/>
        </w:rPr>
        <w:t xml:space="preserve"> </w:t>
      </w:r>
      <w:proofErr w:type="spellStart"/>
      <w:r w:rsidRPr="005F7001">
        <w:rPr>
          <w:rFonts w:ascii="GHEA Mariam" w:hAnsi="GHEA Mariam" w:cs="Sylfaen"/>
        </w:rPr>
        <w:t>առաջացնում</w:t>
      </w:r>
      <w:proofErr w:type="spellEnd"/>
      <w:r w:rsidR="009F7B93" w:rsidRPr="005F7001">
        <w:rPr>
          <w:rFonts w:ascii="GHEA Mariam" w:hAnsi="GHEA Mariam"/>
          <w:lang w:val="hy-AM"/>
        </w:rPr>
        <w:t>:</w:t>
      </w:r>
    </w:p>
    <w:sectPr w:rsidR="00DC5CD7" w:rsidRPr="005F7001" w:rsidSect="00E07ABE">
      <w:footerReference w:type="even" r:id="rId8"/>
      <w:footerReference w:type="default" r:id="rId9"/>
      <w:pgSz w:w="11906" w:h="16838" w:code="9"/>
      <w:pgMar w:top="851" w:right="991" w:bottom="85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6DC0" w:rsidRDefault="00726DC0">
      <w:r>
        <w:separator/>
      </w:r>
    </w:p>
  </w:endnote>
  <w:endnote w:type="continuationSeparator" w:id="0">
    <w:p w:rsidR="00726DC0" w:rsidRDefault="00726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89C" w:rsidRDefault="00C87F39" w:rsidP="007D5277">
    <w:pPr>
      <w:pStyle w:val="Footer"/>
      <w:framePr w:wrap="around" w:vAnchor="text" w:hAnchor="margin" w:xAlign="center" w:y="1"/>
      <w:rPr>
        <w:rStyle w:val="PageNumber"/>
      </w:rPr>
    </w:pPr>
    <w:r>
      <w:rPr>
        <w:rStyle w:val="PageNumber"/>
      </w:rPr>
      <w:fldChar w:fldCharType="begin"/>
    </w:r>
    <w:r w:rsidR="006F289C">
      <w:rPr>
        <w:rStyle w:val="PageNumber"/>
      </w:rPr>
      <w:instrText xml:space="preserve">PAGE  </w:instrText>
    </w:r>
    <w:r>
      <w:rPr>
        <w:rStyle w:val="PageNumber"/>
      </w:rPr>
      <w:fldChar w:fldCharType="end"/>
    </w:r>
  </w:p>
  <w:p w:rsidR="006F289C" w:rsidRDefault="006F289C" w:rsidP="007D5277">
    <w:pPr>
      <w:pStyle w:val="Footer"/>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89C" w:rsidRDefault="006F289C" w:rsidP="00960BF4">
    <w:pPr>
      <w:pStyle w:val="Footer"/>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6DC0" w:rsidRDefault="00726DC0">
      <w:r>
        <w:separator/>
      </w:r>
    </w:p>
  </w:footnote>
  <w:footnote w:type="continuationSeparator" w:id="0">
    <w:p w:rsidR="00726DC0" w:rsidRDefault="00726DC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D2718"/>
    <w:multiLevelType w:val="hybridMultilevel"/>
    <w:tmpl w:val="8EBA0A48"/>
    <w:lvl w:ilvl="0" w:tplc="E46472DA">
      <w:start w:val="1"/>
      <w:numFmt w:val="decimal"/>
      <w:lvlText w:val="%1."/>
      <w:lvlJc w:val="left"/>
      <w:pPr>
        <w:ind w:left="555" w:hanging="360"/>
      </w:pPr>
      <w:rPr>
        <w:rFonts w:cs="Sylfae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 w15:restartNumberingAfterBreak="0">
    <w:nsid w:val="064F452E"/>
    <w:multiLevelType w:val="hybridMultilevel"/>
    <w:tmpl w:val="FCD66278"/>
    <w:lvl w:ilvl="0" w:tplc="4B26577E">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0A2274C9"/>
    <w:multiLevelType w:val="hybridMultilevel"/>
    <w:tmpl w:val="55E00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100349"/>
    <w:multiLevelType w:val="hybridMultilevel"/>
    <w:tmpl w:val="51883F5A"/>
    <w:lvl w:ilvl="0" w:tplc="A45AA71C">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7E5E51"/>
    <w:multiLevelType w:val="hybridMultilevel"/>
    <w:tmpl w:val="5E28862C"/>
    <w:lvl w:ilvl="0" w:tplc="A56469B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0FE859CF"/>
    <w:multiLevelType w:val="hybridMultilevel"/>
    <w:tmpl w:val="CE6ED9AA"/>
    <w:lvl w:ilvl="0" w:tplc="0409000F">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6" w15:restartNumberingAfterBreak="0">
    <w:nsid w:val="10AD011B"/>
    <w:multiLevelType w:val="hybridMultilevel"/>
    <w:tmpl w:val="EB665FD8"/>
    <w:lvl w:ilvl="0" w:tplc="E1620FEA">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162010B5"/>
    <w:multiLevelType w:val="hybridMultilevel"/>
    <w:tmpl w:val="F992E9FE"/>
    <w:lvl w:ilvl="0" w:tplc="338E4E30">
      <w:start w:val="1"/>
      <w:numFmt w:val="decimal"/>
      <w:lvlText w:val="%1."/>
      <w:lvlJc w:val="left"/>
      <w:pPr>
        <w:ind w:left="1125" w:hanging="615"/>
      </w:pPr>
      <w:rPr>
        <w:rFonts w:ascii="GHEA Grapalat" w:hAnsi="GHEA Grapalat" w:hint="default"/>
        <w:color w:val="auto"/>
        <w:sz w:val="24"/>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21267905"/>
    <w:multiLevelType w:val="hybridMultilevel"/>
    <w:tmpl w:val="6CAEDFAC"/>
    <w:lvl w:ilvl="0" w:tplc="CC124FF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342704"/>
    <w:multiLevelType w:val="hybridMultilevel"/>
    <w:tmpl w:val="65C0E5B2"/>
    <w:lvl w:ilvl="0" w:tplc="3A5AFF8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9236BF"/>
    <w:multiLevelType w:val="hybridMultilevel"/>
    <w:tmpl w:val="4E40864E"/>
    <w:lvl w:ilvl="0" w:tplc="F502E278">
      <w:start w:val="1"/>
      <w:numFmt w:val="decimal"/>
      <w:lvlText w:val="%1."/>
      <w:lvlJc w:val="left"/>
      <w:pPr>
        <w:ind w:left="360" w:hanging="360"/>
      </w:pPr>
      <w:rPr>
        <w:rFonts w:ascii="GHEA Grapalat" w:eastAsia="Times New Roman" w:hAnsi="GHEA Grapalat" w:cs="Sylfae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3EF0E0E"/>
    <w:multiLevelType w:val="hybridMultilevel"/>
    <w:tmpl w:val="289E7ABE"/>
    <w:lvl w:ilvl="0" w:tplc="C712717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A3169B"/>
    <w:multiLevelType w:val="hybridMultilevel"/>
    <w:tmpl w:val="61B6E97C"/>
    <w:lvl w:ilvl="0" w:tplc="595CB6E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F43876"/>
    <w:multiLevelType w:val="multilevel"/>
    <w:tmpl w:val="5C440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D62636"/>
    <w:multiLevelType w:val="hybridMultilevel"/>
    <w:tmpl w:val="D2EC40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AC3EB9"/>
    <w:multiLevelType w:val="multilevel"/>
    <w:tmpl w:val="263056A0"/>
    <w:lvl w:ilvl="0">
      <w:numFmt w:val="decimal"/>
      <w:lvlText w:val="%1"/>
      <w:lvlJc w:val="left"/>
      <w:pPr>
        <w:tabs>
          <w:tab w:val="num" w:pos="975"/>
        </w:tabs>
        <w:ind w:left="975" w:hanging="975"/>
      </w:pPr>
      <w:rPr>
        <w:rFonts w:hint="default"/>
      </w:rPr>
    </w:lvl>
    <w:lvl w:ilvl="1">
      <w:start w:val="1"/>
      <w:numFmt w:val="decimalZero"/>
      <w:lvlText w:val="%1.%2"/>
      <w:lvlJc w:val="left"/>
      <w:pPr>
        <w:tabs>
          <w:tab w:val="num" w:pos="975"/>
        </w:tabs>
        <w:ind w:left="975" w:hanging="975"/>
      </w:pPr>
      <w:rPr>
        <w:rFonts w:hint="default"/>
      </w:rPr>
    </w:lvl>
    <w:lvl w:ilvl="2">
      <w:start w:val="1"/>
      <w:numFmt w:val="decimal"/>
      <w:lvlText w:val="%1.%2.%3"/>
      <w:lvlJc w:val="left"/>
      <w:pPr>
        <w:tabs>
          <w:tab w:val="num" w:pos="975"/>
        </w:tabs>
        <w:ind w:left="975" w:hanging="975"/>
      </w:pPr>
      <w:rPr>
        <w:rFonts w:hint="default"/>
      </w:rPr>
    </w:lvl>
    <w:lvl w:ilvl="3">
      <w:start w:val="1"/>
      <w:numFmt w:val="decimal"/>
      <w:lvlText w:val="%1.%2.%3.%4"/>
      <w:lvlJc w:val="left"/>
      <w:pPr>
        <w:tabs>
          <w:tab w:val="num" w:pos="975"/>
        </w:tabs>
        <w:ind w:left="975" w:hanging="9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5163785D"/>
    <w:multiLevelType w:val="hybridMultilevel"/>
    <w:tmpl w:val="783871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F727AC"/>
    <w:multiLevelType w:val="hybridMultilevel"/>
    <w:tmpl w:val="2EBE8B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6B23CF"/>
    <w:multiLevelType w:val="hybridMultilevel"/>
    <w:tmpl w:val="80B2CDB2"/>
    <w:lvl w:ilvl="0" w:tplc="864CBA52">
      <w:start w:val="1"/>
      <w:numFmt w:val="decimal"/>
      <w:lvlText w:val="%1."/>
      <w:lvlJc w:val="left"/>
      <w:pPr>
        <w:ind w:left="555" w:hanging="360"/>
      </w:pPr>
      <w:rPr>
        <w:rFonts w:cs="Sylfae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9" w15:restartNumberingAfterBreak="0">
    <w:nsid w:val="57687961"/>
    <w:multiLevelType w:val="hybridMultilevel"/>
    <w:tmpl w:val="1CDC9C16"/>
    <w:lvl w:ilvl="0" w:tplc="776E1B5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3C05B3"/>
    <w:multiLevelType w:val="hybridMultilevel"/>
    <w:tmpl w:val="D714B3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3E3061"/>
    <w:multiLevelType w:val="hybridMultilevel"/>
    <w:tmpl w:val="CF6A9C84"/>
    <w:lvl w:ilvl="0" w:tplc="19EAAD16">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4D501F"/>
    <w:multiLevelType w:val="hybridMultilevel"/>
    <w:tmpl w:val="F95CF532"/>
    <w:lvl w:ilvl="0" w:tplc="9DDC84E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8B649D5"/>
    <w:multiLevelType w:val="hybridMultilevel"/>
    <w:tmpl w:val="E87CA144"/>
    <w:lvl w:ilvl="0" w:tplc="50F07C9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E87B16"/>
    <w:multiLevelType w:val="hybridMultilevel"/>
    <w:tmpl w:val="B2702098"/>
    <w:lvl w:ilvl="0" w:tplc="454A7E38">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383E5D"/>
    <w:multiLevelType w:val="hybridMultilevel"/>
    <w:tmpl w:val="B22CCA2C"/>
    <w:lvl w:ilvl="0" w:tplc="00D0AE6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1A1C11"/>
    <w:multiLevelType w:val="hybridMultilevel"/>
    <w:tmpl w:val="BA549F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A8B0040"/>
    <w:multiLevelType w:val="hybridMultilevel"/>
    <w:tmpl w:val="0180FC46"/>
    <w:lvl w:ilvl="0" w:tplc="F410CB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C4F446C"/>
    <w:multiLevelType w:val="hybridMultilevel"/>
    <w:tmpl w:val="715EA2FE"/>
    <w:lvl w:ilvl="0" w:tplc="434047A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5"/>
  </w:num>
  <w:num w:numId="3">
    <w:abstractNumId w:val="17"/>
  </w:num>
  <w:num w:numId="4">
    <w:abstractNumId w:val="7"/>
  </w:num>
  <w:num w:numId="5">
    <w:abstractNumId w:val="4"/>
  </w:num>
  <w:num w:numId="6">
    <w:abstractNumId w:val="22"/>
  </w:num>
  <w:num w:numId="7">
    <w:abstractNumId w:val="12"/>
  </w:num>
  <w:num w:numId="8">
    <w:abstractNumId w:val="8"/>
  </w:num>
  <w:num w:numId="9">
    <w:abstractNumId w:val="10"/>
  </w:num>
  <w:num w:numId="10">
    <w:abstractNumId w:val="6"/>
  </w:num>
  <w:num w:numId="11">
    <w:abstractNumId w:val="1"/>
  </w:num>
  <w:num w:numId="12">
    <w:abstractNumId w:val="20"/>
  </w:num>
  <w:num w:numId="13">
    <w:abstractNumId w:val="13"/>
  </w:num>
  <w:num w:numId="14">
    <w:abstractNumId w:val="27"/>
  </w:num>
  <w:num w:numId="15">
    <w:abstractNumId w:val="14"/>
  </w:num>
  <w:num w:numId="16">
    <w:abstractNumId w:val="0"/>
  </w:num>
  <w:num w:numId="17">
    <w:abstractNumId w:val="16"/>
  </w:num>
  <w:num w:numId="18">
    <w:abstractNumId w:val="21"/>
  </w:num>
  <w:num w:numId="19">
    <w:abstractNumId w:val="9"/>
  </w:num>
  <w:num w:numId="20">
    <w:abstractNumId w:val="3"/>
  </w:num>
  <w:num w:numId="21">
    <w:abstractNumId w:val="11"/>
  </w:num>
  <w:num w:numId="22">
    <w:abstractNumId w:val="2"/>
  </w:num>
  <w:num w:numId="23">
    <w:abstractNumId w:val="24"/>
  </w:num>
  <w:num w:numId="24">
    <w:abstractNumId w:val="26"/>
  </w:num>
  <w:num w:numId="25">
    <w:abstractNumId w:val="28"/>
  </w:num>
  <w:num w:numId="26">
    <w:abstractNumId w:val="19"/>
  </w:num>
  <w:num w:numId="27">
    <w:abstractNumId w:val="18"/>
  </w:num>
  <w:num w:numId="28">
    <w:abstractNumId w:val="25"/>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3F0"/>
    <w:rsid w:val="000011E9"/>
    <w:rsid w:val="000056C9"/>
    <w:rsid w:val="00007A31"/>
    <w:rsid w:val="00010BF7"/>
    <w:rsid w:val="0001273A"/>
    <w:rsid w:val="0001634A"/>
    <w:rsid w:val="00016874"/>
    <w:rsid w:val="00017F15"/>
    <w:rsid w:val="00020006"/>
    <w:rsid w:val="000200B1"/>
    <w:rsid w:val="00020C01"/>
    <w:rsid w:val="000217ED"/>
    <w:rsid w:val="00022FE6"/>
    <w:rsid w:val="0002444B"/>
    <w:rsid w:val="00024608"/>
    <w:rsid w:val="00024A11"/>
    <w:rsid w:val="00025AE7"/>
    <w:rsid w:val="00025EF2"/>
    <w:rsid w:val="0002795C"/>
    <w:rsid w:val="00031889"/>
    <w:rsid w:val="000325A3"/>
    <w:rsid w:val="00032ADB"/>
    <w:rsid w:val="0004108D"/>
    <w:rsid w:val="00043161"/>
    <w:rsid w:val="00044C78"/>
    <w:rsid w:val="00045D59"/>
    <w:rsid w:val="0005470E"/>
    <w:rsid w:val="0005608C"/>
    <w:rsid w:val="0005687A"/>
    <w:rsid w:val="00061D46"/>
    <w:rsid w:val="00062AD1"/>
    <w:rsid w:val="00071F6A"/>
    <w:rsid w:val="00074C65"/>
    <w:rsid w:val="00077C0A"/>
    <w:rsid w:val="000849C1"/>
    <w:rsid w:val="0008744F"/>
    <w:rsid w:val="00091466"/>
    <w:rsid w:val="000926C4"/>
    <w:rsid w:val="00095047"/>
    <w:rsid w:val="00095A43"/>
    <w:rsid w:val="00096896"/>
    <w:rsid w:val="00096C52"/>
    <w:rsid w:val="000A0EAF"/>
    <w:rsid w:val="000A3F26"/>
    <w:rsid w:val="000A46D0"/>
    <w:rsid w:val="000A728B"/>
    <w:rsid w:val="000B0DFA"/>
    <w:rsid w:val="000B2A5F"/>
    <w:rsid w:val="000C1607"/>
    <w:rsid w:val="000C313B"/>
    <w:rsid w:val="000C3252"/>
    <w:rsid w:val="000C7CEE"/>
    <w:rsid w:val="000C7FBD"/>
    <w:rsid w:val="000D0730"/>
    <w:rsid w:val="000D1CF6"/>
    <w:rsid w:val="000D3E07"/>
    <w:rsid w:val="000D45BE"/>
    <w:rsid w:val="000D5A61"/>
    <w:rsid w:val="000D79F3"/>
    <w:rsid w:val="000E0334"/>
    <w:rsid w:val="000E0776"/>
    <w:rsid w:val="000E0C4E"/>
    <w:rsid w:val="000E1007"/>
    <w:rsid w:val="000E34AB"/>
    <w:rsid w:val="000E4476"/>
    <w:rsid w:val="000E72D8"/>
    <w:rsid w:val="000E7460"/>
    <w:rsid w:val="000F0314"/>
    <w:rsid w:val="000F0EE2"/>
    <w:rsid w:val="000F45CD"/>
    <w:rsid w:val="000F5C58"/>
    <w:rsid w:val="000F6E01"/>
    <w:rsid w:val="00101505"/>
    <w:rsid w:val="001015DC"/>
    <w:rsid w:val="0010382C"/>
    <w:rsid w:val="001047D4"/>
    <w:rsid w:val="00106992"/>
    <w:rsid w:val="00107C4F"/>
    <w:rsid w:val="00113A87"/>
    <w:rsid w:val="00113D49"/>
    <w:rsid w:val="001144F4"/>
    <w:rsid w:val="001152F2"/>
    <w:rsid w:val="00122693"/>
    <w:rsid w:val="001256A1"/>
    <w:rsid w:val="00125841"/>
    <w:rsid w:val="00133C30"/>
    <w:rsid w:val="001353C6"/>
    <w:rsid w:val="00137BFE"/>
    <w:rsid w:val="00140D9C"/>
    <w:rsid w:val="001418D1"/>
    <w:rsid w:val="001420E7"/>
    <w:rsid w:val="00145010"/>
    <w:rsid w:val="00151B50"/>
    <w:rsid w:val="0015242C"/>
    <w:rsid w:val="00154594"/>
    <w:rsid w:val="001554C5"/>
    <w:rsid w:val="00156386"/>
    <w:rsid w:val="00156764"/>
    <w:rsid w:val="00157249"/>
    <w:rsid w:val="0016004D"/>
    <w:rsid w:val="001610A7"/>
    <w:rsid w:val="00161C37"/>
    <w:rsid w:val="00165F80"/>
    <w:rsid w:val="00167055"/>
    <w:rsid w:val="00167A42"/>
    <w:rsid w:val="00167EB9"/>
    <w:rsid w:val="00171A01"/>
    <w:rsid w:val="00173B9C"/>
    <w:rsid w:val="00180E70"/>
    <w:rsid w:val="001811EC"/>
    <w:rsid w:val="00184DB7"/>
    <w:rsid w:val="00184F11"/>
    <w:rsid w:val="00184FC4"/>
    <w:rsid w:val="00185717"/>
    <w:rsid w:val="001865ED"/>
    <w:rsid w:val="0019057C"/>
    <w:rsid w:val="00191252"/>
    <w:rsid w:val="0019552F"/>
    <w:rsid w:val="001963E3"/>
    <w:rsid w:val="001A008B"/>
    <w:rsid w:val="001B1844"/>
    <w:rsid w:val="001B3396"/>
    <w:rsid w:val="001B498E"/>
    <w:rsid w:val="001B4DCB"/>
    <w:rsid w:val="001C0EF7"/>
    <w:rsid w:val="001C166A"/>
    <w:rsid w:val="001C3574"/>
    <w:rsid w:val="001C4BA8"/>
    <w:rsid w:val="001C4F53"/>
    <w:rsid w:val="001D0A60"/>
    <w:rsid w:val="001D12F9"/>
    <w:rsid w:val="001D2885"/>
    <w:rsid w:val="001D2D81"/>
    <w:rsid w:val="001D3247"/>
    <w:rsid w:val="001D333C"/>
    <w:rsid w:val="001D3D07"/>
    <w:rsid w:val="001D5B19"/>
    <w:rsid w:val="001D71C2"/>
    <w:rsid w:val="001D78F6"/>
    <w:rsid w:val="001D7D31"/>
    <w:rsid w:val="001E08A8"/>
    <w:rsid w:val="001E1AEC"/>
    <w:rsid w:val="001E2355"/>
    <w:rsid w:val="001E2E7B"/>
    <w:rsid w:val="001E2EBA"/>
    <w:rsid w:val="001E39B8"/>
    <w:rsid w:val="001E3AD9"/>
    <w:rsid w:val="001E3C89"/>
    <w:rsid w:val="001E4E49"/>
    <w:rsid w:val="001E66D8"/>
    <w:rsid w:val="001E79FF"/>
    <w:rsid w:val="001F04BB"/>
    <w:rsid w:val="001F144C"/>
    <w:rsid w:val="001F172D"/>
    <w:rsid w:val="001F35B6"/>
    <w:rsid w:val="001F67EF"/>
    <w:rsid w:val="00200063"/>
    <w:rsid w:val="00202EEC"/>
    <w:rsid w:val="00207BAE"/>
    <w:rsid w:val="00210C86"/>
    <w:rsid w:val="002130F3"/>
    <w:rsid w:val="00214127"/>
    <w:rsid w:val="002229D6"/>
    <w:rsid w:val="00224F51"/>
    <w:rsid w:val="002279A2"/>
    <w:rsid w:val="00231BAD"/>
    <w:rsid w:val="00233C85"/>
    <w:rsid w:val="00233D24"/>
    <w:rsid w:val="0023562F"/>
    <w:rsid w:val="00235EC4"/>
    <w:rsid w:val="00242583"/>
    <w:rsid w:val="00242ECA"/>
    <w:rsid w:val="00243DD3"/>
    <w:rsid w:val="00244774"/>
    <w:rsid w:val="00244930"/>
    <w:rsid w:val="00246578"/>
    <w:rsid w:val="00247790"/>
    <w:rsid w:val="002529B3"/>
    <w:rsid w:val="002547B9"/>
    <w:rsid w:val="00254C01"/>
    <w:rsid w:val="00256A10"/>
    <w:rsid w:val="0025721F"/>
    <w:rsid w:val="00262A81"/>
    <w:rsid w:val="00264DE9"/>
    <w:rsid w:val="0027023B"/>
    <w:rsid w:val="0027373F"/>
    <w:rsid w:val="002748D1"/>
    <w:rsid w:val="0027540D"/>
    <w:rsid w:val="00275411"/>
    <w:rsid w:val="00275BD4"/>
    <w:rsid w:val="0027754B"/>
    <w:rsid w:val="00277EFC"/>
    <w:rsid w:val="0028001C"/>
    <w:rsid w:val="002819DE"/>
    <w:rsid w:val="00282521"/>
    <w:rsid w:val="0028466E"/>
    <w:rsid w:val="00286BE1"/>
    <w:rsid w:val="00290594"/>
    <w:rsid w:val="002908EC"/>
    <w:rsid w:val="00290D07"/>
    <w:rsid w:val="00293284"/>
    <w:rsid w:val="00293658"/>
    <w:rsid w:val="00293C6C"/>
    <w:rsid w:val="002A05EA"/>
    <w:rsid w:val="002A0B8B"/>
    <w:rsid w:val="002A45B0"/>
    <w:rsid w:val="002A51B1"/>
    <w:rsid w:val="002A5A32"/>
    <w:rsid w:val="002A62B0"/>
    <w:rsid w:val="002B27B9"/>
    <w:rsid w:val="002B4F7D"/>
    <w:rsid w:val="002B5D15"/>
    <w:rsid w:val="002B5D20"/>
    <w:rsid w:val="002B6281"/>
    <w:rsid w:val="002C1515"/>
    <w:rsid w:val="002C1721"/>
    <w:rsid w:val="002C1CB8"/>
    <w:rsid w:val="002C270A"/>
    <w:rsid w:val="002C3C0A"/>
    <w:rsid w:val="002C41BD"/>
    <w:rsid w:val="002C459F"/>
    <w:rsid w:val="002D1A07"/>
    <w:rsid w:val="002D1C87"/>
    <w:rsid w:val="002D35BC"/>
    <w:rsid w:val="002D41BD"/>
    <w:rsid w:val="002D785D"/>
    <w:rsid w:val="002E07D5"/>
    <w:rsid w:val="002E3559"/>
    <w:rsid w:val="002E3736"/>
    <w:rsid w:val="002E520C"/>
    <w:rsid w:val="002E543B"/>
    <w:rsid w:val="002E6497"/>
    <w:rsid w:val="002E6502"/>
    <w:rsid w:val="002E6839"/>
    <w:rsid w:val="002F0F8D"/>
    <w:rsid w:val="002F2407"/>
    <w:rsid w:val="002F3E66"/>
    <w:rsid w:val="002F3E88"/>
    <w:rsid w:val="002F65A2"/>
    <w:rsid w:val="002F7F4D"/>
    <w:rsid w:val="00306AA1"/>
    <w:rsid w:val="003115AC"/>
    <w:rsid w:val="00313E43"/>
    <w:rsid w:val="00321EDB"/>
    <w:rsid w:val="00322CFD"/>
    <w:rsid w:val="0032344A"/>
    <w:rsid w:val="00323900"/>
    <w:rsid w:val="00331E60"/>
    <w:rsid w:val="0033378C"/>
    <w:rsid w:val="00337332"/>
    <w:rsid w:val="003439D9"/>
    <w:rsid w:val="00343F10"/>
    <w:rsid w:val="00344A22"/>
    <w:rsid w:val="00345677"/>
    <w:rsid w:val="00346A6A"/>
    <w:rsid w:val="00347579"/>
    <w:rsid w:val="00350252"/>
    <w:rsid w:val="00350DC8"/>
    <w:rsid w:val="003511B9"/>
    <w:rsid w:val="003525A1"/>
    <w:rsid w:val="00352C3D"/>
    <w:rsid w:val="0035336D"/>
    <w:rsid w:val="00355694"/>
    <w:rsid w:val="00355C0D"/>
    <w:rsid w:val="003578E7"/>
    <w:rsid w:val="00357B72"/>
    <w:rsid w:val="0036148F"/>
    <w:rsid w:val="00361745"/>
    <w:rsid w:val="003636CC"/>
    <w:rsid w:val="003640A1"/>
    <w:rsid w:val="00366EE8"/>
    <w:rsid w:val="00367D6D"/>
    <w:rsid w:val="00367DE7"/>
    <w:rsid w:val="0037542F"/>
    <w:rsid w:val="00375CC1"/>
    <w:rsid w:val="00376DDA"/>
    <w:rsid w:val="0037761B"/>
    <w:rsid w:val="003842EE"/>
    <w:rsid w:val="00385351"/>
    <w:rsid w:val="00385E79"/>
    <w:rsid w:val="00390B7F"/>
    <w:rsid w:val="003917D5"/>
    <w:rsid w:val="0039696C"/>
    <w:rsid w:val="00396D8C"/>
    <w:rsid w:val="00397175"/>
    <w:rsid w:val="0039788D"/>
    <w:rsid w:val="003A00F8"/>
    <w:rsid w:val="003A3782"/>
    <w:rsid w:val="003A3A4F"/>
    <w:rsid w:val="003A5F28"/>
    <w:rsid w:val="003A63C9"/>
    <w:rsid w:val="003A689F"/>
    <w:rsid w:val="003A795C"/>
    <w:rsid w:val="003A7C04"/>
    <w:rsid w:val="003B0100"/>
    <w:rsid w:val="003B0D96"/>
    <w:rsid w:val="003B2373"/>
    <w:rsid w:val="003B4527"/>
    <w:rsid w:val="003B7252"/>
    <w:rsid w:val="003C05B6"/>
    <w:rsid w:val="003C5FFF"/>
    <w:rsid w:val="003C7B42"/>
    <w:rsid w:val="003D0AAB"/>
    <w:rsid w:val="003D25B3"/>
    <w:rsid w:val="003E06B0"/>
    <w:rsid w:val="003E06B2"/>
    <w:rsid w:val="003E08B6"/>
    <w:rsid w:val="003E17C6"/>
    <w:rsid w:val="003E1977"/>
    <w:rsid w:val="003E21E1"/>
    <w:rsid w:val="003E2445"/>
    <w:rsid w:val="003E4A0E"/>
    <w:rsid w:val="003E78B5"/>
    <w:rsid w:val="003F1E19"/>
    <w:rsid w:val="003F2FFA"/>
    <w:rsid w:val="003F34CC"/>
    <w:rsid w:val="003F4AC4"/>
    <w:rsid w:val="003F5F06"/>
    <w:rsid w:val="003F6224"/>
    <w:rsid w:val="00402B2F"/>
    <w:rsid w:val="00403B78"/>
    <w:rsid w:val="00404E90"/>
    <w:rsid w:val="004062A1"/>
    <w:rsid w:val="00410AFE"/>
    <w:rsid w:val="004149CF"/>
    <w:rsid w:val="00415A0D"/>
    <w:rsid w:val="00416FBB"/>
    <w:rsid w:val="0042287E"/>
    <w:rsid w:val="00422A10"/>
    <w:rsid w:val="004234FF"/>
    <w:rsid w:val="00423B86"/>
    <w:rsid w:val="004251B3"/>
    <w:rsid w:val="004300A4"/>
    <w:rsid w:val="00430509"/>
    <w:rsid w:val="00430F33"/>
    <w:rsid w:val="00434E66"/>
    <w:rsid w:val="00437B53"/>
    <w:rsid w:val="004404D8"/>
    <w:rsid w:val="00441E50"/>
    <w:rsid w:val="004452E5"/>
    <w:rsid w:val="00446734"/>
    <w:rsid w:val="0044681E"/>
    <w:rsid w:val="004518C2"/>
    <w:rsid w:val="004573D2"/>
    <w:rsid w:val="00457909"/>
    <w:rsid w:val="00460AD8"/>
    <w:rsid w:val="0046282C"/>
    <w:rsid w:val="00463B43"/>
    <w:rsid w:val="00466C13"/>
    <w:rsid w:val="0046769F"/>
    <w:rsid w:val="00470727"/>
    <w:rsid w:val="00470EBA"/>
    <w:rsid w:val="00472DD8"/>
    <w:rsid w:val="0047316C"/>
    <w:rsid w:val="00474F6C"/>
    <w:rsid w:val="00475D27"/>
    <w:rsid w:val="004763F9"/>
    <w:rsid w:val="004778E4"/>
    <w:rsid w:val="004818AA"/>
    <w:rsid w:val="00483840"/>
    <w:rsid w:val="00483957"/>
    <w:rsid w:val="00484C39"/>
    <w:rsid w:val="004926F2"/>
    <w:rsid w:val="004943DA"/>
    <w:rsid w:val="004976B3"/>
    <w:rsid w:val="004A093C"/>
    <w:rsid w:val="004A18CD"/>
    <w:rsid w:val="004A2E0E"/>
    <w:rsid w:val="004A36F3"/>
    <w:rsid w:val="004A62F3"/>
    <w:rsid w:val="004A6E8A"/>
    <w:rsid w:val="004A7509"/>
    <w:rsid w:val="004B01DC"/>
    <w:rsid w:val="004B08C1"/>
    <w:rsid w:val="004B22F4"/>
    <w:rsid w:val="004B23D0"/>
    <w:rsid w:val="004B4F12"/>
    <w:rsid w:val="004B5317"/>
    <w:rsid w:val="004B59A1"/>
    <w:rsid w:val="004B612C"/>
    <w:rsid w:val="004B71E8"/>
    <w:rsid w:val="004C08B0"/>
    <w:rsid w:val="004C2B92"/>
    <w:rsid w:val="004D04BB"/>
    <w:rsid w:val="004D1458"/>
    <w:rsid w:val="004D1F06"/>
    <w:rsid w:val="004D24EB"/>
    <w:rsid w:val="004D59EA"/>
    <w:rsid w:val="004E31A4"/>
    <w:rsid w:val="004E3B5A"/>
    <w:rsid w:val="004E642D"/>
    <w:rsid w:val="004F01EB"/>
    <w:rsid w:val="004F2F9E"/>
    <w:rsid w:val="004F3DC4"/>
    <w:rsid w:val="004F7909"/>
    <w:rsid w:val="00500637"/>
    <w:rsid w:val="00500806"/>
    <w:rsid w:val="0050246B"/>
    <w:rsid w:val="0050247D"/>
    <w:rsid w:val="005052F0"/>
    <w:rsid w:val="005056E5"/>
    <w:rsid w:val="00506C9C"/>
    <w:rsid w:val="005115E6"/>
    <w:rsid w:val="00511AD8"/>
    <w:rsid w:val="00512E9A"/>
    <w:rsid w:val="00515340"/>
    <w:rsid w:val="005162D5"/>
    <w:rsid w:val="00521CA2"/>
    <w:rsid w:val="0052478C"/>
    <w:rsid w:val="00525BAC"/>
    <w:rsid w:val="00525F77"/>
    <w:rsid w:val="005306E7"/>
    <w:rsid w:val="00530BA4"/>
    <w:rsid w:val="005334E1"/>
    <w:rsid w:val="00534629"/>
    <w:rsid w:val="00541581"/>
    <w:rsid w:val="005435D9"/>
    <w:rsid w:val="00545FB9"/>
    <w:rsid w:val="00550808"/>
    <w:rsid w:val="00555B7D"/>
    <w:rsid w:val="00556BE7"/>
    <w:rsid w:val="00562901"/>
    <w:rsid w:val="00563BCA"/>
    <w:rsid w:val="00563F51"/>
    <w:rsid w:val="0056787F"/>
    <w:rsid w:val="0057488E"/>
    <w:rsid w:val="00577A2C"/>
    <w:rsid w:val="00582AB3"/>
    <w:rsid w:val="00587E75"/>
    <w:rsid w:val="00594586"/>
    <w:rsid w:val="00596B5F"/>
    <w:rsid w:val="005A0068"/>
    <w:rsid w:val="005A086B"/>
    <w:rsid w:val="005A0AA5"/>
    <w:rsid w:val="005A1B6B"/>
    <w:rsid w:val="005A339B"/>
    <w:rsid w:val="005A472F"/>
    <w:rsid w:val="005A6406"/>
    <w:rsid w:val="005A69BA"/>
    <w:rsid w:val="005B059E"/>
    <w:rsid w:val="005B0AC4"/>
    <w:rsid w:val="005B6EAF"/>
    <w:rsid w:val="005B7BBB"/>
    <w:rsid w:val="005C2721"/>
    <w:rsid w:val="005C39E0"/>
    <w:rsid w:val="005C5671"/>
    <w:rsid w:val="005D455D"/>
    <w:rsid w:val="005D49FA"/>
    <w:rsid w:val="005D5FD0"/>
    <w:rsid w:val="005D76F4"/>
    <w:rsid w:val="005E4D8D"/>
    <w:rsid w:val="005E6F13"/>
    <w:rsid w:val="005F4EF9"/>
    <w:rsid w:val="005F4F51"/>
    <w:rsid w:val="005F7001"/>
    <w:rsid w:val="0060094D"/>
    <w:rsid w:val="00601F08"/>
    <w:rsid w:val="006036C9"/>
    <w:rsid w:val="006054C0"/>
    <w:rsid w:val="0060615E"/>
    <w:rsid w:val="006064F6"/>
    <w:rsid w:val="00607416"/>
    <w:rsid w:val="00610481"/>
    <w:rsid w:val="00611DE1"/>
    <w:rsid w:val="006122AD"/>
    <w:rsid w:val="00613CFD"/>
    <w:rsid w:val="006148CB"/>
    <w:rsid w:val="006155DA"/>
    <w:rsid w:val="00616686"/>
    <w:rsid w:val="00617A36"/>
    <w:rsid w:val="00620F64"/>
    <w:rsid w:val="0062216D"/>
    <w:rsid w:val="00623452"/>
    <w:rsid w:val="00623E00"/>
    <w:rsid w:val="0063085A"/>
    <w:rsid w:val="006309E9"/>
    <w:rsid w:val="006334ED"/>
    <w:rsid w:val="00633CCF"/>
    <w:rsid w:val="00634964"/>
    <w:rsid w:val="006403FC"/>
    <w:rsid w:val="006407F8"/>
    <w:rsid w:val="00641A60"/>
    <w:rsid w:val="0064200F"/>
    <w:rsid w:val="00643032"/>
    <w:rsid w:val="0064384A"/>
    <w:rsid w:val="00643F55"/>
    <w:rsid w:val="006460C2"/>
    <w:rsid w:val="00646F9D"/>
    <w:rsid w:val="006476A5"/>
    <w:rsid w:val="0064782F"/>
    <w:rsid w:val="006504EA"/>
    <w:rsid w:val="00650520"/>
    <w:rsid w:val="00650878"/>
    <w:rsid w:val="00653556"/>
    <w:rsid w:val="00655826"/>
    <w:rsid w:val="0066208D"/>
    <w:rsid w:val="006631A1"/>
    <w:rsid w:val="00665299"/>
    <w:rsid w:val="00665B76"/>
    <w:rsid w:val="00667482"/>
    <w:rsid w:val="00667FB9"/>
    <w:rsid w:val="006744AA"/>
    <w:rsid w:val="00674884"/>
    <w:rsid w:val="00674F25"/>
    <w:rsid w:val="00675204"/>
    <w:rsid w:val="00676467"/>
    <w:rsid w:val="0068036D"/>
    <w:rsid w:val="00680551"/>
    <w:rsid w:val="006827A7"/>
    <w:rsid w:val="00683ADF"/>
    <w:rsid w:val="0069220C"/>
    <w:rsid w:val="00692EBF"/>
    <w:rsid w:val="0069313C"/>
    <w:rsid w:val="006942A7"/>
    <w:rsid w:val="0069446F"/>
    <w:rsid w:val="00695EFD"/>
    <w:rsid w:val="00697F49"/>
    <w:rsid w:val="006A3A3B"/>
    <w:rsid w:val="006A4860"/>
    <w:rsid w:val="006A71D3"/>
    <w:rsid w:val="006B28BD"/>
    <w:rsid w:val="006B3EDF"/>
    <w:rsid w:val="006B7FF4"/>
    <w:rsid w:val="006C0208"/>
    <w:rsid w:val="006C05BA"/>
    <w:rsid w:val="006C0B57"/>
    <w:rsid w:val="006C1639"/>
    <w:rsid w:val="006C3853"/>
    <w:rsid w:val="006C488A"/>
    <w:rsid w:val="006C5584"/>
    <w:rsid w:val="006D16A8"/>
    <w:rsid w:val="006D274A"/>
    <w:rsid w:val="006D5A26"/>
    <w:rsid w:val="006E2636"/>
    <w:rsid w:val="006E523E"/>
    <w:rsid w:val="006E5A15"/>
    <w:rsid w:val="006E66A5"/>
    <w:rsid w:val="006E79CC"/>
    <w:rsid w:val="006F184B"/>
    <w:rsid w:val="006F2440"/>
    <w:rsid w:val="006F289C"/>
    <w:rsid w:val="00702C3F"/>
    <w:rsid w:val="00703903"/>
    <w:rsid w:val="00704CF6"/>
    <w:rsid w:val="00705997"/>
    <w:rsid w:val="00712D05"/>
    <w:rsid w:val="00712EC9"/>
    <w:rsid w:val="0071340E"/>
    <w:rsid w:val="00714B48"/>
    <w:rsid w:val="00716012"/>
    <w:rsid w:val="007207AA"/>
    <w:rsid w:val="00723659"/>
    <w:rsid w:val="0072391C"/>
    <w:rsid w:val="00726603"/>
    <w:rsid w:val="00726DC0"/>
    <w:rsid w:val="00734990"/>
    <w:rsid w:val="00736EC2"/>
    <w:rsid w:val="00740860"/>
    <w:rsid w:val="00746748"/>
    <w:rsid w:val="00750144"/>
    <w:rsid w:val="0075086E"/>
    <w:rsid w:val="00750C31"/>
    <w:rsid w:val="007551CD"/>
    <w:rsid w:val="0076525C"/>
    <w:rsid w:val="00765586"/>
    <w:rsid w:val="00765ADC"/>
    <w:rsid w:val="0076742D"/>
    <w:rsid w:val="0077054A"/>
    <w:rsid w:val="00770557"/>
    <w:rsid w:val="00770B5E"/>
    <w:rsid w:val="00770D2E"/>
    <w:rsid w:val="00772A6C"/>
    <w:rsid w:val="007735FF"/>
    <w:rsid w:val="00773C58"/>
    <w:rsid w:val="00773D24"/>
    <w:rsid w:val="00774E62"/>
    <w:rsid w:val="00775982"/>
    <w:rsid w:val="00781818"/>
    <w:rsid w:val="00781F68"/>
    <w:rsid w:val="0078529C"/>
    <w:rsid w:val="007854AB"/>
    <w:rsid w:val="007859E9"/>
    <w:rsid w:val="0079236D"/>
    <w:rsid w:val="00792662"/>
    <w:rsid w:val="00793380"/>
    <w:rsid w:val="00793B3B"/>
    <w:rsid w:val="00793E96"/>
    <w:rsid w:val="00794BE3"/>
    <w:rsid w:val="007954F1"/>
    <w:rsid w:val="00795FC2"/>
    <w:rsid w:val="00797882"/>
    <w:rsid w:val="007A05E1"/>
    <w:rsid w:val="007A1C63"/>
    <w:rsid w:val="007A1E34"/>
    <w:rsid w:val="007B1AAC"/>
    <w:rsid w:val="007B27E2"/>
    <w:rsid w:val="007B5EE8"/>
    <w:rsid w:val="007B6D3C"/>
    <w:rsid w:val="007B7A75"/>
    <w:rsid w:val="007C04A0"/>
    <w:rsid w:val="007C162C"/>
    <w:rsid w:val="007C4D5F"/>
    <w:rsid w:val="007C7282"/>
    <w:rsid w:val="007D288F"/>
    <w:rsid w:val="007D4E0E"/>
    <w:rsid w:val="007D5277"/>
    <w:rsid w:val="007D6491"/>
    <w:rsid w:val="007D662B"/>
    <w:rsid w:val="007D7EBD"/>
    <w:rsid w:val="007E00CD"/>
    <w:rsid w:val="007E0A0E"/>
    <w:rsid w:val="007E13E3"/>
    <w:rsid w:val="007E4189"/>
    <w:rsid w:val="007E426B"/>
    <w:rsid w:val="007E4798"/>
    <w:rsid w:val="007E47BD"/>
    <w:rsid w:val="007F0A94"/>
    <w:rsid w:val="007F1198"/>
    <w:rsid w:val="007F4BAD"/>
    <w:rsid w:val="007F5992"/>
    <w:rsid w:val="007F5F94"/>
    <w:rsid w:val="008047DE"/>
    <w:rsid w:val="00810D71"/>
    <w:rsid w:val="008113DD"/>
    <w:rsid w:val="008126E8"/>
    <w:rsid w:val="00817C8A"/>
    <w:rsid w:val="00817E18"/>
    <w:rsid w:val="0082232F"/>
    <w:rsid w:val="00826ABB"/>
    <w:rsid w:val="00833381"/>
    <w:rsid w:val="00833E40"/>
    <w:rsid w:val="00834A3A"/>
    <w:rsid w:val="008357AF"/>
    <w:rsid w:val="00835E01"/>
    <w:rsid w:val="008364E7"/>
    <w:rsid w:val="00840927"/>
    <w:rsid w:val="0084310D"/>
    <w:rsid w:val="00846DB0"/>
    <w:rsid w:val="00850628"/>
    <w:rsid w:val="00850FB2"/>
    <w:rsid w:val="00851A5F"/>
    <w:rsid w:val="0085373D"/>
    <w:rsid w:val="0085707A"/>
    <w:rsid w:val="0085725B"/>
    <w:rsid w:val="00857FD6"/>
    <w:rsid w:val="008601E2"/>
    <w:rsid w:val="00861DF2"/>
    <w:rsid w:val="00864656"/>
    <w:rsid w:val="00864825"/>
    <w:rsid w:val="00864CF4"/>
    <w:rsid w:val="00870503"/>
    <w:rsid w:val="00872099"/>
    <w:rsid w:val="00872B78"/>
    <w:rsid w:val="008746FE"/>
    <w:rsid w:val="008750DD"/>
    <w:rsid w:val="00875B63"/>
    <w:rsid w:val="00875D0C"/>
    <w:rsid w:val="00877E02"/>
    <w:rsid w:val="00880583"/>
    <w:rsid w:val="00881310"/>
    <w:rsid w:val="00882C2B"/>
    <w:rsid w:val="00884517"/>
    <w:rsid w:val="00887A19"/>
    <w:rsid w:val="00887FA9"/>
    <w:rsid w:val="00890578"/>
    <w:rsid w:val="0089063A"/>
    <w:rsid w:val="0089389C"/>
    <w:rsid w:val="00894666"/>
    <w:rsid w:val="00897B58"/>
    <w:rsid w:val="008A2472"/>
    <w:rsid w:val="008A300B"/>
    <w:rsid w:val="008A42F5"/>
    <w:rsid w:val="008A434C"/>
    <w:rsid w:val="008A6311"/>
    <w:rsid w:val="008A73E5"/>
    <w:rsid w:val="008B06FC"/>
    <w:rsid w:val="008B5A27"/>
    <w:rsid w:val="008B5E2D"/>
    <w:rsid w:val="008C0358"/>
    <w:rsid w:val="008C038D"/>
    <w:rsid w:val="008C42A5"/>
    <w:rsid w:val="008C53AB"/>
    <w:rsid w:val="008C6FEA"/>
    <w:rsid w:val="008C7DCE"/>
    <w:rsid w:val="008C7E6B"/>
    <w:rsid w:val="008D0F19"/>
    <w:rsid w:val="008D1712"/>
    <w:rsid w:val="008D177F"/>
    <w:rsid w:val="008D485D"/>
    <w:rsid w:val="008D5C02"/>
    <w:rsid w:val="008D693D"/>
    <w:rsid w:val="008E2E54"/>
    <w:rsid w:val="008E43C2"/>
    <w:rsid w:val="008F0406"/>
    <w:rsid w:val="008F42DA"/>
    <w:rsid w:val="008F6199"/>
    <w:rsid w:val="008F703F"/>
    <w:rsid w:val="00901564"/>
    <w:rsid w:val="00901780"/>
    <w:rsid w:val="00906E5C"/>
    <w:rsid w:val="00910B94"/>
    <w:rsid w:val="00911463"/>
    <w:rsid w:val="00911765"/>
    <w:rsid w:val="00913070"/>
    <w:rsid w:val="009131A1"/>
    <w:rsid w:val="00913328"/>
    <w:rsid w:val="00914895"/>
    <w:rsid w:val="009227F5"/>
    <w:rsid w:val="009246A6"/>
    <w:rsid w:val="009261EF"/>
    <w:rsid w:val="009273B1"/>
    <w:rsid w:val="00927D33"/>
    <w:rsid w:val="0093029A"/>
    <w:rsid w:val="00930F2B"/>
    <w:rsid w:val="009330AE"/>
    <w:rsid w:val="009363AA"/>
    <w:rsid w:val="00937298"/>
    <w:rsid w:val="00937D8A"/>
    <w:rsid w:val="00940C3C"/>
    <w:rsid w:val="009479EC"/>
    <w:rsid w:val="0095067B"/>
    <w:rsid w:val="009509B6"/>
    <w:rsid w:val="00950FA5"/>
    <w:rsid w:val="009515B9"/>
    <w:rsid w:val="009541B8"/>
    <w:rsid w:val="00955065"/>
    <w:rsid w:val="00956A46"/>
    <w:rsid w:val="00956E01"/>
    <w:rsid w:val="00960BF4"/>
    <w:rsid w:val="00962FA5"/>
    <w:rsid w:val="00963494"/>
    <w:rsid w:val="009649E9"/>
    <w:rsid w:val="0096578A"/>
    <w:rsid w:val="00966DD7"/>
    <w:rsid w:val="00971EB3"/>
    <w:rsid w:val="009723AF"/>
    <w:rsid w:val="00974145"/>
    <w:rsid w:val="0097452F"/>
    <w:rsid w:val="00974C04"/>
    <w:rsid w:val="00977904"/>
    <w:rsid w:val="00977BFA"/>
    <w:rsid w:val="00977E2A"/>
    <w:rsid w:val="0098545E"/>
    <w:rsid w:val="009913E7"/>
    <w:rsid w:val="009937B6"/>
    <w:rsid w:val="009969B9"/>
    <w:rsid w:val="00996C3F"/>
    <w:rsid w:val="00997342"/>
    <w:rsid w:val="009A2927"/>
    <w:rsid w:val="009A2E2C"/>
    <w:rsid w:val="009A47D2"/>
    <w:rsid w:val="009A55FB"/>
    <w:rsid w:val="009A705C"/>
    <w:rsid w:val="009A7162"/>
    <w:rsid w:val="009B0A2C"/>
    <w:rsid w:val="009B1FB7"/>
    <w:rsid w:val="009B3358"/>
    <w:rsid w:val="009B4CED"/>
    <w:rsid w:val="009B6A16"/>
    <w:rsid w:val="009B75EF"/>
    <w:rsid w:val="009C3355"/>
    <w:rsid w:val="009C6AFE"/>
    <w:rsid w:val="009D0066"/>
    <w:rsid w:val="009D035F"/>
    <w:rsid w:val="009D2E2D"/>
    <w:rsid w:val="009D3FD3"/>
    <w:rsid w:val="009D6809"/>
    <w:rsid w:val="009E0777"/>
    <w:rsid w:val="009E0DC7"/>
    <w:rsid w:val="009E37F4"/>
    <w:rsid w:val="009E388C"/>
    <w:rsid w:val="009F19BC"/>
    <w:rsid w:val="009F2767"/>
    <w:rsid w:val="009F29D6"/>
    <w:rsid w:val="009F40E6"/>
    <w:rsid w:val="009F5C32"/>
    <w:rsid w:val="009F7B93"/>
    <w:rsid w:val="00A04D37"/>
    <w:rsid w:val="00A04F84"/>
    <w:rsid w:val="00A066C3"/>
    <w:rsid w:val="00A07400"/>
    <w:rsid w:val="00A1100F"/>
    <w:rsid w:val="00A12579"/>
    <w:rsid w:val="00A14213"/>
    <w:rsid w:val="00A14986"/>
    <w:rsid w:val="00A14F80"/>
    <w:rsid w:val="00A16028"/>
    <w:rsid w:val="00A16FE9"/>
    <w:rsid w:val="00A23764"/>
    <w:rsid w:val="00A24B2D"/>
    <w:rsid w:val="00A2626C"/>
    <w:rsid w:val="00A26C0D"/>
    <w:rsid w:val="00A27898"/>
    <w:rsid w:val="00A314C9"/>
    <w:rsid w:val="00A32FFD"/>
    <w:rsid w:val="00A33273"/>
    <w:rsid w:val="00A33647"/>
    <w:rsid w:val="00A344EA"/>
    <w:rsid w:val="00A34E1B"/>
    <w:rsid w:val="00A362B2"/>
    <w:rsid w:val="00A41DB9"/>
    <w:rsid w:val="00A42199"/>
    <w:rsid w:val="00A43E0A"/>
    <w:rsid w:val="00A45897"/>
    <w:rsid w:val="00A459E8"/>
    <w:rsid w:val="00A476DF"/>
    <w:rsid w:val="00A4784E"/>
    <w:rsid w:val="00A53847"/>
    <w:rsid w:val="00A54298"/>
    <w:rsid w:val="00A5487E"/>
    <w:rsid w:val="00A55281"/>
    <w:rsid w:val="00A56808"/>
    <w:rsid w:val="00A63C3B"/>
    <w:rsid w:val="00A6432F"/>
    <w:rsid w:val="00A66C7F"/>
    <w:rsid w:val="00A703E1"/>
    <w:rsid w:val="00A71D18"/>
    <w:rsid w:val="00A7349F"/>
    <w:rsid w:val="00A739A7"/>
    <w:rsid w:val="00A73D70"/>
    <w:rsid w:val="00A753B4"/>
    <w:rsid w:val="00A77A2D"/>
    <w:rsid w:val="00A80B92"/>
    <w:rsid w:val="00A81249"/>
    <w:rsid w:val="00A827A0"/>
    <w:rsid w:val="00A82BD6"/>
    <w:rsid w:val="00A8507F"/>
    <w:rsid w:val="00A904C7"/>
    <w:rsid w:val="00A94EE6"/>
    <w:rsid w:val="00A94F6A"/>
    <w:rsid w:val="00A96866"/>
    <w:rsid w:val="00AA17B5"/>
    <w:rsid w:val="00AA20E3"/>
    <w:rsid w:val="00AA633C"/>
    <w:rsid w:val="00AA79EE"/>
    <w:rsid w:val="00AB1497"/>
    <w:rsid w:val="00AB2E8F"/>
    <w:rsid w:val="00AB52E3"/>
    <w:rsid w:val="00AB65E7"/>
    <w:rsid w:val="00AB798E"/>
    <w:rsid w:val="00AC0A44"/>
    <w:rsid w:val="00AC13E8"/>
    <w:rsid w:val="00AC14F6"/>
    <w:rsid w:val="00AC3B67"/>
    <w:rsid w:val="00AC5A1C"/>
    <w:rsid w:val="00AC5BE4"/>
    <w:rsid w:val="00AC6B4C"/>
    <w:rsid w:val="00AC6B60"/>
    <w:rsid w:val="00AC6EAD"/>
    <w:rsid w:val="00AD1177"/>
    <w:rsid w:val="00AD19B3"/>
    <w:rsid w:val="00AD4A07"/>
    <w:rsid w:val="00AD541D"/>
    <w:rsid w:val="00AE088B"/>
    <w:rsid w:val="00AE2A17"/>
    <w:rsid w:val="00AE37F4"/>
    <w:rsid w:val="00AE64EC"/>
    <w:rsid w:val="00AE68CB"/>
    <w:rsid w:val="00AE760F"/>
    <w:rsid w:val="00AE7826"/>
    <w:rsid w:val="00AE7D22"/>
    <w:rsid w:val="00AE7E45"/>
    <w:rsid w:val="00AF0990"/>
    <w:rsid w:val="00AF25E4"/>
    <w:rsid w:val="00AF2750"/>
    <w:rsid w:val="00AF29EE"/>
    <w:rsid w:val="00AF417A"/>
    <w:rsid w:val="00AF72BB"/>
    <w:rsid w:val="00B00705"/>
    <w:rsid w:val="00B00C0B"/>
    <w:rsid w:val="00B010D5"/>
    <w:rsid w:val="00B018F8"/>
    <w:rsid w:val="00B037D4"/>
    <w:rsid w:val="00B0390D"/>
    <w:rsid w:val="00B076E9"/>
    <w:rsid w:val="00B0787A"/>
    <w:rsid w:val="00B13615"/>
    <w:rsid w:val="00B14677"/>
    <w:rsid w:val="00B14BAA"/>
    <w:rsid w:val="00B155F0"/>
    <w:rsid w:val="00B1766B"/>
    <w:rsid w:val="00B17A96"/>
    <w:rsid w:val="00B20152"/>
    <w:rsid w:val="00B2146A"/>
    <w:rsid w:val="00B21732"/>
    <w:rsid w:val="00B238C5"/>
    <w:rsid w:val="00B2412D"/>
    <w:rsid w:val="00B24569"/>
    <w:rsid w:val="00B26976"/>
    <w:rsid w:val="00B27392"/>
    <w:rsid w:val="00B3291E"/>
    <w:rsid w:val="00B341C9"/>
    <w:rsid w:val="00B34D98"/>
    <w:rsid w:val="00B404B9"/>
    <w:rsid w:val="00B411C3"/>
    <w:rsid w:val="00B41AB5"/>
    <w:rsid w:val="00B441F4"/>
    <w:rsid w:val="00B451AB"/>
    <w:rsid w:val="00B4623A"/>
    <w:rsid w:val="00B475E9"/>
    <w:rsid w:val="00B52B32"/>
    <w:rsid w:val="00B53426"/>
    <w:rsid w:val="00B536C1"/>
    <w:rsid w:val="00B53D46"/>
    <w:rsid w:val="00B548B2"/>
    <w:rsid w:val="00B54B08"/>
    <w:rsid w:val="00B54D1D"/>
    <w:rsid w:val="00B55561"/>
    <w:rsid w:val="00B55B01"/>
    <w:rsid w:val="00B60122"/>
    <w:rsid w:val="00B60C17"/>
    <w:rsid w:val="00B62931"/>
    <w:rsid w:val="00B6499B"/>
    <w:rsid w:val="00B66DE4"/>
    <w:rsid w:val="00B67971"/>
    <w:rsid w:val="00B70864"/>
    <w:rsid w:val="00B70BFE"/>
    <w:rsid w:val="00B70EFA"/>
    <w:rsid w:val="00B713A0"/>
    <w:rsid w:val="00B732A3"/>
    <w:rsid w:val="00B761C4"/>
    <w:rsid w:val="00B7697C"/>
    <w:rsid w:val="00B77C12"/>
    <w:rsid w:val="00B839DA"/>
    <w:rsid w:val="00B83A3C"/>
    <w:rsid w:val="00B84308"/>
    <w:rsid w:val="00B8561F"/>
    <w:rsid w:val="00B868BF"/>
    <w:rsid w:val="00B909B8"/>
    <w:rsid w:val="00B90FB3"/>
    <w:rsid w:val="00B91F7B"/>
    <w:rsid w:val="00B93CC5"/>
    <w:rsid w:val="00B94B0E"/>
    <w:rsid w:val="00B963F6"/>
    <w:rsid w:val="00B96A22"/>
    <w:rsid w:val="00B96C9D"/>
    <w:rsid w:val="00B97C37"/>
    <w:rsid w:val="00BA2196"/>
    <w:rsid w:val="00BA3289"/>
    <w:rsid w:val="00BA3DF4"/>
    <w:rsid w:val="00BA4E21"/>
    <w:rsid w:val="00BB236D"/>
    <w:rsid w:val="00BB275B"/>
    <w:rsid w:val="00BB683E"/>
    <w:rsid w:val="00BC078B"/>
    <w:rsid w:val="00BC0FF6"/>
    <w:rsid w:val="00BC77D4"/>
    <w:rsid w:val="00BD145D"/>
    <w:rsid w:val="00BD1988"/>
    <w:rsid w:val="00BD3AA2"/>
    <w:rsid w:val="00BD4063"/>
    <w:rsid w:val="00BE14FC"/>
    <w:rsid w:val="00BE45C8"/>
    <w:rsid w:val="00BE48BD"/>
    <w:rsid w:val="00BE4CDB"/>
    <w:rsid w:val="00BE6286"/>
    <w:rsid w:val="00BF09D8"/>
    <w:rsid w:val="00BF0EA3"/>
    <w:rsid w:val="00BF1FA6"/>
    <w:rsid w:val="00BF21D8"/>
    <w:rsid w:val="00BF6B21"/>
    <w:rsid w:val="00BF7751"/>
    <w:rsid w:val="00C000B5"/>
    <w:rsid w:val="00C00495"/>
    <w:rsid w:val="00C00FE9"/>
    <w:rsid w:val="00C02E31"/>
    <w:rsid w:val="00C0391C"/>
    <w:rsid w:val="00C03D8B"/>
    <w:rsid w:val="00C05A08"/>
    <w:rsid w:val="00C0638E"/>
    <w:rsid w:val="00C10D7D"/>
    <w:rsid w:val="00C11896"/>
    <w:rsid w:val="00C145F5"/>
    <w:rsid w:val="00C1593B"/>
    <w:rsid w:val="00C164D1"/>
    <w:rsid w:val="00C1715A"/>
    <w:rsid w:val="00C21291"/>
    <w:rsid w:val="00C22C32"/>
    <w:rsid w:val="00C2350E"/>
    <w:rsid w:val="00C2396A"/>
    <w:rsid w:val="00C249F7"/>
    <w:rsid w:val="00C2588A"/>
    <w:rsid w:val="00C2627D"/>
    <w:rsid w:val="00C2634E"/>
    <w:rsid w:val="00C2749A"/>
    <w:rsid w:val="00C31CB9"/>
    <w:rsid w:val="00C34612"/>
    <w:rsid w:val="00C348B7"/>
    <w:rsid w:val="00C405E2"/>
    <w:rsid w:val="00C41526"/>
    <w:rsid w:val="00C43F3F"/>
    <w:rsid w:val="00C441A2"/>
    <w:rsid w:val="00C46434"/>
    <w:rsid w:val="00C50148"/>
    <w:rsid w:val="00C52355"/>
    <w:rsid w:val="00C54FEB"/>
    <w:rsid w:val="00C55775"/>
    <w:rsid w:val="00C567A3"/>
    <w:rsid w:val="00C56E8E"/>
    <w:rsid w:val="00C60DDD"/>
    <w:rsid w:val="00C61615"/>
    <w:rsid w:val="00C62885"/>
    <w:rsid w:val="00C64DF9"/>
    <w:rsid w:val="00C67769"/>
    <w:rsid w:val="00C73ACE"/>
    <w:rsid w:val="00C74BCF"/>
    <w:rsid w:val="00C75A61"/>
    <w:rsid w:val="00C761BC"/>
    <w:rsid w:val="00C76C81"/>
    <w:rsid w:val="00C80286"/>
    <w:rsid w:val="00C820CA"/>
    <w:rsid w:val="00C83A53"/>
    <w:rsid w:val="00C849F2"/>
    <w:rsid w:val="00C87F39"/>
    <w:rsid w:val="00C911BB"/>
    <w:rsid w:val="00C91DB7"/>
    <w:rsid w:val="00C94ED4"/>
    <w:rsid w:val="00C951B4"/>
    <w:rsid w:val="00C96FEA"/>
    <w:rsid w:val="00CA0893"/>
    <w:rsid w:val="00CA11F7"/>
    <w:rsid w:val="00CA5180"/>
    <w:rsid w:val="00CA51FB"/>
    <w:rsid w:val="00CA6254"/>
    <w:rsid w:val="00CB1A17"/>
    <w:rsid w:val="00CB4B4C"/>
    <w:rsid w:val="00CB4F1C"/>
    <w:rsid w:val="00CB5F64"/>
    <w:rsid w:val="00CC116F"/>
    <w:rsid w:val="00CC142B"/>
    <w:rsid w:val="00CC19C0"/>
    <w:rsid w:val="00CC1B16"/>
    <w:rsid w:val="00CC73FD"/>
    <w:rsid w:val="00CD016B"/>
    <w:rsid w:val="00CD250A"/>
    <w:rsid w:val="00CD3B09"/>
    <w:rsid w:val="00CD3CFF"/>
    <w:rsid w:val="00CD4613"/>
    <w:rsid w:val="00CD59FE"/>
    <w:rsid w:val="00CE13CF"/>
    <w:rsid w:val="00CE289E"/>
    <w:rsid w:val="00CE43E3"/>
    <w:rsid w:val="00CE51D0"/>
    <w:rsid w:val="00CE5986"/>
    <w:rsid w:val="00CF1004"/>
    <w:rsid w:val="00CF1138"/>
    <w:rsid w:val="00CF28BD"/>
    <w:rsid w:val="00CF359A"/>
    <w:rsid w:val="00CF5DDE"/>
    <w:rsid w:val="00D016A1"/>
    <w:rsid w:val="00D01B35"/>
    <w:rsid w:val="00D027F0"/>
    <w:rsid w:val="00D0328B"/>
    <w:rsid w:val="00D07ADF"/>
    <w:rsid w:val="00D118CF"/>
    <w:rsid w:val="00D1252C"/>
    <w:rsid w:val="00D133CF"/>
    <w:rsid w:val="00D156AA"/>
    <w:rsid w:val="00D15B34"/>
    <w:rsid w:val="00D16BDC"/>
    <w:rsid w:val="00D17682"/>
    <w:rsid w:val="00D210B0"/>
    <w:rsid w:val="00D212FF"/>
    <w:rsid w:val="00D229C6"/>
    <w:rsid w:val="00D2440C"/>
    <w:rsid w:val="00D2536F"/>
    <w:rsid w:val="00D25B96"/>
    <w:rsid w:val="00D266F8"/>
    <w:rsid w:val="00D276FC"/>
    <w:rsid w:val="00D27FFA"/>
    <w:rsid w:val="00D30E52"/>
    <w:rsid w:val="00D340F4"/>
    <w:rsid w:val="00D361CB"/>
    <w:rsid w:val="00D408BD"/>
    <w:rsid w:val="00D4284D"/>
    <w:rsid w:val="00D44255"/>
    <w:rsid w:val="00D46BBE"/>
    <w:rsid w:val="00D46F0D"/>
    <w:rsid w:val="00D523A1"/>
    <w:rsid w:val="00D5328B"/>
    <w:rsid w:val="00D56E7A"/>
    <w:rsid w:val="00D5747D"/>
    <w:rsid w:val="00D57E0E"/>
    <w:rsid w:val="00D6492D"/>
    <w:rsid w:val="00D85466"/>
    <w:rsid w:val="00D86812"/>
    <w:rsid w:val="00D87106"/>
    <w:rsid w:val="00D90C63"/>
    <w:rsid w:val="00D91DD9"/>
    <w:rsid w:val="00D91DDD"/>
    <w:rsid w:val="00D9250C"/>
    <w:rsid w:val="00D94A5F"/>
    <w:rsid w:val="00D9654C"/>
    <w:rsid w:val="00D96A2F"/>
    <w:rsid w:val="00D9711F"/>
    <w:rsid w:val="00DA20C0"/>
    <w:rsid w:val="00DA2E89"/>
    <w:rsid w:val="00DA367C"/>
    <w:rsid w:val="00DA527F"/>
    <w:rsid w:val="00DA719E"/>
    <w:rsid w:val="00DB08A4"/>
    <w:rsid w:val="00DB2576"/>
    <w:rsid w:val="00DB3537"/>
    <w:rsid w:val="00DB48D5"/>
    <w:rsid w:val="00DB6570"/>
    <w:rsid w:val="00DB6748"/>
    <w:rsid w:val="00DB79EE"/>
    <w:rsid w:val="00DC4556"/>
    <w:rsid w:val="00DC5CD7"/>
    <w:rsid w:val="00DD06FC"/>
    <w:rsid w:val="00DD0E7F"/>
    <w:rsid w:val="00DD1D05"/>
    <w:rsid w:val="00DD29B3"/>
    <w:rsid w:val="00DD405A"/>
    <w:rsid w:val="00DD526C"/>
    <w:rsid w:val="00DD6E37"/>
    <w:rsid w:val="00DD7D8C"/>
    <w:rsid w:val="00DE12CD"/>
    <w:rsid w:val="00DE1633"/>
    <w:rsid w:val="00DE3E4D"/>
    <w:rsid w:val="00DE5D82"/>
    <w:rsid w:val="00DF05A0"/>
    <w:rsid w:val="00DF35B1"/>
    <w:rsid w:val="00DF5ACF"/>
    <w:rsid w:val="00DF6540"/>
    <w:rsid w:val="00DF7C7D"/>
    <w:rsid w:val="00E0430C"/>
    <w:rsid w:val="00E0624B"/>
    <w:rsid w:val="00E06E38"/>
    <w:rsid w:val="00E0745E"/>
    <w:rsid w:val="00E07ABE"/>
    <w:rsid w:val="00E119AF"/>
    <w:rsid w:val="00E12D81"/>
    <w:rsid w:val="00E13B36"/>
    <w:rsid w:val="00E144D8"/>
    <w:rsid w:val="00E21207"/>
    <w:rsid w:val="00E2336B"/>
    <w:rsid w:val="00E24796"/>
    <w:rsid w:val="00E257C4"/>
    <w:rsid w:val="00E2598B"/>
    <w:rsid w:val="00E301BA"/>
    <w:rsid w:val="00E307AF"/>
    <w:rsid w:val="00E3225F"/>
    <w:rsid w:val="00E32F54"/>
    <w:rsid w:val="00E42829"/>
    <w:rsid w:val="00E42E6C"/>
    <w:rsid w:val="00E4441F"/>
    <w:rsid w:val="00E45F5B"/>
    <w:rsid w:val="00E50D3F"/>
    <w:rsid w:val="00E5162A"/>
    <w:rsid w:val="00E54CF6"/>
    <w:rsid w:val="00E55C30"/>
    <w:rsid w:val="00E56D45"/>
    <w:rsid w:val="00E57A52"/>
    <w:rsid w:val="00E57C2A"/>
    <w:rsid w:val="00E6000A"/>
    <w:rsid w:val="00E606ED"/>
    <w:rsid w:val="00E6220F"/>
    <w:rsid w:val="00E630C4"/>
    <w:rsid w:val="00E63217"/>
    <w:rsid w:val="00E656DA"/>
    <w:rsid w:val="00E65D5B"/>
    <w:rsid w:val="00E66813"/>
    <w:rsid w:val="00E70576"/>
    <w:rsid w:val="00E714F5"/>
    <w:rsid w:val="00E71E4B"/>
    <w:rsid w:val="00E73169"/>
    <w:rsid w:val="00E77861"/>
    <w:rsid w:val="00E77CB8"/>
    <w:rsid w:val="00E8481C"/>
    <w:rsid w:val="00E84FCF"/>
    <w:rsid w:val="00E866F8"/>
    <w:rsid w:val="00E86811"/>
    <w:rsid w:val="00E94939"/>
    <w:rsid w:val="00E9517A"/>
    <w:rsid w:val="00EA18E8"/>
    <w:rsid w:val="00EA1A79"/>
    <w:rsid w:val="00EA2484"/>
    <w:rsid w:val="00EA49F1"/>
    <w:rsid w:val="00EA55D6"/>
    <w:rsid w:val="00EA5E49"/>
    <w:rsid w:val="00EA7456"/>
    <w:rsid w:val="00EB40A1"/>
    <w:rsid w:val="00EB6077"/>
    <w:rsid w:val="00EC163E"/>
    <w:rsid w:val="00EC1B67"/>
    <w:rsid w:val="00EC5318"/>
    <w:rsid w:val="00EC5C0B"/>
    <w:rsid w:val="00EC5CFF"/>
    <w:rsid w:val="00EC6065"/>
    <w:rsid w:val="00EC7277"/>
    <w:rsid w:val="00EC7571"/>
    <w:rsid w:val="00ED0384"/>
    <w:rsid w:val="00ED1CED"/>
    <w:rsid w:val="00ED2A6E"/>
    <w:rsid w:val="00ED36F9"/>
    <w:rsid w:val="00ED4317"/>
    <w:rsid w:val="00ED4C1C"/>
    <w:rsid w:val="00ED67AE"/>
    <w:rsid w:val="00ED7F3C"/>
    <w:rsid w:val="00EE3D6D"/>
    <w:rsid w:val="00EF224C"/>
    <w:rsid w:val="00EF2369"/>
    <w:rsid w:val="00EF2C0F"/>
    <w:rsid w:val="00EF652E"/>
    <w:rsid w:val="00EF66A5"/>
    <w:rsid w:val="00EF75B9"/>
    <w:rsid w:val="00EF7685"/>
    <w:rsid w:val="00F06808"/>
    <w:rsid w:val="00F1047E"/>
    <w:rsid w:val="00F11B56"/>
    <w:rsid w:val="00F166C1"/>
    <w:rsid w:val="00F16B94"/>
    <w:rsid w:val="00F17175"/>
    <w:rsid w:val="00F229B7"/>
    <w:rsid w:val="00F26A7F"/>
    <w:rsid w:val="00F323E5"/>
    <w:rsid w:val="00F333F0"/>
    <w:rsid w:val="00F33E36"/>
    <w:rsid w:val="00F37AB0"/>
    <w:rsid w:val="00F37C98"/>
    <w:rsid w:val="00F40DC2"/>
    <w:rsid w:val="00F414A6"/>
    <w:rsid w:val="00F429BF"/>
    <w:rsid w:val="00F456D2"/>
    <w:rsid w:val="00F4663E"/>
    <w:rsid w:val="00F467A4"/>
    <w:rsid w:val="00F46ACE"/>
    <w:rsid w:val="00F50548"/>
    <w:rsid w:val="00F5388B"/>
    <w:rsid w:val="00F5613A"/>
    <w:rsid w:val="00F56B23"/>
    <w:rsid w:val="00F610F0"/>
    <w:rsid w:val="00F619CE"/>
    <w:rsid w:val="00F62749"/>
    <w:rsid w:val="00F6320F"/>
    <w:rsid w:val="00F63FD3"/>
    <w:rsid w:val="00F661D9"/>
    <w:rsid w:val="00F66FE6"/>
    <w:rsid w:val="00F70365"/>
    <w:rsid w:val="00F71E96"/>
    <w:rsid w:val="00F77F30"/>
    <w:rsid w:val="00F806F1"/>
    <w:rsid w:val="00F80C9C"/>
    <w:rsid w:val="00F81C53"/>
    <w:rsid w:val="00F866A1"/>
    <w:rsid w:val="00F8700F"/>
    <w:rsid w:val="00F870AF"/>
    <w:rsid w:val="00F912D7"/>
    <w:rsid w:val="00F91313"/>
    <w:rsid w:val="00F93CCC"/>
    <w:rsid w:val="00F93F31"/>
    <w:rsid w:val="00F93FDA"/>
    <w:rsid w:val="00F9655C"/>
    <w:rsid w:val="00F9686D"/>
    <w:rsid w:val="00F9790E"/>
    <w:rsid w:val="00FA19E6"/>
    <w:rsid w:val="00FA3898"/>
    <w:rsid w:val="00FA3935"/>
    <w:rsid w:val="00FA3A19"/>
    <w:rsid w:val="00FA4CD3"/>
    <w:rsid w:val="00FB05B2"/>
    <w:rsid w:val="00FB1DA3"/>
    <w:rsid w:val="00FB544F"/>
    <w:rsid w:val="00FB6ADE"/>
    <w:rsid w:val="00FC0DA5"/>
    <w:rsid w:val="00FC0E14"/>
    <w:rsid w:val="00FC2C93"/>
    <w:rsid w:val="00FD1A42"/>
    <w:rsid w:val="00FD54E2"/>
    <w:rsid w:val="00FD6DC9"/>
    <w:rsid w:val="00FD707A"/>
    <w:rsid w:val="00FD786F"/>
    <w:rsid w:val="00FE03CF"/>
    <w:rsid w:val="00FE1AAD"/>
    <w:rsid w:val="00FE2779"/>
    <w:rsid w:val="00FE2CF9"/>
    <w:rsid w:val="00FE3273"/>
    <w:rsid w:val="00FF0C2F"/>
    <w:rsid w:val="00FF18E6"/>
    <w:rsid w:val="00FF1CF0"/>
    <w:rsid w:val="00FF1D53"/>
    <w:rsid w:val="00FF20D1"/>
    <w:rsid w:val="00FF21A2"/>
    <w:rsid w:val="00FF2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E41AC52-43BB-42C6-AE96-2239DA257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6976"/>
    <w:rPr>
      <w:sz w:val="24"/>
      <w:szCs w:val="24"/>
    </w:rPr>
  </w:style>
  <w:style w:type="paragraph" w:styleId="Heading1">
    <w:name w:val="heading 1"/>
    <w:basedOn w:val="Normal"/>
    <w:next w:val="Normal"/>
    <w:qFormat/>
    <w:rsid w:val="00FF1D53"/>
    <w:pPr>
      <w:keepNext/>
      <w:spacing w:line="360" w:lineRule="auto"/>
      <w:ind w:left="-540" w:firstLine="540"/>
      <w:jc w:val="both"/>
      <w:outlineLvl w:val="0"/>
    </w:pPr>
    <w:rPr>
      <w:rFonts w:ascii="Arial Armenian" w:hAnsi="Arial Armenian"/>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B26976"/>
    <w:pPr>
      <w:spacing w:line="360" w:lineRule="auto"/>
      <w:jc w:val="both"/>
    </w:pPr>
    <w:rPr>
      <w:rFonts w:ascii="Times LatArm" w:hAnsi="Times LatArm"/>
    </w:rPr>
  </w:style>
  <w:style w:type="paragraph" w:styleId="BodyTextIndent2">
    <w:name w:val="Body Text Indent 2"/>
    <w:basedOn w:val="Normal"/>
    <w:rsid w:val="00736EC2"/>
    <w:pPr>
      <w:spacing w:after="120" w:line="480" w:lineRule="auto"/>
      <w:ind w:left="283"/>
    </w:pPr>
  </w:style>
  <w:style w:type="paragraph" w:styleId="Footer">
    <w:name w:val="footer"/>
    <w:basedOn w:val="Normal"/>
    <w:semiHidden/>
    <w:rsid w:val="00736EC2"/>
    <w:pPr>
      <w:tabs>
        <w:tab w:val="center" w:pos="4320"/>
        <w:tab w:val="right" w:pos="8640"/>
      </w:tabs>
    </w:pPr>
  </w:style>
  <w:style w:type="paragraph" w:styleId="Title">
    <w:name w:val="Title"/>
    <w:basedOn w:val="Normal"/>
    <w:qFormat/>
    <w:rsid w:val="00736EC2"/>
    <w:pPr>
      <w:spacing w:line="360" w:lineRule="auto"/>
      <w:ind w:left="-540" w:firstLine="540"/>
      <w:jc w:val="center"/>
    </w:pPr>
    <w:rPr>
      <w:rFonts w:ascii="Arial Armenian" w:hAnsi="Arial Armenian"/>
      <w:sz w:val="28"/>
    </w:rPr>
  </w:style>
  <w:style w:type="table" w:styleId="TableGrid">
    <w:name w:val="Table Grid"/>
    <w:basedOn w:val="TableNormal"/>
    <w:rsid w:val="00736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736EC2"/>
    <w:rPr>
      <w:color w:val="0000FF"/>
      <w:u w:val="single"/>
    </w:rPr>
  </w:style>
  <w:style w:type="paragraph" w:styleId="BodyTextIndent3">
    <w:name w:val="Body Text Indent 3"/>
    <w:basedOn w:val="Normal"/>
    <w:semiHidden/>
    <w:rsid w:val="00FF1D53"/>
    <w:pPr>
      <w:spacing w:line="360" w:lineRule="auto"/>
      <w:ind w:left="-540"/>
      <w:jc w:val="both"/>
    </w:pPr>
    <w:rPr>
      <w:rFonts w:ascii="Arial Armenian" w:hAnsi="Arial Armenian"/>
    </w:rPr>
  </w:style>
  <w:style w:type="paragraph" w:customStyle="1" w:styleId="xl24">
    <w:name w:val="xl24"/>
    <w:basedOn w:val="Normal"/>
    <w:rsid w:val="00FF1D5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
    <w:name w:val="xl25"/>
    <w:basedOn w:val="Normal"/>
    <w:rsid w:val="00FF1D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6">
    <w:name w:val="xl26"/>
    <w:basedOn w:val="Normal"/>
    <w:rsid w:val="00FF1D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7">
    <w:name w:val="xl27"/>
    <w:basedOn w:val="Normal"/>
    <w:rsid w:val="00FF1D5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8">
    <w:name w:val="xl28"/>
    <w:basedOn w:val="Normal"/>
    <w:rsid w:val="00FF1D53"/>
    <w:pPr>
      <w:spacing w:before="100" w:beforeAutospacing="1" w:after="100" w:afterAutospacing="1"/>
      <w:jc w:val="center"/>
    </w:pPr>
    <w:rPr>
      <w:rFonts w:ascii="Arial Armenian" w:hAnsi="Arial Armenian"/>
      <w:i/>
      <w:iCs/>
      <w:sz w:val="16"/>
      <w:szCs w:val="16"/>
    </w:rPr>
  </w:style>
  <w:style w:type="paragraph" w:customStyle="1" w:styleId="xl29">
    <w:name w:val="xl29"/>
    <w:basedOn w:val="Normal"/>
    <w:rsid w:val="00FF1D53"/>
    <w:pPr>
      <w:spacing w:before="100" w:beforeAutospacing="1" w:after="100" w:afterAutospacing="1"/>
      <w:jc w:val="center"/>
    </w:pPr>
    <w:rPr>
      <w:rFonts w:ascii="Arial Armenian" w:hAnsi="Arial Armenian"/>
    </w:rPr>
  </w:style>
  <w:style w:type="paragraph" w:customStyle="1" w:styleId="xl30">
    <w:name w:val="xl30"/>
    <w:basedOn w:val="Normal"/>
    <w:rsid w:val="00FF1D53"/>
    <w:pPr>
      <w:spacing w:before="100" w:beforeAutospacing="1" w:after="100" w:afterAutospacing="1"/>
      <w:jc w:val="center"/>
    </w:pPr>
    <w:rPr>
      <w:rFonts w:ascii="Arial Armenian" w:hAnsi="Arial Armenian"/>
      <w:i/>
      <w:iCs/>
    </w:rPr>
  </w:style>
  <w:style w:type="paragraph" w:styleId="BodyText3">
    <w:name w:val="Body Text 3"/>
    <w:basedOn w:val="Normal"/>
    <w:rsid w:val="00997342"/>
    <w:pPr>
      <w:spacing w:after="120"/>
    </w:pPr>
    <w:rPr>
      <w:sz w:val="16"/>
      <w:szCs w:val="16"/>
    </w:rPr>
  </w:style>
  <w:style w:type="character" w:styleId="PageNumber">
    <w:name w:val="page number"/>
    <w:basedOn w:val="DefaultParagraphFont"/>
    <w:rsid w:val="007D5277"/>
  </w:style>
  <w:style w:type="paragraph" w:styleId="ListParagraph">
    <w:name w:val="List Paragraph"/>
    <w:basedOn w:val="Normal"/>
    <w:uiPriority w:val="34"/>
    <w:qFormat/>
    <w:rsid w:val="00024A11"/>
    <w:pPr>
      <w:ind w:left="720"/>
      <w:contextualSpacing/>
    </w:pPr>
  </w:style>
  <w:style w:type="paragraph" w:styleId="Header">
    <w:name w:val="header"/>
    <w:basedOn w:val="Normal"/>
    <w:link w:val="HeaderChar"/>
    <w:uiPriority w:val="99"/>
    <w:semiHidden/>
    <w:unhideWhenUsed/>
    <w:rsid w:val="00960BF4"/>
    <w:pPr>
      <w:tabs>
        <w:tab w:val="center" w:pos="4680"/>
        <w:tab w:val="right" w:pos="9360"/>
      </w:tabs>
    </w:pPr>
  </w:style>
  <w:style w:type="character" w:customStyle="1" w:styleId="HeaderChar">
    <w:name w:val="Header Char"/>
    <w:basedOn w:val="DefaultParagraphFont"/>
    <w:link w:val="Header"/>
    <w:uiPriority w:val="99"/>
    <w:semiHidden/>
    <w:rsid w:val="00960BF4"/>
    <w:rPr>
      <w:sz w:val="24"/>
      <w:szCs w:val="24"/>
    </w:rPr>
  </w:style>
  <w:style w:type="paragraph" w:styleId="BlockText">
    <w:name w:val="Block Text"/>
    <w:basedOn w:val="Normal"/>
    <w:rsid w:val="009F7B93"/>
    <w:pPr>
      <w:ind w:left="-709" w:right="-694"/>
    </w:pPr>
    <w:rPr>
      <w:rFonts w:ascii="Baltica" w:hAnsi="Baltica"/>
      <w:sz w:val="18"/>
      <w:szCs w:val="20"/>
      <w:lang w:val="en-GB" w:eastAsia="ru-RU"/>
    </w:rPr>
  </w:style>
  <w:style w:type="character" w:customStyle="1" w:styleId="mechtexChar">
    <w:name w:val="mechtex Char"/>
    <w:link w:val="mechtex"/>
    <w:locked/>
    <w:rsid w:val="009F7B93"/>
    <w:rPr>
      <w:rFonts w:ascii="Arial Armenian" w:hAnsi="Arial Armenian" w:cs="Arial Armenian"/>
      <w:sz w:val="22"/>
      <w:szCs w:val="22"/>
      <w:lang w:eastAsia="ru-RU"/>
    </w:rPr>
  </w:style>
  <w:style w:type="paragraph" w:customStyle="1" w:styleId="mechtex">
    <w:name w:val="mechtex"/>
    <w:basedOn w:val="Normal"/>
    <w:link w:val="mechtexChar"/>
    <w:qFormat/>
    <w:rsid w:val="009F7B93"/>
    <w:pPr>
      <w:jc w:val="center"/>
    </w:pPr>
    <w:rPr>
      <w:rFonts w:ascii="Arial Armenian" w:hAnsi="Arial Armenian" w:cs="Arial Armenian"/>
      <w:sz w:val="22"/>
      <w:szCs w:val="22"/>
      <w:lang w:eastAsia="ru-RU"/>
    </w:rPr>
  </w:style>
  <w:style w:type="character" w:styleId="Emphasis">
    <w:name w:val="Emphasis"/>
    <w:basedOn w:val="DefaultParagraphFont"/>
    <w:uiPriority w:val="20"/>
    <w:qFormat/>
    <w:rsid w:val="000A728B"/>
    <w:rPr>
      <w:i/>
      <w:iCs/>
    </w:rPr>
  </w:style>
  <w:style w:type="paragraph" w:styleId="NormalWeb">
    <w:name w:val="Normal (Web)"/>
    <w:basedOn w:val="Normal"/>
    <w:uiPriority w:val="99"/>
    <w:rsid w:val="0077054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24530">
      <w:bodyDiv w:val="1"/>
      <w:marLeft w:val="0"/>
      <w:marRight w:val="0"/>
      <w:marTop w:val="0"/>
      <w:marBottom w:val="0"/>
      <w:divBdr>
        <w:top w:val="none" w:sz="0" w:space="0" w:color="auto"/>
        <w:left w:val="none" w:sz="0" w:space="0" w:color="auto"/>
        <w:bottom w:val="none" w:sz="0" w:space="0" w:color="auto"/>
        <w:right w:val="none" w:sz="0" w:space="0" w:color="auto"/>
      </w:divBdr>
    </w:div>
    <w:div w:id="201400766">
      <w:bodyDiv w:val="1"/>
      <w:marLeft w:val="0"/>
      <w:marRight w:val="0"/>
      <w:marTop w:val="0"/>
      <w:marBottom w:val="0"/>
      <w:divBdr>
        <w:top w:val="none" w:sz="0" w:space="0" w:color="auto"/>
        <w:left w:val="none" w:sz="0" w:space="0" w:color="auto"/>
        <w:bottom w:val="none" w:sz="0" w:space="0" w:color="auto"/>
        <w:right w:val="none" w:sz="0" w:space="0" w:color="auto"/>
      </w:divBdr>
    </w:div>
    <w:div w:id="376465823">
      <w:bodyDiv w:val="1"/>
      <w:marLeft w:val="0"/>
      <w:marRight w:val="0"/>
      <w:marTop w:val="0"/>
      <w:marBottom w:val="0"/>
      <w:divBdr>
        <w:top w:val="none" w:sz="0" w:space="0" w:color="auto"/>
        <w:left w:val="none" w:sz="0" w:space="0" w:color="auto"/>
        <w:bottom w:val="none" w:sz="0" w:space="0" w:color="auto"/>
        <w:right w:val="none" w:sz="0" w:space="0" w:color="auto"/>
      </w:divBdr>
    </w:div>
    <w:div w:id="600452239">
      <w:bodyDiv w:val="1"/>
      <w:marLeft w:val="0"/>
      <w:marRight w:val="0"/>
      <w:marTop w:val="0"/>
      <w:marBottom w:val="0"/>
      <w:divBdr>
        <w:top w:val="none" w:sz="0" w:space="0" w:color="auto"/>
        <w:left w:val="none" w:sz="0" w:space="0" w:color="auto"/>
        <w:bottom w:val="none" w:sz="0" w:space="0" w:color="auto"/>
        <w:right w:val="none" w:sz="0" w:space="0" w:color="auto"/>
      </w:divBdr>
    </w:div>
    <w:div w:id="694775178">
      <w:bodyDiv w:val="1"/>
      <w:marLeft w:val="0"/>
      <w:marRight w:val="0"/>
      <w:marTop w:val="0"/>
      <w:marBottom w:val="0"/>
      <w:divBdr>
        <w:top w:val="none" w:sz="0" w:space="0" w:color="auto"/>
        <w:left w:val="none" w:sz="0" w:space="0" w:color="auto"/>
        <w:bottom w:val="none" w:sz="0" w:space="0" w:color="auto"/>
        <w:right w:val="none" w:sz="0" w:space="0" w:color="auto"/>
      </w:divBdr>
    </w:div>
    <w:div w:id="777287440">
      <w:bodyDiv w:val="1"/>
      <w:marLeft w:val="0"/>
      <w:marRight w:val="0"/>
      <w:marTop w:val="0"/>
      <w:marBottom w:val="0"/>
      <w:divBdr>
        <w:top w:val="none" w:sz="0" w:space="0" w:color="auto"/>
        <w:left w:val="none" w:sz="0" w:space="0" w:color="auto"/>
        <w:bottom w:val="none" w:sz="0" w:space="0" w:color="auto"/>
        <w:right w:val="none" w:sz="0" w:space="0" w:color="auto"/>
      </w:divBdr>
    </w:div>
    <w:div w:id="797573639">
      <w:bodyDiv w:val="1"/>
      <w:marLeft w:val="0"/>
      <w:marRight w:val="0"/>
      <w:marTop w:val="0"/>
      <w:marBottom w:val="0"/>
      <w:divBdr>
        <w:top w:val="none" w:sz="0" w:space="0" w:color="auto"/>
        <w:left w:val="none" w:sz="0" w:space="0" w:color="auto"/>
        <w:bottom w:val="none" w:sz="0" w:space="0" w:color="auto"/>
        <w:right w:val="none" w:sz="0" w:space="0" w:color="auto"/>
      </w:divBdr>
    </w:div>
    <w:div w:id="815731447">
      <w:bodyDiv w:val="1"/>
      <w:marLeft w:val="0"/>
      <w:marRight w:val="0"/>
      <w:marTop w:val="0"/>
      <w:marBottom w:val="0"/>
      <w:divBdr>
        <w:top w:val="none" w:sz="0" w:space="0" w:color="auto"/>
        <w:left w:val="none" w:sz="0" w:space="0" w:color="auto"/>
        <w:bottom w:val="none" w:sz="0" w:space="0" w:color="auto"/>
        <w:right w:val="none" w:sz="0" w:space="0" w:color="auto"/>
      </w:divBdr>
    </w:div>
    <w:div w:id="905645864">
      <w:bodyDiv w:val="1"/>
      <w:marLeft w:val="0"/>
      <w:marRight w:val="0"/>
      <w:marTop w:val="0"/>
      <w:marBottom w:val="0"/>
      <w:divBdr>
        <w:top w:val="none" w:sz="0" w:space="0" w:color="auto"/>
        <w:left w:val="none" w:sz="0" w:space="0" w:color="auto"/>
        <w:bottom w:val="none" w:sz="0" w:space="0" w:color="auto"/>
        <w:right w:val="none" w:sz="0" w:space="0" w:color="auto"/>
      </w:divBdr>
    </w:div>
    <w:div w:id="1245602013">
      <w:bodyDiv w:val="1"/>
      <w:marLeft w:val="0"/>
      <w:marRight w:val="0"/>
      <w:marTop w:val="0"/>
      <w:marBottom w:val="0"/>
      <w:divBdr>
        <w:top w:val="none" w:sz="0" w:space="0" w:color="auto"/>
        <w:left w:val="none" w:sz="0" w:space="0" w:color="auto"/>
        <w:bottom w:val="none" w:sz="0" w:space="0" w:color="auto"/>
        <w:right w:val="none" w:sz="0" w:space="0" w:color="auto"/>
      </w:divBdr>
    </w:div>
    <w:div w:id="1275018837">
      <w:bodyDiv w:val="1"/>
      <w:marLeft w:val="0"/>
      <w:marRight w:val="0"/>
      <w:marTop w:val="0"/>
      <w:marBottom w:val="0"/>
      <w:divBdr>
        <w:top w:val="none" w:sz="0" w:space="0" w:color="auto"/>
        <w:left w:val="none" w:sz="0" w:space="0" w:color="auto"/>
        <w:bottom w:val="none" w:sz="0" w:space="0" w:color="auto"/>
        <w:right w:val="none" w:sz="0" w:space="0" w:color="auto"/>
      </w:divBdr>
    </w:div>
    <w:div w:id="1293367078">
      <w:bodyDiv w:val="1"/>
      <w:marLeft w:val="0"/>
      <w:marRight w:val="0"/>
      <w:marTop w:val="0"/>
      <w:marBottom w:val="0"/>
      <w:divBdr>
        <w:top w:val="none" w:sz="0" w:space="0" w:color="auto"/>
        <w:left w:val="none" w:sz="0" w:space="0" w:color="auto"/>
        <w:bottom w:val="none" w:sz="0" w:space="0" w:color="auto"/>
        <w:right w:val="none" w:sz="0" w:space="0" w:color="auto"/>
      </w:divBdr>
    </w:div>
    <w:div w:id="1300378591">
      <w:bodyDiv w:val="1"/>
      <w:marLeft w:val="0"/>
      <w:marRight w:val="0"/>
      <w:marTop w:val="0"/>
      <w:marBottom w:val="0"/>
      <w:divBdr>
        <w:top w:val="none" w:sz="0" w:space="0" w:color="auto"/>
        <w:left w:val="none" w:sz="0" w:space="0" w:color="auto"/>
        <w:bottom w:val="none" w:sz="0" w:space="0" w:color="auto"/>
        <w:right w:val="none" w:sz="0" w:space="0" w:color="auto"/>
      </w:divBdr>
    </w:div>
    <w:div w:id="141755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B9847-DAB4-419A-AC9F-440B63D62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483</Words>
  <Characters>2756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Ý³Ë³·ÇÍ</vt:lpstr>
    </vt:vector>
  </TitlesOfParts>
  <Company>Information Centre</Company>
  <LinksUpToDate>false</LinksUpToDate>
  <CharactersWithSpaces>3233</CharactersWithSpaces>
  <SharedDoc>false</SharedDoc>
  <HLinks>
    <vt:vector size="6" baseType="variant">
      <vt:variant>
        <vt:i4>7208992</vt:i4>
      </vt:variant>
      <vt:variant>
        <vt:i4>0</vt:i4>
      </vt:variant>
      <vt:variant>
        <vt:i4>0</vt:i4>
      </vt:variant>
      <vt:variant>
        <vt:i4>5</vt:i4>
      </vt:variant>
      <vt:variant>
        <vt:lpwstr>http://www.cadastre.am/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Ý³Ë³·ÇÍ</dc:title>
  <dc:creator>Hrajr</dc:creator>
  <cp:keywords>https:/mul2-cadastre.gov.am/tasks/132301/oneclick/2_Himnavorum.docx?token=56c171883e2ece61b7df9cdaa54628cf</cp:keywords>
  <cp:lastModifiedBy>Gnahatum</cp:lastModifiedBy>
  <cp:revision>2</cp:revision>
  <cp:lastPrinted>2016-09-22T08:22:00Z</cp:lastPrinted>
  <dcterms:created xsi:type="dcterms:W3CDTF">2021-03-23T08:16:00Z</dcterms:created>
  <dcterms:modified xsi:type="dcterms:W3CDTF">2021-03-23T08:16:00Z</dcterms:modified>
</cp:coreProperties>
</file>