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BB" w:rsidRPr="009B3C8E" w:rsidRDefault="005624BB" w:rsidP="005624BB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spacing w:val="-8"/>
          <w:lang w:val="hy-AM"/>
        </w:rPr>
        <w:t xml:space="preserve">                                                                                                        </w:t>
      </w: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2A537A">
        <w:rPr>
          <w:rFonts w:ascii="GHEA Mariam" w:hAnsi="GHEA Mariam"/>
          <w:spacing w:val="-6"/>
          <w:lang w:val="hy-AM"/>
        </w:rPr>
        <w:t>1</w:t>
      </w:r>
    </w:p>
    <w:p w:rsidR="005624BB" w:rsidRPr="004D4333" w:rsidRDefault="005624BB" w:rsidP="005624BB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 w:rsidR="00C7669B">
        <w:rPr>
          <w:rFonts w:ascii="GHEA Mariam" w:hAnsi="GHEA Mariam"/>
          <w:spacing w:val="-2"/>
          <w:lang w:val="hy-AM"/>
        </w:rPr>
        <w:t>21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5624BB" w:rsidRDefault="005624BB" w:rsidP="005624BB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746F05" w:rsidRPr="004F1BAB">
        <w:rPr>
          <w:rFonts w:ascii="GHEA Mariam" w:hAnsi="GHEA Mariam"/>
          <w:spacing w:val="-6"/>
          <w:szCs w:val="22"/>
          <w:lang w:val="hy-AM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5624BB" w:rsidRDefault="005624BB">
      <w:pPr>
        <w:rPr>
          <w:lang w:val="hy-AM"/>
        </w:rPr>
      </w:pPr>
    </w:p>
    <w:p w:rsidR="005624BB" w:rsidRDefault="005624BB" w:rsidP="005624BB">
      <w:pPr>
        <w:rPr>
          <w:lang w:val="hy-AM"/>
        </w:rPr>
      </w:pPr>
    </w:p>
    <w:p w:rsidR="005624BB" w:rsidRPr="000710CF" w:rsidRDefault="005624BB" w:rsidP="005624BB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5624BB" w:rsidRPr="004C3866" w:rsidRDefault="00746F05" w:rsidP="005624BB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ru-RU"/>
        </w:rPr>
        <w:t>ՀԱՅԱՍՏԱՆԻ</w:t>
      </w:r>
      <w:r w:rsidRPr="00746F05">
        <w:rPr>
          <w:rFonts w:ascii="GHEA Mariam" w:hAnsi="GHEA Mariam" w:cs="Tahoma"/>
          <w:szCs w:val="22"/>
          <w:lang w:val="fr-FR"/>
        </w:rPr>
        <w:t xml:space="preserve"> </w:t>
      </w:r>
      <w:r>
        <w:rPr>
          <w:rFonts w:ascii="GHEA Mariam" w:hAnsi="GHEA Mariam" w:cs="Tahoma"/>
          <w:szCs w:val="22"/>
          <w:lang w:val="ru-RU"/>
        </w:rPr>
        <w:t>ՀԱՆՐԱՊԵՏՈՒԹՅԱՆ</w:t>
      </w:r>
      <w:r w:rsidR="004C3866">
        <w:rPr>
          <w:rFonts w:ascii="GHEA Mariam" w:hAnsi="GHEA Mariam" w:cs="Tahoma"/>
          <w:szCs w:val="22"/>
          <w:lang w:val="hy-AM"/>
        </w:rPr>
        <w:t xml:space="preserve"> </w:t>
      </w:r>
      <w:r w:rsidR="004F1BAB">
        <w:rPr>
          <w:rFonts w:ascii="GHEA Mariam" w:hAnsi="GHEA Mariam" w:cs="Tahoma"/>
          <w:szCs w:val="22"/>
          <w:lang w:val="hy-AM"/>
        </w:rPr>
        <w:t xml:space="preserve">ՆԱԽԱԳԱՀԻ ԱՇԽԱՏԱԿԱԶՄԻՑ ՀԵՏ ՎԵՐՑՎՈՂ ԵՎ </w:t>
      </w:r>
      <w:r w:rsidR="004F1BAB">
        <w:rPr>
          <w:rFonts w:ascii="GHEA Mariam" w:hAnsi="GHEA Mariam" w:cs="Tahoma"/>
          <w:szCs w:val="22"/>
          <w:lang w:val="ru-RU"/>
        </w:rPr>
        <w:t>ՀԱՅԱՍՏԱՆԻ</w:t>
      </w:r>
      <w:r w:rsidR="004F1BAB" w:rsidRPr="00746F05">
        <w:rPr>
          <w:rFonts w:ascii="GHEA Mariam" w:hAnsi="GHEA Mariam" w:cs="Tahoma"/>
          <w:szCs w:val="22"/>
          <w:lang w:val="fr-FR"/>
        </w:rPr>
        <w:t xml:space="preserve"> </w:t>
      </w:r>
      <w:r w:rsidR="004F1BAB">
        <w:rPr>
          <w:rFonts w:ascii="GHEA Mariam" w:hAnsi="GHEA Mariam" w:cs="Tahoma"/>
          <w:szCs w:val="22"/>
          <w:lang w:val="ru-RU"/>
        </w:rPr>
        <w:t>ՀԱՆՐԱՊԵՏՈՒԹՅԱՆ</w:t>
      </w:r>
      <w:r w:rsidR="004F1BAB">
        <w:rPr>
          <w:rFonts w:ascii="GHEA Mariam" w:hAnsi="GHEA Mariam" w:cs="Tahoma"/>
          <w:szCs w:val="22"/>
          <w:lang w:val="hy-AM"/>
        </w:rPr>
        <w:t xml:space="preserve"> </w:t>
      </w:r>
      <w:r w:rsidR="004C3866">
        <w:rPr>
          <w:rFonts w:ascii="GHEA Mariam" w:hAnsi="GHEA Mariam" w:cs="Tahoma"/>
          <w:szCs w:val="22"/>
          <w:lang w:val="hy-AM"/>
        </w:rPr>
        <w:t xml:space="preserve">ՊԵՏԱԿԱՆ ՎԵՐԱՀՍԿՈՂԱԿԱՆ </w:t>
      </w:r>
      <w:r w:rsidR="005624BB" w:rsidRPr="000710CF">
        <w:rPr>
          <w:rFonts w:ascii="GHEA Mariam" w:hAnsi="GHEA Mariam" w:cs="Tahoma"/>
          <w:szCs w:val="22"/>
          <w:lang w:val="fr-FR"/>
        </w:rPr>
        <w:t xml:space="preserve"> </w:t>
      </w:r>
      <w:r w:rsidR="004C3866">
        <w:rPr>
          <w:rFonts w:ascii="GHEA Mariam" w:hAnsi="GHEA Mariam" w:cs="Tahoma"/>
          <w:szCs w:val="22"/>
          <w:lang w:val="hy-AM"/>
        </w:rPr>
        <w:t xml:space="preserve">ԾԱՌԱՅՈՒԹՅԱՆՆ </w:t>
      </w:r>
      <w:r w:rsidR="005624BB"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 w:rsidR="004C3866">
        <w:rPr>
          <w:rFonts w:ascii="GHEA Mariam" w:hAnsi="GHEA Mariam" w:cs="Tahoma"/>
          <w:szCs w:val="22"/>
          <w:lang w:val="hy-AM"/>
        </w:rPr>
        <w:t>ԳՈՒՅՔԻ</w:t>
      </w:r>
    </w:p>
    <w:p w:rsidR="004C3866" w:rsidRDefault="004C3866" w:rsidP="005624BB">
      <w:pPr>
        <w:tabs>
          <w:tab w:val="left" w:pos="1965"/>
        </w:tabs>
        <w:rPr>
          <w:lang w:val="fr-FR"/>
        </w:rPr>
      </w:pPr>
    </w:p>
    <w:p w:rsidR="004C3866" w:rsidRDefault="004C3866" w:rsidP="004C3866">
      <w:pPr>
        <w:rPr>
          <w:lang w:val="fr-FR"/>
        </w:rPr>
      </w:pPr>
    </w:p>
    <w:tbl>
      <w:tblPr>
        <w:tblW w:w="11226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586"/>
        <w:gridCol w:w="3824"/>
        <w:gridCol w:w="1229"/>
        <w:gridCol w:w="1276"/>
        <w:gridCol w:w="1701"/>
        <w:gridCol w:w="2610"/>
      </w:tblGrid>
      <w:tr w:rsidR="00A56748" w:rsidRPr="00C42A0A" w:rsidTr="00746F05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748" w:rsidRPr="00C42A0A" w:rsidRDefault="00A56748" w:rsidP="004C38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748" w:rsidRPr="00C42A0A" w:rsidRDefault="00A56748" w:rsidP="004C38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748" w:rsidRPr="00C42A0A" w:rsidRDefault="00A56748" w:rsidP="004C38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Չափման միավոր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748" w:rsidRPr="00C42A0A" w:rsidRDefault="00A56748" w:rsidP="004C38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748" w:rsidRPr="00C42A0A" w:rsidRDefault="00A56748" w:rsidP="004C38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Թողարկման տարեթիվ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748" w:rsidRPr="00C42A0A" w:rsidRDefault="00A56748" w:rsidP="004C38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Համախառն հաշվեկշռ. </w:t>
            </w:r>
            <w:r w:rsidR="00746F05"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</w:t>
            </w:r>
            <w:r w:rsidRPr="00C42A0A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րժեք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Լվացքի մեքենա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154,166.00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</w:t>
            </w:r>
            <w:bookmarkStart w:id="0" w:name="_GoBack"/>
            <w:bookmarkEnd w:id="0"/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1,312,750.00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1,312,750.00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1,580,000.00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529,166.67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1,089,034.00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1,260,000.00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Սառնարան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79,166.67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Սառնարան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156,800.00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Փոշեկուլ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129,187.00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աշխատանքային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84,953.00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84,953.00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84,953.00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84,953.00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Վարագույր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2,541,025.00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առկուշ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22,765.00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Ամբիոն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Աստիճան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445,833.33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Բարի հենակ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1,270,000.00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Բարի հենակի օժանդակ պահարան՝ լվացարանով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քարտադարան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քարտադարան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քարտադարան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Բռա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Գազօջախ վառարան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1,045,833.33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Գորգ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Գորգ Էրեբունի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209,034.00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Գորգ Էրեբունի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209,034.00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Գորգ Էրեբունի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132,739.00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Գորգ Էրեբունի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132,739.00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Գրասենյակի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1,925,000.00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Դաշնամուր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66,408.00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Դեղին խոլ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1,596,000.00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Երկտեղանի բազմոց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74,795.00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Երկտեղանի բազմոց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74,795.00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 դարակներով լամինատից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201,230.00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Ժամացույց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196,000.00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-քարտադարան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233,333.00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Փափուկ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1,085,000.00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Փափուկ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279,000.00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Փափուկ կահույք ծղոտ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1,458,333.00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Խոհանոցի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1,320,000.00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Կահույքի պաստառ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1,774,300.00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Մետաղյա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2,000,004.00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323,000.00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Կլոր սեղան մեծ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1,469,988.00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Կոմոդ 2 դռնանի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164,596.00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Կոմոդ 4 դռնանի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223,000.00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Հայելի (15 քառ.մետր)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Մատ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Մատ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Մատ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Մետաղյա լվացարան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226,666.67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Ներկառուցված պահարան՝ լամինատից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185,131.00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143,595.33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102,059.66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Նկար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Շեյպինգի գնդակ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Պատերի լուսամփոփ (բրա)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69,350.00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1,375,000.00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25,278.00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76,104.00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76,104.00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76,104.00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1,650,000.00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56,635.00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68,024.00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68,024.00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439,000.00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Մետաղյա 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Մետաղյա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Մետաղյա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Մետաղյա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Ներքին հեռախոսակայանի համակարգ Alcatel 3mni PCX Oxe Ռ12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9,743,800.00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Ցանցային համակարգ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37,796,100.00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Ցանցային համակարգ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17,580,200.00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Ցանցային համակարգ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10,407,700.00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2,450,000.00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505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164,157.00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153,237.00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355,700.00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861,800.00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Խոհանոցային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Խոհանոցային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145,033.00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Խոհանոցային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145,033.00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Խոհանոցային 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145,033.00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Խորհրդակցությունների սենյակի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Խորհրդակցությունների սենյակի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Խորհրդակցությունների սենյակի կահույք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Կոմոդ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465,122.00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529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Կոմոդ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465,122.00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Կոմոդ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1,770,000.00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555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6,156.00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45,144.00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պաշտպանիչ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47,900.00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Ջեռուցիչի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Ջեռուցիչի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Ջեռուցիչի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Ջեռուցիչի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177,850.00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Ջեռուցիչի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Ջեռուցիչի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143,600.00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Պատուհանագոգ 6.2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1,950,800.00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Տպիչի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34,200.00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191,525.00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191,525.00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191,525.00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191,525.00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164,167.00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164,167.00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164,167.00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1,108,077.00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1,108,077.00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1,108,077.00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827,500.00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1,135,400.00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902,880.00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1,039,685.00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1,039,685.00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1,039,685.00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Պատի երեսապատում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3,000,000.00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Հեռուստացույցի տակդիր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980,000.00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INT8008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88,920.00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Alcatel Lucent INT8018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117,970.00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1,353,370.00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1,353,370.00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643,620.00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339,960.00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307,440.00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307,440.00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307,440.00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921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922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923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199,800.00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924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925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926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փայտե,կտորե պաստառով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927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փայտե,կտորե պաստառով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928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Դրոշակաձող 2.5 մետր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24,000.00</w:t>
            </w:r>
          </w:p>
        </w:tc>
      </w:tr>
      <w:tr w:rsidR="003B56ED" w:rsidRPr="00C42A0A" w:rsidTr="00746F05">
        <w:trPr>
          <w:trHeight w:val="28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3B56ED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3B56E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929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Ալյումինե դուռ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6ED" w:rsidRPr="008D5EC3" w:rsidRDefault="003B56ED" w:rsidP="003B56ED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6ED" w:rsidRPr="008D5EC3" w:rsidRDefault="003B56ED" w:rsidP="003B56ED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8D5EC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304,000.00</w:t>
            </w:r>
          </w:p>
        </w:tc>
      </w:tr>
      <w:tr w:rsidR="00A56748" w:rsidRPr="00C42A0A" w:rsidTr="00746F05">
        <w:trPr>
          <w:trHeight w:val="485"/>
        </w:trPr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748" w:rsidRPr="004B6935" w:rsidRDefault="00A56748" w:rsidP="00FF71DF">
            <w:pPr>
              <w:spacing w:after="0" w:line="240" w:lineRule="auto"/>
              <w:rPr>
                <w:rFonts w:ascii="Sylfaen" w:eastAsia="Times New Roman" w:hAnsi="Sylfaen" w:cs="Times New Roman"/>
                <w:b/>
                <w:spacing w:val="-2"/>
                <w:sz w:val="24"/>
                <w:szCs w:val="24"/>
                <w:lang w:val="hy-AM" w:eastAsia="ru-RU"/>
              </w:rPr>
            </w:pPr>
            <w:r w:rsidRPr="004B6935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 xml:space="preserve">                    </w:t>
            </w:r>
            <w:r w:rsidRPr="004B6935">
              <w:rPr>
                <w:rFonts w:ascii="GHEA Mariam" w:eastAsia="Times New Roman" w:hAnsi="GHEA Mariam" w:cs="Times New Roman"/>
                <w:b/>
                <w:spacing w:val="-2"/>
                <w:sz w:val="24"/>
                <w:szCs w:val="24"/>
                <w:lang w:val="hy-AM" w:eastAsia="ru-RU"/>
              </w:rPr>
              <w:t xml:space="preserve"> Ընդամենը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748" w:rsidRPr="004B6935" w:rsidRDefault="00D66069" w:rsidP="00B61E83">
            <w:pPr>
              <w:jc w:val="right"/>
              <w:rPr>
                <w:rFonts w:ascii="Arial Armenian" w:hAnsi="Arial Armenian" w:cs="Calibri"/>
                <w:b/>
                <w:color w:val="000000"/>
              </w:rPr>
            </w:pPr>
            <w:r>
              <w:rPr>
                <w:rFonts w:ascii="Arial Armenian" w:hAnsi="Arial Armenian" w:cs="Calibri"/>
                <w:b/>
                <w:color w:val="000000"/>
              </w:rPr>
              <w:t>216,788,070.72</w:t>
            </w:r>
          </w:p>
          <w:p w:rsidR="00A56748" w:rsidRPr="004B6935" w:rsidRDefault="00A56748" w:rsidP="004C3866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</w:p>
        </w:tc>
      </w:tr>
    </w:tbl>
    <w:p w:rsidR="004C3866" w:rsidRPr="00C42A0A" w:rsidRDefault="004C3866" w:rsidP="004C3866">
      <w:pPr>
        <w:rPr>
          <w:rFonts w:ascii="GHEA Mariam" w:eastAsia="Times New Roman" w:hAnsi="GHEA Mariam" w:cs="Times New Roman"/>
          <w:spacing w:val="-2"/>
          <w:szCs w:val="20"/>
          <w:lang w:val="hy-AM" w:eastAsia="ru-RU"/>
        </w:rPr>
      </w:pPr>
    </w:p>
    <w:p w:rsidR="004C3866" w:rsidRPr="004C3866" w:rsidRDefault="004C3866" w:rsidP="004C3866">
      <w:pPr>
        <w:rPr>
          <w:lang w:val="fr-FR"/>
        </w:rPr>
      </w:pPr>
    </w:p>
    <w:p w:rsidR="004C3866" w:rsidRDefault="004C3866" w:rsidP="004C3866">
      <w:pPr>
        <w:rPr>
          <w:lang w:val="fr-FR"/>
        </w:rPr>
      </w:pPr>
    </w:p>
    <w:p w:rsidR="00F4326B" w:rsidRPr="004C3866" w:rsidRDefault="004C3866" w:rsidP="004C3866">
      <w:pPr>
        <w:tabs>
          <w:tab w:val="left" w:pos="1095"/>
        </w:tabs>
        <w:rPr>
          <w:lang w:val="fr-FR"/>
        </w:rPr>
      </w:pPr>
      <w:r>
        <w:rPr>
          <w:lang w:val="fr-FR"/>
        </w:rPr>
        <w:tab/>
      </w:r>
    </w:p>
    <w:sectPr w:rsidR="00F4326B" w:rsidRPr="004C3866" w:rsidSect="00A433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C01275"/>
    <w:rsid w:val="00260D97"/>
    <w:rsid w:val="00262D97"/>
    <w:rsid w:val="002A537A"/>
    <w:rsid w:val="002C0E8A"/>
    <w:rsid w:val="003B56ED"/>
    <w:rsid w:val="004B6935"/>
    <w:rsid w:val="004C3866"/>
    <w:rsid w:val="004F1BAB"/>
    <w:rsid w:val="005624BB"/>
    <w:rsid w:val="00616826"/>
    <w:rsid w:val="006327DF"/>
    <w:rsid w:val="00654288"/>
    <w:rsid w:val="006D46AF"/>
    <w:rsid w:val="00746F05"/>
    <w:rsid w:val="008D5EC3"/>
    <w:rsid w:val="00A433BC"/>
    <w:rsid w:val="00A56748"/>
    <w:rsid w:val="00B418F0"/>
    <w:rsid w:val="00B54616"/>
    <w:rsid w:val="00B61E83"/>
    <w:rsid w:val="00C01275"/>
    <w:rsid w:val="00C42A0A"/>
    <w:rsid w:val="00C73954"/>
    <w:rsid w:val="00C7669B"/>
    <w:rsid w:val="00D66069"/>
    <w:rsid w:val="00F4326B"/>
    <w:rsid w:val="00FF7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9AA05"/>
  <w15:docId w15:val="{DED47C38-6241-46A8-85E5-18A44E66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616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5624B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624BB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5624B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624B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1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5471</Words>
  <Characters>31191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https://mul2.gov.am/tasks/380693/oneclick/1 havelvac.docx?token=e621f2458ddd2ba612912129bc14f825</cp:keywords>
  <dc:description/>
  <cp:lastModifiedBy>Arpine Martirosyan</cp:lastModifiedBy>
  <cp:revision>22</cp:revision>
  <dcterms:created xsi:type="dcterms:W3CDTF">2020-05-05T05:17:00Z</dcterms:created>
  <dcterms:modified xsi:type="dcterms:W3CDTF">2021-02-24T12:40:00Z</dcterms:modified>
</cp:coreProperties>
</file>