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C75" w:rsidRPr="003A7E78" w:rsidRDefault="00930C75" w:rsidP="00D5575D">
      <w:pPr>
        <w:spacing w:after="0" w:line="360" w:lineRule="auto"/>
        <w:ind w:firstLine="567"/>
        <w:jc w:val="right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930C75" w:rsidRPr="003A7E78" w:rsidRDefault="00930C75" w:rsidP="00D5575D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30C75" w:rsidRPr="003A7E78" w:rsidRDefault="00930C75" w:rsidP="00D5575D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930C75" w:rsidRPr="003A7E78" w:rsidRDefault="009F0BAB" w:rsidP="00D5575D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_____ ________ 2021</w:t>
      </w:r>
      <w:r w:rsidR="00930C75"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30C75"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930C75"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N________-</w:t>
      </w:r>
      <w:r w:rsidR="00930C75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</w:p>
    <w:p w:rsidR="00930C75" w:rsidRPr="003A7E78" w:rsidRDefault="00930C75" w:rsidP="00D5575D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30C75" w:rsidRDefault="00930C75" w:rsidP="00D5575D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20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 w:rsidR="007D6FA3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D6FA3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18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-Ի N</w:t>
      </w:r>
      <w:r w:rsidR="00CB458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97</w:t>
      </w:r>
      <w:r w:rsidR="00AE7BED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5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</w:t>
      </w:r>
      <w:r w:rsidR="00E40F32"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ՓՈՓՈԽՈՒԹՅՈՒՆ 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 ՄԱՍԻՆ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</w:p>
    <w:p w:rsidR="00F24428" w:rsidRPr="00F24428" w:rsidRDefault="00F24428" w:rsidP="00D5575D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930C75" w:rsidRPr="005C16D2" w:rsidRDefault="00930C75" w:rsidP="00D5575D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/>
          <w:color w:val="000000"/>
        </w:rPr>
      </w:pPr>
      <w:proofErr w:type="spellStart"/>
      <w:proofErr w:type="gramStart"/>
      <w:r w:rsidRPr="00F24428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F24428" w:rsidRPr="00F24428">
        <w:rPr>
          <w:rFonts w:ascii="GHEA Grapalat" w:hAnsi="GHEA Grapalat"/>
        </w:rPr>
        <w:t xml:space="preserve">33-րդ </w:t>
      </w:r>
      <w:proofErr w:type="spellStart"/>
      <w:r w:rsidR="00F24428" w:rsidRPr="00F24428">
        <w:rPr>
          <w:rFonts w:ascii="GHEA Grapalat" w:hAnsi="GHEA Grapalat"/>
        </w:rPr>
        <w:t>հոդվածի</w:t>
      </w:r>
      <w:proofErr w:type="spellEnd"/>
      <w:r w:rsidR="00F24428" w:rsidRPr="00F24428">
        <w:rPr>
          <w:rFonts w:ascii="GHEA Grapalat" w:hAnsi="GHEA Grapalat"/>
        </w:rPr>
        <w:t xml:space="preserve"> և </w:t>
      </w:r>
      <w:r w:rsidRPr="00F24428">
        <w:rPr>
          <w:rFonts w:ascii="GHEA Grapalat" w:hAnsi="GHEA Grapalat"/>
          <w:color w:val="000000"/>
          <w:shd w:val="clear" w:color="auto" w:fill="FFFFFF"/>
        </w:rPr>
        <w:t xml:space="preserve">34-րդ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F24428">
        <w:rPr>
          <w:rFonts w:ascii="GHEA Grapalat" w:hAnsi="GHEA Grapalat" w:cs="Arial Unicode"/>
          <w:color w:val="000000"/>
        </w:rPr>
        <w:t>Հայաստանի</w:t>
      </w:r>
      <w:proofErr w:type="spellEnd"/>
      <w:r w:rsidRPr="00F2442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24428">
        <w:rPr>
          <w:rFonts w:ascii="GHEA Grapalat" w:hAnsi="GHEA Grapalat" w:cs="Arial Unicode"/>
          <w:color w:val="000000"/>
        </w:rPr>
        <w:t>Հանրապետության</w:t>
      </w:r>
      <w:proofErr w:type="spellEnd"/>
      <w:r w:rsidRPr="00F2442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24428">
        <w:rPr>
          <w:rFonts w:ascii="GHEA Grapalat" w:hAnsi="GHEA Grapalat" w:cs="Arial Unicode"/>
          <w:color w:val="000000"/>
        </w:rPr>
        <w:t>կառավարությունը</w:t>
      </w:r>
      <w:proofErr w:type="spellEnd"/>
      <w:r w:rsidRPr="00F24428">
        <w:rPr>
          <w:rFonts w:ascii="Calibri" w:hAnsi="Calibri" w:cs="Calibri"/>
          <w:color w:val="000000"/>
        </w:rPr>
        <w:t> </w:t>
      </w:r>
      <w:proofErr w:type="spellStart"/>
      <w:r w:rsidRPr="005C16D2">
        <w:rPr>
          <w:rStyle w:val="a8"/>
          <w:rFonts w:ascii="GHEA Grapalat" w:hAnsi="GHEA Grapalat"/>
          <w:bCs/>
          <w:i w:val="0"/>
          <w:color w:val="000000"/>
        </w:rPr>
        <w:t>որոշում</w:t>
      </w:r>
      <w:proofErr w:type="spellEnd"/>
      <w:r w:rsidRPr="005C16D2">
        <w:rPr>
          <w:rStyle w:val="a8"/>
          <w:rFonts w:ascii="GHEA Grapalat" w:hAnsi="GHEA Grapalat"/>
          <w:bCs/>
          <w:i w:val="0"/>
          <w:color w:val="000000"/>
        </w:rPr>
        <w:t xml:space="preserve"> է.</w:t>
      </w:r>
      <w:proofErr w:type="gramEnd"/>
    </w:p>
    <w:p w:rsidR="00075BDD" w:rsidRPr="00E836B3" w:rsidRDefault="00930C75" w:rsidP="00D5575D">
      <w:pPr>
        <w:pStyle w:val="mechtex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F24428">
        <w:rPr>
          <w:rFonts w:ascii="GHEA Grapalat" w:hAnsi="GHEA Grapalat"/>
          <w:color w:val="000000"/>
          <w:sz w:val="24"/>
          <w:szCs w:val="24"/>
        </w:rPr>
        <w:t xml:space="preserve">1.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2020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18-ի </w:t>
      </w:r>
      <w:r w:rsidRPr="00AE7BED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proofErr w:type="spellStart"/>
      <w:r w:rsidR="00AE7BED"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Սեյսմիկ</w:t>
      </w:r>
      <w:proofErr w:type="spellEnd"/>
      <w:r w:rsidR="00AE7BED"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BED"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պաշտպանության</w:t>
      </w:r>
      <w:proofErr w:type="spellEnd"/>
      <w:r w:rsidR="00AE7BED"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BED"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="00AE7BED"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E7BED"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</w:t>
      </w:r>
      <w:proofErr w:type="spellEnd"/>
      <w:r w:rsidRPr="00AE7BED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N97</w:t>
      </w:r>
      <w:r w:rsidR="00AE7BED">
        <w:rPr>
          <w:rFonts w:ascii="GHEA Grapalat" w:hAnsi="GHEA Grapalat"/>
          <w:color w:val="000000"/>
          <w:sz w:val="24"/>
          <w:szCs w:val="24"/>
          <w:lang w:val="af-ZA"/>
        </w:rPr>
        <w:t>5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930C75">
        <w:rPr>
          <w:rFonts w:ascii="GHEA Grapalat" w:hAnsi="GHEA Grapalat"/>
          <w:color w:val="000000"/>
          <w:sz w:val="24"/>
          <w:szCs w:val="24"/>
        </w:rPr>
        <w:t>Ա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E17EF">
        <w:rPr>
          <w:rFonts w:ascii="GHEA Grapalat" w:hAnsi="GHEA Grapalat"/>
          <w:color w:val="000000"/>
          <w:sz w:val="24"/>
          <w:szCs w:val="24"/>
          <w:lang w:val="af-ZA"/>
        </w:rPr>
        <w:t xml:space="preserve"> որոշման </w:t>
      </w:r>
      <w:r w:rsidR="00244793">
        <w:rPr>
          <w:rFonts w:ascii="GHEA Grapalat" w:hAnsi="GHEA Grapalat"/>
          <w:color w:val="000000"/>
          <w:sz w:val="24"/>
          <w:szCs w:val="24"/>
          <w:lang w:val="af-ZA"/>
        </w:rPr>
        <w:t xml:space="preserve">3-րդ </w:t>
      </w:r>
      <w:r w:rsidR="00244793">
        <w:rPr>
          <w:rFonts w:ascii="GHEA Grapalat" w:hAnsi="GHEA Grapalat"/>
          <w:color w:val="000000"/>
          <w:sz w:val="24"/>
          <w:szCs w:val="24"/>
          <w:lang w:val="ru-RU"/>
        </w:rPr>
        <w:t>կետ</w:t>
      </w:r>
      <w:r w:rsidR="00244793">
        <w:rPr>
          <w:rFonts w:ascii="GHEA Grapalat" w:hAnsi="GHEA Grapalat"/>
          <w:color w:val="000000"/>
          <w:sz w:val="24"/>
          <w:szCs w:val="24"/>
        </w:rPr>
        <w:t>ի</w:t>
      </w:r>
      <w:r w:rsidR="00244793"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proofErr w:type="spellStart"/>
      <w:r w:rsidR="00244793"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="00244793"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4793">
        <w:rPr>
          <w:rFonts w:ascii="GHEA Grapalat" w:hAnsi="GHEA Grapalat"/>
          <w:color w:val="000000"/>
          <w:sz w:val="24"/>
          <w:szCs w:val="24"/>
        </w:rPr>
        <w:t>ենթակետում</w:t>
      </w:r>
      <w:proofErr w:type="spellEnd"/>
      <w:r w:rsidR="00244793"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44793">
        <w:rPr>
          <w:rFonts w:ascii="GHEA Grapalat" w:hAnsi="GHEA Grapalat"/>
          <w:color w:val="000000"/>
          <w:sz w:val="24"/>
          <w:szCs w:val="24"/>
        </w:rPr>
        <w:t>և</w:t>
      </w:r>
      <w:r w:rsidR="00244793"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44793">
        <w:rPr>
          <w:rFonts w:ascii="GHEA Grapalat" w:hAnsi="GHEA Grapalat"/>
          <w:color w:val="000000"/>
          <w:sz w:val="24"/>
          <w:szCs w:val="24"/>
          <w:lang w:val="af-ZA"/>
        </w:rPr>
        <w:t xml:space="preserve">3.1.-րդ </w:t>
      </w:r>
      <w:r w:rsidR="00244793">
        <w:rPr>
          <w:rFonts w:ascii="GHEA Grapalat" w:hAnsi="GHEA Grapalat"/>
          <w:color w:val="000000"/>
          <w:sz w:val="24"/>
          <w:szCs w:val="24"/>
          <w:lang w:val="ru-RU"/>
        </w:rPr>
        <w:t>կետ</w:t>
      </w:r>
      <w:proofErr w:type="spellStart"/>
      <w:r w:rsidR="00244793">
        <w:rPr>
          <w:rFonts w:ascii="GHEA Grapalat" w:hAnsi="GHEA Grapalat"/>
          <w:color w:val="000000"/>
          <w:sz w:val="24"/>
          <w:szCs w:val="24"/>
        </w:rPr>
        <w:t>ում</w:t>
      </w:r>
      <w:proofErr w:type="spellEnd"/>
      <w:r w:rsidR="00244793"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44793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մինչև</w:t>
      </w:r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712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2021</w:t>
      </w:r>
      <w:r w:rsidR="00244793"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թ</w:t>
      </w:r>
      <w:proofErr w:type="spellStart"/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վականի</w:t>
      </w:r>
      <w:proofErr w:type="spellEnd"/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F0BA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մարտի 31-</w:t>
      </w:r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</w:t>
      </w:r>
      <w:r w:rsidR="00244793"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244793"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="00244793"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մինչև 2021 թվականի </w:t>
      </w:r>
      <w:r w:rsidR="0047610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հունիսի 30-ը</w:t>
      </w:r>
      <w:r w:rsidR="00244793"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4793">
        <w:rPr>
          <w:rFonts w:ascii="GHEA Grapalat" w:hAnsi="GHEA Grapalat"/>
          <w:sz w:val="24"/>
          <w:szCs w:val="24"/>
          <w:lang w:val="af-ZA"/>
        </w:rPr>
        <w:t>բառերով:</w:t>
      </w:r>
      <w:r w:rsidR="006D3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592154" w:rsidRDefault="00592154" w:rsidP="00D5575D">
      <w:pPr>
        <w:pStyle w:val="mechtex"/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af-ZA"/>
        </w:rPr>
      </w:pPr>
    </w:p>
    <w:p w:rsidR="00930C75" w:rsidRPr="003A7E78" w:rsidRDefault="00930C75" w:rsidP="00D5575D">
      <w:pPr>
        <w:pStyle w:val="mechtex"/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A7E78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</w:p>
    <w:p w:rsidR="00930C75" w:rsidRPr="003A7E78" w:rsidRDefault="00930C75" w:rsidP="00D5575D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A7E78">
        <w:rPr>
          <w:rFonts w:ascii="GHEA Grapalat" w:hAnsi="GHEA Grapalat"/>
          <w:b/>
          <w:bCs/>
          <w:color w:val="000000"/>
          <w:lang w:val="hy-AM"/>
        </w:rPr>
        <w:t xml:space="preserve">             վարչապետ </w:t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  <w:t>Ն. Փաշինյան</w:t>
      </w:r>
    </w:p>
    <w:p w:rsidR="00930C75" w:rsidRPr="003A7E78" w:rsidRDefault="00930C75" w:rsidP="00D5575D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30C75" w:rsidRPr="003A7E78" w:rsidRDefault="00930C75" w:rsidP="00D5575D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30C75" w:rsidRPr="003A7E78" w:rsidRDefault="00930C75" w:rsidP="00D5575D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30C75" w:rsidRDefault="00930C75" w:rsidP="00D5575D">
      <w:pPr>
        <w:spacing w:line="360" w:lineRule="auto"/>
        <w:jc w:val="center"/>
        <w:rPr>
          <w:rFonts w:ascii="GHEA Mariam" w:hAnsi="GHEA Mariam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br w:type="page"/>
      </w:r>
    </w:p>
    <w:p w:rsidR="00930C75" w:rsidRPr="00160C39" w:rsidRDefault="00930C75" w:rsidP="00D5575D">
      <w:pPr>
        <w:spacing w:after="0" w:line="360" w:lineRule="auto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9B34B7" w:rsidRPr="00160C39" w:rsidRDefault="009B34B7" w:rsidP="00D5575D">
      <w:pPr>
        <w:spacing w:after="0" w:line="360" w:lineRule="auto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30C75" w:rsidRPr="003A7E78" w:rsidRDefault="00930C75" w:rsidP="00D5575D">
      <w:pPr>
        <w:spacing w:after="0" w:line="360" w:lineRule="auto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B34B7"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ՀՈՒՆԻՍԻ 18-Ի </w:t>
      </w:r>
      <w:r w:rsidR="008901F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N97</w:t>
      </w:r>
      <w:r w:rsidR="00E540EE" w:rsidRPr="00E540E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9B34B7"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 ԿԱՏԱՐԵԼՈՒ 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3A7E78">
        <w:rPr>
          <w:rStyle w:val="a7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930C75" w:rsidRPr="003A7E78" w:rsidRDefault="00930C75" w:rsidP="00D5575D">
      <w:pPr>
        <w:spacing w:after="0" w:line="360" w:lineRule="auto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30C75" w:rsidRPr="006500A7" w:rsidRDefault="00930C75" w:rsidP="00D5575D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 xml:space="preserve">1. </w:t>
      </w:r>
      <w:r w:rsidRPr="006500A7">
        <w:rPr>
          <w:rFonts w:ascii="GHEA Grapalat" w:hAnsi="GHEA Grapalat" w:cs="Arial"/>
          <w:sz w:val="24"/>
          <w:szCs w:val="24"/>
          <w:lang w:val="hy-AM"/>
        </w:rPr>
        <w:t>Կարգավորման</w:t>
      </w:r>
      <w:r w:rsidRPr="006500A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00A7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6500A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00A7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6500A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00A7">
        <w:rPr>
          <w:rFonts w:ascii="GHEA Grapalat" w:hAnsi="GHEA Grapalat" w:cs="Arial"/>
          <w:sz w:val="24"/>
          <w:szCs w:val="24"/>
          <w:lang w:val="hy-AM"/>
        </w:rPr>
        <w:t>կամ</w:t>
      </w:r>
      <w:r w:rsidRPr="006500A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00A7">
        <w:rPr>
          <w:rFonts w:ascii="GHEA Grapalat" w:hAnsi="GHEA Grapalat" w:cs="Arial"/>
          <w:sz w:val="24"/>
          <w:szCs w:val="24"/>
          <w:lang w:val="hy-AM"/>
        </w:rPr>
        <w:t>խնդրի</w:t>
      </w:r>
      <w:r w:rsidRPr="006500A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00A7">
        <w:rPr>
          <w:rFonts w:ascii="GHEA Grapalat" w:hAnsi="GHEA Grapalat" w:cs="Arial"/>
          <w:sz w:val="24"/>
          <w:szCs w:val="24"/>
          <w:lang w:val="hy-AM"/>
        </w:rPr>
        <w:t>սահմանումը</w:t>
      </w:r>
      <w:r w:rsidRPr="006500A7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6500A7">
        <w:rPr>
          <w:rFonts w:ascii="GHEA Grapalat" w:hAnsi="GHEA Grapalat" w:cs="Arial"/>
          <w:sz w:val="24"/>
          <w:szCs w:val="24"/>
          <w:lang w:val="hy-AM"/>
        </w:rPr>
        <w:t>առկա</w:t>
      </w:r>
      <w:r w:rsidRPr="006500A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00A7">
        <w:rPr>
          <w:rFonts w:ascii="GHEA Grapalat" w:hAnsi="GHEA Grapalat" w:cs="Arial"/>
          <w:sz w:val="24"/>
          <w:szCs w:val="24"/>
          <w:lang w:val="hy-AM"/>
        </w:rPr>
        <w:t>իրավիճակը</w:t>
      </w:r>
    </w:p>
    <w:p w:rsidR="00202A20" w:rsidRDefault="00ED6E72" w:rsidP="00D5575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կառավարության 2020 թվականի հունիսի 18-ի</w:t>
      </w:r>
      <w:r w:rsidR="006C0A30" w:rsidRPr="006C0A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C0A3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="00E540EE" w:rsidRPr="00444C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Սեյսմիկ պաշտպանության տարածքային ծառայություն</w:t>
      </w:r>
      <w:r w:rsidR="006C0A3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="006C0A3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="006C0A3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6C0A3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="006C0A3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6C0A3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="006C0A3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6C0A3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 w:rsidR="006C0A30" w:rsidRPr="006C0A3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լուծարելու մասին»</w:t>
      </w:r>
      <w:r w:rsidR="003C138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901FC" w:rsidRPr="00202A20">
        <w:rPr>
          <w:rFonts w:ascii="GHEA Grapalat" w:hAnsi="GHEA Grapalat"/>
          <w:color w:val="000000"/>
          <w:sz w:val="24"/>
          <w:szCs w:val="24"/>
          <w:lang w:val="af-ZA"/>
        </w:rPr>
        <w:t>N97</w:t>
      </w:r>
      <w:r w:rsidR="00E540EE">
        <w:rPr>
          <w:rFonts w:ascii="GHEA Grapalat" w:hAnsi="GHEA Grapalat"/>
          <w:color w:val="000000"/>
          <w:sz w:val="24"/>
          <w:szCs w:val="24"/>
          <w:lang w:val="af-ZA"/>
        </w:rPr>
        <w:t>5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C032F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որոշմա</w:t>
      </w:r>
      <w:r w:rsidR="00202A20" w:rsidRPr="00202A2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մբ</w:t>
      </w:r>
      <w:r w:rsidR="00C032FB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202A20"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Հայաստանի Հանրապետության արտակարգ իրավիճակների նախարարին հանձնարարվել է լուծարման հանձնաժողովի ստեղծումից հետո մինչև </w:t>
      </w:r>
      <w:r w:rsidR="00487F7A" w:rsidRPr="00236FB4">
        <w:rPr>
          <w:rFonts w:ascii="GHEA Grapalat" w:eastAsiaTheme="minorHAnsi" w:hAnsi="GHEA Grapalat" w:cs="SylfaenRegular"/>
          <w:sz w:val="24"/>
          <w:szCs w:val="24"/>
          <w:lang w:val="hy-AM"/>
        </w:rPr>
        <w:t>2021</w:t>
      </w:r>
      <w:r w:rsidR="00202A20"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թվականի </w:t>
      </w:r>
      <w:r w:rsidR="00EB4DA4" w:rsidRPr="00236FB4">
        <w:rPr>
          <w:rFonts w:ascii="GHEA Grapalat" w:eastAsiaTheme="minorHAnsi" w:hAnsi="GHEA Grapalat" w:cs="SylfaenRegular"/>
          <w:sz w:val="24"/>
          <w:szCs w:val="24"/>
          <w:lang w:val="hy-AM"/>
        </w:rPr>
        <w:t>մարտի</w:t>
      </w:r>
      <w:r w:rsidR="00202A20"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3</w:t>
      </w:r>
      <w:r w:rsidR="00EB4DA4" w:rsidRPr="00236FB4">
        <w:rPr>
          <w:rFonts w:ascii="GHEA Grapalat" w:eastAsiaTheme="minorHAnsi" w:hAnsi="GHEA Grapalat" w:cs="SylfaenRegular"/>
          <w:sz w:val="24"/>
          <w:szCs w:val="24"/>
          <w:lang w:val="hy-AM"/>
        </w:rPr>
        <w:t>1</w:t>
      </w:r>
      <w:r w:rsidR="00202A20"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-ն ապահովել կազմակերպության համապատասխան փաստաթղթերի և գույքի, այդ թվում՝ դրամական միջոցների և գույքային իրավունքների հանձնումը լուծարման հանձնաժողովին և հաստատել լուծարման հանձնաժողովի կողմից կազմված լուծարման հաշվեկշիռը, իսկ </w:t>
      </w:r>
      <w:r w:rsidR="00202A20"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լուծարման հանձնաժողովի ստեղծումից հետո մինչև </w:t>
      </w:r>
      <w:r w:rsidR="0094675A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</w:t>
      </w:r>
      <w:r w:rsidR="00202A20"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EB4DA4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</w:t>
      </w:r>
      <w:r w:rsidR="00EB4D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31</w:t>
      </w:r>
      <w:r w:rsidR="00202A20"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E339DC"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02A20"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4DA4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202A20"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պահովել կազմակերպության հետ կնքված ոչ բնակելի տարածքների անհատույց օգտագործման պայմանագրերի լուծումը և դրանից բխող գույքային իրավունքների պետական գրանցման հետ կապված աշխատանքները՝ ծախսերն իրականացնելով կազմակերպության հաշվին:</w:t>
      </w:r>
    </w:p>
    <w:p w:rsidR="0088165A" w:rsidRPr="00236FB4" w:rsidRDefault="00DB0683" w:rsidP="00D5575D">
      <w:pPr>
        <w:spacing w:line="360" w:lineRule="auto"/>
        <w:ind w:firstLine="567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236F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Հարկ է նշել, որ </w:t>
      </w:r>
      <w:r w:rsidR="00EB4DA4" w:rsidRPr="00236F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վարչապետի 2020 թվականի հունիսի 17-ի թիվ</w:t>
      </w:r>
      <w:r w:rsidR="003C1380" w:rsidRPr="00236F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4DA4" w:rsidRPr="00236F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720-L </w:t>
      </w:r>
      <w:r w:rsidR="00EB4DA4" w:rsidRPr="00236FB4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236F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6249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B4DA4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րտակարգ իրավիճակների նախարարության  կառուցվածքում կատարվել են կառուցվածքային փոփոխություններ</w:t>
      </w:r>
      <w:r w:rsidR="00BF6249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54753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որոնց</w:t>
      </w:r>
      <w:r w:rsidR="00BF6249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արդյունքում </w:t>
      </w:r>
      <w:r w:rsidR="00EB4DA4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ստեղծվել է </w:t>
      </w:r>
      <w:r w:rsidR="00046192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EB4DA4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եյսմիկ պաշտպանության վարչությունը</w:t>
      </w:r>
      <w:r w:rsidR="009D671E" w:rsidRPr="00236FB4">
        <w:rPr>
          <w:rFonts w:ascii="GHEA Grapalat" w:eastAsiaTheme="minorHAnsi" w:hAnsi="GHEA Grapalat" w:cs="Sylfaen"/>
          <w:sz w:val="24"/>
          <w:szCs w:val="24"/>
          <w:lang w:val="hy-AM"/>
        </w:rPr>
        <w:t xml:space="preserve">: </w:t>
      </w:r>
      <w:r w:rsidR="003C1380" w:rsidRPr="00236FB4">
        <w:rPr>
          <w:rFonts w:ascii="GHEA Grapalat" w:eastAsiaTheme="minorHAnsi" w:hAnsi="GHEA Grapalat" w:cs="Sylfaen"/>
          <w:sz w:val="24"/>
          <w:szCs w:val="24"/>
          <w:lang w:val="hy-AM"/>
        </w:rPr>
        <w:t xml:space="preserve">Որպես վարչություն սեյսմիկ պաշտպանության բնագավառի լիազոր մարմնի լիազորությունները սահմանափակվում  և լիարժեքորեն </w:t>
      </w:r>
      <w:r w:rsidR="009D671E" w:rsidRPr="00236FB4">
        <w:rPr>
          <w:rFonts w:ascii="GHEA Grapalat" w:eastAsiaTheme="minorHAnsi" w:hAnsi="GHEA Grapalat" w:cs="Sylfaen"/>
          <w:sz w:val="24"/>
          <w:szCs w:val="24"/>
          <w:lang w:val="hy-AM"/>
        </w:rPr>
        <w:t>չեն</w:t>
      </w:r>
      <w:r w:rsidR="003C1380" w:rsidRPr="00236FB4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իրականաց</w:t>
      </w:r>
      <w:r w:rsidR="009D671E" w:rsidRPr="00236FB4">
        <w:rPr>
          <w:rFonts w:ascii="GHEA Grapalat" w:eastAsiaTheme="minorHAnsi" w:hAnsi="GHEA Grapalat" w:cs="Sylfaen"/>
          <w:sz w:val="24"/>
          <w:szCs w:val="24"/>
          <w:lang w:val="hy-AM"/>
        </w:rPr>
        <w:t>վում</w:t>
      </w:r>
      <w:r w:rsidR="003C1380" w:rsidRPr="00236FB4">
        <w:rPr>
          <w:rFonts w:ascii="GHEA Grapalat" w:eastAsiaTheme="minorHAnsi" w:hAnsi="GHEA Grapalat" w:cs="Sylfaen"/>
          <w:sz w:val="24"/>
          <w:szCs w:val="24"/>
          <w:lang w:val="hy-AM"/>
        </w:rPr>
        <w:t xml:space="preserve">, ուստի </w:t>
      </w:r>
      <w:r w:rsidR="003C1380" w:rsidRPr="00236FB4">
        <w:rPr>
          <w:rFonts w:ascii="GHEA Grapalat" w:eastAsiaTheme="minorHAnsi" w:hAnsi="GHEA Grapalat" w:cs="Arial LatRus"/>
          <w:sz w:val="24"/>
          <w:szCs w:val="24"/>
          <w:lang w:val="hy-AM"/>
        </w:rPr>
        <w:t>«</w:t>
      </w:r>
      <w:r w:rsidR="003C1380" w:rsidRPr="00236FB4">
        <w:rPr>
          <w:rFonts w:ascii="GHEA Grapalat" w:eastAsiaTheme="minorHAnsi" w:hAnsi="GHEA Grapalat" w:cs="Sylfaen"/>
          <w:sz w:val="24"/>
          <w:szCs w:val="24"/>
          <w:lang w:val="hy-AM"/>
        </w:rPr>
        <w:t>Սեյսմիկ պաշտպանության մասին</w:t>
      </w:r>
      <w:r w:rsidR="003C1380" w:rsidRPr="003C1380">
        <w:rPr>
          <w:rFonts w:ascii="GHEA Grapalat" w:eastAsiaTheme="minorHAnsi" w:hAnsi="GHEA Grapalat" w:cs="Arial LatRus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="003C1380" w:rsidRPr="00236FB4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Հայաստանի Հանրապետության օրենքի 12-րդ հոդվածով </w:t>
      </w:r>
      <w:r w:rsidR="003C1380" w:rsidRPr="00236FB4">
        <w:rPr>
          <w:rFonts w:ascii="GHEA Grapalat" w:eastAsiaTheme="minorHAnsi" w:hAnsi="GHEA Grapalat" w:cs="Sylfaen"/>
          <w:sz w:val="24"/>
          <w:szCs w:val="24"/>
          <w:lang w:val="hy-AM"/>
        </w:rPr>
        <w:lastRenderedPageBreak/>
        <w:t xml:space="preserve">սահմանված գործառույթների ապահովումն իրականացնելու նպատակով </w:t>
      </w:r>
      <w:r w:rsidR="00C54753" w:rsidRPr="00236FB4">
        <w:rPr>
          <w:rFonts w:ascii="GHEA Grapalat" w:eastAsiaTheme="minorHAnsi" w:hAnsi="GHEA Grapalat" w:cs="Sylfaen"/>
          <w:sz w:val="24"/>
          <w:szCs w:val="24"/>
          <w:lang w:val="hy-AM"/>
        </w:rPr>
        <w:t>անհրաժեշտություն է</w:t>
      </w:r>
      <w:r w:rsidR="00046192" w:rsidRPr="00236FB4">
        <w:rPr>
          <w:rFonts w:ascii="GHEA Grapalat" w:eastAsiaTheme="minorHAnsi" w:hAnsi="GHEA Grapalat" w:cs="Sylfaen"/>
          <w:sz w:val="24"/>
          <w:szCs w:val="24"/>
          <w:lang w:val="hy-AM"/>
        </w:rPr>
        <w:t>ր</w:t>
      </w:r>
      <w:r w:rsidR="00C54753" w:rsidRPr="00236FB4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առաջացել</w:t>
      </w:r>
      <w:r w:rsidR="004A7DD4" w:rsidRPr="00236FB4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վերոնշյալ Օրենքում անհրաժեշտ լրացումներ կատարելու</w:t>
      </w:r>
      <w:r w:rsidRPr="00236FB4">
        <w:rPr>
          <w:rFonts w:ascii="GHEA Grapalat" w:eastAsiaTheme="minorHAnsi" w:hAnsi="GHEA Grapalat" w:cs="Sylfaen"/>
          <w:sz w:val="24"/>
          <w:szCs w:val="24"/>
          <w:lang w:val="hy-AM"/>
        </w:rPr>
        <w:t xml:space="preserve">, </w:t>
      </w:r>
      <w:r w:rsidR="003C1380" w:rsidRPr="00236FB4">
        <w:rPr>
          <w:rFonts w:ascii="GHEA Grapalat" w:eastAsiaTheme="minorHAnsi" w:hAnsi="GHEA Grapalat" w:cs="Sylfaen"/>
          <w:sz w:val="24"/>
          <w:szCs w:val="24"/>
          <w:lang w:val="hy-AM"/>
        </w:rPr>
        <w:t>որպեսզի կառույցում վարչության փոխարեն ստեղծվի գրասենյակ, որի արդյունքում</w:t>
      </w:r>
      <w:r w:rsidR="00777980" w:rsidRPr="00236FB4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236FB4">
        <w:rPr>
          <w:rFonts w:ascii="GHEA Grapalat" w:hAnsi="GHEA Grapalat" w:cs="Sylfaen"/>
          <w:sz w:val="24"/>
          <w:szCs w:val="24"/>
          <w:lang w:val="hy-AM"/>
        </w:rPr>
        <w:t>հնարավոր կլինի</w:t>
      </w:r>
      <w:r w:rsidR="000B09EB" w:rsidRPr="00236FB4">
        <w:rPr>
          <w:rFonts w:ascii="GHEA Grapalat" w:hAnsi="GHEA Grapalat" w:cs="Sylfaen"/>
          <w:sz w:val="24"/>
          <w:szCs w:val="24"/>
          <w:lang w:val="hy-AM"/>
        </w:rPr>
        <w:t xml:space="preserve"> սեյսմիկ պաշտպանության բնագավառում ավելի ընդլայնված գործունեություն ծավալել</w:t>
      </w:r>
      <w:r w:rsidR="003C1380" w:rsidRPr="00236FB4">
        <w:rPr>
          <w:rFonts w:ascii="GHEA Grapalat" w:eastAsiaTheme="minorHAnsi" w:hAnsi="GHEA Grapalat"/>
          <w:sz w:val="24"/>
          <w:szCs w:val="24"/>
          <w:lang w:val="hy-AM"/>
        </w:rPr>
        <w:t xml:space="preserve">: </w:t>
      </w:r>
    </w:p>
    <w:p w:rsidR="008C71CC" w:rsidRPr="00236FB4" w:rsidRDefault="0088165A" w:rsidP="00236FB4">
      <w:pPr>
        <w:spacing w:line="360" w:lineRule="auto"/>
        <w:ind w:firstLine="567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236FB4">
        <w:rPr>
          <w:rFonts w:ascii="GHEA Grapalat" w:eastAsiaTheme="minorHAnsi" w:hAnsi="GHEA Grapalat"/>
          <w:sz w:val="24"/>
          <w:szCs w:val="24"/>
          <w:lang w:val="hy-AM"/>
        </w:rPr>
        <w:t xml:space="preserve">Նկատի ունենալով, որ </w:t>
      </w:r>
      <w:r w:rsidR="00046192" w:rsidRPr="00236FB4">
        <w:rPr>
          <w:rFonts w:ascii="GHEA Grapalat" w:eastAsiaTheme="minorHAnsi" w:hAnsi="GHEA Grapalat"/>
          <w:sz w:val="24"/>
          <w:szCs w:val="24"/>
          <w:lang w:val="hy-AM"/>
        </w:rPr>
        <w:t xml:space="preserve">Արտակարգ իրավիճակների նախարարության կողմից </w:t>
      </w:r>
      <w:r w:rsidR="007E7FE8" w:rsidRPr="00236FB4">
        <w:rPr>
          <w:rFonts w:ascii="GHEA Grapalat" w:eastAsia="Calibri" w:hAnsi="GHEA Grapalat"/>
          <w:sz w:val="24"/>
          <w:szCs w:val="24"/>
          <w:lang w:val="hy-AM"/>
        </w:rPr>
        <w:t>ՀՀ կառավարության քննարկ</w:t>
      </w:r>
      <w:r w:rsidR="00D542E3" w:rsidRPr="00236FB4">
        <w:rPr>
          <w:rFonts w:ascii="GHEA Grapalat" w:eastAsia="Calibri" w:hAnsi="GHEA Grapalat"/>
          <w:sz w:val="24"/>
          <w:szCs w:val="24"/>
          <w:lang w:val="hy-AM"/>
        </w:rPr>
        <w:t>մ</w:t>
      </w:r>
      <w:r w:rsidR="007E7FE8" w:rsidRPr="00236FB4">
        <w:rPr>
          <w:rFonts w:ascii="GHEA Grapalat" w:eastAsia="Calibri" w:hAnsi="GHEA Grapalat"/>
          <w:sz w:val="24"/>
          <w:szCs w:val="24"/>
          <w:lang w:val="hy-AM"/>
        </w:rPr>
        <w:t xml:space="preserve">անն է ուղարկվել </w:t>
      </w:r>
      <w:r w:rsidR="000B09EB" w:rsidRPr="000B09EB">
        <w:rPr>
          <w:rFonts w:ascii="GHEA Grapalat" w:hAnsi="GHEA Grapalat" w:cs="Sylfaen"/>
          <w:sz w:val="24"/>
          <w:szCs w:val="24"/>
          <w:lang w:val="fr-FR"/>
        </w:rPr>
        <w:t>«Սեյսմիկ պաշտպանության մասին»  Հայաստանի Հանրապետության օրենքում լրացումներ կատարելու մասին»  Հայաստանի Հանրապետության օրենքի  նախագիծը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որ ընդունումը ժամանակատար է և որի ընդունմամբ է պայմանավորված սույն որոշման 3-րդ կետի 1-ին </w:t>
      </w:r>
      <w:r w:rsidR="00C145B6">
        <w:rPr>
          <w:rFonts w:ascii="GHEA Grapalat" w:hAnsi="GHEA Grapalat" w:cs="Sylfaen"/>
          <w:sz w:val="24"/>
          <w:szCs w:val="24"/>
          <w:lang w:val="fr-FR"/>
        </w:rPr>
        <w:t>ենթակետով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և 3.1 կետով սահմանված աշխատանքների </w:t>
      </w:r>
      <w:r w:rsidR="00586FB0">
        <w:rPr>
          <w:rFonts w:ascii="GHEA Grapalat" w:hAnsi="GHEA Grapalat" w:cs="Sylfaen"/>
          <w:sz w:val="24"/>
          <w:szCs w:val="24"/>
          <w:lang w:val="fr-FR"/>
        </w:rPr>
        <w:t>իրականացումն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ուստի առաջարկվում է </w:t>
      </w:r>
      <w:r w:rsidR="00F31372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0F0E7F"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 սահմանված ժամկետ</w:t>
      </w:r>
      <w:r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0F0E7F"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երկարաձգել մինչև </w:t>
      </w:r>
      <w:r w:rsidR="00872089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</w:t>
      </w:r>
      <w:r w:rsidR="00EB4DA4"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</w:t>
      </w:r>
      <w:r w:rsidR="000F0E7F"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EB4D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30</w:t>
      </w:r>
      <w:r w:rsidR="000F0E7F"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236F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30C75" w:rsidRPr="00AB5B5F" w:rsidRDefault="00930C75" w:rsidP="00D5575D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9172CC">
        <w:rPr>
          <w:rFonts w:ascii="GHEA Grapalat" w:hAnsi="GHEA Grapalat" w:cs="Sylfaen"/>
          <w:lang w:val="hy-AM"/>
        </w:rPr>
        <w:t>2</w:t>
      </w:r>
      <w:r w:rsidRPr="003A7E78">
        <w:rPr>
          <w:rFonts w:ascii="GHEA Grapalat" w:hAnsi="GHEA Grapalat" w:cs="Sylfaen"/>
          <w:b/>
          <w:lang w:val="hy-AM"/>
        </w:rPr>
        <w:t xml:space="preserve">. </w:t>
      </w:r>
      <w:r w:rsidRPr="004760C6">
        <w:rPr>
          <w:rFonts w:ascii="GHEA Grapalat" w:hAnsi="GHEA Grapalat" w:cs="Sylfaen"/>
          <w:lang w:val="hy-AM"/>
        </w:rPr>
        <w:t>Նախագծի մշակման գործընթացում ներգրավված ինստիտուտները և անձինք</w:t>
      </w:r>
    </w:p>
    <w:p w:rsidR="00930C75" w:rsidRPr="003A7E78" w:rsidRDefault="00930C75" w:rsidP="00D5575D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="00962E47"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930C75" w:rsidRPr="003A7E78" w:rsidRDefault="009172CC" w:rsidP="009172CC">
      <w:pPr>
        <w:pStyle w:val="norm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5C16D2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930C75" w:rsidRPr="009172CC">
        <w:rPr>
          <w:rFonts w:ascii="GHEA Grapalat" w:hAnsi="GHEA Grapalat" w:cs="Sylfaen"/>
          <w:sz w:val="24"/>
          <w:szCs w:val="24"/>
          <w:lang w:val="hy-AM"/>
        </w:rPr>
        <w:t>3</w:t>
      </w:r>
      <w:r w:rsidR="00930C75" w:rsidRPr="003A7E78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930C75" w:rsidRPr="004760C6">
        <w:rPr>
          <w:rFonts w:ascii="GHEA Grapalat" w:hAnsi="GHEA Grapalat" w:cs="Sylfaen"/>
          <w:sz w:val="24"/>
          <w:szCs w:val="24"/>
          <w:lang w:val="hy-AM"/>
        </w:rPr>
        <w:t>Կ</w:t>
      </w:r>
      <w:r w:rsidR="00930C75" w:rsidRPr="004760C6">
        <w:rPr>
          <w:rFonts w:ascii="GHEA Grapalat" w:hAnsi="GHEA Grapalat" w:cs="Arial"/>
          <w:sz w:val="24"/>
          <w:szCs w:val="24"/>
          <w:lang w:val="hy-AM"/>
        </w:rPr>
        <w:t>արգավորման</w:t>
      </w:r>
      <w:r w:rsidR="00930C75" w:rsidRPr="004760C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30C75" w:rsidRPr="004760C6">
        <w:rPr>
          <w:rFonts w:ascii="GHEA Grapalat" w:hAnsi="GHEA Grapalat" w:cs="Arial"/>
          <w:sz w:val="24"/>
          <w:szCs w:val="24"/>
          <w:lang w:val="hy-AM"/>
        </w:rPr>
        <w:t>նպատակները</w:t>
      </w:r>
      <w:r w:rsidR="00930C75" w:rsidRPr="004760C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930C75" w:rsidRPr="004760C6">
        <w:rPr>
          <w:rFonts w:ascii="GHEA Grapalat" w:hAnsi="GHEA Grapalat" w:cs="Arial"/>
          <w:sz w:val="24"/>
          <w:szCs w:val="24"/>
          <w:lang w:val="hy-AM"/>
        </w:rPr>
        <w:t>ակնկալվող</w:t>
      </w:r>
      <w:r w:rsidR="00930C75" w:rsidRPr="004760C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30C75" w:rsidRPr="004760C6">
        <w:rPr>
          <w:rFonts w:ascii="GHEA Grapalat" w:hAnsi="GHEA Grapalat" w:cs="Arial"/>
          <w:sz w:val="24"/>
          <w:szCs w:val="24"/>
          <w:lang w:val="hy-AM"/>
        </w:rPr>
        <w:t>արդյունքը</w:t>
      </w:r>
    </w:p>
    <w:p w:rsidR="00930C75" w:rsidRPr="00237724" w:rsidRDefault="00930C75" w:rsidP="00D5575D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A7E78">
        <w:rPr>
          <w:rFonts w:ascii="GHEA Grapalat" w:hAnsi="GHEA Grapalat"/>
          <w:lang w:val="hy-AM"/>
        </w:rPr>
        <w:t>Սույն</w:t>
      </w:r>
      <w:r w:rsidRPr="003A7E78">
        <w:rPr>
          <w:rFonts w:ascii="GHEA Grapalat" w:hAnsi="GHEA Grapalat"/>
          <w:lang w:val="af-ZA"/>
        </w:rPr>
        <w:t xml:space="preserve"> </w:t>
      </w:r>
      <w:r w:rsidR="0017379B">
        <w:rPr>
          <w:rFonts w:ascii="GHEA Grapalat" w:hAnsi="GHEA Grapalat"/>
          <w:lang w:val="af-ZA"/>
        </w:rPr>
        <w:t xml:space="preserve">որոշման </w:t>
      </w:r>
      <w:r w:rsidRPr="003A7E78">
        <w:rPr>
          <w:rFonts w:ascii="GHEA Grapalat" w:hAnsi="GHEA Grapalat"/>
          <w:lang w:val="af-ZA"/>
        </w:rPr>
        <w:t>նախագծ</w:t>
      </w:r>
      <w:r>
        <w:rPr>
          <w:rFonts w:ascii="GHEA Grapalat" w:hAnsi="GHEA Grapalat"/>
          <w:lang w:val="hy-AM"/>
        </w:rPr>
        <w:t xml:space="preserve">ի ընդունման </w:t>
      </w:r>
      <w:r w:rsidR="009B34B7" w:rsidRPr="009B34B7">
        <w:rPr>
          <w:rFonts w:ascii="GHEA Grapalat" w:hAnsi="GHEA Grapalat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ակնկալվող արդյունք</w:t>
      </w:r>
      <w:r w:rsidR="009B34B7" w:rsidRPr="009B34B7">
        <w:rPr>
          <w:rFonts w:ascii="GHEA Grapalat" w:hAnsi="GHEA Grapalat"/>
          <w:lang w:val="hy-AM"/>
        </w:rPr>
        <w:t>ը</w:t>
      </w:r>
      <w:r w:rsidR="007D6FA3" w:rsidRPr="007D6FA3">
        <w:rPr>
          <w:rFonts w:ascii="GHEA Grapalat" w:hAnsi="GHEA Grapalat"/>
          <w:lang w:val="hy-AM"/>
        </w:rPr>
        <w:t xml:space="preserve"> </w:t>
      </w:r>
      <w:r w:rsidR="007D6FA3">
        <w:rPr>
          <w:rFonts w:ascii="GHEA Grapalat" w:hAnsi="GHEA Grapalat"/>
          <w:lang w:val="af-ZA"/>
        </w:rPr>
        <w:t>լուծարման հանձնաժողովի ստեղծումից հետո Արտակարգ իրավիճակների նախարարության կողմից որոշման 3-րդ կետի</w:t>
      </w:r>
      <w:r w:rsidR="00446A6C">
        <w:rPr>
          <w:rFonts w:ascii="GHEA Grapalat" w:hAnsi="GHEA Grapalat"/>
          <w:lang w:val="af-ZA"/>
        </w:rPr>
        <w:t xml:space="preserve"> 1-ին </w:t>
      </w:r>
      <w:r w:rsidR="00C10227">
        <w:rPr>
          <w:rFonts w:ascii="GHEA Grapalat" w:hAnsi="GHEA Grapalat"/>
          <w:lang w:val="af-ZA"/>
        </w:rPr>
        <w:t>ենթակետով</w:t>
      </w:r>
      <w:r w:rsidR="00446A6C">
        <w:rPr>
          <w:rFonts w:ascii="GHEA Grapalat" w:hAnsi="GHEA Grapalat"/>
          <w:lang w:val="af-ZA"/>
        </w:rPr>
        <w:t xml:space="preserve"> և 3.1 կետով </w:t>
      </w:r>
      <w:r w:rsidR="009B34B7">
        <w:rPr>
          <w:rFonts w:ascii="GHEA Grapalat" w:hAnsi="GHEA Grapalat"/>
          <w:lang w:val="af-ZA"/>
        </w:rPr>
        <w:t xml:space="preserve">սահմանված կարգով </w:t>
      </w:r>
      <w:r w:rsidR="007D6FA3">
        <w:rPr>
          <w:rFonts w:ascii="GHEA Grapalat" w:hAnsi="GHEA Grapalat"/>
          <w:lang w:val="af-ZA"/>
        </w:rPr>
        <w:t>կատար</w:t>
      </w:r>
      <w:r w:rsidR="009B34B7">
        <w:rPr>
          <w:rFonts w:ascii="GHEA Grapalat" w:hAnsi="GHEA Grapalat"/>
          <w:lang w:val="af-ZA"/>
        </w:rPr>
        <w:t xml:space="preserve">ման </w:t>
      </w:r>
      <w:r w:rsidR="009B34B7" w:rsidRPr="007D6FA3">
        <w:rPr>
          <w:rFonts w:ascii="GHEA Grapalat" w:hAnsi="GHEA Grapalat"/>
          <w:lang w:val="hy-AM"/>
        </w:rPr>
        <w:t>ապահով</w:t>
      </w:r>
      <w:r w:rsidR="009B34B7" w:rsidRPr="009B34B7">
        <w:rPr>
          <w:rFonts w:ascii="GHEA Grapalat" w:hAnsi="GHEA Grapalat"/>
          <w:lang w:val="hy-AM"/>
        </w:rPr>
        <w:t>ումն է</w:t>
      </w:r>
      <w:r w:rsidR="007D6FA3">
        <w:rPr>
          <w:rFonts w:ascii="GHEA Grapalat" w:hAnsi="GHEA Grapalat"/>
          <w:lang w:val="af-ZA"/>
        </w:rPr>
        <w:t xml:space="preserve">: </w:t>
      </w:r>
    </w:p>
    <w:p w:rsidR="00930C75" w:rsidRPr="003A7E78" w:rsidRDefault="00D5575D" w:rsidP="00D5575D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236FB4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="00DC5AF8" w:rsidRPr="00236FB4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930C75" w:rsidRPr="00236FB4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930C75"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որոշման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գործող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ակտերում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և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>/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կամ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ինչպես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236FB4">
        <w:rPr>
          <w:rFonts w:ascii="GHEA Grapalat" w:hAnsi="GHEA Grapalat" w:cs="Tahoma"/>
          <w:sz w:val="24"/>
          <w:szCs w:val="24"/>
          <w:lang w:val="hy-AM"/>
        </w:rPr>
        <w:t>նաև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="00930C75"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930C75" w:rsidRPr="003A7E78" w:rsidRDefault="00D5575D" w:rsidP="00D5575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      </w:t>
      </w:r>
      <w:r w:rsidR="00DC5AF8">
        <w:rPr>
          <w:rFonts w:ascii="GHEA Grapalat" w:hAnsi="GHEA Grapalat" w:cs="Sylfaen"/>
          <w:sz w:val="24"/>
          <w:szCs w:val="24"/>
          <w:lang w:val="pt-BR"/>
        </w:rPr>
        <w:t xml:space="preserve">5. </w:t>
      </w:r>
      <w:r w:rsidR="00930C75" w:rsidRPr="003A7E78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 w:rsidR="00930C75">
        <w:rPr>
          <w:rFonts w:ascii="GHEA Grapalat" w:hAnsi="GHEA Grapalat" w:cs="Tahoma"/>
          <w:sz w:val="24"/>
          <w:szCs w:val="24"/>
          <w:lang w:val="hy-AM"/>
        </w:rPr>
        <w:t>:</w:t>
      </w:r>
    </w:p>
    <w:p w:rsidR="006309B3" w:rsidRPr="00930C75" w:rsidRDefault="006309B3" w:rsidP="00D5575D">
      <w:pPr>
        <w:spacing w:line="360" w:lineRule="auto"/>
        <w:rPr>
          <w:lang w:val="pt-BR"/>
        </w:rPr>
      </w:pPr>
      <w:bookmarkStart w:id="0" w:name="_GoBack"/>
      <w:bookmarkEnd w:id="0"/>
    </w:p>
    <w:sectPr w:rsidR="006309B3" w:rsidRPr="00930C75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30C75"/>
    <w:rsid w:val="00030ED1"/>
    <w:rsid w:val="00034583"/>
    <w:rsid w:val="00046192"/>
    <w:rsid w:val="00075BDD"/>
    <w:rsid w:val="000A3B9E"/>
    <w:rsid w:val="000B09EB"/>
    <w:rsid w:val="000B286D"/>
    <w:rsid w:val="000C67F2"/>
    <w:rsid w:val="000F0E7F"/>
    <w:rsid w:val="00140AEB"/>
    <w:rsid w:val="00160C39"/>
    <w:rsid w:val="0017379B"/>
    <w:rsid w:val="00182972"/>
    <w:rsid w:val="00195535"/>
    <w:rsid w:val="00202A20"/>
    <w:rsid w:val="0020759E"/>
    <w:rsid w:val="00236FB4"/>
    <w:rsid w:val="00244793"/>
    <w:rsid w:val="00245817"/>
    <w:rsid w:val="0034457F"/>
    <w:rsid w:val="00355B7C"/>
    <w:rsid w:val="00366FF6"/>
    <w:rsid w:val="00392C7B"/>
    <w:rsid w:val="003B5DC3"/>
    <w:rsid w:val="003C1380"/>
    <w:rsid w:val="003C1580"/>
    <w:rsid w:val="003C2A3D"/>
    <w:rsid w:val="003C4432"/>
    <w:rsid w:val="003E1038"/>
    <w:rsid w:val="003E55C6"/>
    <w:rsid w:val="00444C9A"/>
    <w:rsid w:val="00446A6C"/>
    <w:rsid w:val="00467A6E"/>
    <w:rsid w:val="004760C6"/>
    <w:rsid w:val="00476103"/>
    <w:rsid w:val="00487F7A"/>
    <w:rsid w:val="004A7DD4"/>
    <w:rsid w:val="004E7BBF"/>
    <w:rsid w:val="00501382"/>
    <w:rsid w:val="00501EED"/>
    <w:rsid w:val="0051327E"/>
    <w:rsid w:val="00586FB0"/>
    <w:rsid w:val="00592154"/>
    <w:rsid w:val="005C16D2"/>
    <w:rsid w:val="005E6A17"/>
    <w:rsid w:val="006309B3"/>
    <w:rsid w:val="006500A7"/>
    <w:rsid w:val="006C0A30"/>
    <w:rsid w:val="006D3F10"/>
    <w:rsid w:val="006F7788"/>
    <w:rsid w:val="007043D0"/>
    <w:rsid w:val="00705637"/>
    <w:rsid w:val="007324E8"/>
    <w:rsid w:val="00746B6F"/>
    <w:rsid w:val="007470F7"/>
    <w:rsid w:val="00773F02"/>
    <w:rsid w:val="00777980"/>
    <w:rsid w:val="0078238F"/>
    <w:rsid w:val="007A39B3"/>
    <w:rsid w:val="007B466D"/>
    <w:rsid w:val="007C2F73"/>
    <w:rsid w:val="007C3557"/>
    <w:rsid w:val="007D6FA3"/>
    <w:rsid w:val="007E2E70"/>
    <w:rsid w:val="007E7FE8"/>
    <w:rsid w:val="00820C5A"/>
    <w:rsid w:val="00840758"/>
    <w:rsid w:val="00851FF8"/>
    <w:rsid w:val="00872089"/>
    <w:rsid w:val="0088165A"/>
    <w:rsid w:val="008901FC"/>
    <w:rsid w:val="008B3F42"/>
    <w:rsid w:val="008C71CC"/>
    <w:rsid w:val="008E17EF"/>
    <w:rsid w:val="00903639"/>
    <w:rsid w:val="009172CC"/>
    <w:rsid w:val="00930C75"/>
    <w:rsid w:val="0094675A"/>
    <w:rsid w:val="00962E47"/>
    <w:rsid w:val="00967075"/>
    <w:rsid w:val="00990AE3"/>
    <w:rsid w:val="009B34B7"/>
    <w:rsid w:val="009B3A4C"/>
    <w:rsid w:val="009D015A"/>
    <w:rsid w:val="009D671E"/>
    <w:rsid w:val="009E34C5"/>
    <w:rsid w:val="009F0BAB"/>
    <w:rsid w:val="00A22403"/>
    <w:rsid w:val="00A4516D"/>
    <w:rsid w:val="00A7668A"/>
    <w:rsid w:val="00A8318A"/>
    <w:rsid w:val="00AB5B5F"/>
    <w:rsid w:val="00AE7BED"/>
    <w:rsid w:val="00B034F0"/>
    <w:rsid w:val="00B61DDF"/>
    <w:rsid w:val="00B7125C"/>
    <w:rsid w:val="00B965F6"/>
    <w:rsid w:val="00BD3F2F"/>
    <w:rsid w:val="00BF6249"/>
    <w:rsid w:val="00C032FB"/>
    <w:rsid w:val="00C10227"/>
    <w:rsid w:val="00C145B6"/>
    <w:rsid w:val="00C16927"/>
    <w:rsid w:val="00C20F06"/>
    <w:rsid w:val="00C27741"/>
    <w:rsid w:val="00C35FFB"/>
    <w:rsid w:val="00C54753"/>
    <w:rsid w:val="00C64B74"/>
    <w:rsid w:val="00CB458E"/>
    <w:rsid w:val="00CC6B6C"/>
    <w:rsid w:val="00CF6E76"/>
    <w:rsid w:val="00D3103E"/>
    <w:rsid w:val="00D5014D"/>
    <w:rsid w:val="00D542E3"/>
    <w:rsid w:val="00D5575D"/>
    <w:rsid w:val="00D65A00"/>
    <w:rsid w:val="00DB0683"/>
    <w:rsid w:val="00DC10DE"/>
    <w:rsid w:val="00DC5AF8"/>
    <w:rsid w:val="00DD6C8A"/>
    <w:rsid w:val="00E15524"/>
    <w:rsid w:val="00E23AE0"/>
    <w:rsid w:val="00E339DC"/>
    <w:rsid w:val="00E40F32"/>
    <w:rsid w:val="00E52084"/>
    <w:rsid w:val="00E540EE"/>
    <w:rsid w:val="00E74C74"/>
    <w:rsid w:val="00EB4DA4"/>
    <w:rsid w:val="00ED6E72"/>
    <w:rsid w:val="00EE1E33"/>
    <w:rsid w:val="00F022D6"/>
    <w:rsid w:val="00F23C30"/>
    <w:rsid w:val="00F24428"/>
    <w:rsid w:val="00F31372"/>
    <w:rsid w:val="00F60BE5"/>
    <w:rsid w:val="00F63C81"/>
    <w:rsid w:val="00F64BEC"/>
    <w:rsid w:val="00F662C8"/>
    <w:rsid w:val="00F74937"/>
    <w:rsid w:val="00F74B7A"/>
    <w:rsid w:val="00F9449B"/>
    <w:rsid w:val="00FC0078"/>
    <w:rsid w:val="00FE2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C75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uiPriority w:val="99"/>
    <w:locked/>
    <w:rsid w:val="00930C7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3"/>
    <w:uiPriority w:val="99"/>
    <w:unhideWhenUsed/>
    <w:qFormat/>
    <w:rsid w:val="0093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locked/>
    <w:rsid w:val="00930C75"/>
    <w:rPr>
      <w:lang w:val="ru-RU" w:eastAsia="ru-RU"/>
    </w:rPr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5"/>
    <w:uiPriority w:val="34"/>
    <w:qFormat/>
    <w:rsid w:val="00930C75"/>
    <w:pPr>
      <w:ind w:left="720"/>
      <w:contextualSpacing/>
    </w:pPr>
    <w:rPr>
      <w:rFonts w:eastAsiaTheme="minorHAnsi"/>
      <w:lang w:val="ru-RU" w:eastAsia="ru-RU"/>
    </w:rPr>
  </w:style>
  <w:style w:type="character" w:styleId="a7">
    <w:name w:val="Strong"/>
    <w:basedOn w:val="a0"/>
    <w:uiPriority w:val="22"/>
    <w:qFormat/>
    <w:rsid w:val="00930C75"/>
    <w:rPr>
      <w:b/>
      <w:bCs/>
    </w:rPr>
  </w:style>
  <w:style w:type="character" w:styleId="a8">
    <w:name w:val="Emphasis"/>
    <w:basedOn w:val="a0"/>
    <w:uiPriority w:val="20"/>
    <w:qFormat/>
    <w:rsid w:val="00930C75"/>
    <w:rPr>
      <w:i/>
      <w:iCs/>
    </w:rPr>
  </w:style>
  <w:style w:type="paragraph" w:customStyle="1" w:styleId="norm">
    <w:name w:val="norm"/>
    <w:basedOn w:val="a"/>
    <w:link w:val="normChar"/>
    <w:qFormat/>
    <w:rsid w:val="00930C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a0"/>
    <w:link w:val="norm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0"/>
    <w:qFormat/>
    <w:rsid w:val="00930C7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05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0563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2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7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https://mul2-ema.gov.am/tasks/182559/oneclick/naxagic973 (1) - Copy (1).docx?token=1983d7598c2db8bf1a5d186d7bdaa67d</cp:keywords>
  <dc:description/>
  <cp:lastModifiedBy>Anna</cp:lastModifiedBy>
  <cp:revision>122</cp:revision>
  <cp:lastPrinted>2021-03-03T12:00:00Z</cp:lastPrinted>
  <dcterms:created xsi:type="dcterms:W3CDTF">2020-08-14T05:01:00Z</dcterms:created>
  <dcterms:modified xsi:type="dcterms:W3CDTF">2021-03-26T06:26:00Z</dcterms:modified>
</cp:coreProperties>
</file>