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AC8" w:rsidRPr="00294AC8" w:rsidRDefault="00294AC8" w:rsidP="00294AC8">
      <w:pPr>
        <w:jc w:val="center"/>
        <w:rPr>
          <w:rFonts w:ascii="GHEA Grapalat" w:hAnsi="GHEA Grapalat" w:cs="Arial"/>
          <w:b/>
          <w:color w:val="222222"/>
          <w:shd w:val="clear" w:color="auto" w:fill="FFFFFF"/>
        </w:rPr>
      </w:pPr>
      <w:proofErr w:type="spellStart"/>
      <w:r>
        <w:rPr>
          <w:rFonts w:ascii="GHEA Grapalat" w:hAnsi="GHEA Grapalat" w:cs="Arial"/>
          <w:b/>
          <w:color w:val="222222"/>
          <w:shd w:val="clear" w:color="auto" w:fill="FFFFFF"/>
        </w:rPr>
        <w:t>Ամփոփ</w:t>
      </w:r>
      <w:proofErr w:type="spellEnd"/>
      <w:r w:rsidR="00A42B74">
        <w:rPr>
          <w:rFonts w:ascii="GHEA Grapalat" w:hAnsi="GHEA Grapalat" w:cs="Arial"/>
          <w:b/>
          <w:color w:val="222222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Arial"/>
          <w:b/>
          <w:color w:val="222222"/>
          <w:shd w:val="clear" w:color="auto" w:fill="FFFFFF"/>
        </w:rPr>
        <w:t>տեղեկանք</w:t>
      </w:r>
      <w:proofErr w:type="spellEnd"/>
    </w:p>
    <w:p w:rsidR="00122E4A" w:rsidRPr="00294AC8" w:rsidRDefault="00122E4A" w:rsidP="00294AC8">
      <w:pPr>
        <w:jc w:val="center"/>
        <w:rPr>
          <w:rFonts w:ascii="GHEA Grapalat" w:hAnsi="GHEA Grapalat"/>
          <w:b/>
          <w:color w:val="222222"/>
          <w:shd w:val="clear" w:color="auto" w:fill="FFFFFF"/>
        </w:rPr>
      </w:pPr>
      <w:r w:rsidRPr="00294AC8">
        <w:rPr>
          <w:rFonts w:ascii="GHEA Grapalat" w:hAnsi="GHEA Grapalat" w:cs="Arial"/>
          <w:b/>
          <w:color w:val="222222"/>
          <w:shd w:val="clear" w:color="auto" w:fill="FFFFFF"/>
          <w:lang w:val="hy-AM"/>
        </w:rPr>
        <w:t>«Պետական</w:t>
      </w:r>
      <w:r w:rsidRPr="00294AC8">
        <w:rPr>
          <w:rFonts w:ascii="Calibri" w:hAnsi="Calibri" w:cs="Calibri"/>
          <w:b/>
          <w:color w:val="222222"/>
          <w:shd w:val="clear" w:color="auto" w:fill="FFFFFF"/>
          <w:lang w:val="hy-AM"/>
        </w:rPr>
        <w:t> </w:t>
      </w:r>
      <w:r w:rsidRPr="00294AC8">
        <w:rPr>
          <w:rFonts w:ascii="GHEA Grapalat" w:hAnsi="GHEA Grapalat" w:cs="Arial"/>
          <w:b/>
          <w:color w:val="222222"/>
          <w:shd w:val="clear" w:color="auto" w:fill="FFFFFF"/>
          <w:lang w:val="hy-AM"/>
        </w:rPr>
        <w:t>գույքի</w:t>
      </w:r>
      <w:r w:rsidRPr="00294AC8">
        <w:rPr>
          <w:rFonts w:ascii="Calibri" w:hAnsi="Calibri" w:cs="Calibri"/>
          <w:b/>
          <w:color w:val="222222"/>
          <w:shd w:val="clear" w:color="auto" w:fill="FFFFFF"/>
          <w:lang w:val="hy-AM"/>
        </w:rPr>
        <w:t> </w:t>
      </w:r>
      <w:r w:rsidRPr="00294AC8">
        <w:rPr>
          <w:rFonts w:ascii="GHEA Grapalat" w:hAnsi="GHEA Grapalat" w:cs="Arial"/>
          <w:b/>
          <w:color w:val="222222"/>
          <w:shd w:val="clear" w:color="auto" w:fill="FFFFFF"/>
          <w:lang w:val="hy-AM"/>
        </w:rPr>
        <w:t>կառավարման</w:t>
      </w:r>
      <w:r w:rsidRPr="00294AC8">
        <w:rPr>
          <w:rFonts w:ascii="Calibri" w:hAnsi="Calibri" w:cs="Calibri"/>
          <w:b/>
          <w:color w:val="222222"/>
          <w:shd w:val="clear" w:color="auto" w:fill="FFFFFF"/>
          <w:lang w:val="hy-AM"/>
        </w:rPr>
        <w:t> </w:t>
      </w:r>
      <w:r w:rsidRPr="00294AC8">
        <w:rPr>
          <w:rFonts w:ascii="GHEA Grapalat" w:hAnsi="GHEA Grapalat"/>
          <w:b/>
          <w:color w:val="222222"/>
          <w:shd w:val="clear" w:color="auto" w:fill="FFFFFF"/>
          <w:lang w:val="hy-AM"/>
        </w:rPr>
        <w:t>2021-2023</w:t>
      </w:r>
      <w:r w:rsidRPr="00294AC8">
        <w:rPr>
          <w:rFonts w:ascii="Calibri" w:hAnsi="Calibri" w:cs="Calibri"/>
          <w:b/>
          <w:color w:val="222222"/>
          <w:shd w:val="clear" w:color="auto" w:fill="FFFFFF"/>
          <w:lang w:val="hy-AM"/>
        </w:rPr>
        <w:t> </w:t>
      </w:r>
      <w:r w:rsidRPr="00294AC8">
        <w:rPr>
          <w:rFonts w:ascii="GHEA Grapalat" w:hAnsi="GHEA Grapalat" w:cs="Arial"/>
          <w:b/>
          <w:color w:val="222222"/>
          <w:shd w:val="clear" w:color="auto" w:fill="FFFFFF"/>
          <w:lang w:val="hy-AM"/>
        </w:rPr>
        <w:t>թվականների</w:t>
      </w:r>
      <w:r w:rsidRPr="00294AC8">
        <w:rPr>
          <w:rFonts w:ascii="Calibri" w:hAnsi="Calibri" w:cs="Calibri"/>
          <w:b/>
          <w:color w:val="222222"/>
          <w:shd w:val="clear" w:color="auto" w:fill="FFFFFF"/>
          <w:lang w:val="hy-AM"/>
        </w:rPr>
        <w:t> </w:t>
      </w:r>
      <w:r w:rsidRPr="00294AC8">
        <w:rPr>
          <w:rFonts w:ascii="GHEA Grapalat" w:hAnsi="GHEA Grapalat" w:cs="Arial"/>
          <w:b/>
          <w:color w:val="222222"/>
          <w:shd w:val="clear" w:color="auto" w:fill="FFFFFF"/>
          <w:lang w:val="hy-AM"/>
        </w:rPr>
        <w:t>ծրագիրը</w:t>
      </w:r>
      <w:r w:rsidRPr="00294AC8">
        <w:rPr>
          <w:rFonts w:ascii="Calibri" w:hAnsi="Calibri" w:cs="Calibri"/>
          <w:b/>
          <w:color w:val="222222"/>
          <w:shd w:val="clear" w:color="auto" w:fill="FFFFFF"/>
          <w:lang w:val="hy-AM"/>
        </w:rPr>
        <w:t> </w:t>
      </w:r>
      <w:r w:rsidRPr="00294AC8">
        <w:rPr>
          <w:rFonts w:ascii="GHEA Grapalat" w:hAnsi="GHEA Grapalat" w:cs="Arial"/>
          <w:b/>
          <w:color w:val="222222"/>
          <w:shd w:val="clear" w:color="auto" w:fill="FFFFFF"/>
          <w:lang w:val="hy-AM"/>
        </w:rPr>
        <w:t>հաստատելու</w:t>
      </w:r>
      <w:r w:rsidRPr="00294AC8">
        <w:rPr>
          <w:rFonts w:ascii="Calibri" w:hAnsi="Calibri" w:cs="Calibri"/>
          <w:b/>
          <w:color w:val="222222"/>
          <w:shd w:val="clear" w:color="auto" w:fill="FFFFFF"/>
          <w:lang w:val="hy-AM"/>
        </w:rPr>
        <w:t> </w:t>
      </w:r>
      <w:r w:rsidRPr="00294AC8">
        <w:rPr>
          <w:rFonts w:ascii="GHEA Grapalat" w:hAnsi="GHEA Grapalat" w:cs="Arial"/>
          <w:b/>
          <w:color w:val="222222"/>
          <w:shd w:val="clear" w:color="auto" w:fill="FFFFFF"/>
          <w:lang w:val="hy-AM"/>
        </w:rPr>
        <w:t>մասին</w:t>
      </w:r>
      <w:r w:rsidRPr="00294AC8">
        <w:rPr>
          <w:rFonts w:ascii="GHEA Grapalat" w:hAnsi="GHEA Grapalat"/>
          <w:b/>
          <w:color w:val="222222"/>
          <w:shd w:val="clear" w:color="auto" w:fill="FFFFFF"/>
          <w:lang w:val="hy-AM"/>
        </w:rPr>
        <w:t>» ՀՀ կառավարության որոշման նախագծի վերաբերյալ փոխվարչապետ Մհեր Գրիգորյանի գրասենյակի դիտարկումներ</w:t>
      </w:r>
      <w:r w:rsidR="00294AC8">
        <w:rPr>
          <w:rFonts w:ascii="GHEA Grapalat" w:hAnsi="GHEA Grapalat"/>
          <w:b/>
          <w:color w:val="222222"/>
          <w:shd w:val="clear" w:color="auto" w:fill="FFFFFF"/>
        </w:rPr>
        <w:t>ի վերաբերյալ</w:t>
      </w:r>
    </w:p>
    <w:p w:rsidR="00122E4A" w:rsidRPr="00122E4A" w:rsidRDefault="00122E4A">
      <w:pPr>
        <w:rPr>
          <w:rFonts w:ascii="Sylfaen" w:hAnsi="Sylfaen"/>
        </w:rPr>
      </w:pPr>
    </w:p>
    <w:tbl>
      <w:tblPr>
        <w:tblStyle w:val="TableGrid"/>
        <w:tblW w:w="13585" w:type="dxa"/>
        <w:tblLook w:val="04A0" w:firstRow="1" w:lastRow="0" w:firstColumn="1" w:lastColumn="0" w:noHBand="0" w:noVBand="1"/>
      </w:tblPr>
      <w:tblGrid>
        <w:gridCol w:w="535"/>
        <w:gridCol w:w="6030"/>
        <w:gridCol w:w="7020"/>
      </w:tblGrid>
      <w:tr w:rsidR="004424CA" w:rsidRPr="00294AC8" w:rsidTr="00F01270">
        <w:trPr>
          <w:trHeight w:val="485"/>
        </w:trPr>
        <w:tc>
          <w:tcPr>
            <w:tcW w:w="535" w:type="dxa"/>
          </w:tcPr>
          <w:p w:rsidR="004424CA" w:rsidRPr="00294AC8" w:rsidRDefault="004424CA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030" w:type="dxa"/>
          </w:tcPr>
          <w:p w:rsidR="004424CA" w:rsidRPr="004F0372" w:rsidRDefault="004424CA" w:rsidP="004424C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4F0372">
              <w:rPr>
                <w:rFonts w:ascii="GHEA Grapalat" w:hAnsi="GHEA Grapalat" w:cs="Arial Armenian"/>
                <w:b/>
              </w:rPr>
              <w:t>Առարկության</w:t>
            </w:r>
            <w:proofErr w:type="spellEnd"/>
            <w:r w:rsidRPr="004F0372">
              <w:rPr>
                <w:rFonts w:ascii="GHEA Grapalat" w:hAnsi="GHEA Grapalat" w:cs="Arial Armenian"/>
                <w:b/>
                <w:lang w:val="af-ZA"/>
              </w:rPr>
              <w:t xml:space="preserve">, </w:t>
            </w:r>
            <w:proofErr w:type="spellStart"/>
            <w:r w:rsidRPr="004F0372">
              <w:rPr>
                <w:rFonts w:ascii="GHEA Grapalat" w:hAnsi="GHEA Grapalat" w:cs="Arial Armenian"/>
                <w:b/>
              </w:rPr>
              <w:t>առաջարկության</w:t>
            </w:r>
            <w:proofErr w:type="spellEnd"/>
            <w:r w:rsidRPr="004F0372">
              <w:rPr>
                <w:rFonts w:ascii="GHEA Grapalat" w:hAnsi="GHEA Grapalat" w:cs="Arial Armenian"/>
                <w:b/>
                <w:lang w:val="af-ZA"/>
              </w:rPr>
              <w:t xml:space="preserve"> </w:t>
            </w:r>
            <w:proofErr w:type="spellStart"/>
            <w:r w:rsidRPr="004F0372">
              <w:rPr>
                <w:rFonts w:ascii="GHEA Grapalat" w:hAnsi="GHEA Grapalat" w:cs="Arial Armenian"/>
                <w:b/>
              </w:rPr>
              <w:t>բովանդակությունը</w:t>
            </w:r>
            <w:proofErr w:type="spellEnd"/>
          </w:p>
        </w:tc>
        <w:tc>
          <w:tcPr>
            <w:tcW w:w="7020" w:type="dxa"/>
          </w:tcPr>
          <w:p w:rsidR="004424CA" w:rsidRPr="004F0372" w:rsidRDefault="004424CA" w:rsidP="004424C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4F0372">
              <w:rPr>
                <w:rFonts w:ascii="GHEA Grapalat" w:hAnsi="GHEA Grapalat"/>
                <w:b/>
              </w:rPr>
              <w:t>Եզրակացություն</w:t>
            </w:r>
            <w:proofErr w:type="spellEnd"/>
          </w:p>
        </w:tc>
      </w:tr>
      <w:tr w:rsidR="004424CA" w:rsidRPr="00294AC8" w:rsidTr="00F01270">
        <w:trPr>
          <w:trHeight w:val="377"/>
        </w:trPr>
        <w:tc>
          <w:tcPr>
            <w:tcW w:w="535" w:type="dxa"/>
          </w:tcPr>
          <w:p w:rsidR="004424CA" w:rsidRPr="00294AC8" w:rsidRDefault="004424CA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424CA" w:rsidRPr="00294AC8" w:rsidRDefault="004424CA">
            <w:pPr>
              <w:rPr>
                <w:rFonts w:ascii="GHEA Grapalat" w:hAnsi="GHEA Grapalat"/>
                <w:sz w:val="20"/>
                <w:szCs w:val="20"/>
              </w:rPr>
            </w:pPr>
            <w:r w:rsidRPr="00294AC8">
              <w:rPr>
                <w:rFonts w:ascii="GHEA Grapalat" w:hAnsi="GHEA Grapalat"/>
                <w:sz w:val="20"/>
                <w:szCs w:val="20"/>
              </w:rPr>
              <w:t>1.</w:t>
            </w:r>
          </w:p>
          <w:p w:rsidR="004424CA" w:rsidRPr="00294AC8" w:rsidRDefault="004424CA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030" w:type="dxa"/>
          </w:tcPr>
          <w:p w:rsidR="004424CA" w:rsidRPr="00294AC8" w:rsidRDefault="004424CA" w:rsidP="004424CA">
            <w:pPr>
              <w:ind w:firstLine="256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Նախագծի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Հավելվածի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12, 13, 14 և 15-րդ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կետերում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հղում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կատարվում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ցանկերին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որոնք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Նախագծի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կազմում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սակայն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դրանք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չեն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հաստատվում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Նախագծով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Առաջարկում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ենք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Նախագծով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հաստատել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նաև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կից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ներկայացված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ցանկերը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որպես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հավելվածներ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Հակառակ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դեպքում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իրավական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առումով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կարծում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ենք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խնդրահարույց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հղում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կատարել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դրանց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վրա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:</w:t>
            </w:r>
            <w:r w:rsidRPr="00294A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  <w:p w:rsidR="004424CA" w:rsidRPr="00294AC8" w:rsidRDefault="004424CA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20" w:type="dxa"/>
          </w:tcPr>
          <w:p w:rsidR="004424CA" w:rsidRPr="00294AC8" w:rsidRDefault="004424CA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Հաշվի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է:</w:t>
            </w:r>
          </w:p>
        </w:tc>
      </w:tr>
      <w:tr w:rsidR="004424CA" w:rsidRPr="00294AC8" w:rsidTr="00F01270">
        <w:tc>
          <w:tcPr>
            <w:tcW w:w="535" w:type="dxa"/>
          </w:tcPr>
          <w:p w:rsidR="004424CA" w:rsidRPr="00294AC8" w:rsidRDefault="004424CA">
            <w:pPr>
              <w:rPr>
                <w:rFonts w:ascii="GHEA Grapalat" w:hAnsi="GHEA Grapalat"/>
                <w:sz w:val="20"/>
                <w:szCs w:val="20"/>
              </w:rPr>
            </w:pPr>
            <w:r w:rsidRPr="00294AC8">
              <w:rPr>
                <w:rFonts w:ascii="GHEA Grapalat" w:hAnsi="GHEA Grapalat"/>
                <w:sz w:val="20"/>
                <w:szCs w:val="20"/>
              </w:rPr>
              <w:t>2.</w:t>
            </w:r>
          </w:p>
        </w:tc>
        <w:tc>
          <w:tcPr>
            <w:tcW w:w="6030" w:type="dxa"/>
          </w:tcPr>
          <w:p w:rsidR="004424CA" w:rsidRPr="00294AC8" w:rsidRDefault="004424CA" w:rsidP="004424CA">
            <w:pPr>
              <w:ind w:firstLine="256"/>
              <w:rPr>
                <w:rFonts w:ascii="GHEA Grapalat" w:hAnsi="GHEA Grapalat"/>
                <w:sz w:val="20"/>
                <w:szCs w:val="20"/>
              </w:rPr>
            </w:pPr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Նախագծի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Հավելվածի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4-րդ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կետում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նշվում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պետական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գույքի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տեսակները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որոնց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վրա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տարածվում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Ծրագրի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գործողությունը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Առաջարկում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ենք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Հավելվածում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անդրադառնալ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նաև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արտասահմանում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գտնվող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պետական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սեփականություն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հանդիսացող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գույքի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հարցին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այդ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թվում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սահմանելով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կարգավորումներ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արտասահմանում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գտնվող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պետական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սեփականություն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հանդիսացող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գույքի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հաշվառման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մոտեցումների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վերաբերյալ</w:t>
            </w:r>
            <w:proofErr w:type="spellEnd"/>
          </w:p>
        </w:tc>
        <w:tc>
          <w:tcPr>
            <w:tcW w:w="7020" w:type="dxa"/>
          </w:tcPr>
          <w:p w:rsidR="004424CA" w:rsidRPr="00294AC8" w:rsidRDefault="004424CA" w:rsidP="00F01270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Պետական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մասնակցությամբ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առևտրային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կազմակերպություններ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բաժնետիրական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ընկերություններ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)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արտասահմանում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չեն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գտնվում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4424CA" w:rsidRPr="00294AC8" w:rsidRDefault="004424CA" w:rsidP="00F01270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Արտասահմանում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գտնվում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են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պետական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սեփականություն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հանդիսացող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գույքը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դեսպանատների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շենքերը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հաշվառվում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Արտաքին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գործերի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նախարարության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կողմից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Ծրագրի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չեն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կազմում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4424CA" w:rsidRPr="00294AC8" w:rsidTr="00F01270">
        <w:tc>
          <w:tcPr>
            <w:tcW w:w="535" w:type="dxa"/>
          </w:tcPr>
          <w:p w:rsidR="004424CA" w:rsidRPr="00294AC8" w:rsidRDefault="004424CA">
            <w:pPr>
              <w:rPr>
                <w:rFonts w:ascii="GHEA Grapalat" w:hAnsi="GHEA Grapalat"/>
                <w:sz w:val="20"/>
                <w:szCs w:val="20"/>
              </w:rPr>
            </w:pPr>
            <w:r w:rsidRPr="00294AC8">
              <w:rPr>
                <w:rFonts w:ascii="GHEA Grapalat" w:hAnsi="GHEA Grapalat"/>
                <w:sz w:val="20"/>
                <w:szCs w:val="20"/>
              </w:rPr>
              <w:t>3.</w:t>
            </w:r>
          </w:p>
        </w:tc>
        <w:tc>
          <w:tcPr>
            <w:tcW w:w="6030" w:type="dxa"/>
          </w:tcPr>
          <w:p w:rsidR="004424CA" w:rsidRPr="00294AC8" w:rsidRDefault="004424CA" w:rsidP="004424CA">
            <w:pPr>
              <w:ind w:firstLine="346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Նախագծի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Հավելվածի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7-րդ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կետի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3-րդ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ենթակետում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պարզ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չէ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ծառայությունների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մատուցման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»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բառակապակցության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իմաստը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Ծրագրի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նպատակների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համատեքստում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Առաջարկում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ենք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վերախմբագրել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հանել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նշված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բառակապակցությունը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:</w:t>
            </w:r>
            <w:r w:rsidRPr="00294A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  <w:p w:rsidR="004424CA" w:rsidRPr="00294AC8" w:rsidRDefault="004424CA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020" w:type="dxa"/>
          </w:tcPr>
          <w:p w:rsidR="004424CA" w:rsidRPr="00294AC8" w:rsidRDefault="004424CA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Հաշվի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է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առնվել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խմբագրվել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է</w:t>
            </w:r>
          </w:p>
        </w:tc>
      </w:tr>
      <w:tr w:rsidR="004424CA" w:rsidRPr="00294AC8" w:rsidTr="00F01270">
        <w:tc>
          <w:tcPr>
            <w:tcW w:w="535" w:type="dxa"/>
          </w:tcPr>
          <w:p w:rsidR="004424CA" w:rsidRPr="00294AC8" w:rsidRDefault="004424CA" w:rsidP="00122E4A">
            <w:pPr>
              <w:rPr>
                <w:rFonts w:ascii="GHEA Grapalat" w:hAnsi="GHEA Grapalat"/>
                <w:sz w:val="20"/>
                <w:szCs w:val="20"/>
              </w:rPr>
            </w:pPr>
            <w:r w:rsidRPr="00294AC8">
              <w:rPr>
                <w:rFonts w:ascii="GHEA Grapalat" w:hAnsi="GHEA Grapalat"/>
                <w:sz w:val="20"/>
                <w:szCs w:val="20"/>
              </w:rPr>
              <w:t>4.</w:t>
            </w:r>
          </w:p>
        </w:tc>
        <w:tc>
          <w:tcPr>
            <w:tcW w:w="6030" w:type="dxa"/>
          </w:tcPr>
          <w:p w:rsidR="004424CA" w:rsidRPr="00294AC8" w:rsidRDefault="004424CA" w:rsidP="004424CA">
            <w:pPr>
              <w:ind w:firstLine="166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Նախագծի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Հավելվածի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7-րդ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կետի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8-րդ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ենթակետում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որպես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նպատակ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սահմանվում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է «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հանրությանը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պետական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գույքի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գործընթացին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մասնակից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դարձնելը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»: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Առաջարկում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ենք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պարզաբանել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հանրությանը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պետական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գույքի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գործընթացին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մասնակից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դարձնելը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»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նպատակի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բովանդակությունը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և,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ըստ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անհրաժեշտության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խմբագրել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այն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:</w:t>
            </w:r>
            <w:r w:rsidRPr="00294A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20" w:type="dxa"/>
          </w:tcPr>
          <w:p w:rsidR="004424CA" w:rsidRPr="00294AC8" w:rsidRDefault="004424CA" w:rsidP="00F01270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Մասնավորեցման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օտարման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գործընթացը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հրապարակային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թափանցիկ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ապահովելու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միջոցով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հասարակության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առաջարկությունների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հիման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վրա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որոշումներ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ընդունելով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հասարակությունը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դառնում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է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որպես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գործընթացին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մասնակից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</w:tr>
      <w:tr w:rsidR="004424CA" w:rsidRPr="00294AC8" w:rsidTr="00F01270">
        <w:tc>
          <w:tcPr>
            <w:tcW w:w="535" w:type="dxa"/>
          </w:tcPr>
          <w:p w:rsidR="004424CA" w:rsidRPr="00294AC8" w:rsidRDefault="004424CA" w:rsidP="00122E4A">
            <w:pPr>
              <w:rPr>
                <w:rFonts w:ascii="GHEA Grapalat" w:hAnsi="GHEA Grapalat"/>
                <w:sz w:val="20"/>
                <w:szCs w:val="20"/>
              </w:rPr>
            </w:pPr>
            <w:r w:rsidRPr="00294AC8">
              <w:rPr>
                <w:rFonts w:ascii="GHEA Grapalat" w:hAnsi="GHEA Grapalat"/>
                <w:sz w:val="20"/>
                <w:szCs w:val="20"/>
              </w:rPr>
              <w:lastRenderedPageBreak/>
              <w:t>5.</w:t>
            </w:r>
          </w:p>
        </w:tc>
        <w:tc>
          <w:tcPr>
            <w:tcW w:w="6030" w:type="dxa"/>
          </w:tcPr>
          <w:p w:rsidR="004424CA" w:rsidRPr="00294AC8" w:rsidRDefault="004424CA" w:rsidP="004424CA">
            <w:pPr>
              <w:ind w:firstLine="256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Նախագծի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հավելվածի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9-րդ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կետի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6-րդ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ենթակետում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որպես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գերակայություն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նշվում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է «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պետական-մասնավոր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համագործակցության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պարզեցված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պայմանների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ներդրումը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»: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Առաջարկում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ենք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Հավելվածում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առավել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մանրամասն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անդրադառնալ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պետություն-մասնավոր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հատված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համագործակցությանը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պետական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գույքի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համատեքստում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ուրվագծել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այդ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համագործակցության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հիմնական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ուղենիշները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հայեցակարգային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մոտեցումները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7020" w:type="dxa"/>
          </w:tcPr>
          <w:p w:rsidR="004424CA" w:rsidRPr="00294AC8" w:rsidRDefault="004424CA" w:rsidP="00F01270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Ծրագրում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պետական-մասնավոր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հատված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համագործակցությանը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 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ծավալուն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չենք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անրադարձել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քանի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որ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ոլորտը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կարգավորվում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է</w:t>
            </w:r>
          </w:p>
          <w:p w:rsidR="004424CA" w:rsidRPr="00294AC8" w:rsidRDefault="004424CA" w:rsidP="00F01270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«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Պետություն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proofErr w:type="gram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մասնավոր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="00FA5D98"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գործընկերության</w:t>
            </w:r>
            <w:proofErr w:type="spellEnd"/>
            <w:proofErr w:type="gramEnd"/>
            <w:r w:rsidR="00FA5D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A5D98"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մասին</w:t>
            </w:r>
            <w:proofErr w:type="spellEnd"/>
            <w:r w:rsidR="00FA5D98"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»</w:t>
            </w:r>
          </w:p>
          <w:p w:rsidR="004424CA" w:rsidRPr="00294AC8" w:rsidRDefault="004424CA" w:rsidP="00F01270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օրենքով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 և</w:t>
            </w:r>
            <w:proofErr w:type="gram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կարգավորվում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Էկոնոմիկայի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նախարարության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կողմից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մշակված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ծրագրերով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հայեցակարգով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</w:p>
          <w:p w:rsidR="004424CA" w:rsidRPr="00294AC8" w:rsidRDefault="004424CA" w:rsidP="00F01270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  <w:p w:rsidR="004424CA" w:rsidRPr="00294AC8" w:rsidRDefault="004424CA" w:rsidP="00F01270">
            <w:pPr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  <w:p w:rsidR="004424CA" w:rsidRPr="00294AC8" w:rsidRDefault="004424CA" w:rsidP="00122E4A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  <w:p w:rsidR="004424CA" w:rsidRPr="00294AC8" w:rsidRDefault="004424CA" w:rsidP="00122E4A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4424CA" w:rsidRPr="00294AC8" w:rsidTr="00F01270">
        <w:tc>
          <w:tcPr>
            <w:tcW w:w="535" w:type="dxa"/>
          </w:tcPr>
          <w:p w:rsidR="004424CA" w:rsidRPr="00294AC8" w:rsidRDefault="004424CA" w:rsidP="00122E4A">
            <w:pPr>
              <w:rPr>
                <w:rFonts w:ascii="GHEA Grapalat" w:hAnsi="GHEA Grapalat"/>
                <w:sz w:val="20"/>
                <w:szCs w:val="20"/>
              </w:rPr>
            </w:pPr>
            <w:r w:rsidRPr="00294AC8">
              <w:rPr>
                <w:rFonts w:ascii="GHEA Grapalat" w:hAnsi="GHEA Grapalat"/>
                <w:sz w:val="20"/>
                <w:szCs w:val="20"/>
              </w:rPr>
              <w:t>6.</w:t>
            </w:r>
          </w:p>
        </w:tc>
        <w:tc>
          <w:tcPr>
            <w:tcW w:w="6030" w:type="dxa"/>
          </w:tcPr>
          <w:p w:rsidR="004424CA" w:rsidRPr="00294AC8" w:rsidRDefault="004424CA" w:rsidP="004424CA">
            <w:pPr>
              <w:ind w:firstLine="166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Նախագծի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հավելվածի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15-րդ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կետում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նշվում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ներդրումային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պարտավորությունների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կատարման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նկատմամբ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հսկողության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իրականացման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սակայն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սահմանվում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այդ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հսկողության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բովանդակությունը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Առաջարկում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ենք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համառոտ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նկարագրել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ներդրումային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պարտավորությունների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կատարման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նկատմամբ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հսկողության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իրականացման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կարգը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գործիքակազմը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:</w:t>
            </w:r>
            <w:r w:rsidRPr="00294A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20" w:type="dxa"/>
          </w:tcPr>
          <w:p w:rsidR="004424CA" w:rsidRPr="00294AC8" w:rsidRDefault="004424CA" w:rsidP="00294AC8">
            <w:pPr>
              <w:pStyle w:val="mechtex"/>
              <w:ind w:left="180" w:firstLine="540"/>
              <w:jc w:val="both"/>
              <w:rPr>
                <w:rFonts w:ascii="GHEA Grapalat" w:hAnsi="GHEA Grapalat"/>
                <w:spacing w:val="-2"/>
                <w:sz w:val="20"/>
              </w:rPr>
            </w:pPr>
            <w:proofErr w:type="spellStart"/>
            <w:proofErr w:type="gramStart"/>
            <w:r w:rsidRPr="00294AC8">
              <w:rPr>
                <w:rFonts w:ascii="GHEA Grapalat" w:eastAsia="Calibri" w:hAnsi="GHEA Grapalat"/>
                <w:sz w:val="20"/>
              </w:rPr>
              <w:t>Առաջարկությունը</w:t>
            </w:r>
            <w:proofErr w:type="spellEnd"/>
            <w:r w:rsidRPr="00294AC8">
              <w:rPr>
                <w:rFonts w:ascii="GHEA Grapalat" w:eastAsia="Calibri" w:hAnsi="GHEA Grapalat"/>
                <w:sz w:val="20"/>
              </w:rPr>
              <w:t xml:space="preserve">  </w:t>
            </w:r>
            <w:proofErr w:type="spellStart"/>
            <w:r w:rsidRPr="00294AC8">
              <w:rPr>
                <w:rFonts w:ascii="GHEA Grapalat" w:eastAsia="Calibri" w:hAnsi="GHEA Grapalat"/>
                <w:sz w:val="20"/>
              </w:rPr>
              <w:t>չի</w:t>
            </w:r>
            <w:proofErr w:type="spellEnd"/>
            <w:proofErr w:type="gramEnd"/>
            <w:r w:rsidRPr="00294AC8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294AC8">
              <w:rPr>
                <w:rFonts w:ascii="GHEA Grapalat" w:eastAsia="Calibri" w:hAnsi="GHEA Grapalat"/>
                <w:sz w:val="20"/>
              </w:rPr>
              <w:t>ընդունվել</w:t>
            </w:r>
            <w:proofErr w:type="spellEnd"/>
            <w:r w:rsidRPr="00294AC8">
              <w:rPr>
                <w:rFonts w:ascii="GHEA Grapalat" w:eastAsia="Calibri" w:hAnsi="GHEA Grapalat"/>
                <w:sz w:val="20"/>
              </w:rPr>
              <w:t xml:space="preserve">, </w:t>
            </w:r>
            <w:proofErr w:type="spellStart"/>
            <w:r w:rsidRPr="00294AC8">
              <w:rPr>
                <w:rFonts w:ascii="GHEA Grapalat" w:eastAsia="Calibri" w:hAnsi="GHEA Grapalat"/>
                <w:sz w:val="20"/>
              </w:rPr>
              <w:t>քանի</w:t>
            </w:r>
            <w:proofErr w:type="spellEnd"/>
            <w:r w:rsidRPr="00294AC8">
              <w:rPr>
                <w:rFonts w:ascii="GHEA Grapalat" w:eastAsia="Calibri" w:hAnsi="GHEA Grapalat"/>
                <w:sz w:val="20"/>
              </w:rPr>
              <w:t xml:space="preserve"> </w:t>
            </w:r>
            <w:proofErr w:type="spellStart"/>
            <w:r w:rsidRPr="00294AC8">
              <w:rPr>
                <w:rFonts w:ascii="GHEA Grapalat" w:eastAsia="Calibri" w:hAnsi="GHEA Grapalat"/>
                <w:sz w:val="20"/>
              </w:rPr>
              <w:t>որ</w:t>
            </w:r>
            <w:proofErr w:type="spellEnd"/>
            <w:r w:rsidRPr="00294AC8">
              <w:rPr>
                <w:rFonts w:ascii="GHEA Grapalat" w:hAnsi="GHEA Grapalat" w:cs="Arial"/>
                <w:spacing w:val="-2"/>
                <w:sz w:val="20"/>
              </w:rPr>
              <w:t xml:space="preserve">  ՀՀ </w:t>
            </w:r>
            <w:proofErr w:type="spellStart"/>
            <w:r w:rsidRPr="00294AC8">
              <w:rPr>
                <w:rFonts w:ascii="GHEA Grapalat" w:hAnsi="GHEA Grapalat" w:cs="Arial"/>
                <w:spacing w:val="-2"/>
                <w:sz w:val="20"/>
              </w:rPr>
              <w:t>կառավարության</w:t>
            </w:r>
            <w:proofErr w:type="spellEnd"/>
            <w:r w:rsidRPr="00294AC8">
              <w:rPr>
                <w:rFonts w:ascii="GHEA Grapalat" w:hAnsi="GHEA Grapalat" w:cs="Arial"/>
                <w:spacing w:val="-2"/>
                <w:sz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 w:cs="Arial"/>
                <w:spacing w:val="-2"/>
                <w:sz w:val="20"/>
              </w:rPr>
              <w:t>քնարկման</w:t>
            </w:r>
            <w:proofErr w:type="spellEnd"/>
            <w:r w:rsidRPr="00294AC8">
              <w:rPr>
                <w:rFonts w:ascii="GHEA Grapalat" w:hAnsi="GHEA Grapalat" w:cs="Arial"/>
                <w:spacing w:val="-2"/>
                <w:sz w:val="20"/>
              </w:rPr>
              <w:t xml:space="preserve"> է </w:t>
            </w:r>
            <w:proofErr w:type="spellStart"/>
            <w:r w:rsidRPr="00294AC8">
              <w:rPr>
                <w:rFonts w:ascii="GHEA Grapalat" w:hAnsi="GHEA Grapalat" w:cs="Arial"/>
                <w:spacing w:val="-2"/>
                <w:sz w:val="20"/>
              </w:rPr>
              <w:t>ներկայացվել</w:t>
            </w:r>
            <w:proofErr w:type="spellEnd"/>
            <w:r w:rsidRPr="00294AC8">
              <w:rPr>
                <w:rFonts w:ascii="GHEA Grapalat" w:hAnsi="GHEA Grapalat" w:cs="Arial"/>
                <w:spacing w:val="-2"/>
                <w:sz w:val="20"/>
              </w:rPr>
              <w:t xml:space="preserve">, </w:t>
            </w:r>
            <w:proofErr w:type="spellStart"/>
            <w:r w:rsidRPr="00294AC8">
              <w:rPr>
                <w:rFonts w:ascii="GHEA Grapalat" w:hAnsi="GHEA Grapalat" w:cs="Arial"/>
                <w:spacing w:val="-2"/>
                <w:sz w:val="20"/>
              </w:rPr>
              <w:t>նոր</w:t>
            </w:r>
            <w:proofErr w:type="spellEnd"/>
            <w:r w:rsidRPr="00294AC8">
              <w:rPr>
                <w:rFonts w:ascii="GHEA Grapalat" w:hAnsi="GHEA Grapalat" w:cs="Arial"/>
                <w:spacing w:val="-2"/>
                <w:sz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 w:cs="Arial"/>
                <w:spacing w:val="-2"/>
                <w:sz w:val="20"/>
              </w:rPr>
              <w:t>խմբագրությամբ</w:t>
            </w:r>
            <w:proofErr w:type="spellEnd"/>
            <w:r w:rsidRPr="00294AC8">
              <w:rPr>
                <w:rFonts w:ascii="GHEA Grapalat" w:hAnsi="GHEA Grapalat" w:cs="Arial"/>
                <w:spacing w:val="-2"/>
                <w:sz w:val="20"/>
              </w:rPr>
              <w:t>, պ</w:t>
            </w:r>
            <w:r w:rsidRPr="00294AC8">
              <w:rPr>
                <w:rFonts w:ascii="GHEA Grapalat" w:eastAsia="Calibri" w:hAnsi="GHEA Grapalat"/>
                <w:bCs/>
                <w:color w:val="000000"/>
                <w:sz w:val="20"/>
                <w:lang w:val="hy-AM"/>
              </w:rPr>
              <w:t>ետական</w:t>
            </w:r>
            <w:r w:rsidRPr="00294AC8">
              <w:rPr>
                <w:rFonts w:ascii="GHEA Grapalat" w:eastAsia="Calibri" w:hAnsi="GHEA Grapalat" w:cs="Arial"/>
                <w:bCs/>
                <w:color w:val="000000"/>
                <w:sz w:val="20"/>
                <w:lang w:val="af-ZA"/>
              </w:rPr>
              <w:t xml:space="preserve"> </w:t>
            </w:r>
            <w:r w:rsidRPr="00294AC8">
              <w:rPr>
                <w:rFonts w:ascii="GHEA Grapalat" w:eastAsia="Calibri" w:hAnsi="GHEA Grapalat"/>
                <w:bCs/>
                <w:color w:val="000000"/>
                <w:sz w:val="20"/>
                <w:lang w:val="hy-AM"/>
              </w:rPr>
              <w:t>գույքի</w:t>
            </w:r>
            <w:r w:rsidRPr="00294AC8">
              <w:rPr>
                <w:rFonts w:ascii="GHEA Grapalat" w:eastAsia="Calibri" w:hAnsi="GHEA Grapalat" w:cs="Arial"/>
                <w:bCs/>
                <w:color w:val="000000"/>
                <w:sz w:val="20"/>
                <w:lang w:val="af-ZA"/>
              </w:rPr>
              <w:t xml:space="preserve"> </w:t>
            </w:r>
            <w:r w:rsidRPr="00294AC8">
              <w:rPr>
                <w:rFonts w:ascii="GHEA Grapalat" w:eastAsia="Calibri" w:hAnsi="GHEA Grapalat"/>
                <w:bCs/>
                <w:color w:val="000000"/>
                <w:sz w:val="20"/>
                <w:lang w:val="hy-AM"/>
              </w:rPr>
              <w:t>մասնավորեցման</w:t>
            </w:r>
            <w:r w:rsidRPr="00294AC8">
              <w:rPr>
                <w:rFonts w:ascii="GHEA Grapalat" w:eastAsia="Calibri" w:hAnsi="GHEA Grapalat" w:cs="Arial"/>
                <w:bCs/>
                <w:color w:val="000000"/>
                <w:sz w:val="20"/>
                <w:lang w:val="af-ZA"/>
              </w:rPr>
              <w:t xml:space="preserve"> (</w:t>
            </w:r>
            <w:r w:rsidRPr="00294AC8">
              <w:rPr>
                <w:rFonts w:ascii="GHEA Grapalat" w:eastAsia="Calibri" w:hAnsi="GHEA Grapalat"/>
                <w:bCs/>
                <w:color w:val="000000"/>
                <w:sz w:val="20"/>
                <w:lang w:val="hy-AM"/>
              </w:rPr>
              <w:t>առուվաճառքի</w:t>
            </w:r>
            <w:r w:rsidRPr="00294AC8">
              <w:rPr>
                <w:rFonts w:ascii="GHEA Grapalat" w:eastAsia="Calibri" w:hAnsi="GHEA Grapalat" w:cs="Arial"/>
                <w:bCs/>
                <w:color w:val="000000"/>
                <w:sz w:val="20"/>
                <w:lang w:val="af-ZA"/>
              </w:rPr>
              <w:t xml:space="preserve">) </w:t>
            </w:r>
            <w:r w:rsidRPr="00294AC8">
              <w:rPr>
                <w:rFonts w:ascii="GHEA Grapalat" w:eastAsia="Calibri" w:hAnsi="GHEA Grapalat"/>
                <w:bCs/>
                <w:color w:val="000000"/>
                <w:sz w:val="20"/>
                <w:lang w:val="hy-AM"/>
              </w:rPr>
              <w:t>պայմանագրերում</w:t>
            </w:r>
            <w:r w:rsidRPr="00294AC8">
              <w:rPr>
                <w:rFonts w:ascii="GHEA Grapalat" w:eastAsia="Calibri" w:hAnsi="GHEA Grapalat" w:cs="Arial"/>
                <w:bCs/>
                <w:color w:val="000000"/>
                <w:sz w:val="20"/>
                <w:lang w:val="af-ZA"/>
              </w:rPr>
              <w:t xml:space="preserve"> </w:t>
            </w:r>
            <w:r w:rsidRPr="00294AC8">
              <w:rPr>
                <w:rFonts w:ascii="GHEA Grapalat" w:eastAsia="Calibri" w:hAnsi="GHEA Grapalat"/>
                <w:bCs/>
                <w:color w:val="000000"/>
                <w:sz w:val="20"/>
                <w:lang w:val="hy-AM"/>
              </w:rPr>
              <w:t>պարտավորությունների</w:t>
            </w:r>
            <w:r w:rsidRPr="00294AC8">
              <w:rPr>
                <w:rFonts w:ascii="GHEA Grapalat" w:eastAsia="Calibri" w:hAnsi="GHEA Grapalat" w:cs="Arial"/>
                <w:bCs/>
                <w:color w:val="000000"/>
                <w:sz w:val="20"/>
                <w:lang w:val="af-ZA"/>
              </w:rPr>
              <w:t xml:space="preserve"> </w:t>
            </w:r>
            <w:r w:rsidRPr="00294AC8">
              <w:rPr>
                <w:rFonts w:ascii="GHEA Grapalat" w:eastAsia="Calibri" w:hAnsi="GHEA Grapalat"/>
                <w:bCs/>
                <w:color w:val="000000"/>
                <w:sz w:val="20"/>
                <w:lang w:val="hy-AM"/>
              </w:rPr>
              <w:t>ամրագրման</w:t>
            </w:r>
            <w:r w:rsidRPr="00294AC8">
              <w:rPr>
                <w:rFonts w:ascii="GHEA Grapalat" w:eastAsia="Calibri" w:hAnsi="GHEA Grapalat" w:cs="Arial"/>
                <w:bCs/>
                <w:color w:val="000000"/>
                <w:sz w:val="20"/>
                <w:lang w:val="af-ZA"/>
              </w:rPr>
              <w:t xml:space="preserve"> </w:t>
            </w:r>
            <w:r w:rsidRPr="00294AC8">
              <w:rPr>
                <w:rFonts w:ascii="GHEA Grapalat" w:eastAsia="Calibri" w:hAnsi="GHEA Grapalat"/>
                <w:bCs/>
                <w:color w:val="000000"/>
                <w:sz w:val="20"/>
              </w:rPr>
              <w:t>և</w:t>
            </w:r>
            <w:r w:rsidRPr="00294AC8">
              <w:rPr>
                <w:rFonts w:ascii="GHEA Grapalat" w:eastAsia="Calibri" w:hAnsi="GHEA Grapalat" w:cs="Arial"/>
                <w:bCs/>
                <w:color w:val="000000"/>
                <w:sz w:val="20"/>
                <w:lang w:val="af-ZA"/>
              </w:rPr>
              <w:t xml:space="preserve"> </w:t>
            </w:r>
            <w:r w:rsidRPr="00294AC8">
              <w:rPr>
                <w:rFonts w:ascii="GHEA Grapalat" w:eastAsia="Calibri" w:hAnsi="GHEA Grapalat"/>
                <w:bCs/>
                <w:color w:val="000000"/>
                <w:sz w:val="20"/>
                <w:lang w:val="hy-AM"/>
              </w:rPr>
              <w:t>դրանց</w:t>
            </w:r>
            <w:r w:rsidRPr="00294AC8">
              <w:rPr>
                <w:rFonts w:ascii="GHEA Grapalat" w:eastAsia="Calibri" w:hAnsi="GHEA Grapalat" w:cs="Arial"/>
                <w:bCs/>
                <w:color w:val="000000"/>
                <w:sz w:val="20"/>
                <w:lang w:val="af-ZA"/>
              </w:rPr>
              <w:t xml:space="preserve"> </w:t>
            </w:r>
            <w:r w:rsidRPr="00294AC8">
              <w:rPr>
                <w:rFonts w:ascii="GHEA Grapalat" w:eastAsia="Calibri" w:hAnsi="GHEA Grapalat"/>
                <w:bCs/>
                <w:color w:val="000000"/>
                <w:sz w:val="20"/>
                <w:lang w:val="hy-AM"/>
              </w:rPr>
              <w:t>կատարման</w:t>
            </w:r>
            <w:r w:rsidRPr="00294AC8">
              <w:rPr>
                <w:rFonts w:ascii="GHEA Grapalat" w:eastAsia="Calibri" w:hAnsi="GHEA Grapalat" w:cs="Arial"/>
                <w:bCs/>
                <w:color w:val="000000"/>
                <w:sz w:val="20"/>
                <w:lang w:val="af-ZA"/>
              </w:rPr>
              <w:t xml:space="preserve"> </w:t>
            </w:r>
            <w:r w:rsidRPr="00294AC8">
              <w:rPr>
                <w:rFonts w:ascii="GHEA Grapalat" w:eastAsia="Calibri" w:hAnsi="GHEA Grapalat"/>
                <w:bCs/>
                <w:color w:val="000000"/>
                <w:sz w:val="20"/>
                <w:lang w:val="hy-AM"/>
              </w:rPr>
              <w:t>վերահսկման</w:t>
            </w:r>
            <w:r w:rsidRPr="00294AC8">
              <w:rPr>
                <w:rFonts w:ascii="GHEA Grapalat" w:eastAsia="Calibri" w:hAnsi="GHEA Grapalat" w:cs="Arial"/>
                <w:bCs/>
                <w:color w:val="000000"/>
                <w:sz w:val="20"/>
                <w:lang w:val="af-ZA"/>
              </w:rPr>
              <w:t xml:space="preserve"> </w:t>
            </w:r>
            <w:r w:rsidRPr="00294AC8">
              <w:rPr>
                <w:rFonts w:ascii="GHEA Grapalat" w:eastAsia="Calibri" w:hAnsi="GHEA Grapalat"/>
                <w:bCs/>
                <w:color w:val="000000"/>
                <w:sz w:val="20"/>
                <w:lang w:val="hy-AM"/>
              </w:rPr>
              <w:t>գործընթացը</w:t>
            </w:r>
            <w:r w:rsidRPr="00294AC8">
              <w:rPr>
                <w:rFonts w:ascii="GHEA Grapalat" w:eastAsia="Calibri" w:hAnsi="GHEA Grapalat" w:cs="Arial"/>
                <w:bCs/>
                <w:color w:val="000000"/>
                <w:sz w:val="20"/>
                <w:lang w:val="af-ZA"/>
              </w:rPr>
              <w:t xml:space="preserve"> </w:t>
            </w:r>
            <w:r w:rsidRPr="00294AC8">
              <w:rPr>
                <w:rFonts w:ascii="GHEA Grapalat" w:eastAsia="Calibri" w:hAnsi="GHEA Grapalat"/>
                <w:bCs/>
                <w:color w:val="000000"/>
                <w:sz w:val="20"/>
                <w:lang w:val="hy-AM"/>
              </w:rPr>
              <w:t>կանոնակարգելու, ինչպես նա</w:t>
            </w:r>
            <w:r w:rsidRPr="00294AC8">
              <w:rPr>
                <w:rFonts w:ascii="GHEA Grapalat" w:eastAsia="Calibri" w:hAnsi="GHEA Grapalat"/>
                <w:bCs/>
                <w:color w:val="000000"/>
                <w:sz w:val="20"/>
              </w:rPr>
              <w:t>և</w:t>
            </w:r>
            <w:r w:rsidRPr="00294AC8">
              <w:rPr>
                <w:rFonts w:ascii="GHEA Grapalat" w:eastAsia="Calibri" w:hAnsi="GHEA Grapalat"/>
                <w:bCs/>
                <w:color w:val="000000"/>
                <w:sz w:val="20"/>
                <w:lang w:val="hy-AM"/>
              </w:rPr>
              <w:t xml:space="preserve"> գրավադրման պայմանները սահմանելու մասին</w:t>
            </w:r>
          </w:p>
          <w:p w:rsidR="004424CA" w:rsidRPr="004F0372" w:rsidRDefault="004424CA" w:rsidP="004F0372">
            <w:pPr>
              <w:pStyle w:val="BodyText3"/>
              <w:spacing w:after="0"/>
              <w:ind w:left="180" w:firstLine="540"/>
              <w:jc w:val="both"/>
              <w:rPr>
                <w:rFonts w:ascii="GHEA Grapalat" w:eastAsia="Calibri" w:hAnsi="GHEA Grapalat"/>
                <w:sz w:val="20"/>
                <w:szCs w:val="20"/>
              </w:rPr>
            </w:pPr>
            <w:r w:rsidRPr="00294AC8">
              <w:rPr>
                <w:rFonts w:ascii="GHEA Grapalat" w:eastAsia="Calibri" w:hAnsi="GHEA Grapalat"/>
                <w:sz w:val="20"/>
                <w:szCs w:val="20"/>
              </w:rPr>
              <w:t xml:space="preserve"> «Հ</w:t>
            </w:r>
            <w:proofErr w:type="spellStart"/>
            <w:r w:rsidRPr="00294AC8">
              <w:rPr>
                <w:rFonts w:ascii="GHEA Grapalat" w:eastAsia="Calibri" w:hAnsi="GHEA Grapalat"/>
                <w:sz w:val="20"/>
                <w:szCs w:val="20"/>
                <w:lang w:val="hy-AM"/>
              </w:rPr>
              <w:t>այաստանի</w:t>
            </w:r>
            <w:proofErr w:type="spellEnd"/>
            <w:r w:rsidRPr="00294AC8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Հ</w:t>
            </w:r>
            <w:proofErr w:type="spellStart"/>
            <w:r w:rsidRPr="00294AC8">
              <w:rPr>
                <w:rFonts w:ascii="GHEA Grapalat" w:eastAsia="Calibri" w:hAnsi="GHEA Grapalat"/>
                <w:sz w:val="20"/>
                <w:szCs w:val="20"/>
                <w:lang w:val="hy-AM"/>
              </w:rPr>
              <w:t>անրապետության</w:t>
            </w:r>
            <w:proofErr w:type="spellEnd"/>
            <w:r w:rsidRPr="00294AC8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hy-AM"/>
              </w:rPr>
              <w:t>կառավարության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20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hy-AM"/>
              </w:rPr>
              <w:t>04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hy-AM"/>
              </w:rPr>
              <w:t>թվականի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hy-AM"/>
              </w:rPr>
              <w:t>օգոստոսի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hy-AM"/>
              </w:rPr>
              <w:t>26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fr-FR"/>
              </w:rPr>
              <w:t>-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hy-AM"/>
              </w:rPr>
              <w:t>ի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N 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hy-AM"/>
              </w:rPr>
              <w:t>1955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fr-FR"/>
              </w:rPr>
              <w:t>-</w:t>
            </w:r>
            <w:r w:rsidRPr="00294AC8">
              <w:rPr>
                <w:rFonts w:ascii="GHEA Grapalat" w:eastAsia="Calibri" w:hAnsi="GHEA Grapalat"/>
                <w:sz w:val="20"/>
                <w:szCs w:val="20"/>
              </w:rPr>
              <w:t>Ն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hy-AM"/>
              </w:rPr>
              <w:t>որոշման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hy-AM"/>
              </w:rPr>
              <w:t>մեջ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hy-AM"/>
              </w:rPr>
              <w:t>փոփոխություն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hy-AM"/>
              </w:rPr>
              <w:t>կատարելու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 w:rsidRPr="00294AC8">
              <w:rPr>
                <w:rFonts w:ascii="GHEA Grapalat" w:eastAsia="Calibri" w:hAnsi="GHEA Grapalat"/>
                <w:sz w:val="20"/>
                <w:szCs w:val="20"/>
                <w:lang w:val="hy-AM"/>
              </w:rPr>
              <w:t>մասին</w:t>
            </w:r>
            <w:r w:rsidRPr="00294AC8">
              <w:rPr>
                <w:rFonts w:ascii="GHEA Grapalat" w:eastAsia="Calibri" w:hAnsi="GHEA Grapalat"/>
                <w:sz w:val="20"/>
                <w:szCs w:val="20"/>
              </w:rPr>
              <w:t>»</w:t>
            </w:r>
            <w:r w:rsidR="004F0372">
              <w:rPr>
                <w:rFonts w:ascii="GHEA Grapalat" w:eastAsia="Calibri" w:hAnsi="GHEA Grapalat"/>
                <w:sz w:val="20"/>
                <w:szCs w:val="20"/>
              </w:rPr>
              <w:t xml:space="preserve"> </w:t>
            </w:r>
            <w:r w:rsidRPr="00294AC8">
              <w:rPr>
                <w:rFonts w:ascii="GHEA Grapalat" w:hAnsi="GHEA Grapalat" w:cs="Arial"/>
                <w:spacing w:val="-2"/>
                <w:sz w:val="20"/>
                <w:szCs w:val="20"/>
                <w:lang w:val="hy-AM"/>
              </w:rPr>
              <w:t xml:space="preserve">ՀՀ </w:t>
            </w:r>
            <w:r w:rsidRPr="00294AC8">
              <w:rPr>
                <w:rFonts w:ascii="GHEA Grapalat" w:hAnsi="GHEA Grapalat" w:cs="Arial"/>
                <w:spacing w:val="-2"/>
                <w:sz w:val="20"/>
                <w:szCs w:val="20"/>
              </w:rPr>
              <w:t>կ</w:t>
            </w:r>
            <w:proofErr w:type="spellStart"/>
            <w:r w:rsidRPr="00294AC8">
              <w:rPr>
                <w:rFonts w:ascii="GHEA Grapalat" w:hAnsi="GHEA Grapalat" w:cs="Arial"/>
                <w:spacing w:val="-2"/>
                <w:sz w:val="20"/>
                <w:szCs w:val="20"/>
                <w:lang w:val="hy-AM"/>
              </w:rPr>
              <w:t>առավարութ</w:t>
            </w:r>
            <w:proofErr w:type="spellEnd"/>
            <w:r w:rsidRPr="00294AC8">
              <w:rPr>
                <w:rFonts w:ascii="GHEA Grapalat" w:hAnsi="GHEA Grapalat" w:cs="Arial"/>
                <w:spacing w:val="-2"/>
                <w:sz w:val="20"/>
                <w:szCs w:val="20"/>
              </w:rPr>
              <w:t>ա</w:t>
            </w:r>
            <w:r w:rsidRPr="00294AC8">
              <w:rPr>
                <w:rFonts w:ascii="GHEA Grapalat" w:hAnsi="GHEA Grapalat" w:cs="Arial"/>
                <w:spacing w:val="-2"/>
                <w:sz w:val="20"/>
                <w:szCs w:val="20"/>
                <w:lang w:val="hy-AM"/>
              </w:rPr>
              <w:t>ն</w:t>
            </w:r>
            <w:r w:rsidRPr="00294AC8">
              <w:rPr>
                <w:rFonts w:ascii="GHEA Grapalat" w:hAnsi="GHEA Grapalat" w:cs="Arial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 w:cs="Arial"/>
                <w:spacing w:val="-2"/>
                <w:sz w:val="20"/>
                <w:szCs w:val="20"/>
              </w:rPr>
              <w:t>որոշման</w:t>
            </w:r>
            <w:proofErr w:type="spellEnd"/>
            <w:r w:rsidRPr="00294AC8">
              <w:rPr>
                <w:rFonts w:ascii="GHEA Grapalat" w:hAnsi="GHEA Grapalat" w:cs="Arial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 w:cs="Arial"/>
                <w:spacing w:val="-2"/>
                <w:sz w:val="20"/>
                <w:szCs w:val="20"/>
              </w:rPr>
              <w:t>նախագիծը</w:t>
            </w:r>
            <w:proofErr w:type="spellEnd"/>
            <w:r w:rsidRPr="00294AC8">
              <w:rPr>
                <w:rFonts w:ascii="GHEA Grapalat" w:hAnsi="GHEA Grapalat" w:cs="Arial"/>
                <w:spacing w:val="-2"/>
                <w:sz w:val="20"/>
                <w:szCs w:val="20"/>
              </w:rPr>
              <w:t>:</w:t>
            </w:r>
          </w:p>
          <w:p w:rsidR="004424CA" w:rsidRPr="00294AC8" w:rsidRDefault="004424CA" w:rsidP="00294AC8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4424CA" w:rsidRPr="00294AC8" w:rsidTr="00F01270">
        <w:tc>
          <w:tcPr>
            <w:tcW w:w="535" w:type="dxa"/>
          </w:tcPr>
          <w:p w:rsidR="004424CA" w:rsidRPr="00294AC8" w:rsidRDefault="004424CA" w:rsidP="00122E4A">
            <w:pPr>
              <w:rPr>
                <w:rFonts w:ascii="GHEA Grapalat" w:hAnsi="GHEA Grapalat"/>
                <w:sz w:val="20"/>
                <w:szCs w:val="20"/>
              </w:rPr>
            </w:pPr>
            <w:r w:rsidRPr="00294AC8">
              <w:rPr>
                <w:rFonts w:ascii="GHEA Grapalat" w:hAnsi="GHEA Grapalat"/>
                <w:sz w:val="20"/>
                <w:szCs w:val="20"/>
              </w:rPr>
              <w:t>7.</w:t>
            </w:r>
          </w:p>
        </w:tc>
        <w:tc>
          <w:tcPr>
            <w:tcW w:w="6030" w:type="dxa"/>
          </w:tcPr>
          <w:p w:rsidR="004424CA" w:rsidRDefault="004424CA" w:rsidP="004424CA">
            <w:pPr>
              <w:ind w:firstLine="166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1)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Նախագծի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Հավելվածի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7-րդ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գլխի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վերնագիրը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համապատասխանում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նույն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գլխի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25-րդ և 26-րդ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կետերի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բովանդակությանը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քանի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որ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դրանցում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նշվում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ոչ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թե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հսկողության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այլ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միջոցառումների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կատարման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ապահովման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տարեկան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հաշվետվություն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մշակելու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ներկայացնելու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Առաջարկում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ենք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վերախմբագրել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7-րդ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գլխի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վերնագիրը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այն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համապատասխանեցնելով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25-րդ և 26-րդ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կետերի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բովանդակության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հետ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: </w:t>
            </w:r>
          </w:p>
          <w:p w:rsidR="004424CA" w:rsidRPr="00294AC8" w:rsidRDefault="004424CA" w:rsidP="004424CA">
            <w:pPr>
              <w:ind w:firstLine="166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  <w:p w:rsidR="004424CA" w:rsidRDefault="004424CA" w:rsidP="00FD5569">
            <w:pPr>
              <w:ind w:firstLine="256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2)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Բացի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այդ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առաջարկում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ենք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26-րդ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կետում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հղում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կատարել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Պետական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գույքի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»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օրենքի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19-րդ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հոդվածին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սահմանելով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որ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հաշվետվությունը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ներկայացվում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համաձայն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օրենքի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19-րդ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հոդվածի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պետք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է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համապատասխանի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օրենքի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նույն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կետով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սահմանված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պահանջներին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: </w:t>
            </w:r>
          </w:p>
          <w:p w:rsidR="004424CA" w:rsidRPr="00294AC8" w:rsidRDefault="004424CA" w:rsidP="00FD5569">
            <w:pPr>
              <w:ind w:firstLine="256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  <w:p w:rsidR="004424CA" w:rsidRPr="00294AC8" w:rsidRDefault="004424CA" w:rsidP="00FD5569">
            <w:pPr>
              <w:ind w:firstLine="256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lastRenderedPageBreak/>
              <w:t xml:space="preserve">3)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Առաջարկում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ենք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7-րդ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գլխում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նախատեսել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կարգավորումներ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Ծրագրի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իրականացման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նկատմամբ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մոնիթորինգի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արդյունավետության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գնահատման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7020" w:type="dxa"/>
          </w:tcPr>
          <w:p w:rsidR="004424CA" w:rsidRPr="00294AC8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  <w:r w:rsidRPr="00294AC8">
              <w:rPr>
                <w:rFonts w:ascii="GHEA Grapalat" w:hAnsi="GHEA Grapalat"/>
                <w:sz w:val="20"/>
                <w:szCs w:val="20"/>
              </w:rPr>
              <w:lastRenderedPageBreak/>
              <w:t>1)</w:t>
            </w:r>
            <w:r w:rsidR="00F0127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Հաշվի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է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առնվել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խմբագրվել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է:</w:t>
            </w:r>
          </w:p>
          <w:p w:rsidR="004424CA" w:rsidRPr="00294AC8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424CA" w:rsidRPr="00294AC8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424CA" w:rsidRPr="00294AC8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424CA" w:rsidRPr="00294AC8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424CA" w:rsidRPr="00294AC8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424CA" w:rsidRPr="00294AC8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424CA" w:rsidRPr="00294AC8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424CA" w:rsidRPr="00294AC8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424CA" w:rsidRPr="00294AC8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  <w:r w:rsidRPr="00294AC8">
              <w:rPr>
                <w:rFonts w:ascii="GHEA Grapalat" w:hAnsi="GHEA Grapalat"/>
                <w:sz w:val="20"/>
                <w:szCs w:val="20"/>
              </w:rPr>
              <w:t xml:space="preserve">2)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Հաշվի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է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առնվել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խմբագրվել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է:</w:t>
            </w:r>
          </w:p>
          <w:p w:rsidR="004424CA" w:rsidRPr="00294AC8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424CA" w:rsidRPr="00294AC8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424CA" w:rsidRPr="00294AC8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424CA" w:rsidRPr="00294AC8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424CA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F0372" w:rsidRPr="00294AC8" w:rsidRDefault="004F0372" w:rsidP="008816BC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7462B2" w:rsidRDefault="007462B2" w:rsidP="00F01270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4424CA" w:rsidRPr="00294AC8" w:rsidRDefault="004424CA" w:rsidP="00F01270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bookmarkStart w:id="0" w:name="_GoBack"/>
            <w:bookmarkEnd w:id="0"/>
            <w:r w:rsidRPr="00294AC8">
              <w:rPr>
                <w:rFonts w:ascii="GHEA Grapalat" w:hAnsi="GHEA Grapalat"/>
                <w:sz w:val="20"/>
                <w:szCs w:val="20"/>
              </w:rPr>
              <w:lastRenderedPageBreak/>
              <w:t xml:space="preserve">3) 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Ծրագրի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իրականացման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նկատմամբ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մոնիթորինգի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արդյունավետության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գնահատման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կարգավորման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անհրաժեշտություն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չկա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քանի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որ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 </w:t>
            </w:r>
            <w:r w:rsidRPr="00294AC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կառավարության 2017թ հոկտեմբերի 5 թիվ 1262-Ն </w:t>
            </w:r>
            <w:r w:rsidRPr="00294AC8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</w:t>
            </w:r>
            <w:r w:rsidRPr="00294AC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 w:cs="Sylfaen"/>
                <w:sz w:val="20"/>
                <w:szCs w:val="20"/>
              </w:rPr>
              <w:t>համաձայն</w:t>
            </w:r>
            <w:proofErr w:type="spellEnd"/>
            <w:r w:rsidRPr="00294AC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294AC8">
              <w:rPr>
                <w:rFonts w:ascii="GHEA Grapalat" w:hAnsi="GHEA Grapalat"/>
                <w:sz w:val="20"/>
                <w:szCs w:val="20"/>
                <w:lang w:val="hy-AM"/>
              </w:rPr>
              <w:t>իրականաց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վում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են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պետական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մասնակցությամբ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առևտրային</w:t>
            </w:r>
            <w:proofErr w:type="spellEnd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կազմակերպությունների</w:t>
            </w:r>
            <w:proofErr w:type="spellEnd"/>
            <w:r w:rsidRPr="00294AC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ֆինանսատնտեսական վիճակի դիտարկումներ</w:t>
            </w:r>
            <w:r w:rsidRPr="00294AC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94AC8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վերլուծություն</w:t>
            </w:r>
            <w:r w:rsidRPr="00294AC8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արդյունքների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94AC8">
              <w:rPr>
                <w:rFonts w:ascii="GHEA Grapalat" w:hAnsi="GHEA Grapalat"/>
                <w:sz w:val="20"/>
                <w:szCs w:val="20"/>
                <w:lang w:val="hy-AM"/>
              </w:rPr>
              <w:t>կիսամյակի</w:t>
            </w:r>
            <w:r w:rsidRPr="00294AC8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տարեկան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 ա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  <w:lang w:val="hy-AM"/>
              </w:rPr>
              <w:t>մփոփ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տեղեկանքները</w:t>
            </w:r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ներկայացվում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են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ՀՀ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վարչապետին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և ՀՀ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ֆինանսների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նախարարություն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իսկ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անշարժ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գույքի</w:t>
            </w:r>
            <w:proofErr w:type="spellEnd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օ</w:t>
            </w:r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գտագործման</w:t>
            </w:r>
            <w:proofErr w:type="spellEnd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վիճակի</w:t>
            </w:r>
            <w:proofErr w:type="spellEnd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մշտադիտարկումներ</w:t>
            </w:r>
            <w:proofErr w:type="spellEnd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(</w:t>
            </w:r>
            <w:proofErr w:type="spellStart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մոնիթորինգ</w:t>
            </w:r>
            <w:proofErr w:type="spellEnd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) </w:t>
            </w:r>
            <w:proofErr w:type="spellStart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անցկացնելու</w:t>
            </w:r>
            <w:proofErr w:type="spellEnd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և </w:t>
            </w:r>
            <w:proofErr w:type="spellStart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գույքի</w:t>
            </w:r>
            <w:proofErr w:type="spellEnd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օգտագործման</w:t>
            </w:r>
            <w:proofErr w:type="spellEnd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բարելավման</w:t>
            </w:r>
            <w:proofErr w:type="spellEnd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վերաբերյալ</w:t>
            </w:r>
            <w:proofErr w:type="spellEnd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առաջարկություններ</w:t>
            </w:r>
            <w:proofErr w:type="spellEnd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ներկայացնելու</w:t>
            </w:r>
            <w:proofErr w:type="spellEnd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կարգը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ներկայացվել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է ՀՀ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կառավարություն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294AC8">
              <w:rPr>
                <w:rFonts w:ascii="GHEA Grapalat" w:hAnsi="GHEA Grapalat"/>
                <w:sz w:val="20"/>
                <w:szCs w:val="20"/>
              </w:rPr>
              <w:t>քննարկմանը</w:t>
            </w:r>
            <w:proofErr w:type="spellEnd"/>
            <w:r w:rsidRPr="00294AC8">
              <w:rPr>
                <w:rFonts w:ascii="GHEA Grapalat" w:hAnsi="GHEA Grapalat"/>
                <w:sz w:val="20"/>
                <w:szCs w:val="20"/>
              </w:rPr>
              <w:t xml:space="preserve">:  </w:t>
            </w:r>
          </w:p>
          <w:p w:rsidR="004424CA" w:rsidRPr="00294AC8" w:rsidRDefault="004424CA" w:rsidP="008816BC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2402E2" w:rsidRDefault="002402E2"/>
    <w:sectPr w:rsidR="002402E2" w:rsidSect="007462B2">
      <w:pgSz w:w="16838" w:h="11906" w:orient="landscape" w:code="9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E4A"/>
    <w:rsid w:val="00122E4A"/>
    <w:rsid w:val="001F3BB0"/>
    <w:rsid w:val="002341D9"/>
    <w:rsid w:val="002402E2"/>
    <w:rsid w:val="00262D01"/>
    <w:rsid w:val="00294AC8"/>
    <w:rsid w:val="003D2652"/>
    <w:rsid w:val="00410205"/>
    <w:rsid w:val="004424CA"/>
    <w:rsid w:val="004739FB"/>
    <w:rsid w:val="004E64DC"/>
    <w:rsid w:val="004F0372"/>
    <w:rsid w:val="00535447"/>
    <w:rsid w:val="00552C7C"/>
    <w:rsid w:val="005B59F4"/>
    <w:rsid w:val="007462B2"/>
    <w:rsid w:val="00852D5C"/>
    <w:rsid w:val="008716EA"/>
    <w:rsid w:val="008816BC"/>
    <w:rsid w:val="00995714"/>
    <w:rsid w:val="009F555A"/>
    <w:rsid w:val="00A42B74"/>
    <w:rsid w:val="00AB598C"/>
    <w:rsid w:val="00D52435"/>
    <w:rsid w:val="00D56055"/>
    <w:rsid w:val="00DA14A9"/>
    <w:rsid w:val="00DA6407"/>
    <w:rsid w:val="00E870DE"/>
    <w:rsid w:val="00F01270"/>
    <w:rsid w:val="00FA5D98"/>
    <w:rsid w:val="00FD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7689C"/>
  <w15:chartTrackingRefBased/>
  <w15:docId w15:val="{780FD4A3-3400-495C-9776-524A00247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2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52435"/>
    <w:rPr>
      <w:b/>
      <w:bCs/>
    </w:rPr>
  </w:style>
  <w:style w:type="paragraph" w:customStyle="1" w:styleId="mechtex">
    <w:name w:val="mechtex"/>
    <w:basedOn w:val="Normal"/>
    <w:link w:val="mechtexChar"/>
    <w:qFormat/>
    <w:rsid w:val="0041020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410205"/>
    <w:rPr>
      <w:rFonts w:ascii="Arial Armenian" w:eastAsia="Times New Roman" w:hAnsi="Arial Armenian" w:cs="Times New Roman"/>
      <w:szCs w:val="20"/>
      <w:lang w:eastAsia="ru-RU"/>
    </w:rPr>
  </w:style>
  <w:style w:type="paragraph" w:styleId="BodyText3">
    <w:name w:val="Body Text 3"/>
    <w:basedOn w:val="Normal"/>
    <w:link w:val="BodyText3Char"/>
    <w:rsid w:val="00294AC8"/>
    <w:pPr>
      <w:spacing w:after="120" w:line="240" w:lineRule="auto"/>
    </w:pPr>
    <w:rPr>
      <w:rFonts w:ascii="Arial Armenian" w:eastAsia="Times New Roman" w:hAnsi="Arial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94AC8"/>
    <w:rPr>
      <w:rFonts w:ascii="Arial Armenian" w:eastAsia="Times New Roman" w:hAnsi="Arial Armeni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12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2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Narek Apujanyan</cp:lastModifiedBy>
  <cp:revision>3</cp:revision>
  <cp:lastPrinted>2021-02-12T13:15:00Z</cp:lastPrinted>
  <dcterms:created xsi:type="dcterms:W3CDTF">2021-02-08T06:45:00Z</dcterms:created>
  <dcterms:modified xsi:type="dcterms:W3CDTF">2021-02-12T13:15:00Z</dcterms:modified>
</cp:coreProperties>
</file>