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2409186E" w:rsidR="00E919B6" w:rsidRPr="00687936" w:rsidRDefault="00DA6C21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061B60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2845FA93" w:rsidR="00F53065" w:rsidRPr="00687936" w:rsidRDefault="00F53065" w:rsidP="00061B6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F45892">
        <w:rPr>
          <w:rFonts w:ascii="GHEA Grapalat" w:hAnsi="GHEA Grapalat" w:cs="Sylfaen"/>
          <w:b/>
          <w:bCs/>
          <w:noProof/>
          <w:lang w:val="hy-AM" w:eastAsia="ru-RU"/>
        </w:rPr>
        <w:t xml:space="preserve">ՆԵՐ,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F45892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56B1FBFA" w14:textId="77777777" w:rsidR="00F53065" w:rsidRPr="00F53065" w:rsidRDefault="00F53065" w:rsidP="00061B6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51893604" w:rsidR="00F53065" w:rsidRPr="00F53065" w:rsidRDefault="00F53065" w:rsidP="00E8479C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>իմք ընդունելով «Հայաստանի Հանրապետության բյուջետային համակարգի մասին» օրենքի 19-րդ և 23-րդ հոդված</w:t>
      </w:r>
      <w:r w:rsidR="00E8479C">
        <w:rPr>
          <w:rFonts w:ascii="GHEA Grapalat" w:hAnsi="GHEA Grapalat" w:cs="Sylfaen"/>
          <w:noProof/>
          <w:lang w:val="hy-AM" w:eastAsia="ru-RU"/>
        </w:rPr>
        <w:t>ների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3-րդ մաս</w:t>
      </w:r>
      <w:r w:rsidR="00E8479C">
        <w:rPr>
          <w:rFonts w:ascii="GHEA Grapalat" w:hAnsi="GHEA Grapalat" w:cs="Sylfaen"/>
          <w:noProof/>
          <w:lang w:val="hy-AM" w:eastAsia="ru-RU"/>
        </w:rPr>
        <w:t>երը</w:t>
      </w:r>
      <w:r w:rsidRPr="00F53065">
        <w:rPr>
          <w:rFonts w:ascii="GHEA Grapalat" w:hAnsi="GHEA Grapalat" w:cs="Sylfaen"/>
          <w:noProof/>
          <w:lang w:val="hy-AM" w:eastAsia="ru-RU"/>
        </w:rPr>
        <w:t>`</w:t>
      </w:r>
      <w:r w:rsidR="00E8479C">
        <w:rPr>
          <w:rFonts w:ascii="GHEA Grapalat" w:hAnsi="GHEA Grapalat" w:cs="Sylfaen"/>
          <w:noProof/>
          <w:lang w:val="hy-AM" w:eastAsia="ru-RU"/>
        </w:rPr>
        <w:t xml:space="preserve"> </w:t>
      </w:r>
      <w:r w:rsidRPr="00E8479C">
        <w:rPr>
          <w:rFonts w:ascii="GHEA Grapalat" w:hAnsi="GHEA Grapalat" w:cs="Sylfaen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E8479C">
        <w:rPr>
          <w:rFonts w:ascii="GHEA Grapalat" w:hAnsi="GHEA Grapalat" w:cs="Sylfaen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E8479C">
        <w:rPr>
          <w:rFonts w:ascii="Calibri" w:hAnsi="Calibri" w:cs="Calibri"/>
          <w:noProof/>
          <w:lang w:val="hy-AM" w:eastAsia="ru-RU"/>
        </w:rPr>
        <w:t> </w:t>
      </w:r>
      <w:r w:rsidRPr="00E8479C">
        <w:rPr>
          <w:rFonts w:ascii="GHEA Grapalat" w:hAnsi="GHEA Grapalat" w:cs="Sylfaen"/>
          <w:noProof/>
          <w:lang w:val="hy-AM" w:eastAsia="ru-RU"/>
        </w:rPr>
        <w:t>որոշում է.</w:t>
      </w:r>
    </w:p>
    <w:p w14:paraId="18B96826" w14:textId="61628193" w:rsidR="00F53065" w:rsidRPr="00E8479C" w:rsidRDefault="00F53065" w:rsidP="00E8479C">
      <w:pPr>
        <w:pStyle w:val="ListParagraph"/>
        <w:numPr>
          <w:ilvl w:val="0"/>
          <w:numId w:val="31"/>
        </w:numPr>
        <w:shd w:val="clear" w:color="auto" w:fill="FFFFFF"/>
        <w:ind w:left="0" w:firstLine="375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«Հայաստանի Հանրապետության 2020 թվականի պետական բյուջեի մասին» օրենք</w:t>
      </w:r>
      <w:r w:rsidR="009E1F5A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ի N 1 հավելվածի  N </w:t>
      </w:r>
      <w:r w:rsidR="00F45892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1,</w:t>
      </w:r>
      <w:r w:rsidR="009E1F5A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2 աղյուսակ</w:t>
      </w:r>
      <w:r w:rsidR="00F45892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ներ</w:t>
      </w:r>
      <w:r w:rsidR="009E1F5A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ում վերաբաշխում</w:t>
      </w:r>
      <w:r w:rsidR="00F45892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ներ </w:t>
      </w: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</w:t>
      </w:r>
      <w:r w:rsidR="009B2DB5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ոշման NN 3, 4, 5, 9, </w:t>
      </w: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9.1 </w:t>
      </w:r>
      <w:r w:rsidR="009B2DB5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և 10 </w:t>
      </w: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 և լրացումներ` համաձայն NN 1, 2, 3, 4</w:t>
      </w:r>
      <w:r w:rsidR="009B2DB5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</w:t>
      </w: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5 </w:t>
      </w:r>
      <w:r w:rsidR="009B2DB5"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և 6 </w:t>
      </w: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հավելվածների:</w:t>
      </w:r>
    </w:p>
    <w:p w14:paraId="1EEF6781" w14:textId="216BB835" w:rsidR="00E8479C" w:rsidRPr="00E8479C" w:rsidRDefault="00E8479C" w:rsidP="00E8479C">
      <w:pPr>
        <w:pStyle w:val="ListParagraph"/>
        <w:numPr>
          <w:ilvl w:val="0"/>
          <w:numId w:val="31"/>
        </w:numPr>
        <w:shd w:val="clear" w:color="auto" w:fill="FFFFFF"/>
        <w:spacing w:after="0"/>
        <w:ind w:left="0" w:firstLine="374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Հայաստանի Հանրապետության առողջապահության նախարարությանը 2021 թվականի հատկացնել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2,556,927.1 </w:t>
      </w: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հազ. դրամ (այդ թվում առաջին կիսամյակում`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260,000</w:t>
      </w: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.0 հազ. դրամ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 ինը ամսում</w:t>
      </w: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`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2,556,927.1 հազ. դրամ) </w:t>
      </w:r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Հայաստանի Հանրապետության 2021 թվականի պետական բյուջեով նախատեսված Հայաստանի Հանրապետության կառավար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ության պահուստային ֆոնդի հաշվին</w:t>
      </w:r>
      <w:bookmarkStart w:id="0" w:name="_GoBack"/>
      <w:bookmarkEnd w:id="0"/>
      <w:r w:rsidRPr="00E8479C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:</w:t>
      </w:r>
    </w:p>
    <w:p w14:paraId="40DA62EB" w14:textId="645F307C" w:rsidR="00F53065" w:rsidRPr="00F53065" w:rsidRDefault="00F53065" w:rsidP="00E8479C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>2. Սույն որոշումն ուժի մեջ է մտնում պաշտոնական հրապարակմանը հաջորդող օրվանից:</w:t>
      </w:r>
    </w:p>
    <w:p w14:paraId="15119868" w14:textId="77777777" w:rsidR="00F53065" w:rsidRPr="00F53065" w:rsidRDefault="00F53065" w:rsidP="00061B6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AF459F" w:rsidRDefault="003260B4" w:rsidP="00061B60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AF459F" w:rsidRDefault="00B64A29" w:rsidP="00061B6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AF459F" w:rsidRDefault="00B64A29" w:rsidP="00061B6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F16D7C8" w14:textId="0628AFFC" w:rsidR="00183F65" w:rsidRPr="009E1F5A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 w:cs="Tahoma"/>
          <w:lang w:val="fr-FR"/>
        </w:rPr>
        <w:br w:type="page"/>
      </w:r>
      <w:r w:rsidRPr="00AF459F">
        <w:rPr>
          <w:rFonts w:ascii="GHEA Grapalat" w:hAnsi="GHEA Grapalat"/>
          <w:b/>
          <w:lang w:val="hy-AM"/>
        </w:rPr>
        <w:lastRenderedPageBreak/>
        <w:t>ՀԻՄՆԱՎՈՐՈՒՄ</w:t>
      </w:r>
    </w:p>
    <w:p w14:paraId="3A61052C" w14:textId="1856DCE0" w:rsidR="00183F65" w:rsidRPr="00AF459F" w:rsidRDefault="00183F65" w:rsidP="00061B6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F53065" w:rsidRPr="00F53065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</w:t>
      </w:r>
      <w:r w:rsidR="009E1F5A">
        <w:rPr>
          <w:rFonts w:ascii="GHEA Grapalat" w:hAnsi="GHEA Grapalat"/>
          <w:b/>
          <w:lang w:val="hy-AM"/>
        </w:rPr>
        <w:t xml:space="preserve"> ՎԵՐԱԲԱՇԽՈՒՄ</w:t>
      </w:r>
      <w:r w:rsidR="00F45892">
        <w:rPr>
          <w:rFonts w:ascii="GHEA Grapalat" w:hAnsi="GHEA Grapalat"/>
          <w:b/>
          <w:lang w:val="hy-AM"/>
        </w:rPr>
        <w:t xml:space="preserve">ՆԵՐ, </w:t>
      </w:r>
      <w:r w:rsidR="00F53065" w:rsidRPr="00F53065">
        <w:rPr>
          <w:rFonts w:ascii="GHEA Grapalat" w:hAnsi="GHEA Grapalat"/>
          <w:b/>
          <w:lang w:val="hy-AM"/>
        </w:rPr>
        <w:t>ՀԱՅԱՍՏԱՆԻ ՀԱՆՐԱՊԵՏՈՒԹՅԱՆ ԿԱՌԱՎԱՐՈՒԹՅԱՆ 2020 ԹՎԱԿԱՆԻ ԴԵԿՏԵՄԲԵՐԻ 30-Ի N 2215-Ն ՈՐՈՇՄԱՆ ՄԵՋ ՓՈՓՈԽՈՒԹՅՈՒՆՆԵՐ ԵՎ ԼՐԱՑՈՒՄՆԵՐ ԿԱՏԱՐԵԼՈՒ</w:t>
      </w:r>
      <w:r w:rsidR="00F45892">
        <w:rPr>
          <w:rFonts w:ascii="GHEA Grapalat" w:hAnsi="GHEA Grapalat"/>
          <w:b/>
          <w:lang w:val="hy-AM"/>
        </w:rPr>
        <w:t xml:space="preserve"> ԵՎ </w:t>
      </w:r>
      <w:r w:rsidR="00F53065" w:rsidRPr="00F53065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06F17E0B" w14:textId="77777777" w:rsidR="00183F65" w:rsidRPr="00AF459F" w:rsidRDefault="00183F65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56C78136" w14:textId="1FAAB3D8" w:rsidR="009B2DB5" w:rsidRDefault="00183F65" w:rsidP="00F45892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7D32D8" w:rsidRPr="007D32D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2DB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7D32D8" w:rsidRPr="00244A97">
        <w:rPr>
          <w:rFonts w:ascii="GHEA Grapalat" w:hAnsi="GHEA Grapalat"/>
          <w:sz w:val="24"/>
          <w:szCs w:val="24"/>
          <w:lang w:val="hy-AM"/>
        </w:rPr>
        <w:t>2021</w:t>
      </w:r>
      <w:r w:rsidR="007D32D8">
        <w:rPr>
          <w:rFonts w:ascii="GHEA Grapalat" w:hAnsi="GHEA Grapalat"/>
          <w:sz w:val="24"/>
          <w:szCs w:val="24"/>
          <w:lang w:val="hy-AM"/>
        </w:rPr>
        <w:t xml:space="preserve"> </w:t>
      </w:r>
      <w:r w:rsidR="007D32D8" w:rsidRPr="00244A97">
        <w:rPr>
          <w:rFonts w:ascii="GHEA Grapalat" w:hAnsi="GHEA Grapalat"/>
          <w:sz w:val="24"/>
          <w:szCs w:val="24"/>
          <w:lang w:val="hy-AM"/>
        </w:rPr>
        <w:t xml:space="preserve">թվականի </w:t>
      </w:r>
      <w:r w:rsidR="009B2DB5">
        <w:rPr>
          <w:rFonts w:ascii="GHEA Grapalat" w:hAnsi="GHEA Grapalat"/>
          <w:sz w:val="24"/>
          <w:szCs w:val="24"/>
          <w:lang w:val="hy-AM"/>
        </w:rPr>
        <w:t xml:space="preserve">պետական բյուջեի «Առողջապահություն» բաժնի բյուջետային միջոցառումների իրականացման </w:t>
      </w:r>
      <w:r w:rsidR="007D32D8">
        <w:rPr>
          <w:rFonts w:ascii="GHEA Grapalat" w:hAnsi="GHEA Grapalat"/>
          <w:sz w:val="24"/>
          <w:szCs w:val="24"/>
          <w:lang w:val="hy-AM"/>
        </w:rPr>
        <w:t>ապահովմամբ:</w:t>
      </w:r>
    </w:p>
    <w:p w14:paraId="2B4CC929" w14:textId="3AFB522E" w:rsidR="00F45892" w:rsidRDefault="00F45892" w:rsidP="00F45892">
      <w:pPr>
        <w:spacing w:line="360" w:lineRule="auto"/>
        <w:ind w:right="138" w:firstLine="567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hy-AM"/>
        </w:rPr>
        <w:t xml:space="preserve">Բացի այդ </w:t>
      </w:r>
      <w:r>
        <w:rPr>
          <w:rFonts w:ascii="GHEA Grapalat" w:hAnsi="GHEA Grapalat"/>
          <w:lang w:val="hy-AM"/>
        </w:rPr>
        <w:t>Նախագծի անհրաժեշտությունը պայմանավորված է</w:t>
      </w:r>
      <w:r>
        <w:rPr>
          <w:rFonts w:ascii="GHEA Grapalat" w:hAnsi="GHEA Grapalat"/>
          <w:lang w:val="hy-AM"/>
        </w:rPr>
        <w:t xml:space="preserve"> նաև </w:t>
      </w:r>
      <w:r>
        <w:rPr>
          <w:rFonts w:ascii="GHEA Grapalat" w:hAnsi="GHEA Grapalat"/>
          <w:lang w:val="hy-AM"/>
        </w:rPr>
        <w:t xml:space="preserve">2021 թվականի փետրվարի 25-ի ՀՀ վարչապետի թիվ </w:t>
      </w:r>
      <w:r w:rsidRPr="00C353C7">
        <w:rPr>
          <w:rFonts w:ascii="GHEA Grapalat" w:hAnsi="GHEA Grapalat"/>
          <w:lang w:val="hy-AM"/>
        </w:rPr>
        <w:t>02/16.10/5984-2021</w:t>
      </w:r>
      <w:r>
        <w:rPr>
          <w:rFonts w:ascii="GHEA Grapalat" w:hAnsi="GHEA Grapalat"/>
          <w:lang w:val="hy-AM"/>
        </w:rPr>
        <w:t xml:space="preserve"> և 2021 թվականի մարտի 5-ի ՀՀ վարչապետի թիվ </w:t>
      </w:r>
      <w:r w:rsidRPr="00667DFF">
        <w:rPr>
          <w:rFonts w:ascii="GHEA Grapalat" w:hAnsi="GHEA Grapalat"/>
          <w:lang w:val="hy-AM"/>
        </w:rPr>
        <w:t>02/16.10/6991-2021</w:t>
      </w:r>
      <w:r w:rsidRPr="00C353C7">
        <w:rPr>
          <w:rFonts w:ascii="GHEA Grapalat" w:hAnsi="GHEA Grapalat"/>
          <w:lang w:val="hy-AM"/>
        </w:rPr>
        <w:t xml:space="preserve"> հանձնարարական</w:t>
      </w:r>
      <w:r>
        <w:rPr>
          <w:rFonts w:ascii="GHEA Grapalat" w:hAnsi="GHEA Grapalat"/>
          <w:lang w:val="hy-AM"/>
        </w:rPr>
        <w:t>ներ</w:t>
      </w:r>
      <w:r w:rsidRPr="00C353C7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կատարմամբ: </w:t>
      </w:r>
      <w:r>
        <w:rPr>
          <w:rFonts w:ascii="GHEA Grapalat" w:hAnsi="GHEA Grapalat"/>
          <w:bCs/>
          <w:lang w:val="hy-AM"/>
        </w:rPr>
        <w:t xml:space="preserve"> </w:t>
      </w:r>
    </w:p>
    <w:p w14:paraId="4EEE24FC" w14:textId="137AD31E" w:rsidR="00C051DF" w:rsidRDefault="00C051DF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3C3AD26D" w14:textId="77777777" w:rsidR="009B2DB5" w:rsidRDefault="009B2DB5" w:rsidP="009B2DB5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6F1C5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ՀՀ կառավարության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18.02.21թ. թիվ 217-Ն որոշմամբ նվազեցվել են</w:t>
      </w:r>
      <w:r w:rsidRPr="006F1C5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593CF7">
        <w:rPr>
          <w:rFonts w:ascii="GHEA Grapalat" w:hAnsi="GHEA Grapalat"/>
          <w:bCs/>
          <w:color w:val="000000"/>
          <w:shd w:val="clear" w:color="auto" w:fill="FFFFFF"/>
          <w:lang w:val="hy-AM"/>
        </w:rPr>
        <w:t>«Հայաստանի Հանրապետությունում կորոնավիրուսային վարակի (COVID) կանխարգելմանն ուղղված` պատվաստանյութի ձեռքբերման միջոցառումներ» միջոցառման համար հատկացված միջոցները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: Նախատեսվում է վերականգնել ՀՀ կառավարության 30.12.20թ. թիվ  2215-Ն որոշմամբ վերոնշյալ միջոցառման համար հատկացված գումարը, այդ թվում նաև արդյունքային ցուցանիշները (ձ</w:t>
      </w:r>
      <w:r w:rsidRPr="006F1C5E">
        <w:rPr>
          <w:rFonts w:ascii="GHEA Grapalat" w:hAnsi="GHEA Grapalat"/>
          <w:bCs/>
          <w:color w:val="000000"/>
          <w:shd w:val="clear" w:color="auto" w:fill="FFFFFF"/>
          <w:lang w:val="hy-AM"/>
        </w:rPr>
        <w:t>եռքբերվող պատվաստանյութի չափաբաժինների քանակը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</w:t>
      </w:r>
      <w:r w:rsidRPr="006F1C5E">
        <w:rPr>
          <w:rFonts w:ascii="GHEA Grapalat" w:hAnsi="GHEA Grapalat"/>
          <w:bCs/>
          <w:color w:val="000000"/>
          <w:shd w:val="clear" w:color="auto" w:fill="FFFFFF"/>
          <w:lang w:val="hy-AM"/>
        </w:rPr>
        <w:t>Բնակչության ընդհանուր թվում պատվաստանյութ ստացողների տեսակարար կշիռը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): </w:t>
      </w:r>
    </w:p>
    <w:p w14:paraId="37A76B5A" w14:textId="77777777" w:rsidR="009B2DB5" w:rsidRDefault="009B2DB5" w:rsidP="009B2DB5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6F1C5E">
        <w:rPr>
          <w:rFonts w:ascii="GHEA Grapalat" w:hAnsi="GHEA Grapalat"/>
          <w:bCs/>
          <w:color w:val="000000"/>
          <w:shd w:val="clear" w:color="auto" w:fill="FFFFFF"/>
          <w:lang w:val="hy-AM"/>
        </w:rPr>
        <w:t>ՀՀ կառավարության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14.01.21թ. թիվ 80-Ն որոշմամբ նվազեցվել էր </w:t>
      </w:r>
      <w:r w:rsidRPr="008D37BA">
        <w:rPr>
          <w:rFonts w:ascii="GHEA Grapalat" w:hAnsi="GHEA Grapalat"/>
          <w:bCs/>
          <w:color w:val="000000"/>
          <w:shd w:val="clear" w:color="auto" w:fill="FFFFFF"/>
          <w:lang w:val="hy-AM"/>
        </w:rPr>
        <w:t>«Մանկաբարձական բժշկական օգնության ծառայություններ» միջոցառման գումարները` 2,550,000,000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դրամով (ոչ ֆինանսական ցուցանիշը` 19,000 դեպքով), իսկ </w:t>
      </w:r>
      <w:r w:rsidRPr="006F1C5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ՀՀ կառավարության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18.02.21թ. թիվ 217-Ն որոշմամբ ավելացվել է` 2,296,927 ՀՀ դրանով (ոչ ֆինանսական ցուցանիշը` 19,000 դեպքով): Տարբերության մասով նախատեսվում է միջոցները ավելացնել:</w:t>
      </w:r>
    </w:p>
    <w:p w14:paraId="7296FED1" w14:textId="32E0076E" w:rsidR="007D32D8" w:rsidRDefault="007D32D8" w:rsidP="009B2DB5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lang w:val="hy-AM"/>
        </w:rPr>
        <w:t xml:space="preserve">Նախագծով նախատեսվում է վերոնշյալ </w:t>
      </w:r>
      <w:r w:rsidR="009B2DB5">
        <w:rPr>
          <w:rFonts w:ascii="GHEA Grapalat" w:hAnsi="GHEA Grapalat"/>
          <w:lang w:val="hy-AM"/>
        </w:rPr>
        <w:t xml:space="preserve">բյուջետային միջոցառումների </w:t>
      </w:r>
      <w:r>
        <w:rPr>
          <w:rFonts w:ascii="GHEA Grapalat" w:hAnsi="GHEA Grapalat"/>
          <w:lang w:val="hy-AM"/>
        </w:rPr>
        <w:t>իրականացումը ապահովելու նպատակով ՀՀ կառավարության պահուստային ֆոնդից վերաբաշխել</w:t>
      </w:r>
      <w:r w:rsidR="009B2DB5">
        <w:rPr>
          <w:rFonts w:ascii="GHEA Grapalat" w:hAnsi="GHEA Grapalat"/>
          <w:lang w:val="hy-AM"/>
        </w:rPr>
        <w:t xml:space="preserve"> </w:t>
      </w:r>
      <w:r w:rsidR="009B2DB5" w:rsidRPr="009B2DB5">
        <w:rPr>
          <w:rFonts w:ascii="GHEA Grapalat" w:hAnsi="GHEA Grapalat"/>
          <w:lang w:val="hy-AM"/>
        </w:rPr>
        <w:t>2</w:t>
      </w:r>
      <w:r w:rsidR="009B2DB5">
        <w:rPr>
          <w:rFonts w:ascii="GHEA Grapalat" w:hAnsi="GHEA Grapalat"/>
          <w:lang w:val="hy-AM"/>
        </w:rPr>
        <w:t>,</w:t>
      </w:r>
      <w:r w:rsidR="009B2DB5" w:rsidRPr="009B2DB5">
        <w:rPr>
          <w:rFonts w:ascii="GHEA Grapalat" w:hAnsi="GHEA Grapalat"/>
          <w:lang w:val="hy-AM"/>
        </w:rPr>
        <w:t>556</w:t>
      </w:r>
      <w:r w:rsidR="00BB3E1D">
        <w:rPr>
          <w:rFonts w:ascii="GHEA Grapalat" w:hAnsi="GHEA Grapalat"/>
          <w:lang w:val="hy-AM"/>
        </w:rPr>
        <w:t>,927.</w:t>
      </w:r>
      <w:r w:rsidR="009B2DB5">
        <w:rPr>
          <w:rFonts w:ascii="GHEA Grapalat" w:hAnsi="GHEA Grapalat"/>
          <w:lang w:val="hy-AM"/>
        </w:rPr>
        <w:t xml:space="preserve">1 հազ. </w:t>
      </w:r>
      <w:r>
        <w:rPr>
          <w:rFonts w:ascii="GHEA Grapalat" w:hAnsi="GHEA Grapalat"/>
          <w:lang w:val="hy-AM"/>
        </w:rPr>
        <w:t>դրամ:</w:t>
      </w:r>
    </w:p>
    <w:p w14:paraId="047E4C57" w14:textId="469219DA" w:rsidR="00183F65" w:rsidRPr="00AF459F" w:rsidRDefault="00183F65" w:rsidP="00061B60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6B71B4C4" w14:textId="5BFA268F" w:rsidR="009B2DB5" w:rsidRPr="00AF459F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BB3E1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ՀՀ </w:t>
      </w:r>
      <w:r w:rsidR="00BB3E1D" w:rsidRPr="00244A97">
        <w:rPr>
          <w:rFonts w:ascii="GHEA Grapalat" w:hAnsi="GHEA Grapalat"/>
          <w:lang w:val="hy-AM"/>
        </w:rPr>
        <w:t>2021</w:t>
      </w:r>
      <w:r w:rsidR="00BB3E1D">
        <w:rPr>
          <w:rFonts w:ascii="GHEA Grapalat" w:hAnsi="GHEA Grapalat"/>
          <w:lang w:val="hy-AM"/>
        </w:rPr>
        <w:t xml:space="preserve"> </w:t>
      </w:r>
      <w:r w:rsidR="00BB3E1D" w:rsidRPr="00244A97">
        <w:rPr>
          <w:rFonts w:ascii="GHEA Grapalat" w:hAnsi="GHEA Grapalat"/>
          <w:lang w:val="hy-AM"/>
        </w:rPr>
        <w:t xml:space="preserve">թվականի </w:t>
      </w:r>
      <w:r w:rsidR="00BB3E1D">
        <w:rPr>
          <w:rFonts w:ascii="GHEA Grapalat" w:hAnsi="GHEA Grapalat"/>
          <w:lang w:val="hy-AM"/>
        </w:rPr>
        <w:t xml:space="preserve">պետական բյուջեի «Առողջապահություն» բաժնի </w:t>
      </w:r>
      <w:r w:rsidR="00BB3E1D" w:rsidRPr="00593CF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«Հայաստանի Հանրապետությունում </w:t>
      </w:r>
      <w:r w:rsidR="00BB3E1D" w:rsidRPr="00593CF7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կորոնավիրուսային վարակի (COVID) կանխարգելմանն ուղղված` պատվաստանյութի ձեռքբերման միջոցառումներ»</w:t>
      </w:r>
      <w:r w:rsidR="00BB3E1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</w:t>
      </w:r>
      <w:r w:rsidR="00BB3E1D" w:rsidRPr="008D37BA">
        <w:rPr>
          <w:rFonts w:ascii="GHEA Grapalat" w:hAnsi="GHEA Grapalat"/>
          <w:bCs/>
          <w:color w:val="000000"/>
          <w:shd w:val="clear" w:color="auto" w:fill="FFFFFF"/>
          <w:lang w:val="hy-AM"/>
        </w:rPr>
        <w:t>«Մանկաբարձական բժշկական օգնության ծառայություններ»</w:t>
      </w:r>
      <w:r w:rsidR="00BB3E1D">
        <w:rPr>
          <w:rFonts w:ascii="GHEA Grapalat" w:hAnsi="GHEA Grapalat"/>
          <w:lang w:val="hy-AM"/>
        </w:rPr>
        <w:t xml:space="preserve"> միջոցառումների իրականացման ապահովումն է: </w:t>
      </w:r>
    </w:p>
    <w:p w14:paraId="40ABB60F" w14:textId="77777777" w:rsidR="00183F65" w:rsidRPr="00AF459F" w:rsidRDefault="00183F65" w:rsidP="00061B60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67424B5" w14:textId="77777777" w:rsidR="00183F65" w:rsidRPr="00AF459F" w:rsidRDefault="00183F65" w:rsidP="00061B6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021F14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4462D904" w14:textId="5F3E7D94" w:rsidR="00BB3E1D" w:rsidRDefault="00BB3E1D" w:rsidP="00021F1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 w:rsidRPr="00BB3E1D">
        <w:rPr>
          <w:rFonts w:ascii="GHEA Grapalat" w:hAnsi="GHEA Grapalat"/>
          <w:lang w:val="hy-AM"/>
        </w:rPr>
        <w:t xml:space="preserve">ՀՀ </w:t>
      </w:r>
      <w:r w:rsidRPr="00244A97">
        <w:rPr>
          <w:rFonts w:ascii="GHEA Grapalat" w:hAnsi="GHEA Grapalat"/>
          <w:lang w:val="hy-AM"/>
        </w:rPr>
        <w:t>2021</w:t>
      </w:r>
      <w:r>
        <w:rPr>
          <w:rFonts w:ascii="GHEA Grapalat" w:hAnsi="GHEA Grapalat"/>
          <w:lang w:val="hy-AM"/>
        </w:rPr>
        <w:t xml:space="preserve"> </w:t>
      </w:r>
      <w:r w:rsidRPr="00244A97">
        <w:rPr>
          <w:rFonts w:ascii="GHEA Grapalat" w:hAnsi="GHEA Grapalat"/>
          <w:lang w:val="hy-AM"/>
        </w:rPr>
        <w:t xml:space="preserve">թվականի </w:t>
      </w:r>
      <w:r>
        <w:rPr>
          <w:rFonts w:ascii="GHEA Grapalat" w:hAnsi="GHEA Grapalat"/>
          <w:lang w:val="hy-AM"/>
        </w:rPr>
        <w:t xml:space="preserve">պետական բյուջեի «Առողջապահություն» բաժնի բյուջետային միջոցառումների իրականացման </w:t>
      </w:r>
      <w:r w:rsidRPr="00196B63">
        <w:rPr>
          <w:rFonts w:ascii="GHEA Grapalat" w:hAnsi="GHEA Grapalat"/>
          <w:bCs/>
          <w:color w:val="000000"/>
          <w:shd w:val="clear" w:color="auto" w:fill="FFFFFF"/>
          <w:lang w:val="hy-AM"/>
        </w:rPr>
        <w:t>ապահովում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</w:p>
    <w:p w14:paraId="7F763355" w14:textId="568C73DE" w:rsidR="00C27616" w:rsidRPr="001335C5" w:rsidRDefault="00C27616" w:rsidP="00C27616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 արդյունքում 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ՀՀ 2021 թվականի պետական բյուջեի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ՀՀ կառավարության պահուստային ֆոնդից կ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նվազե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BB3E1D" w:rsidRPr="009B2DB5">
        <w:rPr>
          <w:rFonts w:ascii="GHEA Grapalat" w:hAnsi="GHEA Grapalat"/>
          <w:lang w:val="hy-AM"/>
        </w:rPr>
        <w:t>2</w:t>
      </w:r>
      <w:r w:rsidR="00BB3E1D">
        <w:rPr>
          <w:rFonts w:ascii="GHEA Grapalat" w:hAnsi="GHEA Grapalat"/>
          <w:lang w:val="hy-AM"/>
        </w:rPr>
        <w:t>,</w:t>
      </w:r>
      <w:r w:rsidR="00BB3E1D" w:rsidRPr="009B2DB5">
        <w:rPr>
          <w:rFonts w:ascii="GHEA Grapalat" w:hAnsi="GHEA Grapalat"/>
          <w:lang w:val="hy-AM"/>
        </w:rPr>
        <w:t>556</w:t>
      </w:r>
      <w:r w:rsidR="00BB3E1D">
        <w:rPr>
          <w:rFonts w:ascii="GHEA Grapalat" w:hAnsi="GHEA Grapalat"/>
          <w:lang w:val="hy-AM"/>
        </w:rPr>
        <w:t>,927.1 հազ.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դրամով, իսկ ծախսերը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կավելանան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՝ </w:t>
      </w:r>
      <w:r w:rsidR="00BB3E1D" w:rsidRPr="009B2DB5">
        <w:rPr>
          <w:rFonts w:ascii="GHEA Grapalat" w:hAnsi="GHEA Grapalat"/>
          <w:lang w:val="hy-AM"/>
        </w:rPr>
        <w:t>2</w:t>
      </w:r>
      <w:r w:rsidR="00BB3E1D">
        <w:rPr>
          <w:rFonts w:ascii="GHEA Grapalat" w:hAnsi="GHEA Grapalat"/>
          <w:lang w:val="hy-AM"/>
        </w:rPr>
        <w:t>,</w:t>
      </w:r>
      <w:r w:rsidR="00BB3E1D" w:rsidRPr="009B2DB5">
        <w:rPr>
          <w:rFonts w:ascii="GHEA Grapalat" w:hAnsi="GHEA Grapalat"/>
          <w:lang w:val="hy-AM"/>
        </w:rPr>
        <w:t>556</w:t>
      </w:r>
      <w:r w:rsidR="00BB3E1D">
        <w:rPr>
          <w:rFonts w:ascii="GHEA Grapalat" w:hAnsi="GHEA Grapalat"/>
          <w:lang w:val="hy-AM"/>
        </w:rPr>
        <w:t xml:space="preserve">,927.1 հազ. </w:t>
      </w: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դրամով։ </w:t>
      </w:r>
    </w:p>
    <w:p w14:paraId="2B4C930E" w14:textId="77777777" w:rsidR="009F3A5C" w:rsidRDefault="009F3A5C" w:rsidP="009F3A5C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59A80B49" w14:textId="6209A197" w:rsidR="00C27616" w:rsidRPr="00331D7D" w:rsidRDefault="00C27616" w:rsidP="00C27616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27616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«Հայաստանի Հանրապետության 2021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2020 թվականի դեկտեմբերի 30-ի N 2215-Ն որոշումը:</w:t>
      </w:r>
    </w:p>
    <w:p w14:paraId="6052CF5E" w14:textId="77777777" w:rsidR="009F3A5C" w:rsidRPr="00196B63" w:rsidRDefault="009F3A5C" w:rsidP="00021F1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7F42C816" w14:textId="0EBA3F7E" w:rsidR="00C051DF" w:rsidRDefault="00C051DF" w:rsidP="00021F14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C051DF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E7769" w14:textId="77777777" w:rsidR="00922FD3" w:rsidRDefault="00922FD3" w:rsidP="006F081C">
      <w:r>
        <w:separator/>
      </w:r>
    </w:p>
  </w:endnote>
  <w:endnote w:type="continuationSeparator" w:id="0">
    <w:p w14:paraId="54C438E0" w14:textId="77777777" w:rsidR="00922FD3" w:rsidRDefault="00922FD3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BA4F9" w14:textId="77777777" w:rsidR="00922FD3" w:rsidRDefault="00922FD3" w:rsidP="006F081C">
      <w:r>
        <w:separator/>
      </w:r>
    </w:p>
  </w:footnote>
  <w:footnote w:type="continuationSeparator" w:id="0">
    <w:p w14:paraId="57D741AD" w14:textId="77777777" w:rsidR="00922FD3" w:rsidRDefault="00922FD3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9"/>
  </w:num>
  <w:num w:numId="16">
    <w:abstractNumId w:val="12"/>
  </w:num>
  <w:num w:numId="17">
    <w:abstractNumId w:val="26"/>
  </w:num>
  <w:num w:numId="18">
    <w:abstractNumId w:val="20"/>
  </w:num>
  <w:num w:numId="19">
    <w:abstractNumId w:val="15"/>
  </w:num>
  <w:num w:numId="20">
    <w:abstractNumId w:val="25"/>
  </w:num>
  <w:num w:numId="21">
    <w:abstractNumId w:val="2"/>
  </w:num>
  <w:num w:numId="22">
    <w:abstractNumId w:val="24"/>
  </w:num>
  <w:num w:numId="23">
    <w:abstractNumId w:val="17"/>
  </w:num>
  <w:num w:numId="24">
    <w:abstractNumId w:val="18"/>
  </w:num>
  <w:num w:numId="25">
    <w:abstractNumId w:val="7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8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1B60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6EE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2FD3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2DB5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3E1D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616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79C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5892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3F7AC-B773-428B-B130-67E01D457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1014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https://mul2-moh.gov.am/tasks/198158/oneclick/Naxagic.himnavorum.docx?token=c5cbf33b9fb7257dee9887fd4949ad3e</cp:keywords>
  <dc:description/>
  <cp:lastModifiedBy>Hasmik Mnatsakanyan</cp:lastModifiedBy>
  <cp:revision>84</cp:revision>
  <cp:lastPrinted>2020-03-13T12:26:00Z</cp:lastPrinted>
  <dcterms:created xsi:type="dcterms:W3CDTF">2020-02-21T14:09:00Z</dcterms:created>
  <dcterms:modified xsi:type="dcterms:W3CDTF">2021-03-24T13:13:00Z</dcterms:modified>
</cp:coreProperties>
</file>