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E4F" w:rsidRPr="008D4E4F" w:rsidRDefault="008D4E4F" w:rsidP="008D4E4F">
      <w:pPr>
        <w:shd w:val="clear" w:color="auto" w:fill="FFFFFF"/>
        <w:spacing w:after="0" w:line="240" w:lineRule="auto"/>
        <w:ind w:firstLine="375"/>
        <w:jc w:val="right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8D4E4F">
        <w:rPr>
          <w:rFonts w:ascii="Arial" w:eastAsia="Times New Roman" w:hAnsi="Arial" w:cs="Arial"/>
          <w:color w:val="000000"/>
          <w:sz w:val="21"/>
          <w:szCs w:val="21"/>
        </w:rPr>
        <w:t>   </w:t>
      </w:r>
    </w:p>
    <w:p w:rsidR="008D4E4F" w:rsidRPr="004F3E11" w:rsidRDefault="008D4E4F" w:rsidP="004F3E11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4F3E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8D4E4F" w:rsidRPr="004F3E11" w:rsidRDefault="008D4E4F" w:rsidP="008D4E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F3E11">
        <w:rPr>
          <w:rFonts w:ascii="Arial" w:eastAsia="Times New Roman" w:hAnsi="Arial" w:cs="Arial"/>
          <w:color w:val="000000"/>
          <w:sz w:val="24"/>
          <w:szCs w:val="24"/>
        </w:rPr>
        <w:t>  </w:t>
      </w:r>
    </w:p>
    <w:p w:rsidR="00AE21CE" w:rsidRPr="004F3E11" w:rsidRDefault="00AE21CE" w:rsidP="00AE21CE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4F3E11">
        <w:rPr>
          <w:rFonts w:ascii="GHEA Grapalat" w:hAnsi="GHEA Grapalat"/>
          <w:color w:val="000000"/>
          <w:sz w:val="24"/>
          <w:szCs w:val="24"/>
        </w:rPr>
        <w:t>«</w:t>
      </w:r>
      <w:r w:rsidRPr="004F3E11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2011 թվականի դեկտեմբերի 29-ի N 1918-Ն որոշման մեջ փոփոխություններ կատարելու մասին» ՀՀ կառավարության որոշման նախագծի </w:t>
      </w:r>
    </w:p>
    <w:p w:rsidR="008D4E4F" w:rsidRPr="004F3E11" w:rsidRDefault="008D4E4F" w:rsidP="008D4E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F3E11">
        <w:rPr>
          <w:rFonts w:ascii="Arial" w:eastAsia="Times New Roman" w:hAnsi="Arial" w:cs="Arial"/>
          <w:color w:val="000000"/>
          <w:sz w:val="24"/>
          <w:szCs w:val="24"/>
        </w:rPr>
        <w:t>     </w:t>
      </w:r>
      <w:r w:rsidRPr="004F3E11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r w:rsidRPr="004F3E11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tbl>
      <w:tblPr>
        <w:tblW w:w="13037" w:type="dxa"/>
        <w:jc w:val="center"/>
        <w:tblCellSpacing w:w="0" w:type="dxa"/>
        <w:tblInd w:w="29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831"/>
        <w:gridCol w:w="3417"/>
        <w:gridCol w:w="3789"/>
      </w:tblGrid>
      <w:tr w:rsidR="00C30998" w:rsidRPr="004F3E11" w:rsidTr="00AE21CE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D83875" w:rsidP="004F3E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1. </w:t>
            </w: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D83875" w:rsidP="00EA70C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11.03.2021թ.</w:t>
            </w:r>
          </w:p>
        </w:tc>
      </w:tr>
      <w:tr w:rsidR="00C30998" w:rsidRPr="004F3E11" w:rsidTr="00AE21CE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3875" w:rsidRPr="004F3E11" w:rsidRDefault="00D83875" w:rsidP="008D4E4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D83875" w:rsidP="00EA70C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4F3E1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01/27.1/5749-2021</w:t>
            </w:r>
          </w:p>
        </w:tc>
      </w:tr>
      <w:tr w:rsidR="00E53CE1" w:rsidRPr="004F3E11" w:rsidTr="00AE21CE">
        <w:trPr>
          <w:tblCellSpacing w:w="0" w:type="dxa"/>
          <w:jc w:val="center"/>
        </w:trPr>
        <w:tc>
          <w:tcPr>
            <w:tcW w:w="5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3CE1" w:rsidRPr="004F3E11" w:rsidRDefault="00E53CE1" w:rsidP="00AE21CE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</w:rPr>
            </w:pP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Հայաստանի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Հանրապետության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կառավարության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որոշման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նախագծի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վերաբերյալ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առարկություններ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չունենք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>:</w:t>
            </w:r>
          </w:p>
          <w:p w:rsidR="00E53CE1" w:rsidRPr="004F3E11" w:rsidRDefault="00E53CE1" w:rsidP="00EA70C8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3CE1" w:rsidRPr="004F3E11" w:rsidRDefault="00E53CE1" w:rsidP="00E53CE1">
            <w:pPr>
              <w:spacing w:after="0" w:line="240" w:lineRule="auto"/>
              <w:ind w:left="4" w:firstLine="18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գիտություն</w:t>
            </w:r>
            <w:proofErr w:type="spellEnd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  <w:p w:rsidR="00E53CE1" w:rsidRPr="004F3E11" w:rsidRDefault="00E53CE1" w:rsidP="00E53CE1">
            <w:pPr>
              <w:spacing w:after="0" w:line="240" w:lineRule="auto"/>
              <w:ind w:left="4" w:firstLine="18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C30998" w:rsidRPr="004F3E11" w:rsidTr="00AE21CE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D83875" w:rsidP="008D4E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4F3E1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2. </w:t>
            </w: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շրջակա</w:t>
            </w:r>
            <w:proofErr w:type="spellEnd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միջավայրի</w:t>
            </w:r>
            <w:proofErr w:type="spellEnd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D83875" w:rsidP="00EA70C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09.02.2021թ.</w:t>
            </w:r>
          </w:p>
        </w:tc>
      </w:tr>
      <w:tr w:rsidR="00C30998" w:rsidRPr="004F3E11" w:rsidTr="00AE21CE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3875" w:rsidRPr="004F3E11" w:rsidRDefault="00D83875" w:rsidP="008D4E4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D83875" w:rsidP="00EA70C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4F3E1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1/02.4/865-2021</w:t>
            </w:r>
          </w:p>
        </w:tc>
      </w:tr>
      <w:tr w:rsidR="00E53CE1" w:rsidRPr="004F3E11" w:rsidTr="00AE21CE">
        <w:trPr>
          <w:tblCellSpacing w:w="0" w:type="dxa"/>
          <w:jc w:val="center"/>
        </w:trPr>
        <w:tc>
          <w:tcPr>
            <w:tcW w:w="5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3CE1" w:rsidRPr="004F3E11" w:rsidRDefault="00E53CE1" w:rsidP="00AE21CE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</w:rPr>
            </w:pP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Նախագծի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վերաբերյալ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առարկություններ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և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առաջարկություններ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չունի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>:</w:t>
            </w:r>
          </w:p>
          <w:p w:rsidR="00E53CE1" w:rsidRPr="004F3E11" w:rsidRDefault="00E53CE1" w:rsidP="00EA70C8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3CE1" w:rsidRPr="004F3E11" w:rsidRDefault="00E53CE1" w:rsidP="00E53CE1">
            <w:pPr>
              <w:spacing w:after="0" w:line="240" w:lineRule="auto"/>
              <w:ind w:firstLine="9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գիտություն</w:t>
            </w:r>
            <w:proofErr w:type="spellEnd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  <w:p w:rsidR="00E53CE1" w:rsidRPr="004F3E11" w:rsidRDefault="00E53CE1" w:rsidP="00E53CE1">
            <w:pPr>
              <w:spacing w:after="0" w:line="240" w:lineRule="auto"/>
              <w:ind w:firstLine="9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C30998" w:rsidRPr="004F3E11" w:rsidTr="00AE21CE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D83875" w:rsidP="00E53CE1">
            <w:pPr>
              <w:spacing w:before="100" w:beforeAutospacing="1" w:after="100" w:afterAutospacing="1" w:line="240" w:lineRule="auto"/>
              <w:ind w:firstLine="9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3. ՀՀ </w:t>
            </w:r>
            <w:proofErr w:type="spellStart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էկոնոմիկայի</w:t>
            </w:r>
            <w:proofErr w:type="spellEnd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D83875" w:rsidP="00E53CE1">
            <w:pPr>
              <w:spacing w:after="0" w:line="240" w:lineRule="auto"/>
              <w:ind w:firstLine="9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09.02.2021թ.</w:t>
            </w:r>
          </w:p>
        </w:tc>
      </w:tr>
      <w:tr w:rsidR="00C30998" w:rsidRPr="004F3E11" w:rsidTr="00AE21CE">
        <w:trPr>
          <w:trHeight w:val="273"/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3875" w:rsidRPr="004F3E11" w:rsidRDefault="00D83875" w:rsidP="00E53CE1">
            <w:pPr>
              <w:spacing w:before="100" w:beforeAutospacing="1" w:after="100" w:afterAutospacing="1" w:line="240" w:lineRule="auto"/>
              <w:ind w:firstLine="94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D83875" w:rsidP="00E53CE1">
            <w:pPr>
              <w:spacing w:after="0" w:line="240" w:lineRule="auto"/>
              <w:ind w:firstLine="9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4F3E1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01/1334-2021</w:t>
            </w:r>
          </w:p>
        </w:tc>
      </w:tr>
      <w:tr w:rsidR="00C30998" w:rsidRPr="004F3E11" w:rsidTr="00AE21CE">
        <w:trPr>
          <w:tblCellSpacing w:w="0" w:type="dxa"/>
          <w:jc w:val="center"/>
        </w:trPr>
        <w:tc>
          <w:tcPr>
            <w:tcW w:w="5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0998" w:rsidRPr="004F3E11" w:rsidRDefault="00C30998" w:rsidP="00AE21CE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</w:rPr>
            </w:pPr>
            <w:r w:rsidRPr="004F3E11">
              <w:rPr>
                <w:rFonts w:ascii="Arial" w:hAnsi="Arial" w:cs="Arial"/>
                <w:color w:val="000000"/>
                <w:szCs w:val="24"/>
              </w:rPr>
              <w:t> </w:t>
            </w:r>
            <w:r w:rsidRPr="004F3E11">
              <w:rPr>
                <w:rFonts w:ascii="GHEA Grapalat" w:hAnsi="GHEA Grapalat" w:cs="Arial Unicode"/>
                <w:color w:val="000000"/>
                <w:szCs w:val="24"/>
              </w:rPr>
              <w:t>1.</w:t>
            </w:r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Նախագծի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1-ին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կետը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շարադրել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հետևյալ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նոր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խմբագրությամբ</w:t>
            </w:r>
            <w:proofErr w:type="spellEnd"/>
            <w:r w:rsidRPr="004F3E11">
              <w:rPr>
                <w:rFonts w:ascii="GHEA Grapalat" w:eastAsia="MS Mincho" w:hAnsi="MS Mincho" w:cs="MS Mincho"/>
                <w:szCs w:val="24"/>
              </w:rPr>
              <w:t>․</w:t>
            </w:r>
          </w:p>
          <w:p w:rsidR="00C30998" w:rsidRPr="004F3E11" w:rsidRDefault="00C30998" w:rsidP="004F3E11">
            <w:pPr>
              <w:pStyle w:val="BodyText"/>
              <w:ind w:firstLine="215"/>
              <w:jc w:val="left"/>
              <w:rPr>
                <w:rFonts w:ascii="GHEA Grapalat" w:hAnsi="GHEA Grapalat"/>
                <w:color w:val="000000"/>
                <w:szCs w:val="24"/>
              </w:rPr>
            </w:pPr>
            <w:r w:rsidRPr="004F3E11">
              <w:rPr>
                <w:rFonts w:ascii="GHEA Grapalat" w:hAnsi="GHEA Grapalat" w:cs="Sylfaen"/>
                <w:szCs w:val="24"/>
              </w:rPr>
              <w:t xml:space="preserve">  «1.Հայաստանի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Հանրապետության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կառավարության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2011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թվականի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դեկտեմբերի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29-ի «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Հողերի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օգտագործման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ժամանակավոր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սխեմաներ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կազմելու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կարգը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հաստատելու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և</w:t>
            </w:r>
            <w:r w:rsidR="00E53CE1"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Հայաստանի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Հանրապետության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կառավարության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2001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թվականի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հունվարի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17-ի N 30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որոշումն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ուժը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կորցրած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ճանաչելու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մասին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» N 1918-Ն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որոշման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1-ին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կետով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հաստատված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կարգի</w:t>
            </w:r>
            <w:proofErr w:type="spellEnd"/>
            <w:r w:rsidRPr="004F3E11">
              <w:rPr>
                <w:rFonts w:ascii="GHEA Grapalat" w:eastAsia="MS Mincho" w:hAnsi="MS Mincho" w:cs="MS Mincho"/>
                <w:szCs w:val="24"/>
              </w:rPr>
              <w:t>․</w:t>
            </w:r>
            <w:r w:rsidRPr="004F3E11">
              <w:rPr>
                <w:rFonts w:ascii="GHEA Grapalat" w:hAnsi="GHEA Grapalat" w:cs="Sylfaen"/>
                <w:szCs w:val="24"/>
              </w:rPr>
              <w:t>»</w:t>
            </w:r>
          </w:p>
        </w:tc>
        <w:tc>
          <w:tcPr>
            <w:tcW w:w="7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0998" w:rsidRPr="004F3E11" w:rsidRDefault="00C30998" w:rsidP="00E53CE1">
            <w:pPr>
              <w:spacing w:after="0" w:line="240" w:lineRule="auto"/>
              <w:ind w:firstLine="9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նախագիծը</w:t>
            </w:r>
            <w:proofErr w:type="spellEnd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խմբագրվել</w:t>
            </w:r>
            <w:proofErr w:type="spellEnd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է:</w:t>
            </w:r>
          </w:p>
          <w:p w:rsidR="00C30998" w:rsidRPr="004F3E11" w:rsidRDefault="00C30998" w:rsidP="00E53CE1">
            <w:pPr>
              <w:spacing w:after="0" w:line="240" w:lineRule="auto"/>
              <w:ind w:firstLine="9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30998" w:rsidRPr="004F3E11" w:rsidTr="00AE21CE">
        <w:trPr>
          <w:tblCellSpacing w:w="0" w:type="dxa"/>
          <w:jc w:val="center"/>
        </w:trPr>
        <w:tc>
          <w:tcPr>
            <w:tcW w:w="5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0998" w:rsidRPr="004F3E11" w:rsidRDefault="00C30998" w:rsidP="00AE21CE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  <w:lang w:val="af-ZA"/>
              </w:rPr>
            </w:pPr>
            <w:r w:rsidRPr="004F3E11">
              <w:rPr>
                <w:rFonts w:ascii="Arial" w:hAnsi="Arial" w:cs="Arial"/>
                <w:color w:val="000000"/>
                <w:szCs w:val="24"/>
              </w:rPr>
              <w:t> </w:t>
            </w:r>
            <w:r w:rsidRPr="004F3E11">
              <w:rPr>
                <w:rFonts w:ascii="GHEA Grapalat" w:hAnsi="GHEA Grapalat" w:cs="Arial Unicode"/>
                <w:color w:val="000000"/>
                <w:szCs w:val="24"/>
              </w:rPr>
              <w:t xml:space="preserve">2.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Նախագծի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1-ին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կետի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2-րդ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ենթակետից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հանել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«(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այսուհետ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՝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շահագրգիռ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մարմիններ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)»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բառերը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՝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կրկնությունից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խուսափելու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համար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: </w:t>
            </w:r>
          </w:p>
          <w:p w:rsidR="00C30998" w:rsidRPr="004F3E11" w:rsidRDefault="00C30998" w:rsidP="00EA70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0998" w:rsidRPr="004F3E11" w:rsidRDefault="00C30998" w:rsidP="00E53CE1">
            <w:pPr>
              <w:spacing w:after="0" w:line="240" w:lineRule="auto"/>
              <w:ind w:left="4" w:firstLine="9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նախագիծը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խմբագրվել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 xml:space="preserve"> է:</w:t>
            </w:r>
          </w:p>
          <w:p w:rsidR="00C30998" w:rsidRPr="004F3E11" w:rsidRDefault="00C30998" w:rsidP="00E53CE1">
            <w:pPr>
              <w:spacing w:after="0" w:line="240" w:lineRule="auto"/>
              <w:ind w:firstLine="9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C30998" w:rsidRPr="004F3E11" w:rsidTr="00AE21CE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D83875" w:rsidP="00E53CE1">
            <w:pPr>
              <w:pStyle w:val="BodyText"/>
              <w:ind w:firstLine="94"/>
              <w:rPr>
                <w:rFonts w:ascii="GHEA Grapalat" w:hAnsi="GHEA Grapalat"/>
                <w:color w:val="000000"/>
                <w:szCs w:val="24"/>
              </w:rPr>
            </w:pPr>
            <w:r w:rsidRPr="004F3E11">
              <w:rPr>
                <w:rFonts w:ascii="GHEA Grapalat" w:hAnsi="GHEA Grapalat" w:cs="Arial Unicode"/>
                <w:color w:val="000000"/>
                <w:szCs w:val="24"/>
              </w:rPr>
              <w:lastRenderedPageBreak/>
              <w:t>4</w:t>
            </w:r>
            <w:r w:rsidR="004F3E11">
              <w:rPr>
                <w:rFonts w:ascii="GHEA Grapalat" w:hAnsi="GHEA Grapalat" w:cs="Arial Unicode"/>
                <w:color w:val="000000"/>
                <w:szCs w:val="24"/>
              </w:rPr>
              <w:t>.</w:t>
            </w:r>
            <w:r w:rsidRPr="004F3E11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r w:rsidRPr="004F3E11">
              <w:rPr>
                <w:rFonts w:ascii="GHEA Grapalat" w:hAnsi="GHEA Grapalat"/>
                <w:color w:val="000000"/>
                <w:szCs w:val="24"/>
              </w:rPr>
              <w:t xml:space="preserve">ՀՀ </w:t>
            </w:r>
            <w:proofErr w:type="spellStart"/>
            <w:r w:rsidRPr="004F3E11">
              <w:rPr>
                <w:rFonts w:ascii="GHEA Grapalat" w:hAnsi="GHEA Grapalat"/>
                <w:color w:val="000000"/>
                <w:szCs w:val="24"/>
              </w:rPr>
              <w:t>կրթության</w:t>
            </w:r>
            <w:proofErr w:type="spellEnd"/>
            <w:r w:rsidRPr="004F3E11">
              <w:rPr>
                <w:rFonts w:ascii="GHEA Grapalat" w:hAnsi="GHEA Grapalat"/>
                <w:color w:val="000000"/>
                <w:szCs w:val="24"/>
              </w:rPr>
              <w:t xml:space="preserve">,  </w:t>
            </w:r>
            <w:proofErr w:type="spellStart"/>
            <w:r w:rsidRPr="004F3E11">
              <w:rPr>
                <w:rFonts w:ascii="GHEA Grapalat" w:hAnsi="GHEA Grapalat"/>
                <w:color w:val="000000"/>
                <w:szCs w:val="24"/>
              </w:rPr>
              <w:t>գիտության</w:t>
            </w:r>
            <w:proofErr w:type="spellEnd"/>
            <w:r w:rsidRPr="004F3E11">
              <w:rPr>
                <w:rFonts w:ascii="GHEA Grapalat" w:hAnsi="GHEA Grapalat"/>
                <w:color w:val="000000"/>
                <w:szCs w:val="24"/>
              </w:rPr>
              <w:t xml:space="preserve">, </w:t>
            </w:r>
            <w:proofErr w:type="spellStart"/>
            <w:r w:rsidRPr="004F3E11">
              <w:rPr>
                <w:rFonts w:ascii="GHEA Grapalat" w:hAnsi="GHEA Grapalat"/>
                <w:color w:val="000000"/>
                <w:szCs w:val="24"/>
              </w:rPr>
              <w:t>մշակույթի</w:t>
            </w:r>
            <w:proofErr w:type="spellEnd"/>
            <w:r w:rsidRPr="004F3E11">
              <w:rPr>
                <w:rFonts w:ascii="GHEA Grapalat" w:hAnsi="GHEA Grapalat"/>
                <w:color w:val="000000"/>
                <w:szCs w:val="24"/>
              </w:rPr>
              <w:t xml:space="preserve"> և </w:t>
            </w:r>
            <w:proofErr w:type="spellStart"/>
            <w:r w:rsidRPr="004F3E11">
              <w:rPr>
                <w:rFonts w:ascii="GHEA Grapalat" w:hAnsi="GHEA Grapalat"/>
                <w:color w:val="000000"/>
                <w:szCs w:val="24"/>
              </w:rPr>
              <w:t>սպորտի</w:t>
            </w:r>
            <w:proofErr w:type="spellEnd"/>
            <w:r w:rsidRPr="004F3E11"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/>
                <w:color w:val="000000"/>
                <w:szCs w:val="24"/>
              </w:rPr>
              <w:t>նախարարություն</w:t>
            </w:r>
            <w:proofErr w:type="spellEnd"/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D83875" w:rsidP="00E53CE1">
            <w:pPr>
              <w:spacing w:after="0" w:line="240" w:lineRule="auto"/>
              <w:ind w:firstLine="9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03.02.2021թ.</w:t>
            </w:r>
          </w:p>
        </w:tc>
      </w:tr>
      <w:tr w:rsidR="00C30998" w:rsidRPr="004F3E11" w:rsidTr="00AE21CE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3875" w:rsidRPr="004F3E11" w:rsidRDefault="00D83875" w:rsidP="00E53CE1">
            <w:pPr>
              <w:spacing w:after="0" w:line="240" w:lineRule="auto"/>
              <w:ind w:firstLine="9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D83875" w:rsidP="00E53CE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6F60DC" w:rsidRPr="004F3E11">
              <w:rPr>
                <w:rFonts w:ascii="GHEA Grapalat" w:hAnsi="GHEA Grapalat" w:cs="Sylfaen"/>
                <w:color w:val="000000"/>
                <w:sz w:val="24"/>
                <w:szCs w:val="24"/>
              </w:rPr>
              <w:t>01/18.2/1645-2021</w:t>
            </w:r>
          </w:p>
        </w:tc>
      </w:tr>
      <w:tr w:rsidR="00C30998" w:rsidRPr="004F3E11" w:rsidTr="00AE21CE">
        <w:trPr>
          <w:trHeight w:val="1263"/>
          <w:tblCellSpacing w:w="0" w:type="dxa"/>
          <w:jc w:val="center"/>
        </w:trPr>
        <w:tc>
          <w:tcPr>
            <w:tcW w:w="5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0998" w:rsidRPr="004F3E11" w:rsidRDefault="00C30998" w:rsidP="00AE21CE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</w:rPr>
            </w:pP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Նախագծի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վերաբերյալ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առաջարկություններ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և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դիտողություններ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չունի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>:</w:t>
            </w:r>
          </w:p>
          <w:p w:rsidR="00C30998" w:rsidRPr="004F3E11" w:rsidRDefault="00C30998" w:rsidP="00EA70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0998" w:rsidRPr="004F3E11" w:rsidRDefault="00C30998" w:rsidP="00E53CE1">
            <w:pPr>
              <w:spacing w:after="0" w:line="240" w:lineRule="auto"/>
              <w:ind w:firstLine="9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գիտություն</w:t>
            </w:r>
            <w:proofErr w:type="spellEnd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  <w:p w:rsidR="00C30998" w:rsidRPr="004F3E11" w:rsidRDefault="00C30998" w:rsidP="00E53CE1">
            <w:pPr>
              <w:spacing w:after="0" w:line="240" w:lineRule="auto"/>
              <w:ind w:firstLine="9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C30998" w:rsidRPr="004F3E11" w:rsidTr="00AE21CE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91AC4" w:rsidRPr="004F3E11" w:rsidRDefault="00B91AC4" w:rsidP="006F60D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5. ՀՀ </w:t>
            </w:r>
            <w:proofErr w:type="spellStart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91AC4" w:rsidRPr="004F3E11" w:rsidRDefault="00B91AC4" w:rsidP="00B91AC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05.02.2021թ.</w:t>
            </w:r>
          </w:p>
        </w:tc>
      </w:tr>
      <w:tr w:rsidR="00C30998" w:rsidRPr="004F3E11" w:rsidTr="00AE21CE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1AC4" w:rsidRPr="004F3E11" w:rsidRDefault="00B91AC4" w:rsidP="00EA70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91AC4" w:rsidRPr="004F3E11" w:rsidRDefault="00B91AC4" w:rsidP="000C6EA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4F3E1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01/2-3/1422-2021</w:t>
            </w:r>
          </w:p>
        </w:tc>
      </w:tr>
      <w:tr w:rsidR="00C30998" w:rsidRPr="004F3E11" w:rsidTr="00AE21CE">
        <w:trPr>
          <w:tblCellSpacing w:w="0" w:type="dxa"/>
          <w:jc w:val="center"/>
        </w:trPr>
        <w:tc>
          <w:tcPr>
            <w:tcW w:w="5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0998" w:rsidRPr="004F3E11" w:rsidRDefault="00C30998" w:rsidP="00AE21CE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</w:rPr>
            </w:pP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Նա</w:t>
            </w:r>
            <w:r w:rsidRPr="004F3E11">
              <w:rPr>
                <w:rFonts w:ascii="GHEA Grapalat" w:hAnsi="GHEA Grapalat" w:cs="Sylfaen"/>
                <w:szCs w:val="24"/>
              </w:rPr>
              <w:softHyphen/>
              <w:t>խա</w:t>
            </w:r>
            <w:r w:rsidRPr="004F3E11">
              <w:rPr>
                <w:rFonts w:ascii="GHEA Grapalat" w:hAnsi="GHEA Grapalat" w:cs="Sylfaen"/>
                <w:szCs w:val="24"/>
              </w:rPr>
              <w:softHyphen/>
              <w:t>գծի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վերաբերյալ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հայտնում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ենք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,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որ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դիտողություններ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և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առաջարկություններ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չկան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>։</w:t>
            </w:r>
          </w:p>
        </w:tc>
        <w:tc>
          <w:tcPr>
            <w:tcW w:w="7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0998" w:rsidRPr="004F3E11" w:rsidRDefault="00C30998" w:rsidP="00E53CE1">
            <w:pPr>
              <w:spacing w:after="0" w:line="240" w:lineRule="auto"/>
              <w:ind w:left="4" w:hanging="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գիտություն</w:t>
            </w:r>
            <w:proofErr w:type="spellEnd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  <w:p w:rsidR="00C30998" w:rsidRPr="004F3E11" w:rsidRDefault="00C30998" w:rsidP="000C6EA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C30998" w:rsidRPr="004F3E11" w:rsidTr="00AE21CE">
        <w:trPr>
          <w:trHeight w:val="165"/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91AC4" w:rsidRPr="004F3E11" w:rsidRDefault="00B91AC4" w:rsidP="00B91AC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6. </w:t>
            </w:r>
            <w:proofErr w:type="spellStart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Քաղաքաշինության</w:t>
            </w:r>
            <w:proofErr w:type="spellEnd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կոմիտե</w:t>
            </w:r>
            <w:proofErr w:type="spellEnd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91AC4" w:rsidRPr="004F3E11" w:rsidRDefault="00B91AC4" w:rsidP="000C6EA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09.02.2021թ.</w:t>
            </w:r>
          </w:p>
        </w:tc>
      </w:tr>
      <w:tr w:rsidR="00C30998" w:rsidRPr="004F3E11" w:rsidTr="00AE21CE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1AC4" w:rsidRPr="004F3E11" w:rsidRDefault="00B91AC4" w:rsidP="000C6EA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91AC4" w:rsidRPr="004F3E11" w:rsidRDefault="00B91AC4" w:rsidP="000C6EA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4F3E1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01/1334-2021</w:t>
            </w:r>
          </w:p>
        </w:tc>
      </w:tr>
      <w:tr w:rsidR="00AE21CE" w:rsidRPr="004F3E11" w:rsidTr="00AE21CE">
        <w:trPr>
          <w:tblCellSpacing w:w="0" w:type="dxa"/>
          <w:jc w:val="center"/>
        </w:trPr>
        <w:tc>
          <w:tcPr>
            <w:tcW w:w="5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91AC4" w:rsidRPr="004F3E11" w:rsidRDefault="00B91AC4" w:rsidP="00AE21CE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</w:rPr>
            </w:pP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Նախագծի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վերաբերյալ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ՀՀ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քաղաքաշինության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կոմիտեն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առաջարկություններ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չունի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: </w:t>
            </w:r>
          </w:p>
          <w:p w:rsidR="00B91AC4" w:rsidRPr="004F3E11" w:rsidRDefault="00B91AC4" w:rsidP="00AE21CE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</w:rPr>
            </w:pP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Միաժամանակ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հայտնում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ենք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,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որ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վերը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նշված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որոշմամբ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հաստատված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կարգի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4-րդ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կետում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առաջարկվող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փոփոխության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պարագայում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դուրս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են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մնում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տրանսպորտի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,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կապի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,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էներգետիկ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ենթակառուցվածքների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Cs w:val="24"/>
              </w:rPr>
              <w:t>ոլորտները</w:t>
            </w:r>
            <w:proofErr w:type="spellEnd"/>
            <w:r w:rsidRPr="004F3E11">
              <w:rPr>
                <w:rFonts w:ascii="GHEA Grapalat" w:hAnsi="GHEA Grapalat" w:cs="Sylfaen"/>
                <w:szCs w:val="24"/>
              </w:rPr>
              <w:t>:</w:t>
            </w:r>
          </w:p>
          <w:p w:rsidR="00B91AC4" w:rsidRPr="004F3E11" w:rsidRDefault="00B91AC4" w:rsidP="000C6EA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3CE1" w:rsidRPr="004F3E11" w:rsidRDefault="00E53CE1" w:rsidP="00E53CE1">
            <w:pPr>
              <w:spacing w:after="0" w:line="240" w:lineRule="auto"/>
              <w:ind w:left="94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Չի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B91AC4" w:rsidRPr="004F3E11" w:rsidRDefault="00C30998" w:rsidP="00E53CE1">
            <w:pPr>
              <w:spacing w:after="0" w:line="240" w:lineRule="auto"/>
              <w:ind w:left="94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Տրանսպորտի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կապի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էներգետիկայի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ոլորտները</w:t>
            </w:r>
            <w:proofErr w:type="spellEnd"/>
            <w:r w:rsidRPr="004F3E11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գտնվում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 xml:space="preserve"> ՏԿԵՆ 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կառուցվածքում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 xml:space="preserve"> (23.03.2018թ. «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կառուցվածքի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գործունեության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 xml:space="preserve">» ՀՕ-253-Ն ՀՀ 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 xml:space="preserve">) և 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ընդգրկվել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նախարարության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կանոնակարգում</w:t>
            </w: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</w:t>
            </w:r>
            <w:proofErr w:type="spellEnd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Ուստի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վերոգրյալ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ոլորտների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կարծիքները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տրվում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 xml:space="preserve"> ՏԿԵՆ-ի 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կողմի</w:t>
            </w:r>
            <w:r w:rsidR="00E53CE1" w:rsidRPr="004F3E11">
              <w:rPr>
                <w:rFonts w:ascii="GHEA Grapalat" w:hAnsi="GHEA Grapalat" w:cs="Sylfaen"/>
                <w:sz w:val="24"/>
                <w:szCs w:val="24"/>
              </w:rPr>
              <w:t>ց</w:t>
            </w:r>
            <w:proofErr w:type="spellEnd"/>
            <w:r w:rsidR="00E53CE1" w:rsidRPr="004F3E11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E53CE1" w:rsidRPr="004F3E11" w:rsidRDefault="00E53CE1" w:rsidP="00E53CE1">
            <w:pPr>
              <w:spacing w:after="0" w:line="240" w:lineRule="auto"/>
              <w:ind w:firstLine="9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E53CE1" w:rsidRPr="004F3E11" w:rsidTr="00AE21CE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53CE1" w:rsidRPr="004F3E11" w:rsidRDefault="00E53CE1" w:rsidP="00E53CE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7. Կադաստրի կոմիտե </w:t>
            </w: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53CE1" w:rsidRPr="004F3E11" w:rsidRDefault="00E53CE1" w:rsidP="000C6EA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09.02.2021թ.</w:t>
            </w:r>
          </w:p>
        </w:tc>
      </w:tr>
      <w:tr w:rsidR="00E53CE1" w:rsidRPr="004F3E11" w:rsidTr="00AE21CE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3CE1" w:rsidRPr="004F3E11" w:rsidRDefault="00E53CE1" w:rsidP="000C6EA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53CE1" w:rsidRPr="004F3E11" w:rsidRDefault="00E53CE1" w:rsidP="000C6EA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4F3E1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ՍԹ/702-2021</w:t>
            </w:r>
          </w:p>
        </w:tc>
      </w:tr>
      <w:tr w:rsidR="00AE21CE" w:rsidRPr="004F3E11" w:rsidTr="00AE21CE">
        <w:trPr>
          <w:tblCellSpacing w:w="0" w:type="dxa"/>
          <w:jc w:val="center"/>
        </w:trPr>
        <w:tc>
          <w:tcPr>
            <w:tcW w:w="5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E21CE" w:rsidRPr="004F3E11" w:rsidRDefault="00AE21CE" w:rsidP="00AE21CE">
            <w:pPr>
              <w:spacing w:after="0" w:line="240" w:lineRule="auto"/>
              <w:ind w:firstLine="21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hAnsi="GHEA Grapalat" w:cs="Sylfaen"/>
                <w:sz w:val="24"/>
                <w:szCs w:val="24"/>
              </w:rPr>
              <w:t>չունենք</w:t>
            </w:r>
            <w:proofErr w:type="spellEnd"/>
            <w:r w:rsidRPr="004F3E11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7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E21CE" w:rsidRPr="004F3E11" w:rsidRDefault="00AE21CE" w:rsidP="00AE21CE">
            <w:pPr>
              <w:spacing w:after="0" w:line="240" w:lineRule="auto"/>
              <w:ind w:left="4" w:hanging="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proofErr w:type="spellStart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գիտություն</w:t>
            </w:r>
            <w:proofErr w:type="spellEnd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  <w:p w:rsidR="00AE21CE" w:rsidRPr="004F3E11" w:rsidRDefault="00AE21CE" w:rsidP="000C6EA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</w:tbl>
    <w:p w:rsidR="008D4E4F" w:rsidRPr="004F3E11" w:rsidRDefault="008D4E4F" w:rsidP="008D4E4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F3E11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643451" w:rsidRPr="004F3E11" w:rsidRDefault="00643451">
      <w:pPr>
        <w:rPr>
          <w:rFonts w:ascii="GHEA Grapalat" w:hAnsi="GHEA Grapalat"/>
          <w:sz w:val="24"/>
          <w:szCs w:val="24"/>
        </w:rPr>
      </w:pPr>
    </w:p>
    <w:sectPr w:rsidR="00643451" w:rsidRPr="004F3E11" w:rsidSect="004F3E11">
      <w:pgSz w:w="15840" w:h="12240" w:orient="landscape"/>
      <w:pgMar w:top="720" w:right="1166" w:bottom="72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D4E4F"/>
    <w:rsid w:val="00007337"/>
    <w:rsid w:val="000245C6"/>
    <w:rsid w:val="00094BBB"/>
    <w:rsid w:val="0018309A"/>
    <w:rsid w:val="00273E97"/>
    <w:rsid w:val="002915AE"/>
    <w:rsid w:val="002D098D"/>
    <w:rsid w:val="0037503B"/>
    <w:rsid w:val="004A3E02"/>
    <w:rsid w:val="004F3E11"/>
    <w:rsid w:val="00513F41"/>
    <w:rsid w:val="00643451"/>
    <w:rsid w:val="006F60DC"/>
    <w:rsid w:val="007D71AF"/>
    <w:rsid w:val="008D4E4F"/>
    <w:rsid w:val="00AE21CE"/>
    <w:rsid w:val="00B91AC4"/>
    <w:rsid w:val="00C0212F"/>
    <w:rsid w:val="00C30998"/>
    <w:rsid w:val="00C356A3"/>
    <w:rsid w:val="00D27461"/>
    <w:rsid w:val="00D83875"/>
    <w:rsid w:val="00DD2940"/>
    <w:rsid w:val="00E53CE1"/>
    <w:rsid w:val="00EF12E4"/>
    <w:rsid w:val="00F17FF2"/>
    <w:rsid w:val="00F20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4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D4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D4E4F"/>
    <w:rPr>
      <w:b/>
      <w:bCs/>
    </w:rPr>
  </w:style>
  <w:style w:type="paragraph" w:styleId="BodyText">
    <w:name w:val="Body Text"/>
    <w:basedOn w:val="Normal"/>
    <w:link w:val="BodyTextChar"/>
    <w:rsid w:val="00D83875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D83875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4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sh.nahatakyan</dc:creator>
  <cp:lastModifiedBy>sh.nahatakyan</cp:lastModifiedBy>
  <cp:revision>5</cp:revision>
  <dcterms:created xsi:type="dcterms:W3CDTF">2021-03-12T11:33:00Z</dcterms:created>
  <dcterms:modified xsi:type="dcterms:W3CDTF">2021-03-22T07:18:00Z</dcterms:modified>
</cp:coreProperties>
</file>