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4A7A73" w:rsidRDefault="00E919B6" w:rsidP="0008336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4A7A73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4A7A73" w:rsidRDefault="00E919B6" w:rsidP="0008336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4A7A73">
        <w:rPr>
          <w:rFonts w:ascii="GHEA Grapalat" w:hAnsi="GHEA Grapalat" w:cs="Sylfaen"/>
          <w:b/>
          <w:noProof/>
          <w:lang w:val="hy-AM"/>
        </w:rPr>
        <w:t>-----------------</w:t>
      </w:r>
    </w:p>
    <w:p w14:paraId="648B3B87" w14:textId="77777777" w:rsidR="00A87FE9" w:rsidRPr="004A7A73" w:rsidRDefault="00A87FE9" w:rsidP="00083368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23C87BB6" w14:textId="77777777" w:rsidR="00A87FE9" w:rsidRPr="004A7A73" w:rsidRDefault="00A87FE9" w:rsidP="00083368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C779CD5" w:rsidR="00E919B6" w:rsidRPr="004A7A73" w:rsidRDefault="00E919B6" w:rsidP="0008336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A7A73">
        <w:rPr>
          <w:rFonts w:ascii="GHEA Grapalat" w:hAnsi="GHEA Grapalat" w:cs="Sylfaen"/>
          <w:b/>
          <w:noProof/>
          <w:lang w:val="hy-AM"/>
        </w:rPr>
        <w:t>ՀԱՅԱ</w:t>
      </w:r>
      <w:r w:rsidRPr="004A7A73">
        <w:rPr>
          <w:rFonts w:ascii="GHEA Grapalat" w:hAnsi="GHEA Grapalat" w:cs="Times Armenian"/>
          <w:b/>
          <w:noProof/>
          <w:lang w:val="hy-AM"/>
        </w:rPr>
        <w:t>U</w:t>
      </w:r>
      <w:r w:rsidRPr="004A7A73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4A7A73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4A7A73">
        <w:rPr>
          <w:rFonts w:ascii="GHEA Grapalat" w:hAnsi="GHEA Grapalat" w:cs="Times Armenian"/>
          <w:b/>
          <w:noProof/>
          <w:lang w:val="hy-AM"/>
        </w:rPr>
        <w:t>ՈՒ</w:t>
      </w:r>
      <w:r w:rsidRPr="004A7A73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4A7A73" w:rsidRDefault="00E919B6" w:rsidP="0008336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A7A73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45FD18BB" w:rsidR="00E919B6" w:rsidRPr="004A7A73" w:rsidRDefault="00DA6C21" w:rsidP="0008336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A7A73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4A7A73">
        <w:rPr>
          <w:rFonts w:ascii="GHEA Grapalat" w:hAnsi="GHEA Grapalat" w:cs="Sylfaen"/>
          <w:b/>
          <w:noProof/>
          <w:lang w:val="hy-AM"/>
        </w:rPr>
        <w:t>2</w:t>
      </w:r>
      <w:r w:rsidR="00F53065" w:rsidRPr="004A7A73">
        <w:rPr>
          <w:rFonts w:ascii="GHEA Grapalat" w:hAnsi="GHEA Grapalat" w:cs="Sylfaen"/>
          <w:b/>
          <w:noProof/>
          <w:lang w:val="hy-AM"/>
        </w:rPr>
        <w:t>1</w:t>
      </w:r>
      <w:r w:rsidRPr="004A7A73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4A7A73">
        <w:rPr>
          <w:rFonts w:ascii="GHEA Grapalat" w:hAnsi="GHEA Grapalat" w:cs="Sylfaen"/>
          <w:b/>
          <w:noProof/>
          <w:lang w:val="hy-AM"/>
        </w:rPr>
        <w:t>N</w:t>
      </w:r>
      <w:r w:rsidR="00136872" w:rsidRPr="004A7A73">
        <w:rPr>
          <w:rFonts w:ascii="GHEA Grapalat" w:hAnsi="GHEA Grapalat" w:cs="Sylfaen"/>
          <w:b/>
          <w:noProof/>
          <w:lang w:val="hy-AM"/>
        </w:rPr>
        <w:t xml:space="preserve"> </w:t>
      </w:r>
      <w:r w:rsidR="00363E83">
        <w:rPr>
          <w:rFonts w:ascii="GHEA Grapalat" w:hAnsi="GHEA Grapalat" w:cs="Sylfaen"/>
          <w:b/>
          <w:noProof/>
          <w:lang w:val="hy-AM"/>
        </w:rPr>
        <w:t xml:space="preserve">     </w:t>
      </w:r>
      <w:r w:rsidR="00E919B6" w:rsidRPr="004A7A73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5D3EB0E9" w:rsidR="00A45622" w:rsidRPr="004A7A73" w:rsidRDefault="00A45622" w:rsidP="00083368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4915B289" w14:textId="606F0E14" w:rsidR="00A87FE9" w:rsidRPr="004A7A73" w:rsidRDefault="00A87FE9" w:rsidP="00083368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508B707" w:rsidR="00F53065" w:rsidRPr="004A7A73" w:rsidRDefault="00F53065" w:rsidP="0008336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«ՀԱՅԱՍՏԱՆԻ ՀԱՆՐԱՊԵՏՈՒԹՅԱՆ 2021 ԹՎԱԿԱՆԻ ՊԵՏԱԿԱՆ ԲՅՈՒՋԵԻ ՄԱՍԻՆ» </w:t>
      </w:r>
      <w:r w:rsidR="00DC49E3">
        <w:rPr>
          <w:rFonts w:ascii="GHEA Grapalat" w:hAnsi="GHEA Grapalat" w:cs="Sylfaen"/>
          <w:b/>
          <w:bCs/>
          <w:noProof/>
          <w:lang w:val="hy-AM" w:eastAsia="ru-RU"/>
        </w:rPr>
        <w:t xml:space="preserve">ՕՐԵՆՔՈՒՄ </w:t>
      </w:r>
      <w:r w:rsidR="00384F67" w:rsidRPr="004A7A73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87FE9" w:rsidRPr="004A7A73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363E83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 ԵՎ</w:t>
      </w:r>
      <w:r w:rsidR="00A87FE9"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384F67"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220821"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4A7A73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50E7CBF" w:rsidR="00F53065" w:rsidRPr="004A7A73" w:rsidRDefault="00F53065" w:rsidP="0008336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47D4AC57" w14:textId="77777777" w:rsidR="00A87FE9" w:rsidRPr="004A7A73" w:rsidRDefault="00A87FE9" w:rsidP="0008336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43830C7F" w:rsidR="00F53065" w:rsidRPr="004A7A73" w:rsidRDefault="00F53065" w:rsidP="000833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4A7A73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4A7A73">
        <w:rPr>
          <w:rFonts w:ascii="Calibri" w:hAnsi="Calibri" w:cs="Calibri"/>
          <w:noProof/>
          <w:lang w:val="hy-AM" w:eastAsia="ru-RU"/>
        </w:rPr>
        <w:t> </w:t>
      </w:r>
      <w:r w:rsidR="00384F67" w:rsidRPr="004A7A73">
        <w:rPr>
          <w:rFonts w:ascii="Sylfaen" w:hAnsi="Sylfaen" w:cs="Calibri"/>
          <w:noProof/>
          <w:lang w:val="hy-AM" w:eastAsia="ru-RU"/>
        </w:rPr>
        <w:t xml:space="preserve"> </w:t>
      </w:r>
      <w:r w:rsidRPr="004A7A73">
        <w:rPr>
          <w:rFonts w:ascii="GHEA Grapalat" w:hAnsi="GHEA Grapalat" w:cs="GHEA Grapalat"/>
          <w:noProof/>
          <w:lang w:val="hy-AM" w:eastAsia="ru-RU"/>
        </w:rPr>
        <w:t>Հայաստանի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</w:t>
      </w:r>
      <w:r w:rsidRPr="004A7A73">
        <w:rPr>
          <w:rFonts w:ascii="GHEA Grapalat" w:hAnsi="GHEA Grapalat" w:cs="GHEA Grapalat"/>
          <w:noProof/>
          <w:lang w:val="hy-AM" w:eastAsia="ru-RU"/>
        </w:rPr>
        <w:t>Հա</w:t>
      </w:r>
      <w:r w:rsidRPr="004A7A73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4A7A73">
        <w:rPr>
          <w:rFonts w:ascii="Calibri" w:hAnsi="Calibri" w:cs="Calibri"/>
          <w:noProof/>
          <w:lang w:val="hy-AM" w:eastAsia="ru-RU"/>
        </w:rPr>
        <w:t> </w:t>
      </w:r>
      <w:r w:rsidRPr="004A7A73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2B107405" w:rsidR="00F53065" w:rsidRPr="004A7A73" w:rsidRDefault="00F53065" w:rsidP="000833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4A7A73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DC49E3">
        <w:rPr>
          <w:rFonts w:ascii="GHEA Grapalat" w:hAnsi="GHEA Grapalat" w:cs="Sylfaen"/>
          <w:noProof/>
          <w:lang w:val="hy-AM" w:eastAsia="ru-RU"/>
        </w:rPr>
        <w:t>1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 w:rsidRPr="004A7A73">
        <w:rPr>
          <w:rFonts w:ascii="GHEA Grapalat" w:hAnsi="GHEA Grapalat" w:cs="Sylfaen"/>
          <w:noProof/>
          <w:lang w:val="hy-AM" w:eastAsia="ru-RU"/>
        </w:rPr>
        <w:t xml:space="preserve">ի N 1 </w:t>
      </w:r>
      <w:r w:rsidR="009E1F5A" w:rsidRPr="005A33DE">
        <w:rPr>
          <w:rFonts w:ascii="GHEA Grapalat" w:hAnsi="GHEA Grapalat" w:cs="Sylfaen"/>
          <w:noProof/>
          <w:lang w:val="hy-AM" w:eastAsia="ru-RU"/>
        </w:rPr>
        <w:t>հավելվածի N 2 աղյուսակ</w:t>
      </w:r>
      <w:r w:rsidR="001A061F" w:rsidRPr="005A33DE">
        <w:rPr>
          <w:rFonts w:ascii="GHEA Grapalat" w:hAnsi="GHEA Grapalat" w:cs="Sylfaen"/>
          <w:noProof/>
          <w:lang w:val="hy-AM" w:eastAsia="ru-RU"/>
        </w:rPr>
        <w:t>ում վերաբաշխում,</w:t>
      </w:r>
      <w:r w:rsidR="0090557B" w:rsidRPr="0090557B">
        <w:rPr>
          <w:rFonts w:ascii="GHEA Grapalat" w:hAnsi="GHEA Grapalat" w:cs="Sylfaen"/>
          <w:noProof/>
          <w:lang w:val="hy-AM" w:eastAsia="ru-RU"/>
        </w:rPr>
        <w:t xml:space="preserve"> </w:t>
      </w:r>
      <w:r w:rsidR="0090557B" w:rsidRPr="004A7A73">
        <w:rPr>
          <w:rFonts w:ascii="GHEA Grapalat" w:hAnsi="GHEA Grapalat" w:cs="Sylfaen"/>
          <w:noProof/>
          <w:lang w:val="hy-AM" w:eastAsia="ru-RU"/>
        </w:rPr>
        <w:t xml:space="preserve">N 1 </w:t>
      </w:r>
      <w:r w:rsidR="0090557B" w:rsidRPr="005A33DE">
        <w:rPr>
          <w:rFonts w:ascii="GHEA Grapalat" w:hAnsi="GHEA Grapalat" w:cs="Sylfaen"/>
          <w:noProof/>
          <w:lang w:val="hy-AM" w:eastAsia="ru-RU"/>
        </w:rPr>
        <w:t>հավելվածի</w:t>
      </w:r>
      <w:bookmarkStart w:id="0" w:name="_GoBack"/>
      <w:bookmarkEnd w:id="0"/>
      <w:r w:rsidR="001A061F" w:rsidRPr="005A33DE">
        <w:rPr>
          <w:rFonts w:ascii="GHEA Grapalat" w:hAnsi="GHEA Grapalat" w:cs="Sylfaen"/>
          <w:noProof/>
          <w:lang w:val="hy-AM" w:eastAsia="ru-RU"/>
        </w:rPr>
        <w:t xml:space="preserve"> N 1 աղյուսակում </w:t>
      </w:r>
      <w:r w:rsidRPr="005A33DE">
        <w:rPr>
          <w:rFonts w:ascii="GHEA Grapalat" w:hAnsi="GHEA Grapalat" w:cs="Sylfaen"/>
          <w:noProof/>
          <w:lang w:val="hy-AM" w:eastAsia="ru-RU"/>
        </w:rPr>
        <w:t>և Հայաստանի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A87FE9" w:rsidRPr="004A7A73">
        <w:rPr>
          <w:rFonts w:ascii="GHEA Grapalat" w:hAnsi="GHEA Grapalat" w:cs="Sylfaen"/>
          <w:noProof/>
          <w:lang w:val="hy-AM" w:eastAsia="ru-RU"/>
        </w:rPr>
        <w:t>,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9.1 </w:t>
      </w:r>
      <w:r w:rsidR="00A87FE9" w:rsidRPr="004A7A73">
        <w:rPr>
          <w:rFonts w:ascii="GHEA Grapalat" w:hAnsi="GHEA Grapalat" w:cs="Sylfaen"/>
          <w:noProof/>
          <w:lang w:val="hy-AM" w:eastAsia="ru-RU"/>
        </w:rPr>
        <w:t xml:space="preserve">և 10 </w:t>
      </w:r>
      <w:r w:rsidRPr="004A7A73">
        <w:rPr>
          <w:rFonts w:ascii="GHEA Grapalat" w:hAnsi="GHEA Grapalat" w:cs="Sylfaen"/>
          <w:noProof/>
          <w:lang w:val="hy-AM" w:eastAsia="ru-RU"/>
        </w:rPr>
        <w:t>հավելվածներում կատարել փոփոխությո</w:t>
      </w:r>
      <w:r w:rsidR="001A061F">
        <w:rPr>
          <w:rFonts w:ascii="GHEA Grapalat" w:hAnsi="GHEA Grapalat" w:cs="Sylfaen"/>
          <w:noProof/>
          <w:lang w:val="hy-AM" w:eastAsia="ru-RU"/>
        </w:rPr>
        <w:t>ւններ</w:t>
      </w:r>
      <w:r w:rsidR="001A061F" w:rsidRPr="001A061F">
        <w:rPr>
          <w:rFonts w:ascii="GHEA Grapalat" w:hAnsi="GHEA Grapalat" w:cs="Sylfaen"/>
          <w:noProof/>
          <w:lang w:val="hy-AM" w:eastAsia="ru-RU"/>
        </w:rPr>
        <w:t xml:space="preserve"> </w:t>
      </w:r>
      <w:r w:rsidR="001A061F">
        <w:rPr>
          <w:rFonts w:ascii="GHEA Grapalat" w:hAnsi="GHEA Grapalat" w:cs="Sylfaen"/>
          <w:noProof/>
          <w:lang w:val="hy-AM" w:eastAsia="ru-RU"/>
        </w:rPr>
        <w:t xml:space="preserve">և լրացումներ </w:t>
      </w:r>
      <w:r w:rsidRPr="004A7A73">
        <w:rPr>
          <w:rFonts w:ascii="GHEA Grapalat" w:hAnsi="GHEA Grapalat" w:cs="Sylfaen"/>
          <w:noProof/>
          <w:lang w:val="hy-AM" w:eastAsia="ru-RU"/>
        </w:rPr>
        <w:t>համաձայն NN 1, 2, 3, 4</w:t>
      </w:r>
      <w:r w:rsidR="00A87FE9" w:rsidRPr="004A7A73">
        <w:rPr>
          <w:rFonts w:ascii="GHEA Grapalat" w:hAnsi="GHEA Grapalat" w:cs="Sylfaen"/>
          <w:noProof/>
          <w:lang w:val="hy-AM" w:eastAsia="ru-RU"/>
        </w:rPr>
        <w:t>,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5</w:t>
      </w:r>
      <w:r w:rsidR="004A7A73" w:rsidRPr="004A7A73">
        <w:rPr>
          <w:rFonts w:ascii="GHEA Grapalat" w:hAnsi="GHEA Grapalat" w:cs="Sylfaen"/>
          <w:noProof/>
          <w:lang w:val="hy-AM" w:eastAsia="ru-RU"/>
        </w:rPr>
        <w:t>,</w:t>
      </w:r>
      <w:r w:rsidRPr="004A7A73">
        <w:rPr>
          <w:rFonts w:ascii="GHEA Grapalat" w:hAnsi="GHEA Grapalat" w:cs="Sylfaen"/>
          <w:noProof/>
          <w:lang w:val="hy-AM" w:eastAsia="ru-RU"/>
        </w:rPr>
        <w:t xml:space="preserve"> </w:t>
      </w:r>
      <w:r w:rsidR="00A87FE9" w:rsidRPr="004A7A73">
        <w:rPr>
          <w:rFonts w:ascii="GHEA Grapalat" w:hAnsi="GHEA Grapalat" w:cs="Sylfaen"/>
          <w:noProof/>
          <w:lang w:val="hy-AM" w:eastAsia="ru-RU"/>
        </w:rPr>
        <w:t xml:space="preserve">6 </w:t>
      </w:r>
      <w:r w:rsidR="004A7A73" w:rsidRPr="004A7A73">
        <w:rPr>
          <w:rFonts w:ascii="GHEA Grapalat" w:hAnsi="GHEA Grapalat" w:cs="Sylfaen"/>
          <w:noProof/>
          <w:lang w:val="hy-AM" w:eastAsia="ru-RU"/>
        </w:rPr>
        <w:t xml:space="preserve">և 7 </w:t>
      </w:r>
      <w:r w:rsidRPr="004A7A73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69162A52" w:rsidR="00F53065" w:rsidRPr="004A7A73" w:rsidRDefault="00F53065" w:rsidP="000833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4A7A73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4A7A73" w:rsidRDefault="00F53065" w:rsidP="00083368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4A7A73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4A7A73" w:rsidRDefault="003260B4" w:rsidP="00083368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4A7A73">
        <w:rPr>
          <w:rFonts w:ascii="GHEA Grapalat" w:hAnsi="GHEA Grapalat" w:cs="Sylfaen"/>
          <w:noProof/>
          <w:lang w:val="hy-AM" w:eastAsia="ru-RU"/>
        </w:rPr>
        <w:tab/>
      </w:r>
      <w:r w:rsidR="00E926EF" w:rsidRPr="004A7A73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4A7A73" w:rsidRDefault="00B64A29" w:rsidP="0008336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A7A73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4A7A73" w:rsidRDefault="00B64A29" w:rsidP="0008336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A7A73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4A7A73">
        <w:rPr>
          <w:rFonts w:ascii="GHEA Grapalat" w:hAnsi="GHEA Grapalat" w:cs="Tahoma"/>
          <w:sz w:val="24"/>
          <w:szCs w:val="24"/>
          <w:lang w:val="fr-FR"/>
        </w:rPr>
        <w:tab/>
      </w:r>
      <w:r w:rsidRPr="004A7A73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1949C39F" w:rsidR="00183F65" w:rsidRPr="004A7A73" w:rsidRDefault="00183F65" w:rsidP="00083368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4A7A73">
        <w:rPr>
          <w:rFonts w:ascii="GHEA Grapalat" w:hAnsi="GHEA Grapalat" w:cs="Tahoma"/>
          <w:lang w:val="fr-FR"/>
        </w:rPr>
        <w:br w:type="page"/>
      </w:r>
      <w:r w:rsidRPr="004A7A73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7C467516" w:rsidR="00183F65" w:rsidRPr="004A7A73" w:rsidRDefault="00A87FE9" w:rsidP="0008336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4A7A73">
        <w:rPr>
          <w:rFonts w:ascii="GHEA Grapalat" w:hAnsi="GHEA Grapalat" w:cs="Sylfaen"/>
          <w:b/>
          <w:bCs/>
          <w:noProof/>
          <w:lang w:val="hy-AM" w:eastAsia="ru-RU"/>
        </w:rPr>
        <w:t>««ՀԱՅԱՍՏԱՆԻ ՀԱՆՐԱՊԵՏՈՒԹՅԱՆ 2021 ԹՎԱԿԱՆԻ ՊԵՏԱԿԱՆ ԲՅՈՒՋԵԻ ՄԱՍԻՆ» ՕՐԵՆՔՈՒՄ</w:t>
      </w:r>
      <w:r w:rsidR="00DC49E3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Pr="004A7A73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DC49E3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 ԵՎ</w:t>
      </w:r>
      <w:r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 ՀԱՅԱՍՏԱՆԻ ՀԱՆՐԱՊԵՏՈՒԹՅԱՆ ԿԱՌԱՎԱՐՈՒԹՅԱՆ 2020 ԹՎԱԿԱՆԻ ԴԵԿՏԵՄԲԵՐԻ 30-Ի N 2215-Ն ՈՐՈՇՄԱՆ ՄԵՋ ՓՈՓՈԽՈՒԹՅՈՒՆՆԵՐ</w:t>
      </w:r>
      <w:r w:rsidR="00384F67"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ԼՐԱՑՈՒՄՆԵՐ ԿԱՏԱՐԵԼՈՒ</w:t>
      </w:r>
      <w:r w:rsidRPr="004A7A73">
        <w:rPr>
          <w:rFonts w:ascii="GHEA Grapalat" w:hAnsi="GHEA Grapalat" w:cs="Sylfaen"/>
          <w:b/>
          <w:bCs/>
          <w:noProof/>
          <w:lang w:val="hy-AM" w:eastAsia="ru-RU"/>
        </w:rPr>
        <w:t xml:space="preserve"> ՄԱՍԻՆ»</w:t>
      </w:r>
      <w:r w:rsidR="00363E83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183F65" w:rsidRPr="004A7A73">
        <w:rPr>
          <w:rFonts w:ascii="GHEA Grapalat" w:hAnsi="GHEA Grapalat"/>
          <w:b/>
          <w:lang w:val="hy-AM"/>
        </w:rPr>
        <w:t>ԿԱՌԱՎԱՐՈՒԹՅԱՆ ՈՐՈՇՄԱՆ ՆԱԽԱԳԾԻ</w:t>
      </w:r>
    </w:p>
    <w:p w14:paraId="6A7BA6BB" w14:textId="77777777" w:rsidR="00681F64" w:rsidRPr="004A7A73" w:rsidRDefault="00681F64" w:rsidP="00083368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4A7A73">
        <w:rPr>
          <w:rFonts w:ascii="GHEA Grapalat" w:hAnsi="GHEA Grapalat" w:cs="Sylfaen"/>
          <w:b/>
          <w:lang w:val="hy-AM"/>
        </w:rPr>
        <w:t>Իրավական</w:t>
      </w:r>
      <w:r w:rsidRPr="004A7A73">
        <w:rPr>
          <w:rFonts w:ascii="GHEA Grapalat" w:hAnsi="GHEA Grapalat"/>
          <w:b/>
          <w:lang w:val="hy-AM"/>
        </w:rPr>
        <w:t xml:space="preserve"> </w:t>
      </w:r>
      <w:r w:rsidRPr="004A7A73">
        <w:rPr>
          <w:rFonts w:ascii="GHEA Grapalat" w:hAnsi="GHEA Grapalat" w:cs="Sylfaen"/>
          <w:b/>
          <w:lang w:val="hy-AM"/>
        </w:rPr>
        <w:t>ակտի</w:t>
      </w:r>
      <w:r w:rsidRPr="004A7A73">
        <w:rPr>
          <w:rFonts w:ascii="GHEA Grapalat" w:hAnsi="GHEA Grapalat"/>
          <w:b/>
          <w:lang w:val="hy-AM"/>
        </w:rPr>
        <w:t xml:space="preserve"> </w:t>
      </w:r>
      <w:r w:rsidRPr="004A7A73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95A992D" w14:textId="77777777" w:rsidR="00384F67" w:rsidRPr="004A7A73" w:rsidRDefault="00681F64" w:rsidP="0008336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 w:rsidRPr="004A7A73">
        <w:rPr>
          <w:rFonts w:ascii="GHEA Grapalat" w:hAnsi="GHEA Grapalat" w:cs="Sylfaen"/>
          <w:spacing w:val="-2"/>
          <w:lang w:val="hy-AM" w:eastAsia="ru-RU"/>
        </w:rPr>
        <w:t xml:space="preserve">Սույն Նախագծի ընդունումը պայմանավորված է </w:t>
      </w:r>
      <w:r w:rsidR="00384F67" w:rsidRPr="004A7A73">
        <w:rPr>
          <w:rFonts w:ascii="GHEA Grapalat" w:hAnsi="GHEA Grapalat" w:cs="Sylfaen"/>
          <w:spacing w:val="-2"/>
          <w:lang w:val="hy-AM" w:eastAsia="ru-RU"/>
        </w:rPr>
        <w:t xml:space="preserve">պատվաստանյութերի և դեղի մատակարարման անընդհատության ապահովմամբ: </w:t>
      </w:r>
    </w:p>
    <w:p w14:paraId="4AF43D41" w14:textId="77777777" w:rsidR="00681F64" w:rsidRPr="004A7A73" w:rsidRDefault="00681F64" w:rsidP="00083368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4A7A73">
        <w:rPr>
          <w:rFonts w:ascii="GHEA Grapalat" w:hAnsi="GHEA Grapalat" w:cs="Sylfaen"/>
          <w:b/>
          <w:lang w:val="hy-AM"/>
        </w:rPr>
        <w:t>Ընթացիկ</w:t>
      </w:r>
      <w:r w:rsidRPr="004A7A73">
        <w:rPr>
          <w:rFonts w:ascii="GHEA Grapalat" w:hAnsi="GHEA Grapalat"/>
          <w:b/>
          <w:lang w:val="hy-AM"/>
        </w:rPr>
        <w:t xml:space="preserve"> իրա</w:t>
      </w:r>
      <w:r w:rsidRPr="004A7A73">
        <w:rPr>
          <w:rFonts w:ascii="GHEA Grapalat" w:hAnsi="GHEA Grapalat" w:cs="Sylfaen"/>
          <w:b/>
          <w:lang w:val="hy-AM"/>
        </w:rPr>
        <w:t>վիճակը</w:t>
      </w:r>
      <w:r w:rsidRPr="004A7A73">
        <w:rPr>
          <w:rFonts w:ascii="GHEA Grapalat" w:hAnsi="GHEA Grapalat"/>
          <w:b/>
          <w:lang w:val="hy-AM"/>
        </w:rPr>
        <w:t xml:space="preserve"> </w:t>
      </w:r>
      <w:r w:rsidRPr="004A7A73">
        <w:rPr>
          <w:rFonts w:ascii="GHEA Grapalat" w:hAnsi="GHEA Grapalat" w:cs="Sylfaen"/>
          <w:b/>
          <w:lang w:val="hy-AM"/>
        </w:rPr>
        <w:t>և</w:t>
      </w:r>
      <w:r w:rsidRPr="004A7A73">
        <w:rPr>
          <w:rFonts w:ascii="GHEA Grapalat" w:hAnsi="GHEA Grapalat"/>
          <w:b/>
          <w:lang w:val="hy-AM"/>
        </w:rPr>
        <w:t xml:space="preserve"> </w:t>
      </w:r>
      <w:r w:rsidRPr="004A7A73">
        <w:rPr>
          <w:rFonts w:ascii="GHEA Grapalat" w:hAnsi="GHEA Grapalat" w:cs="Sylfaen"/>
          <w:b/>
          <w:lang w:val="hy-AM"/>
        </w:rPr>
        <w:t>խնդիրները</w:t>
      </w:r>
    </w:p>
    <w:p w14:paraId="27CE371A" w14:textId="564273A6" w:rsidR="0066065B" w:rsidRPr="004A7A73" w:rsidRDefault="0050253D" w:rsidP="00083368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A7A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 ՀՀ կառավարության 11.03.21թ. թիվ 334-Ն որոշման 2021 թվականի կարիքների համար անհրաժեշտ ՄԱԿ-ի մանկական հիմնադրամից ձեռքբերվող պատվաստանյութերի համար «Հիվանդությունների վերահսկման և կանխարգելման ազգային կենտրոն» ՊՈԱԿ-ին հատկացվել է 901,790.0 հազար դրամ: Սակայն հատկացված գումարը չի բավարարում ողջ ծավալով ձեռքբերումը իրականացնելու համար: Վերջինս պայմանավորված է արտարժույթի փոփոխմամբ, մասնավորապես գնումների պլանում ներառված պատվաստանյութերի միավոր գների և ՄԱԿ-ի կողմից ներկայացված միավոր գների միջև առկա է տարբերություն: Տարբերությունը առաջացել է այն հանգամանքով, որ գնումների պլանում</w:t>
      </w:r>
      <w:r w:rsidR="0066065B" w:rsidRPr="004A7A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միավոր գները հաշվարկվել են 2020 թվականի տարեվերջին` ավելի ցածր արտարժույթով, մինչդեռ ներկայումս փոխանցման ժամանակ առկա է այլ ավելի բարձր արտարժույթ: Տարբերությունը հիմնավորող հաշվարկը կցվում է: </w:t>
      </w:r>
      <w:r w:rsidR="0021545C" w:rsidRPr="004A7A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ՄԱԿ-ի մանկական հիմնադրամից ձեռքբերումը պատշաճ իրականացնելու համար անհրաժեշտ է վերջինիս գումարը փոխանցել մինչև 31.03.2021թ. (գնային առաջարկի վերջնաժամկետն է):</w:t>
      </w:r>
    </w:p>
    <w:p w14:paraId="0D7E9772" w14:textId="77777777" w:rsidR="0066065B" w:rsidRPr="004A7A73" w:rsidRDefault="0066065B" w:rsidP="0008336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ՀՀ-ում 2020թ. մարտի 26-ից մեկնարկել է «Վաղ փուլի/I-III/դրական «Her2/Neu» կրծքագեղձի քաղցկեղի տրաստուզումաբ դեղով բուժման» ծրագիրը: Ծրագրում ընդգրկված են եղել Հայաստանի Հանրապետության ուռուցքաբանական ծառայության լիցենզավորում ունեցող բժշկական կենտրոնների 107 պացիենտ: 2020 թվականի այդ նպատակով հայտարարվել է տրաստուզումաբ դեղը` 3 տարվա համար: Արդյունքում, անմիջապես արտադրողի`  ԷՖ.Հոֆֆմանն-Լա Ռոշ ԷլԹիԴի հետ կնքվել է պայմանագիր 3808 հատ դեղի և 3 տարվա համար: Սակայն 2021 թվականին 1-ին կիսամյակում արդեն իսկ 3 տարվա համար գնված քանակը սպառվում է և առաջանում է դեղապահովման խնդիր:</w:t>
      </w:r>
    </w:p>
    <w:p w14:paraId="015E5903" w14:textId="4C84AE74" w:rsidR="0066065B" w:rsidRPr="004A7A73" w:rsidRDefault="0066065B" w:rsidP="0008336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 xml:space="preserve">Ներկայումս այդ ծրագրի շրջանակներում բուժում է ստանում 01.02.21թ. դրությամբ շուրջ 192 պացիենտ, որոնց բուժման գործընթացը ի հաշիվ այս ծրագրի ընթանում է միջազգային ուղեցույցներին համապատասխան: </w:t>
      </w:r>
    </w:p>
    <w:p w14:paraId="703715E0" w14:textId="77777777" w:rsidR="0021545C" w:rsidRPr="004A7A73" w:rsidRDefault="0066065B" w:rsidP="0008336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Պետք է նշել, որ մինչ այս Պետական ծրագրի իրագործումը բուժառուների մոտ 35-40%-ը հրաժարվում է Տրաստուզումաբ դեղի ձեռքբերումից՝ թանկարժեք լինելու պատճառով և ունենում էր հիվանդության ռեցիդիվ կամ մետաստազավորում 2-3 տարվա ընթացքում, ինչպես նաև հրաժարվում էին ուռուցքի իմունոհյուսվածաբանական քննությունից, նախապես գիտակցելով, որ չեն կարողանալու ձեռք բերել Տրաստուզումաբ դեղը: Հիվանդների քանակի ավելացմանը նպաստել է նաև ԶԼՄ-ներով ծրագրի մասին բնակչության ակտիվ իրազեկումը: Ամերիկյան NCCN ուղեցույցում Տրաստուզումաբի ադյուվանտ ռեժիմում կիրառման ստանդարտ է համարվում բուժման 1 տարի տևողությունը, որի կրճատումը կարող է հանգեցնել հիվանդների մոտ բուժման արդյունավետության ցուցանիշների զգալի կրճատման և մետաստազների հավանականության և մահացության ցուցանիշների բարձրացման: Ուստի, ծրագրի շարունակությունը կնպաստի Her-2/neu կրծքագեղձի քաղցկեղով հիվանդների բուժմանը: Նախագծով նախատեսվում 2021 թվականի կարիքների ծավալը ապահովել անհրաժեշտ է </w:t>
      </w:r>
      <w:r w:rsidR="0021545C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2021 թվականի ընթացքում ձեռքբերել </w:t>
      </w: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916 հատ </w:t>
      </w:r>
      <w:r w:rsidR="0021545C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Տրաստուզումաբ դեղը: </w:t>
      </w:r>
    </w:p>
    <w:p w14:paraId="02220DF9" w14:textId="295BCA20" w:rsidR="0021545C" w:rsidRPr="004A7A73" w:rsidRDefault="0021545C" w:rsidP="0008336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Վերոնշյալ ավելացումը Նախագծով նախատեսվում է իրականացնել ՀՀ 202</w:t>
      </w:r>
      <w:r w:rsidR="008D068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1</w:t>
      </w: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թվականի պետական բյուջեի «Իմունականխարգելման ազգային ծրագիր» միջոցառման հատկացումների հաշվին` </w:t>
      </w:r>
      <w:r w:rsidR="00944E3A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229,000.0 </w:t>
      </w: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հազար դրամի նվազեցում կատարելով: Նվազեցումը նախատեսվում է իրականացնել </w:t>
      </w:r>
      <w:r w:rsidR="00432FA6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վեցավալենտ </w:t>
      </w: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պատվաստանյութի քանակի նվազեցման հաշվին: Ընդ որում, </w:t>
      </w:r>
      <w:r w:rsidR="00944E3A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վերոնշյալ գումարի </w:t>
      </w: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չափով ֆինանսական միջոցների վերականգնման անհրաժեշտություն չկա: </w:t>
      </w:r>
    </w:p>
    <w:p w14:paraId="6E5AF70B" w14:textId="21BFFC92" w:rsidR="00681F64" w:rsidRPr="004A7A73" w:rsidRDefault="0021545C" w:rsidP="00083368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 </w:t>
      </w:r>
      <w:r w:rsidR="00681F64" w:rsidRPr="004A7A73">
        <w:rPr>
          <w:rFonts w:ascii="GHEA Grapalat" w:hAnsi="GHEA Grapalat"/>
          <w:b/>
          <w:lang w:val="af-ZA"/>
        </w:rPr>
        <w:t>Կարգավորման նպատակը և բնույթը</w:t>
      </w:r>
    </w:p>
    <w:p w14:paraId="3FB6783A" w14:textId="581D10DC" w:rsidR="00783716" w:rsidRPr="004A7A73" w:rsidRDefault="00681F64" w:rsidP="000833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4A7A73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4A7A73">
        <w:rPr>
          <w:rFonts w:ascii="GHEA Grapalat" w:hAnsi="GHEA Grapalat" w:cs="Sylfaen"/>
          <w:lang w:val="af-ZA"/>
        </w:rPr>
        <w:t xml:space="preserve"> </w:t>
      </w:r>
      <w:r w:rsidR="00783716" w:rsidRPr="004A7A73">
        <w:rPr>
          <w:rFonts w:ascii="GHEA Grapalat" w:hAnsi="GHEA Grapalat"/>
          <w:shd w:val="clear" w:color="auto" w:fill="FFFFFF"/>
          <w:lang w:val="hy-AM"/>
        </w:rPr>
        <w:t xml:space="preserve">պետական բյուջեով նախատեսած միջոցների առավել արդյունավետ օգտագործումն է </w:t>
      </w:r>
      <w:r w:rsidR="0021545C" w:rsidRPr="004A7A73">
        <w:rPr>
          <w:rFonts w:ascii="GHEA Grapalat" w:hAnsi="GHEA Grapalat"/>
          <w:shd w:val="clear" w:color="auto" w:fill="FFFFFF"/>
          <w:lang w:val="hy-AM"/>
        </w:rPr>
        <w:t xml:space="preserve">պատվաստանյութերի և </w:t>
      </w:r>
      <w:r w:rsidR="0021545C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Տրաստուզումաբ դեղի ձեռքբերման </w:t>
      </w:r>
      <w:r w:rsidR="00783716" w:rsidRPr="004A7A73">
        <w:rPr>
          <w:rFonts w:ascii="GHEA Grapalat" w:hAnsi="GHEA Grapalat"/>
          <w:shd w:val="clear" w:color="auto" w:fill="FFFFFF"/>
          <w:lang w:val="hy-AM"/>
        </w:rPr>
        <w:t xml:space="preserve">ապահովումը: </w:t>
      </w:r>
    </w:p>
    <w:p w14:paraId="3275B76A" w14:textId="77777777" w:rsidR="00681F64" w:rsidRPr="004A7A73" w:rsidRDefault="00681F64" w:rsidP="00083368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4A7A73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690A2849" w14:textId="77777777" w:rsidR="00681F64" w:rsidRPr="004A7A73" w:rsidRDefault="00681F64" w:rsidP="00083368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4A7A73">
        <w:rPr>
          <w:rFonts w:ascii="GHEA Grapalat" w:hAnsi="GHEA Grapalat" w:cs="Sylfaen"/>
          <w:lang w:val="hy-AM"/>
        </w:rPr>
        <w:t>Կառավարության</w:t>
      </w:r>
      <w:r w:rsidRPr="004A7A73">
        <w:rPr>
          <w:rFonts w:ascii="GHEA Grapalat" w:hAnsi="GHEA Grapalat" w:cs="Times Armenian"/>
          <w:lang w:val="hy-AM"/>
        </w:rPr>
        <w:t xml:space="preserve"> </w:t>
      </w:r>
      <w:r w:rsidRPr="004A7A73">
        <w:rPr>
          <w:rFonts w:ascii="GHEA Grapalat" w:hAnsi="GHEA Grapalat" w:cs="Sylfaen"/>
          <w:lang w:val="hy-AM"/>
        </w:rPr>
        <w:t>որոշման</w:t>
      </w:r>
      <w:r w:rsidRPr="004A7A73">
        <w:rPr>
          <w:rFonts w:ascii="GHEA Grapalat" w:hAnsi="GHEA Grapalat" w:cs="Times Armenian"/>
          <w:lang w:val="hy-AM"/>
        </w:rPr>
        <w:t xml:space="preserve"> սույն </w:t>
      </w:r>
      <w:r w:rsidRPr="004A7A73">
        <w:rPr>
          <w:rFonts w:ascii="GHEA Grapalat" w:hAnsi="GHEA Grapalat" w:cs="Sylfaen"/>
          <w:lang w:val="hy-AM"/>
        </w:rPr>
        <w:t>նախագծի</w:t>
      </w:r>
      <w:r w:rsidRPr="004A7A73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4A7A73">
        <w:rPr>
          <w:rFonts w:ascii="GHEA Grapalat" w:hAnsi="GHEA Grapalat"/>
          <w:lang w:val="hy-AM"/>
        </w:rPr>
        <w:t xml:space="preserve"> </w:t>
      </w:r>
    </w:p>
    <w:p w14:paraId="45B85D00" w14:textId="77777777" w:rsidR="00681F64" w:rsidRPr="004A7A73" w:rsidRDefault="00681F64" w:rsidP="00083368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4A7A73">
        <w:rPr>
          <w:rFonts w:ascii="GHEA Grapalat" w:hAnsi="GHEA Grapalat" w:cs="Sylfaen"/>
          <w:b/>
          <w:lang w:val="af-ZA"/>
        </w:rPr>
        <w:t>Իրավական</w:t>
      </w:r>
      <w:r w:rsidRPr="004A7A73">
        <w:rPr>
          <w:rFonts w:ascii="GHEA Grapalat" w:hAnsi="GHEA Grapalat" w:cs="Times Armenian"/>
          <w:b/>
          <w:lang w:val="af-ZA"/>
        </w:rPr>
        <w:t xml:space="preserve"> </w:t>
      </w:r>
      <w:r w:rsidRPr="004A7A73">
        <w:rPr>
          <w:rFonts w:ascii="GHEA Grapalat" w:hAnsi="GHEA Grapalat" w:cs="Sylfaen"/>
          <w:b/>
          <w:lang w:val="af-ZA"/>
        </w:rPr>
        <w:t>ակտի</w:t>
      </w:r>
      <w:r w:rsidRPr="004A7A73">
        <w:rPr>
          <w:rFonts w:ascii="GHEA Grapalat" w:hAnsi="GHEA Grapalat" w:cs="Times Armenian"/>
          <w:b/>
          <w:lang w:val="af-ZA"/>
        </w:rPr>
        <w:t xml:space="preserve"> </w:t>
      </w:r>
      <w:r w:rsidRPr="004A7A73">
        <w:rPr>
          <w:rFonts w:ascii="GHEA Grapalat" w:hAnsi="GHEA Grapalat" w:cs="Sylfaen"/>
          <w:b/>
          <w:lang w:val="af-ZA"/>
        </w:rPr>
        <w:t>կիրառման</w:t>
      </w:r>
      <w:r w:rsidRPr="004A7A73">
        <w:rPr>
          <w:rFonts w:ascii="GHEA Grapalat" w:hAnsi="GHEA Grapalat" w:cs="Times Armenian"/>
          <w:b/>
          <w:lang w:val="af-ZA"/>
        </w:rPr>
        <w:t xml:space="preserve"> </w:t>
      </w:r>
      <w:r w:rsidRPr="004A7A73">
        <w:rPr>
          <w:rFonts w:ascii="GHEA Grapalat" w:hAnsi="GHEA Grapalat" w:cs="Sylfaen"/>
          <w:b/>
          <w:lang w:val="af-ZA"/>
        </w:rPr>
        <w:t>դեպքում</w:t>
      </w:r>
      <w:r w:rsidRPr="004A7A73">
        <w:rPr>
          <w:rFonts w:ascii="GHEA Grapalat" w:hAnsi="GHEA Grapalat" w:cs="Times Armenian"/>
          <w:b/>
          <w:lang w:val="af-ZA"/>
        </w:rPr>
        <w:t xml:space="preserve"> </w:t>
      </w:r>
      <w:r w:rsidRPr="004A7A73">
        <w:rPr>
          <w:rFonts w:ascii="GHEA Grapalat" w:hAnsi="GHEA Grapalat" w:cs="Sylfaen"/>
          <w:b/>
          <w:lang w:val="af-ZA"/>
        </w:rPr>
        <w:t>ակնկալվող</w:t>
      </w:r>
      <w:r w:rsidRPr="004A7A73">
        <w:rPr>
          <w:rFonts w:ascii="GHEA Grapalat" w:hAnsi="GHEA Grapalat" w:cs="Times Armenian"/>
          <w:b/>
          <w:lang w:val="af-ZA"/>
        </w:rPr>
        <w:t xml:space="preserve"> </w:t>
      </w:r>
      <w:r w:rsidRPr="004A7A73">
        <w:rPr>
          <w:rFonts w:ascii="GHEA Grapalat" w:hAnsi="GHEA Grapalat" w:cs="Sylfaen"/>
          <w:b/>
          <w:lang w:val="af-ZA"/>
        </w:rPr>
        <w:t>արդյունքը</w:t>
      </w:r>
    </w:p>
    <w:p w14:paraId="7F42C816" w14:textId="2FD0A216" w:rsidR="00C051DF" w:rsidRDefault="00783716" w:rsidP="0008336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A7A73">
        <w:rPr>
          <w:rFonts w:ascii="GHEA Grapalat" w:hAnsi="GHEA Grapalat"/>
          <w:lang w:val="hy-AM"/>
        </w:rPr>
        <w:t>Կ</w:t>
      </w:r>
      <w:r w:rsidRPr="004A7A73">
        <w:rPr>
          <w:rFonts w:ascii="GHEA Grapalat" w:hAnsi="GHEA Grapalat" w:cs="Sylfaen"/>
          <w:lang w:val="hy-AM"/>
        </w:rPr>
        <w:t xml:space="preserve">առավարության </w:t>
      </w:r>
      <w:r w:rsidRPr="004A7A73">
        <w:rPr>
          <w:rFonts w:ascii="GHEA Grapalat" w:hAnsi="GHEA Grapalat"/>
          <w:lang w:val="hy-AM"/>
        </w:rPr>
        <w:t xml:space="preserve">որոշման կիրառման արդյունքում ակնկալվում է </w:t>
      </w:r>
      <w:r w:rsidR="0021545C" w:rsidRPr="004A7A73">
        <w:rPr>
          <w:rFonts w:ascii="GHEA Grapalat" w:hAnsi="GHEA Grapalat"/>
          <w:lang w:val="hy-AM"/>
        </w:rPr>
        <w:t xml:space="preserve">ապահովել պատվաստանյութերի պատշաճ ձեռքբերումը, ինչպես նաև </w:t>
      </w:r>
      <w:r w:rsidR="0021545C" w:rsidRPr="004A7A7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Տրաստուզումաբ դեղի </w:t>
      </w:r>
      <w:r w:rsidR="0021545C" w:rsidRPr="004A7A73">
        <w:rPr>
          <w:rFonts w:ascii="GHEA Grapalat" w:hAnsi="GHEA Grapalat"/>
          <w:lang w:val="hy-AM"/>
        </w:rPr>
        <w:t>ձեռքբերումը:</w:t>
      </w:r>
      <w:r w:rsidR="0021545C">
        <w:rPr>
          <w:rFonts w:ascii="GHEA Grapalat" w:hAnsi="GHEA Grapalat"/>
          <w:lang w:val="hy-AM"/>
        </w:rPr>
        <w:t xml:space="preserve"> </w:t>
      </w:r>
    </w:p>
    <w:p w14:paraId="450B6A66" w14:textId="49E25183" w:rsidR="00DC49E3" w:rsidRDefault="00DC49E3" w:rsidP="00083368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ընդունմ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պետական բյուջեում կամ տեղական ինքնակառավարման մարմինների բյուջեներում ծախսերի և եկումուտների էական ավելացումներ կամ նվազեցումներ չեն առաջանա: </w:t>
      </w:r>
    </w:p>
    <w:p w14:paraId="61FD9502" w14:textId="77777777" w:rsidR="00DC49E3" w:rsidRDefault="00DC49E3" w:rsidP="00083368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84A5247" w14:textId="6FC738A2" w:rsidR="00DC49E3" w:rsidRPr="00331D7D" w:rsidRDefault="00DC49E3" w:rsidP="0008336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940D0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B05D4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1B05D4" w:rsidRPr="004A7A73">
        <w:rPr>
          <w:rFonts w:ascii="GHEA Grapalat" w:hAnsi="GHEA Grapalat" w:cs="Sylfaen"/>
          <w:noProof/>
          <w:lang w:val="hy-AM" w:eastAsia="ru-RU"/>
        </w:rPr>
        <w:t>Հայաստանի Հանրապետության 202</w:t>
      </w:r>
      <w:r w:rsidR="001B05D4">
        <w:rPr>
          <w:rFonts w:ascii="GHEA Grapalat" w:hAnsi="GHEA Grapalat" w:cs="Sylfaen"/>
          <w:noProof/>
          <w:lang w:val="hy-AM" w:eastAsia="ru-RU"/>
        </w:rPr>
        <w:t>1</w:t>
      </w:r>
      <w:r w:rsidR="001B05D4" w:rsidRPr="004A7A73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="001B05D4">
        <w:rPr>
          <w:rFonts w:ascii="GHEA Grapalat" w:hAnsi="GHEA Grapalat" w:cs="Sylfaen"/>
          <w:noProof/>
          <w:lang w:val="hy-AM" w:eastAsia="ru-RU"/>
        </w:rPr>
        <w:t xml:space="preserve">ՀՀ </w:t>
      </w:r>
      <w:r w:rsidR="001B05D4" w:rsidRPr="004A7A73">
        <w:rPr>
          <w:rFonts w:ascii="GHEA Grapalat" w:hAnsi="GHEA Grapalat" w:cs="Sylfaen"/>
          <w:noProof/>
          <w:lang w:val="hy-AM" w:eastAsia="ru-RU"/>
        </w:rPr>
        <w:t>օրենք</w:t>
      </w:r>
      <w:r w:rsidR="001B05D4">
        <w:rPr>
          <w:rFonts w:ascii="GHEA Grapalat" w:hAnsi="GHEA Grapalat" w:cs="Sylfaen"/>
          <w:noProof/>
          <w:lang w:val="hy-AM" w:eastAsia="ru-RU"/>
        </w:rPr>
        <w:t>ը,</w:t>
      </w:r>
      <w:r w:rsidR="001B05D4" w:rsidRPr="004A7A73"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2020 թվականի դեկտեմբերի 30-ի </w:t>
      </w:r>
      <w:r w:rsidRPr="00A814D7">
        <w:rPr>
          <w:rFonts w:ascii="GHEA Grapalat" w:hAnsi="GHEA Grapalat" w:cs="Sylfaen"/>
          <w:bCs/>
          <w:noProof/>
          <w:lang w:val="hy-AM" w:eastAsia="ru-RU"/>
        </w:rPr>
        <w:t>№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2215-Ն որոշումը:</w:t>
      </w:r>
    </w:p>
    <w:p w14:paraId="71E6F9D6" w14:textId="77777777" w:rsidR="00DC49E3" w:rsidRDefault="00DC49E3" w:rsidP="0008336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sectPr w:rsidR="00DC49E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32A66" w14:textId="77777777" w:rsidR="0020051C" w:rsidRDefault="0020051C" w:rsidP="006F081C">
      <w:r>
        <w:separator/>
      </w:r>
    </w:p>
  </w:endnote>
  <w:endnote w:type="continuationSeparator" w:id="0">
    <w:p w14:paraId="0619707D" w14:textId="77777777" w:rsidR="0020051C" w:rsidRDefault="0020051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1B75C" w14:textId="77777777" w:rsidR="0020051C" w:rsidRDefault="0020051C" w:rsidP="006F081C">
      <w:r>
        <w:separator/>
      </w:r>
    </w:p>
  </w:footnote>
  <w:footnote w:type="continuationSeparator" w:id="0">
    <w:p w14:paraId="796AC0EB" w14:textId="77777777" w:rsidR="0020051C" w:rsidRDefault="0020051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2B5AA5A0"/>
    <w:lvl w:ilvl="0" w:tplc="E4AAF05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3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7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83368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061F"/>
    <w:rsid w:val="001A487F"/>
    <w:rsid w:val="001A67EE"/>
    <w:rsid w:val="001B05D4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51C"/>
    <w:rsid w:val="00201F65"/>
    <w:rsid w:val="00204307"/>
    <w:rsid w:val="002054BE"/>
    <w:rsid w:val="00205CBD"/>
    <w:rsid w:val="002137F4"/>
    <w:rsid w:val="00213CE3"/>
    <w:rsid w:val="00214130"/>
    <w:rsid w:val="0021545C"/>
    <w:rsid w:val="00216A67"/>
    <w:rsid w:val="0022059A"/>
    <w:rsid w:val="00220821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3E83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812EB"/>
    <w:rsid w:val="00384F67"/>
    <w:rsid w:val="00390E9F"/>
    <w:rsid w:val="00391AD7"/>
    <w:rsid w:val="00392CA9"/>
    <w:rsid w:val="0039771D"/>
    <w:rsid w:val="003A6BA0"/>
    <w:rsid w:val="003B1808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2FA6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A7A73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253D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BE8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33DE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65B"/>
    <w:rsid w:val="00662615"/>
    <w:rsid w:val="006631A0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482D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37813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683"/>
    <w:rsid w:val="008D0D0C"/>
    <w:rsid w:val="008D1CE1"/>
    <w:rsid w:val="008D25B8"/>
    <w:rsid w:val="008D6864"/>
    <w:rsid w:val="008D6C54"/>
    <w:rsid w:val="008D75E9"/>
    <w:rsid w:val="008D7CE7"/>
    <w:rsid w:val="008E312F"/>
    <w:rsid w:val="008E6544"/>
    <w:rsid w:val="008E7956"/>
    <w:rsid w:val="008F11AC"/>
    <w:rsid w:val="008F4593"/>
    <w:rsid w:val="008F76BF"/>
    <w:rsid w:val="008F7A7D"/>
    <w:rsid w:val="0090557B"/>
    <w:rsid w:val="00905A4A"/>
    <w:rsid w:val="009100A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EA"/>
    <w:rsid w:val="00944E3A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384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59EE"/>
    <w:rsid w:val="00B36280"/>
    <w:rsid w:val="00B3696D"/>
    <w:rsid w:val="00B40A7C"/>
    <w:rsid w:val="00B41173"/>
    <w:rsid w:val="00B41FEF"/>
    <w:rsid w:val="00B44450"/>
    <w:rsid w:val="00B468EB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0BA7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49E3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3B76F-1099-4F67-9165-FF0DF6ED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https://mul2-moh.gov.am/tasks/195563/oneclick/Naxagic.himnavorum.docx?token=76214eb1e6d6e74a85248fd42b3b8417</cp:keywords>
  <dc:description/>
  <cp:lastModifiedBy>Hasmik Mnatsakanyan</cp:lastModifiedBy>
  <cp:revision>99</cp:revision>
  <cp:lastPrinted>2020-03-13T12:26:00Z</cp:lastPrinted>
  <dcterms:created xsi:type="dcterms:W3CDTF">2020-02-21T14:09:00Z</dcterms:created>
  <dcterms:modified xsi:type="dcterms:W3CDTF">2021-03-24T07:25:00Z</dcterms:modified>
</cp:coreProperties>
</file>