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AD" w:rsidRPr="000A71FA" w:rsidRDefault="001F1458" w:rsidP="00205DDC">
      <w:pPr>
        <w:jc w:val="center"/>
        <w:rPr>
          <w:rFonts w:ascii="GHEA Grapalat" w:hAnsi="GHEA Grapalat"/>
          <w:b/>
        </w:rPr>
      </w:pPr>
      <w:r w:rsidRPr="000A71FA">
        <w:rPr>
          <w:rFonts w:ascii="GHEA Grapalat" w:hAnsi="GHEA Grapalat"/>
          <w:b/>
        </w:rPr>
        <w:t>ԱՄՓՈՓԱԹԵՐԹ</w:t>
      </w:r>
    </w:p>
    <w:p w:rsidR="001F1458" w:rsidRDefault="00830394" w:rsidP="00205DDC">
      <w:pPr>
        <w:spacing w:line="276" w:lineRule="auto"/>
        <w:ind w:left="90" w:firstLine="547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  <w:r>
        <w:rPr>
          <w:rFonts w:ascii="GHEA Grapalat" w:hAnsi="GHEA Grapalat"/>
          <w:b/>
          <w:kern w:val="32"/>
          <w:sz w:val="24"/>
          <w:szCs w:val="24"/>
        </w:rPr>
        <w:t>«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1988-1992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ԹՎԱԿԱՆՆԵՐԻՆ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ԱԴՐԲԵՋԱՆԻ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ՀԱՆՐԱՊԵՏՈՒԹՅՈՒՆԻՑ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ԲՌՆԱԳԱՂԹՎԱԾ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ՀԱՅԱՍՏԱՆԻ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ՀԱՆՐԱՊԵՏՈՒԹՅԱՆ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ՔԱՂԱՔԱՑԻՈՒԹՅՈՒՆ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ՍՏԱՑԱԾ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ԱՆՁԱՆՑ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ԿՈՂՄԻՑ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ԶԲԱՂԵՑՐԱԾ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ԲՆԱԿԵԼԻ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ՏԱՐԱԾՔՆԵՐԸ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ՍԵՓԱԿԱՆԱՇՆՈՐՀԵԼՈՒ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1F1458" w:rsidRPr="001F1458">
        <w:rPr>
          <w:rFonts w:ascii="GHEA Grapalat" w:hAnsi="GHEA Grapalat"/>
          <w:b/>
          <w:kern w:val="32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»</w:t>
      </w:r>
      <w:r w:rsidR="00373EED" w:rsidRPr="00373EED">
        <w:rPr>
          <w:rFonts w:ascii="GHEA Grapalat" w:hAnsi="GHEA Grapalat"/>
          <w:b/>
          <w:kern w:val="32"/>
          <w:sz w:val="24"/>
          <w:szCs w:val="24"/>
        </w:rPr>
        <w:t xml:space="preserve"> </w:t>
      </w:r>
      <w:r w:rsidR="00373EED">
        <w:rPr>
          <w:rFonts w:ascii="GHEA Grapalat" w:hAnsi="GHEA Grapalat"/>
          <w:b/>
          <w:kern w:val="32"/>
          <w:sz w:val="24"/>
          <w:szCs w:val="24"/>
          <w:lang w:val="ru-RU"/>
        </w:rPr>
        <w:t>ԿԱՌԱՎԱՐՈՒԹՅԱՆ</w:t>
      </w:r>
      <w:r w:rsidR="00EA609F" w:rsidRPr="00EA609F">
        <w:rPr>
          <w:rFonts w:ascii="GHEA Grapalat" w:hAnsi="GHEA Grapalat"/>
          <w:b/>
          <w:kern w:val="32"/>
          <w:sz w:val="24"/>
          <w:szCs w:val="24"/>
        </w:rPr>
        <w:t xml:space="preserve"> </w:t>
      </w:r>
      <w:r w:rsidR="00EA609F">
        <w:rPr>
          <w:rFonts w:ascii="GHEA Grapalat" w:hAnsi="GHEA Grapalat"/>
          <w:b/>
          <w:kern w:val="32"/>
          <w:sz w:val="24"/>
          <w:szCs w:val="24"/>
          <w:lang w:val="ru-RU"/>
        </w:rPr>
        <w:t>ՈՐՈՇՄԱՆ</w:t>
      </w:r>
      <w:r w:rsidR="001F1458" w:rsidRPr="001F1458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r w:rsidR="001F1458">
        <w:rPr>
          <w:rFonts w:ascii="GHEA Grapalat" w:hAnsi="GHEA Grapalat"/>
          <w:b/>
          <w:iCs/>
          <w:sz w:val="24"/>
          <w:szCs w:val="24"/>
          <w:lang w:val="fr-FR"/>
        </w:rPr>
        <w:t>ՆԱԽԱԳԾԻ</w:t>
      </w:r>
    </w:p>
    <w:p w:rsidR="001F1458" w:rsidRDefault="001F1458" w:rsidP="001F1458">
      <w:pPr>
        <w:spacing w:line="276" w:lineRule="auto"/>
        <w:ind w:left="90" w:firstLine="547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</w:p>
    <w:tbl>
      <w:tblPr>
        <w:tblStyle w:val="TableGrid"/>
        <w:tblW w:w="0" w:type="auto"/>
        <w:tblInd w:w="90" w:type="dxa"/>
        <w:tblLook w:val="04A0" w:firstRow="1" w:lastRow="0" w:firstColumn="1" w:lastColumn="0" w:noHBand="0" w:noVBand="1"/>
      </w:tblPr>
      <w:tblGrid>
        <w:gridCol w:w="4630"/>
        <w:gridCol w:w="135"/>
        <w:gridCol w:w="1800"/>
        <w:gridCol w:w="90"/>
        <w:gridCol w:w="2605"/>
      </w:tblGrid>
      <w:tr w:rsidR="001F1458" w:rsidRPr="00AF1437" w:rsidTr="00D03969">
        <w:trPr>
          <w:trHeight w:val="188"/>
        </w:trPr>
        <w:tc>
          <w:tcPr>
            <w:tcW w:w="6655" w:type="dxa"/>
            <w:gridSpan w:val="4"/>
            <w:vMerge w:val="restart"/>
          </w:tcPr>
          <w:p w:rsidR="00D03969" w:rsidRPr="00AF1437" w:rsidRDefault="00D03969" w:rsidP="001C4DF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iCs/>
                <w:sz w:val="20"/>
                <w:szCs w:val="20"/>
              </w:rPr>
            </w:pPr>
            <w:r w:rsidRPr="00AF1437">
              <w:rPr>
                <w:rFonts w:ascii="GHEA Grapalat" w:hAnsi="GHEA Grapalat"/>
                <w:b/>
                <w:iCs/>
                <w:sz w:val="20"/>
                <w:szCs w:val="20"/>
              </w:rPr>
              <w:t xml:space="preserve">ՀՀ </w:t>
            </w:r>
            <w:proofErr w:type="spellStart"/>
            <w:r w:rsidRPr="00AF1437">
              <w:rPr>
                <w:rFonts w:ascii="GHEA Grapalat" w:hAnsi="GHEA Grapalat"/>
                <w:b/>
                <w:iCs/>
                <w:sz w:val="20"/>
                <w:szCs w:val="20"/>
              </w:rPr>
              <w:t>ֆինանսների</w:t>
            </w:r>
            <w:proofErr w:type="spellEnd"/>
            <w:r w:rsidRPr="00AF1437">
              <w:rPr>
                <w:rFonts w:ascii="GHEA Grapalat" w:hAnsi="GHEA Grapalat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AF1437">
              <w:rPr>
                <w:rFonts w:ascii="GHEA Grapalat" w:hAnsi="GHEA Grapalat"/>
                <w:b/>
                <w:iCs/>
                <w:sz w:val="20"/>
                <w:szCs w:val="20"/>
              </w:rPr>
              <w:t>նախարարություն</w:t>
            </w:r>
            <w:proofErr w:type="spellEnd"/>
          </w:p>
          <w:p w:rsidR="001F1458" w:rsidRPr="00AF1437" w:rsidRDefault="001F1458" w:rsidP="001C4DF5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</w:tcPr>
          <w:p w:rsidR="001F1458" w:rsidRPr="00AF1437" w:rsidRDefault="00D03969" w:rsidP="001F145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AF143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24.02.2021թ.</w:t>
            </w:r>
          </w:p>
        </w:tc>
      </w:tr>
      <w:tr w:rsidR="001F1458" w:rsidRPr="00AF1437" w:rsidTr="00D03969">
        <w:trPr>
          <w:trHeight w:val="187"/>
        </w:trPr>
        <w:tc>
          <w:tcPr>
            <w:tcW w:w="6655" w:type="dxa"/>
            <w:gridSpan w:val="4"/>
            <w:vMerge/>
          </w:tcPr>
          <w:p w:rsidR="001F1458" w:rsidRPr="00AF1437" w:rsidRDefault="001F1458" w:rsidP="001F1458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</w:tcPr>
          <w:p w:rsidR="001F1458" w:rsidRPr="00AF1437" w:rsidRDefault="00D03969" w:rsidP="001F145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</w:rPr>
            </w:pPr>
            <w:r w:rsidRPr="00AF1437">
              <w:rPr>
                <w:rFonts w:ascii="GHEA Grapalat" w:hAnsi="GHEA Grapalat"/>
                <w:b/>
                <w:iCs/>
                <w:sz w:val="20"/>
                <w:szCs w:val="20"/>
              </w:rPr>
              <w:t>N01/8-2/</w:t>
            </w:r>
            <w:bookmarkStart w:id="0" w:name="_GoBack"/>
            <w:bookmarkEnd w:id="0"/>
            <w:r w:rsidRPr="00AF1437">
              <w:rPr>
                <w:rFonts w:ascii="GHEA Grapalat" w:hAnsi="GHEA Grapalat"/>
                <w:b/>
                <w:iCs/>
                <w:sz w:val="20"/>
                <w:szCs w:val="20"/>
              </w:rPr>
              <w:t>2575-2021</w:t>
            </w:r>
          </w:p>
        </w:tc>
      </w:tr>
      <w:tr w:rsidR="0082410B" w:rsidRPr="00AF1437" w:rsidTr="00A41745">
        <w:trPr>
          <w:trHeight w:val="187"/>
        </w:trPr>
        <w:tc>
          <w:tcPr>
            <w:tcW w:w="4765" w:type="dxa"/>
            <w:gridSpan w:val="2"/>
          </w:tcPr>
          <w:p w:rsidR="0082410B" w:rsidRPr="00AF1437" w:rsidRDefault="0082410B" w:rsidP="0082410B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</w:rPr>
            </w:pPr>
            <w:r w:rsidRPr="00AF1437">
              <w:rPr>
                <w:rFonts w:ascii="GHEA Grapalat" w:hAnsi="GHEA Grapalat"/>
                <w:iCs/>
                <w:sz w:val="20"/>
                <w:szCs w:val="20"/>
                <w:lang w:val="fr-FR"/>
              </w:rPr>
              <w:t>1.</w:t>
            </w:r>
            <w:r w:rsidRPr="00AF143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Նախագծի վերաբերյալ առարկություններ չունեն:</w:t>
            </w:r>
          </w:p>
        </w:tc>
        <w:tc>
          <w:tcPr>
            <w:tcW w:w="4495" w:type="dxa"/>
            <w:gridSpan w:val="3"/>
          </w:tcPr>
          <w:p w:rsidR="0082410B" w:rsidRPr="00AF1437" w:rsidRDefault="0082410B" w:rsidP="0082410B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AF1437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-</w:t>
            </w:r>
          </w:p>
        </w:tc>
      </w:tr>
      <w:tr w:rsidR="0082410B" w:rsidRPr="00AF1437" w:rsidTr="0082410B">
        <w:trPr>
          <w:trHeight w:val="353"/>
        </w:trPr>
        <w:tc>
          <w:tcPr>
            <w:tcW w:w="6655" w:type="dxa"/>
            <w:gridSpan w:val="4"/>
            <w:vMerge w:val="restart"/>
          </w:tcPr>
          <w:p w:rsidR="0082410B" w:rsidRPr="009E44FF" w:rsidRDefault="0082410B" w:rsidP="001C4DF5">
            <w:pPr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</w:pPr>
            <w:r w:rsidRPr="00AF143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2.</w:t>
            </w:r>
            <w:r w:rsidR="00342028" w:rsidRPr="00AF1437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</w:t>
            </w:r>
            <w:r w:rsidRPr="009E44FF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>ՀՀ կադաստրի կոմիտե</w:t>
            </w:r>
          </w:p>
          <w:p w:rsidR="0082410B" w:rsidRPr="00AF1437" w:rsidRDefault="0082410B" w:rsidP="001C4DF5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</w:tcPr>
          <w:p w:rsidR="0082410B" w:rsidRPr="00AF1437" w:rsidRDefault="0082410B" w:rsidP="0082410B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</w:rPr>
            </w:pPr>
            <w:r w:rsidRPr="00AF1437">
              <w:rPr>
                <w:rFonts w:ascii="GHEA Grapalat" w:hAnsi="GHEA Grapalat"/>
                <w:b/>
                <w:iCs/>
                <w:sz w:val="20"/>
                <w:szCs w:val="20"/>
              </w:rPr>
              <w:t>15.02.2021թ.</w:t>
            </w:r>
          </w:p>
        </w:tc>
      </w:tr>
      <w:tr w:rsidR="0082410B" w:rsidRPr="00AF1437" w:rsidTr="00D03969">
        <w:trPr>
          <w:trHeight w:val="352"/>
        </w:trPr>
        <w:tc>
          <w:tcPr>
            <w:tcW w:w="6655" w:type="dxa"/>
            <w:gridSpan w:val="4"/>
            <w:vMerge/>
          </w:tcPr>
          <w:p w:rsidR="0082410B" w:rsidRPr="00AF1437" w:rsidRDefault="0082410B" w:rsidP="0082410B">
            <w:pPr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</w:tcPr>
          <w:p w:rsidR="0082410B" w:rsidRPr="00AF1437" w:rsidRDefault="0082410B" w:rsidP="0082410B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  <w:r w:rsidRPr="00AF1437">
              <w:rPr>
                <w:rFonts w:ascii="GHEA Grapalat" w:hAnsi="GHEA Grapalat"/>
                <w:b/>
                <w:iCs/>
                <w:sz w:val="20"/>
                <w:szCs w:val="20"/>
              </w:rPr>
              <w:t>N</w:t>
            </w:r>
            <w:r w:rsidRPr="00AF1437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ՍԹ/869-2021</w:t>
            </w:r>
          </w:p>
        </w:tc>
      </w:tr>
      <w:tr w:rsidR="0082410B" w:rsidRPr="00AF1437" w:rsidTr="00A41745">
        <w:tc>
          <w:tcPr>
            <w:tcW w:w="4765" w:type="dxa"/>
            <w:gridSpan w:val="2"/>
          </w:tcPr>
          <w:p w:rsidR="0082410B" w:rsidRPr="00AF1437" w:rsidRDefault="0082410B" w:rsidP="0082410B">
            <w:pPr>
              <w:shd w:val="clear" w:color="auto" w:fill="FFFFFF"/>
              <w:ind w:right="72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AF143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1. Նախագծի վերաբերյալ դիտողություններ և առաջարկություններ չունեն:</w:t>
            </w:r>
          </w:p>
        </w:tc>
        <w:tc>
          <w:tcPr>
            <w:tcW w:w="4495" w:type="dxa"/>
            <w:gridSpan w:val="3"/>
          </w:tcPr>
          <w:p w:rsidR="0082410B" w:rsidRPr="00AF1437" w:rsidRDefault="0082410B" w:rsidP="0082410B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  <w:r w:rsidRPr="00AF1437">
              <w:rPr>
                <w:rFonts w:ascii="GHEA Grapalat" w:hAnsi="GHEA Grapalat"/>
                <w:iCs/>
                <w:sz w:val="20"/>
                <w:szCs w:val="20"/>
                <w:lang w:val="fr-FR"/>
              </w:rPr>
              <w:t>-</w:t>
            </w:r>
          </w:p>
        </w:tc>
      </w:tr>
      <w:tr w:rsidR="00A41745" w:rsidRPr="00AF1437" w:rsidTr="00A41745">
        <w:trPr>
          <w:trHeight w:val="188"/>
        </w:trPr>
        <w:tc>
          <w:tcPr>
            <w:tcW w:w="6655" w:type="dxa"/>
            <w:gridSpan w:val="4"/>
            <w:vMerge w:val="restart"/>
          </w:tcPr>
          <w:p w:rsidR="00A41745" w:rsidRPr="00FB78BD" w:rsidRDefault="00A41745" w:rsidP="001C4DF5">
            <w:pPr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</w:pPr>
            <w:r w:rsidRPr="00FB78BD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3.</w:t>
            </w:r>
            <w:r w:rsidRPr="00FB78BD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ՀՀ մ</w:t>
            </w:r>
            <w:r w:rsidRPr="00FB78BD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իգրացիոն ծառայություն</w:t>
            </w:r>
          </w:p>
          <w:p w:rsidR="00A41745" w:rsidRPr="00FB78BD" w:rsidRDefault="00A41745" w:rsidP="001C4DF5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</w:tcPr>
          <w:p w:rsidR="00A41745" w:rsidRPr="00FB78BD" w:rsidRDefault="00A41745" w:rsidP="00A41745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  <w:r w:rsidRPr="00FB78BD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11.02.2021թ.</w:t>
            </w:r>
          </w:p>
        </w:tc>
      </w:tr>
      <w:tr w:rsidR="00A41745" w:rsidRPr="00AF1437" w:rsidTr="00A41745">
        <w:trPr>
          <w:trHeight w:val="187"/>
        </w:trPr>
        <w:tc>
          <w:tcPr>
            <w:tcW w:w="6655" w:type="dxa"/>
            <w:gridSpan w:val="4"/>
            <w:vMerge/>
          </w:tcPr>
          <w:p w:rsidR="00A41745" w:rsidRPr="00FB78BD" w:rsidRDefault="00A41745" w:rsidP="0082410B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</w:tcPr>
          <w:p w:rsidR="00A41745" w:rsidRPr="00FB78BD" w:rsidRDefault="00A41745" w:rsidP="0082410B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  <w:r w:rsidRPr="00FB78BD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N01/07.2/479-2021</w:t>
            </w:r>
          </w:p>
        </w:tc>
      </w:tr>
      <w:tr w:rsidR="00A41745" w:rsidRPr="00AF1437" w:rsidTr="00A41745">
        <w:trPr>
          <w:trHeight w:val="187"/>
        </w:trPr>
        <w:tc>
          <w:tcPr>
            <w:tcW w:w="4765" w:type="dxa"/>
            <w:gridSpan w:val="2"/>
          </w:tcPr>
          <w:p w:rsidR="00A41745" w:rsidRPr="00AF1437" w:rsidRDefault="00A41745" w:rsidP="0082410B">
            <w:pPr>
              <w:spacing w:line="276" w:lineRule="auto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AF1437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1.</w:t>
            </w:r>
            <w:r w:rsidR="001E57AF" w:rsidRPr="00AF143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Նախագծի վերաբերյալ դիտողություններ և առաջարկություններ չունեն:</w:t>
            </w:r>
          </w:p>
        </w:tc>
        <w:tc>
          <w:tcPr>
            <w:tcW w:w="4495" w:type="dxa"/>
            <w:gridSpan w:val="3"/>
          </w:tcPr>
          <w:p w:rsidR="00A41745" w:rsidRPr="00AF1437" w:rsidRDefault="001E57AF" w:rsidP="001E57AF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AF1437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-</w:t>
            </w:r>
          </w:p>
        </w:tc>
      </w:tr>
      <w:tr w:rsidR="00E41026" w:rsidRPr="00AF1437" w:rsidTr="00185333">
        <w:trPr>
          <w:trHeight w:val="188"/>
        </w:trPr>
        <w:tc>
          <w:tcPr>
            <w:tcW w:w="6565" w:type="dxa"/>
            <w:gridSpan w:val="3"/>
            <w:vMerge w:val="restart"/>
          </w:tcPr>
          <w:p w:rsidR="00E41026" w:rsidRPr="00FB78BD" w:rsidRDefault="00E41026" w:rsidP="001C4DF5">
            <w:pPr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</w:pPr>
            <w:r w:rsidRPr="00FB78BD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4.</w:t>
            </w:r>
            <w:r w:rsidRPr="00FB78BD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ՀՀ քաղաքաշինության կոմիտե</w:t>
            </w:r>
          </w:p>
          <w:p w:rsidR="00E41026" w:rsidRPr="00FB78BD" w:rsidRDefault="00E41026" w:rsidP="001C4DF5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</w:p>
        </w:tc>
        <w:tc>
          <w:tcPr>
            <w:tcW w:w="2695" w:type="dxa"/>
            <w:gridSpan w:val="2"/>
          </w:tcPr>
          <w:p w:rsidR="00E41026" w:rsidRPr="00FB78BD" w:rsidRDefault="00DC3BE5" w:rsidP="0082410B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  <w:r w:rsidRPr="00FB78BD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23.02.2021թ.</w:t>
            </w:r>
          </w:p>
        </w:tc>
      </w:tr>
      <w:tr w:rsidR="00E41026" w:rsidRPr="00AF1437" w:rsidTr="00185333">
        <w:trPr>
          <w:trHeight w:val="187"/>
        </w:trPr>
        <w:tc>
          <w:tcPr>
            <w:tcW w:w="6565" w:type="dxa"/>
            <w:gridSpan w:val="3"/>
            <w:vMerge/>
          </w:tcPr>
          <w:p w:rsidR="00E41026" w:rsidRPr="00FB78BD" w:rsidRDefault="00E41026" w:rsidP="0082410B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</w:p>
        </w:tc>
        <w:tc>
          <w:tcPr>
            <w:tcW w:w="2695" w:type="dxa"/>
            <w:gridSpan w:val="2"/>
          </w:tcPr>
          <w:p w:rsidR="00E41026" w:rsidRPr="00FB78BD" w:rsidRDefault="00DC3BE5" w:rsidP="0082410B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  <w:r w:rsidRPr="00FB78BD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N01/13/1409-2021</w:t>
            </w:r>
          </w:p>
        </w:tc>
      </w:tr>
      <w:tr w:rsidR="0082410B" w:rsidRPr="00AF1437" w:rsidTr="00A41745">
        <w:tc>
          <w:tcPr>
            <w:tcW w:w="4765" w:type="dxa"/>
            <w:gridSpan w:val="2"/>
          </w:tcPr>
          <w:p w:rsidR="0082410B" w:rsidRPr="00AF1437" w:rsidRDefault="0082410B" w:rsidP="0082410B">
            <w:pPr>
              <w:spacing w:line="276" w:lineRule="auto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  <w:r w:rsidRPr="00AF1437">
              <w:rPr>
                <w:rFonts w:ascii="GHEA Grapalat" w:hAnsi="GHEA Grapalat"/>
                <w:iCs/>
                <w:sz w:val="20"/>
                <w:szCs w:val="20"/>
                <w:lang w:val="fr-FR"/>
              </w:rPr>
              <w:t>1.</w:t>
            </w:r>
            <w:r w:rsidR="00DC3BE5" w:rsidRPr="00AF143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Նախագծի վերաբերյալ առաջարկություններ </w:t>
            </w:r>
            <w:r w:rsidR="00DC3BE5" w:rsidRPr="00AF143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չունեն: </w:t>
            </w:r>
            <w:r w:rsidR="00DC3BE5" w:rsidRPr="00AF143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Միաժամանակ հայտնել են, որ Կոմիտեի կողմից իրականացված ծրագրերի շրջանակներում՝ Նախագծի հավելվածում նշված անձանց բնակարան (բնակելի տուն) չի հատկացվել:</w:t>
            </w:r>
          </w:p>
        </w:tc>
        <w:tc>
          <w:tcPr>
            <w:tcW w:w="4495" w:type="dxa"/>
            <w:gridSpan w:val="3"/>
          </w:tcPr>
          <w:p w:rsidR="0082410B" w:rsidRPr="00AF1437" w:rsidRDefault="00DC3BE5" w:rsidP="0082410B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AF1437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-</w:t>
            </w:r>
          </w:p>
        </w:tc>
      </w:tr>
      <w:tr w:rsidR="00185333" w:rsidRPr="00AF1437" w:rsidTr="00185333">
        <w:trPr>
          <w:trHeight w:val="188"/>
        </w:trPr>
        <w:tc>
          <w:tcPr>
            <w:tcW w:w="6565" w:type="dxa"/>
            <w:gridSpan w:val="3"/>
            <w:vMerge w:val="restart"/>
          </w:tcPr>
          <w:p w:rsidR="00185333" w:rsidRPr="00185333" w:rsidRDefault="00185333" w:rsidP="001C4DF5">
            <w:pPr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</w:pPr>
            <w:r w:rsidRPr="00AF143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5.</w:t>
            </w:r>
            <w:r w:rsidRPr="00AF1437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</w:t>
            </w:r>
            <w:r w:rsidRPr="00185333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>ՀՀ արդարադատության նախարարություն</w:t>
            </w:r>
          </w:p>
          <w:p w:rsidR="00185333" w:rsidRPr="00AF1437" w:rsidRDefault="00185333" w:rsidP="001C4DF5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695" w:type="dxa"/>
            <w:gridSpan w:val="2"/>
          </w:tcPr>
          <w:p w:rsidR="00185333" w:rsidRPr="00AF1437" w:rsidRDefault="00185333" w:rsidP="0082410B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AF1437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12.03.2021</w:t>
            </w:r>
            <w:r w:rsidRPr="00AF1437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թ.</w:t>
            </w:r>
          </w:p>
        </w:tc>
      </w:tr>
      <w:tr w:rsidR="00185333" w:rsidRPr="00AF1437" w:rsidTr="00185333">
        <w:trPr>
          <w:trHeight w:val="187"/>
        </w:trPr>
        <w:tc>
          <w:tcPr>
            <w:tcW w:w="6565" w:type="dxa"/>
            <w:gridSpan w:val="3"/>
            <w:vMerge/>
          </w:tcPr>
          <w:p w:rsidR="00185333" w:rsidRPr="00AF1437" w:rsidRDefault="00185333" w:rsidP="0082410B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695" w:type="dxa"/>
            <w:gridSpan w:val="2"/>
          </w:tcPr>
          <w:p w:rsidR="00185333" w:rsidRPr="00AF1437" w:rsidRDefault="00185333" w:rsidP="0082410B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AF1437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N</w:t>
            </w:r>
            <w:r w:rsidRPr="00AF1437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01/27.4/5939-2021</w:t>
            </w:r>
          </w:p>
        </w:tc>
      </w:tr>
      <w:tr w:rsidR="00185333" w:rsidRPr="00AF1437" w:rsidTr="00E72CF3">
        <w:trPr>
          <w:trHeight w:val="188"/>
        </w:trPr>
        <w:tc>
          <w:tcPr>
            <w:tcW w:w="4630" w:type="dxa"/>
          </w:tcPr>
          <w:p w:rsidR="00185333" w:rsidRPr="00AF1437" w:rsidRDefault="00185333" w:rsidP="00185333">
            <w:pPr>
              <w:jc w:val="both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  <w:r w:rsidRPr="00AF1437">
              <w:rPr>
                <w:rFonts w:ascii="GHEA Grapalat" w:hAnsi="GHEA Grapalat"/>
                <w:iCs/>
                <w:sz w:val="20"/>
                <w:szCs w:val="20"/>
                <w:lang w:val="fr-FR"/>
              </w:rPr>
              <w:t>1.</w:t>
            </w:r>
            <w:r w:rsidRPr="00AF143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Նախագծի նախաբանում անհրաժեշտ է ճիշտ շարադրել իրավական ակտի վերնագիրը, մասնավորապես՝ «բռնագաղթած» բառը փոխարինել «բռնագաղթված» բառով: Ըստ այդմ էլ՝ անհրաժեշտ է փոփոխություն կատարել նաև նախագծի վերնագրում և 1-ին կետում:</w:t>
            </w:r>
          </w:p>
        </w:tc>
        <w:tc>
          <w:tcPr>
            <w:tcW w:w="4630" w:type="dxa"/>
            <w:gridSpan w:val="4"/>
          </w:tcPr>
          <w:p w:rsidR="000A6B28" w:rsidRDefault="00185333" w:rsidP="00185333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18533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1.</w:t>
            </w:r>
            <w:r w:rsidR="00393B7D" w:rsidRPr="00393B7D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Ընդունվել</w:t>
            </w:r>
            <w:r w:rsidRPr="0018533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է</w:t>
            </w:r>
            <w:r w:rsidR="000A6B28" w:rsidRPr="000A71F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  <w:r w:rsidRPr="0018533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:rsidR="00185333" w:rsidRPr="00AF1437" w:rsidRDefault="00185333" w:rsidP="00D91D5F">
            <w:pPr>
              <w:ind w:left="34"/>
              <w:jc w:val="both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</w:p>
        </w:tc>
      </w:tr>
      <w:tr w:rsidR="00185333" w:rsidRPr="00AF1437" w:rsidTr="00E72CF3">
        <w:trPr>
          <w:trHeight w:val="188"/>
        </w:trPr>
        <w:tc>
          <w:tcPr>
            <w:tcW w:w="4630" w:type="dxa"/>
          </w:tcPr>
          <w:p w:rsidR="00185333" w:rsidRPr="00AF1437" w:rsidRDefault="00F2352D" w:rsidP="00F2352D">
            <w:pPr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F2352D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2.Նախագծի 1-ին կետով սահմանված «համաձայն հավելվածի» բառերն անհրաժեշտ է փոխարինել «համաձայն հավելվածի ցանկի» բառերով՝ նկատի ունենալով «1988-1992 </w:t>
            </w:r>
            <w:r w:rsidRPr="00F2352D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թվականներին Ադրբեջանի Հանրապետությունից բռնագաղթված և Հայաստանի Հանրապետության քաղաքացիություն ստացած անձանց իրավական և սոցիալ-տնտեսական երաշխիքների մասին» Հայաստանի Հանրապետության օրենքի 4-րդ հոդվածի 2-րդ մասի պահանջները:</w:t>
            </w:r>
          </w:p>
        </w:tc>
        <w:tc>
          <w:tcPr>
            <w:tcW w:w="4630" w:type="dxa"/>
            <w:gridSpan w:val="4"/>
          </w:tcPr>
          <w:p w:rsidR="000A6B28" w:rsidRPr="000A6B28" w:rsidRDefault="00F2352D" w:rsidP="00F2352D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F2352D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2.</w:t>
            </w:r>
            <w:r w:rsidR="00393B7D" w:rsidRPr="00393B7D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Ընդունվել</w:t>
            </w:r>
            <w:r w:rsidR="00393B7D" w:rsidRPr="0018533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է</w:t>
            </w:r>
            <w:r w:rsidR="000A6B28" w:rsidRPr="000A6B28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  <w:p w:rsidR="00185333" w:rsidRPr="00AF1437" w:rsidRDefault="00185333" w:rsidP="00D91D5F">
            <w:pPr>
              <w:ind w:left="34"/>
              <w:jc w:val="both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</w:p>
        </w:tc>
      </w:tr>
      <w:tr w:rsidR="00185333" w:rsidRPr="00AF1437" w:rsidTr="00E72CF3">
        <w:trPr>
          <w:trHeight w:val="187"/>
        </w:trPr>
        <w:tc>
          <w:tcPr>
            <w:tcW w:w="4630" w:type="dxa"/>
          </w:tcPr>
          <w:p w:rsidR="007E5677" w:rsidRPr="007E5677" w:rsidRDefault="007E5677" w:rsidP="007E5677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7E567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3.Նախագծի 1-ին կետում անհրաժեշտ է հստակեցնել «օրենսդրությամբ սահմանված կարգով»  ձևակերպումը, քանի որ «Նորմատիվ իրավական ակտերի մասին» Հայաստանի Հանրապետության օրենքի 2-րդ հոդվածի 1-ին մասի 7-րդ կետի դրույթների համաձայն՝ օրենսդրությունը օրենսդրական և ենթաօրենսդրական նորմատիվ իրավական ակտերի ամբողջություն է: Հետևապես, անհրաժեշտ է հստակ նշել, թե որ իրավական ակտով սահմանված դրույթների մասին է խոսքը: Համանման հստակեցում անհրաժեշտ է կատարել նաև նախագծի 2-րդ, 3-րդ, 4-րդ կետերում ամրագրված «օրենքով սահմանված կարգով», «սահմանված կարգի», «օրենսդրությամբ սահմանված կարգով» ձևակերպումներում:</w:t>
            </w:r>
          </w:p>
          <w:p w:rsidR="00185333" w:rsidRPr="00AF1437" w:rsidRDefault="00185333" w:rsidP="0082410B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</w:p>
        </w:tc>
        <w:tc>
          <w:tcPr>
            <w:tcW w:w="4630" w:type="dxa"/>
            <w:gridSpan w:val="4"/>
          </w:tcPr>
          <w:p w:rsidR="000A6B28" w:rsidRPr="000A6B28" w:rsidRDefault="007E5677" w:rsidP="007E5677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7E567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3.Ընդունվել է</w:t>
            </w:r>
            <w:r w:rsidR="000A6B28" w:rsidRPr="000A6B28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  <w:p w:rsidR="00185333" w:rsidRPr="00AF1437" w:rsidRDefault="00185333" w:rsidP="00D91D5F">
            <w:pPr>
              <w:jc w:val="both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</w:p>
        </w:tc>
      </w:tr>
    </w:tbl>
    <w:p w:rsidR="001F1458" w:rsidRDefault="001F1458" w:rsidP="001F1458">
      <w:pPr>
        <w:spacing w:line="276" w:lineRule="auto"/>
        <w:ind w:left="90" w:firstLine="547"/>
        <w:jc w:val="center"/>
        <w:rPr>
          <w:rFonts w:ascii="GHEA Grapalat" w:hAnsi="GHEA Grapalat"/>
          <w:iCs/>
          <w:sz w:val="24"/>
          <w:szCs w:val="24"/>
          <w:lang w:val="fr-FR"/>
        </w:rPr>
      </w:pPr>
    </w:p>
    <w:sectPr w:rsidR="001F14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163C42"/>
    <w:multiLevelType w:val="hybridMultilevel"/>
    <w:tmpl w:val="69B2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7A"/>
    <w:rsid w:val="000A6B28"/>
    <w:rsid w:val="000A71FA"/>
    <w:rsid w:val="00185333"/>
    <w:rsid w:val="001A5B07"/>
    <w:rsid w:val="001C4DF5"/>
    <w:rsid w:val="001E57AF"/>
    <w:rsid w:val="001F1458"/>
    <w:rsid w:val="00204670"/>
    <w:rsid w:val="00205DDC"/>
    <w:rsid w:val="002165C7"/>
    <w:rsid w:val="00342028"/>
    <w:rsid w:val="00373EED"/>
    <w:rsid w:val="00393B7D"/>
    <w:rsid w:val="003A0DBC"/>
    <w:rsid w:val="007E5677"/>
    <w:rsid w:val="0082410B"/>
    <w:rsid w:val="00830394"/>
    <w:rsid w:val="00904B97"/>
    <w:rsid w:val="009E44FF"/>
    <w:rsid w:val="00A41745"/>
    <w:rsid w:val="00AF1437"/>
    <w:rsid w:val="00B33AF0"/>
    <w:rsid w:val="00C518FD"/>
    <w:rsid w:val="00CA2CAD"/>
    <w:rsid w:val="00CF117A"/>
    <w:rsid w:val="00D03969"/>
    <w:rsid w:val="00D91D5F"/>
    <w:rsid w:val="00DC3BE5"/>
    <w:rsid w:val="00E37E3E"/>
    <w:rsid w:val="00E41026"/>
    <w:rsid w:val="00EA609F"/>
    <w:rsid w:val="00F2352D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A3FFF2-E0DB-4452-A445-22A4F85B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14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33</cp:revision>
  <dcterms:created xsi:type="dcterms:W3CDTF">2021-03-16T11:45:00Z</dcterms:created>
  <dcterms:modified xsi:type="dcterms:W3CDTF">2021-03-17T05:53:00Z</dcterms:modified>
</cp:coreProperties>
</file>