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506" w:rsidRDefault="00A87506" w:rsidP="00A87506">
      <w:pPr>
        <w:shd w:val="clear" w:color="auto" w:fill="FFFFFF"/>
        <w:spacing w:before="120" w:after="120" w:line="360" w:lineRule="auto"/>
        <w:textAlignment w:val="baseline"/>
        <w:rPr>
          <w:rFonts w:ascii="GHEA Grapalat" w:hAnsi="GHEA Grapalat" w:cs="Arial"/>
          <w:bCs/>
          <w:bdr w:val="none" w:sz="0" w:space="0" w:color="auto" w:frame="1"/>
          <w:lang w:val="hy-AM" w:eastAsia="hy-AM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textAlignment w:val="baseline"/>
        <w:rPr>
          <w:rFonts w:ascii="GHEA Grapalat" w:hAnsi="GHEA Grapalat" w:cs="Arial"/>
          <w:bCs/>
          <w:bdr w:val="none" w:sz="0" w:space="0" w:color="auto" w:frame="1"/>
          <w:lang w:val="hy-AM" w:eastAsia="hy-AM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center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>ՀԻՄՆԱՎՈՐՈՒՄ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center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eastAsia="Tahoma" w:hAnsi="GHEA Grapalat" w:cs="Arial"/>
          <w:lang w:val="hy-AM"/>
        </w:rPr>
        <w:t xml:space="preserve"> «ՕՏԱՐԵՐԿՐԱՑԻՆԵՐԻ ՄԱՍԻՆ» </w:t>
      </w: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 xml:space="preserve">ՀԱՅԱՍՏԱՆԻ ՀԱՆՐԱՊԵՏՈՒԹՅԱՆ </w:t>
      </w:r>
      <w:r w:rsidRPr="00DA0C95">
        <w:rPr>
          <w:rFonts w:ascii="GHEA Grapalat" w:eastAsia="Tahoma" w:hAnsi="GHEA Grapalat" w:cs="Arial"/>
          <w:lang w:val="hy-AM"/>
        </w:rPr>
        <w:t xml:space="preserve">ՕՐԵՆՔՈՒՄ ՓՈՓՈԽՈՒԹՅՈՒՆՆԵՐ ԵՎ ԼՐԱՑՈՒՄՆԵՐ </w:t>
      </w: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>ԿԱՏԱՐԵԼՈՒ ՄԱՍԻՆ»</w:t>
      </w:r>
      <w:r w:rsidRPr="00DA0C95">
        <w:rPr>
          <w:rFonts w:ascii="Calibri" w:hAnsi="Calibri" w:cs="Calibri"/>
          <w:bCs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 xml:space="preserve"> ՀԱՅԱՍՏԱՆԻ ՀԱՆՐԱՊԵՏՈՒԹՅԱՆ ՕՐԵՆՔԻ ԵՎ ՀԱՐԱԿԻՑ ՕՐԵՆՔՆԵՐԻ ԸՆԴՈՒՆՄԱՆ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b/>
          <w:lang w:val="hy-AM" w:eastAsia="hy-AM"/>
        </w:rPr>
      </w:pPr>
      <w:r w:rsidRPr="00DA0C95">
        <w:rPr>
          <w:rFonts w:ascii="Calibri" w:hAnsi="Calibri" w:cs="Calibri"/>
          <w:b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/>
          <w:bdr w:val="none" w:sz="0" w:space="0" w:color="auto" w:frame="1"/>
          <w:lang w:val="hy-AM" w:eastAsia="hy-AM"/>
        </w:rPr>
        <w:t xml:space="preserve"> </w:t>
      </w:r>
      <w:r w:rsidRPr="00DA0C95">
        <w:rPr>
          <w:rFonts w:ascii="Calibri" w:hAnsi="Calibri" w:cs="Calibri"/>
          <w:b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/>
          <w:bdr w:val="none" w:sz="0" w:space="0" w:color="auto" w:frame="1"/>
          <w:lang w:val="hy-AM" w:eastAsia="hy-AM"/>
        </w:rPr>
        <w:t xml:space="preserve"> </w:t>
      </w:r>
      <w:r w:rsidRPr="00DA0C95">
        <w:rPr>
          <w:rFonts w:ascii="Calibri" w:hAnsi="Calibri" w:cs="Calibri"/>
          <w:b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/>
          <w:bdr w:val="none" w:sz="0" w:space="0" w:color="auto" w:frame="1"/>
          <w:lang w:val="hy-AM" w:eastAsia="hy-AM"/>
        </w:rPr>
        <w:t xml:space="preserve"> 1.</w:t>
      </w:r>
      <w:r w:rsidRPr="00DA0C95">
        <w:rPr>
          <w:rFonts w:ascii="Calibri" w:hAnsi="Calibri" w:cs="Calibri"/>
          <w:b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/>
          <w:bdr w:val="none" w:sz="0" w:space="0" w:color="auto" w:frame="1"/>
          <w:lang w:val="hy-AM" w:eastAsia="hy-AM"/>
        </w:rPr>
        <w:t>Անհրաժեշտությունը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Սույն օրենքի ընդունումը պայմանավորված է Հայաստանի Հանրապետությունում օտարերկրյա քաղաքացիների աշխատանքի ընդունելու համար միասնական էլեկտրոնային հարթակի ստեղծմամբ, ինչի արդյունքում գործատուները օտարերկրյա աշխատողներին աշխատանքի են ընդունելու և աշխատանքի թույլտվությունը ստանալու են միասնական էլեկտրոնային հարթակի միջոցով։ Բացառություններ են նախատեսված միջազգային պայմանագրերով Հայաստանի Հանրապետությունում աշխատանքի թույլտվությունից ազատված օտարերկրացիների և աշխատանքի թույլտվությունից բացառություն հանդիսացող օտարերկրացիների համար, որոնց մասին տվյալները </w:t>
      </w:r>
      <w:proofErr w:type="spellStart"/>
      <w:r w:rsidRPr="00DA0C95">
        <w:rPr>
          <w:rFonts w:ascii="GHEA Grapalat" w:hAnsi="GHEA Grapalat" w:cs="Arial"/>
          <w:lang w:val="hy-AM" w:eastAsia="hy-AM"/>
        </w:rPr>
        <w:t>ևս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մուտքագրվելու են միասնական էլեկտրոնային հարթակ։ Այս գործընթացը թույլ է տալու ունենալու հստակ վիճակագրություն Հայաստանի Հանրապետությունում աշխատանքի անցած օտարերկրացիների մասին, ավելի արդյունավետ կերպով վերահսկելու գործատուների կողմից </w:t>
      </w:r>
      <w:proofErr w:type="spellStart"/>
      <w:r w:rsidRPr="00DA0C95">
        <w:rPr>
          <w:rFonts w:ascii="GHEA Grapalat" w:hAnsi="GHEA Grapalat" w:cs="Arial"/>
          <w:lang w:val="hy-AM" w:eastAsia="hy-AM"/>
        </w:rPr>
        <w:t>օտարերկրացիներին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աշխատանքի ընդունելու գործընթացը։ Միաժամանակ փոփոխվել է «աշխատանքի թույլտվություն» հասկացությունը, որն իրենից ներկայացնելու է լիազոր պետական մարմնի կողմից տրվող էլեկտրոնային թույլտվություն, ինչի հիման վրա օտարերկրացին ստանալու է ժամանակավոր կացության կարգավիճակ։ Ժամանակավոր կացության կարգավիճակ են ստանալու </w:t>
      </w:r>
      <w:r w:rsidRPr="00DA0C95">
        <w:rPr>
          <w:rFonts w:ascii="GHEA Grapalat" w:hAnsi="GHEA Grapalat" w:cs="Arial"/>
          <w:lang w:val="hy-AM" w:eastAsia="hy-AM"/>
        </w:rPr>
        <w:lastRenderedPageBreak/>
        <w:t xml:space="preserve">նաև աշխատանքի թույլտվություն ստանալու բացառություն կազմող օտարերկրացիները։ Ժամանակավոր կացության կարգավիճակ չեն ստանալու ԵԱՏՄ քաղաքացիները, որոնք ստանալու են միայն բնակության օրինականությունը հաստատող տեղեկանք, եթե նախատեսում են Հայաստանի Հանրապետությունում գտնվել և աշխատել 180-ը գերազանցող </w:t>
      </w:r>
      <w:proofErr w:type="spellStart"/>
      <w:r w:rsidRPr="00DA0C95">
        <w:rPr>
          <w:rFonts w:ascii="GHEA Grapalat" w:hAnsi="GHEA Grapalat" w:cs="Arial"/>
          <w:lang w:val="hy-AM" w:eastAsia="hy-AM"/>
        </w:rPr>
        <w:t>ժամանակահատվածով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։ Այդուհանդերձ, ԵԱՏՄ քաղաքացիներն իրենց ընտրությամբ </w:t>
      </w:r>
      <w:proofErr w:type="spellStart"/>
      <w:r w:rsidRPr="00DA0C95">
        <w:rPr>
          <w:rFonts w:ascii="GHEA Grapalat" w:hAnsi="GHEA Grapalat" w:cs="Arial"/>
          <w:lang w:val="hy-AM" w:eastAsia="hy-AM"/>
        </w:rPr>
        <w:t>ևս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կարող են ստանալ ժամանակավոր կացության կարգավիճակ, եթե ունեն նման ցանկություն։ Աշխատանքի թույլտվության, դրանից բացառությունների և միջազգային պայմանագրով Հայաստանի Հանրապետությունում աշխատանքի թույլտվությունից ազատված քաղաքացիներին տրամադրվող փաստաթղթերը տրամադրելու և մերժելու իրավասությունը վերապահվում է միգրացիայի բնագավառում լիազորված պետական մարմնին։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 Բացի այդ, ընդլայնվելու է և որոշակի փոփոխության է ենթարկվելու աշխատանքի թույլտվությունից ազատված օտարերկրացիների ցանկը։ Ընդ որում, որոշ դեպքերում </w:t>
      </w:r>
      <w:proofErr w:type="spellStart"/>
      <w:r w:rsidRPr="00DA0C95">
        <w:rPr>
          <w:rFonts w:ascii="GHEA Grapalat" w:hAnsi="GHEA Grapalat" w:cs="Arial"/>
          <w:lang w:val="hy-AM" w:eastAsia="hy-AM"/>
        </w:rPr>
        <w:t>օատարերկրացիները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կարող են աշխատել նաև միայն մուտքի վիզայի հիման վրա, օրինակ՝ </w:t>
      </w:r>
      <w:proofErr w:type="spellStart"/>
      <w:r w:rsidRPr="00DA0C95">
        <w:rPr>
          <w:rFonts w:ascii="GHEA Grapalat" w:hAnsi="GHEA Grapalat" w:cs="Arial"/>
          <w:lang w:val="hy-AM" w:eastAsia="hy-AM"/>
        </w:rPr>
        <w:t>մինչև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21 օր Հայաստանի Հանրապետությունում գտնվելու դեպքում համերգային, մշակութային իրադարձությունները սպասարկելու տեխնիկական անձնակազմը, կատարողները և այլն։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b/>
          <w:bCs/>
          <w:lang w:val="hy-AM" w:eastAsia="hy-AM"/>
        </w:rPr>
      </w:pPr>
      <w:r w:rsidRPr="00DA0C95">
        <w:rPr>
          <w:rFonts w:ascii="Calibri" w:hAnsi="Calibri" w:cs="Calibri"/>
          <w:b/>
          <w:bCs/>
          <w:lang w:val="hy-AM" w:eastAsia="hy-AM"/>
        </w:rPr>
        <w:t> </w:t>
      </w:r>
      <w:r w:rsidRPr="00DA0C95">
        <w:rPr>
          <w:rFonts w:ascii="GHEA Grapalat" w:hAnsi="GHEA Grapalat" w:cs="Arial"/>
          <w:b/>
          <w:bCs/>
          <w:lang w:val="hy-AM" w:eastAsia="hy-AM"/>
        </w:rPr>
        <w:t xml:space="preserve"> </w:t>
      </w:r>
      <w:r w:rsidRPr="00DA0C95">
        <w:rPr>
          <w:rFonts w:ascii="Calibri" w:hAnsi="Calibri" w:cs="Calibri"/>
          <w:b/>
          <w:bCs/>
          <w:lang w:val="hy-AM" w:eastAsia="hy-AM"/>
        </w:rPr>
        <w:t> </w:t>
      </w:r>
      <w:r w:rsidRPr="00DA0C95">
        <w:rPr>
          <w:rFonts w:ascii="GHEA Grapalat" w:hAnsi="GHEA Grapalat" w:cs="Arial"/>
          <w:b/>
          <w:bCs/>
          <w:lang w:val="hy-AM" w:eastAsia="hy-AM"/>
        </w:rPr>
        <w:t xml:space="preserve"> </w:t>
      </w:r>
      <w:r w:rsidRPr="00DA0C95">
        <w:rPr>
          <w:rFonts w:ascii="Calibri" w:hAnsi="Calibri" w:cs="Calibri"/>
          <w:b/>
          <w:bCs/>
          <w:lang w:val="hy-AM" w:eastAsia="hy-AM"/>
        </w:rPr>
        <w:t> </w:t>
      </w:r>
      <w:r w:rsidRPr="00DA0C95">
        <w:rPr>
          <w:rFonts w:ascii="GHEA Grapalat" w:hAnsi="GHEA Grapalat" w:cs="Arial"/>
          <w:b/>
          <w:bCs/>
          <w:lang w:val="hy-AM" w:eastAsia="hy-AM"/>
        </w:rPr>
        <w:t xml:space="preserve"> 2. </w:t>
      </w:r>
      <w:r w:rsidRPr="00DA0C95">
        <w:rPr>
          <w:rFonts w:ascii="GHEA Grapalat" w:hAnsi="GHEA Grapalat" w:cs="GHEA Grapalat"/>
          <w:b/>
          <w:bCs/>
          <w:lang w:val="hy-AM" w:eastAsia="hy-AM"/>
        </w:rPr>
        <w:t>Ընթացիկ</w:t>
      </w:r>
      <w:r w:rsidRPr="00DA0C95">
        <w:rPr>
          <w:rFonts w:ascii="GHEA Grapalat" w:hAnsi="GHEA Grapalat" w:cs="Arial"/>
          <w:b/>
          <w:bCs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b/>
          <w:bCs/>
          <w:lang w:val="hy-AM" w:eastAsia="hy-AM"/>
        </w:rPr>
        <w:t>իրավիճակը</w:t>
      </w:r>
      <w:r w:rsidRPr="00DA0C95">
        <w:rPr>
          <w:rFonts w:ascii="GHEA Grapalat" w:hAnsi="GHEA Grapalat" w:cs="Arial"/>
          <w:b/>
          <w:bCs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b/>
          <w:bCs/>
          <w:lang w:val="hy-AM" w:eastAsia="hy-AM"/>
        </w:rPr>
        <w:t>և</w:t>
      </w:r>
      <w:r w:rsidRPr="00DA0C95">
        <w:rPr>
          <w:rFonts w:ascii="GHEA Grapalat" w:hAnsi="GHEA Grapalat" w:cs="Arial"/>
          <w:b/>
          <w:bCs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b/>
          <w:bCs/>
          <w:lang w:val="hy-AM" w:eastAsia="hy-AM"/>
        </w:rPr>
        <w:t>խնդիրները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Օտարերկրացիների աշխատանքային ոլորտում ներկայումս առկա է </w:t>
      </w:r>
      <w:proofErr w:type="spellStart"/>
      <w:r w:rsidRPr="00DA0C95">
        <w:rPr>
          <w:rFonts w:ascii="GHEA Grapalat" w:hAnsi="GHEA Grapalat" w:cs="Arial"/>
          <w:lang w:val="hy-AM" w:eastAsia="hy-AM"/>
        </w:rPr>
        <w:t>հետևյալ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իրավիճակը`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Մի շարք միջազգային (Աշխատանքի Միջազգային Կազմակերպության,   ՄԱԿ-ի միգրացիոն գործակալության) և տեղական կազմակերպությունների կողմից ինչպես նաև ՀՀ միգրացիոն ծառայության կողմից վեր են հանվել </w:t>
      </w:r>
      <w:proofErr w:type="spellStart"/>
      <w:r w:rsidRPr="00DA0C95">
        <w:rPr>
          <w:rFonts w:ascii="GHEA Grapalat" w:hAnsi="GHEA Grapalat" w:cs="Arial"/>
          <w:lang w:val="hy-AM" w:eastAsia="hy-AM"/>
        </w:rPr>
        <w:t>հետևյալ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խնդիրները,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lastRenderedPageBreak/>
        <w:t>ա</w:t>
      </w:r>
      <w:r w:rsidRPr="00DA0C95">
        <w:rPr>
          <w:rFonts w:ascii="MS Mincho" w:eastAsia="MS Mincho" w:hAnsi="MS Mincho" w:cs="MS Mincho" w:hint="eastAsia"/>
          <w:lang w:val="hy-AM" w:eastAsia="hy-AM"/>
        </w:rPr>
        <w:t>․</w:t>
      </w:r>
      <w:r w:rsidRPr="00DA0C95">
        <w:rPr>
          <w:rFonts w:ascii="Calibri" w:hAnsi="Calibri" w:cs="Calibri"/>
          <w:lang w:val="hy-AM" w:eastAsia="hy-AM"/>
        </w:rPr>
        <w:t> </w:t>
      </w:r>
      <w:r w:rsidRPr="00DA0C95">
        <w:rPr>
          <w:rFonts w:ascii="GHEA Grapalat" w:hAnsi="GHEA Grapalat" w:cs="GHEA Grapalat"/>
          <w:lang w:val="hy-AM" w:eastAsia="hy-AM"/>
        </w:rPr>
        <w:t>բացակայում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է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proofErr w:type="spellStart"/>
      <w:r w:rsidRPr="00DA0C95">
        <w:rPr>
          <w:rFonts w:ascii="GHEA Grapalat" w:hAnsi="GHEA Grapalat" w:cs="GHEA Grapalat"/>
          <w:lang w:val="hy-AM" w:eastAsia="hy-AM"/>
        </w:rPr>
        <w:t>օտարերկյա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քաղաքացիների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աշխատանքայ</w:t>
      </w:r>
      <w:r w:rsidRPr="00DA0C95">
        <w:rPr>
          <w:rFonts w:ascii="GHEA Grapalat" w:hAnsi="GHEA Grapalat" w:cs="Arial"/>
          <w:lang w:val="hy-AM" w:eastAsia="hy-AM"/>
        </w:rPr>
        <w:t>ին թույլտվություն տալու և հաշվառելու միասնական համակարգը</w:t>
      </w:r>
      <w:r w:rsidRPr="00DA0C95">
        <w:rPr>
          <w:rFonts w:ascii="MS Mincho" w:eastAsia="MS Mincho" w:hAnsi="MS Mincho" w:cs="MS Mincho" w:hint="eastAsia"/>
          <w:lang w:val="hy-AM" w:eastAsia="hy-AM"/>
        </w:rPr>
        <w:t>․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>բ</w:t>
      </w:r>
      <w:r w:rsidRPr="00DA0C95">
        <w:rPr>
          <w:rFonts w:ascii="MS Mincho" w:eastAsia="MS Mincho" w:hAnsi="MS Mincho" w:cs="MS Mincho" w:hint="eastAsia"/>
          <w:lang w:val="hy-AM" w:eastAsia="hy-AM"/>
        </w:rPr>
        <w:t>․</w:t>
      </w:r>
      <w:r w:rsidRPr="00DA0C95">
        <w:rPr>
          <w:rFonts w:ascii="Calibri" w:hAnsi="Calibri" w:cs="Calibri"/>
          <w:lang w:val="hy-AM" w:eastAsia="hy-AM"/>
        </w:rPr>
        <w:t> </w:t>
      </w:r>
      <w:r w:rsidRPr="00DA0C95">
        <w:rPr>
          <w:rFonts w:ascii="GHEA Grapalat" w:hAnsi="GHEA Grapalat" w:cs="GHEA Grapalat"/>
          <w:lang w:val="hy-AM" w:eastAsia="hy-AM"/>
        </w:rPr>
        <w:t>հստակ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չեն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օտարերկրացի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աշխատողի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և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գործատուի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ստուգման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չափանիշները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և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գործընթացները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>գ</w:t>
      </w:r>
      <w:r w:rsidRPr="00DA0C95">
        <w:rPr>
          <w:rFonts w:ascii="MS Mincho" w:eastAsia="MS Mincho" w:hAnsi="MS Mincho" w:cs="MS Mincho" w:hint="eastAsia"/>
          <w:lang w:val="hy-AM" w:eastAsia="hy-AM"/>
        </w:rPr>
        <w:t>․</w:t>
      </w:r>
      <w:r w:rsidRPr="00DA0C95">
        <w:rPr>
          <w:rFonts w:ascii="Calibri" w:hAnsi="Calibri" w:cs="Calibri"/>
          <w:lang w:val="hy-AM" w:eastAsia="hy-AM"/>
        </w:rPr>
        <w:t> </w:t>
      </w:r>
      <w:r w:rsidRPr="00DA0C95">
        <w:rPr>
          <w:rFonts w:ascii="GHEA Grapalat" w:hAnsi="GHEA Grapalat" w:cs="Arial"/>
          <w:lang w:val="hy-AM" w:eastAsia="hy-AM"/>
        </w:rPr>
        <w:t>հստակ չեն  աշխատանքի թույլտվության հիմքով ժամանակավոր կացության կարգավիճակ ստացած  օտարերկրյա քաղաքացու ընտանիքի անդամների հետ կապված իրավահարաբերությունները,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>դ</w:t>
      </w:r>
      <w:r w:rsidRPr="00DA0C95">
        <w:rPr>
          <w:rFonts w:ascii="MS Mincho" w:eastAsia="MS Mincho" w:hAnsi="MS Mincho" w:cs="MS Mincho" w:hint="eastAsia"/>
          <w:lang w:val="hy-AM" w:eastAsia="hy-AM"/>
        </w:rPr>
        <w:t>․</w:t>
      </w:r>
      <w:r w:rsidRPr="00DA0C95">
        <w:rPr>
          <w:rFonts w:ascii="Calibri" w:hAnsi="Calibri" w:cs="Calibri"/>
          <w:lang w:val="hy-AM" w:eastAsia="hy-AM"/>
        </w:rPr>
        <w:t> </w:t>
      </w:r>
      <w:proofErr w:type="spellStart"/>
      <w:r w:rsidRPr="00DA0C95">
        <w:rPr>
          <w:rFonts w:ascii="GHEA Grapalat" w:hAnsi="GHEA Grapalat" w:cs="GHEA Grapalat"/>
          <w:lang w:val="hy-AM" w:eastAsia="hy-AM"/>
        </w:rPr>
        <w:t>տարընթերցման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տեղիք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է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տալիս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օտարերկրյա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քաղաքացուն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աշխատելու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proofErr w:type="spellStart"/>
      <w:r w:rsidRPr="00DA0C95">
        <w:rPr>
          <w:rFonts w:ascii="GHEA Grapalat" w:hAnsi="GHEA Grapalat" w:cs="GHEA Grapalat"/>
          <w:lang w:val="hy-AM" w:eastAsia="hy-AM"/>
        </w:rPr>
        <w:t>թույտվություն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տալու</w:t>
      </w:r>
      <w:r w:rsidRPr="00DA0C95">
        <w:rPr>
          <w:rFonts w:ascii="GHEA Grapalat" w:hAnsi="GHEA Grapalat" w:cs="Arial"/>
          <w:lang w:val="hy-AM" w:eastAsia="hy-AM"/>
        </w:rPr>
        <w:t xml:space="preserve">, </w:t>
      </w:r>
      <w:r w:rsidRPr="00DA0C95">
        <w:rPr>
          <w:rFonts w:ascii="GHEA Grapalat" w:hAnsi="GHEA Grapalat" w:cs="GHEA Grapalat"/>
          <w:lang w:val="hy-AM" w:eastAsia="hy-AM"/>
        </w:rPr>
        <w:t>մերժելու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հիմքերը</w:t>
      </w:r>
      <w:r w:rsidRPr="00DA0C95">
        <w:rPr>
          <w:rFonts w:ascii="GHEA Grapalat" w:hAnsi="GHEA Grapalat" w:cs="Arial"/>
          <w:lang w:val="hy-AM" w:eastAsia="hy-AM"/>
        </w:rPr>
        <w:t xml:space="preserve">, </w:t>
      </w:r>
      <w:r w:rsidRPr="00DA0C95">
        <w:rPr>
          <w:rFonts w:ascii="GHEA Grapalat" w:hAnsi="GHEA Grapalat" w:cs="GHEA Grapalat"/>
          <w:lang w:val="hy-AM" w:eastAsia="hy-AM"/>
        </w:rPr>
        <w:t>կա</w:t>
      </w:r>
      <w:r w:rsidRPr="00DA0C95">
        <w:rPr>
          <w:rFonts w:ascii="GHEA Grapalat" w:hAnsi="GHEA Grapalat" w:cs="Arial"/>
          <w:lang w:val="hy-AM" w:eastAsia="hy-AM"/>
        </w:rPr>
        <w:t xml:space="preserve">մ </w:t>
      </w:r>
      <w:r w:rsidRPr="00DA0C95">
        <w:rPr>
          <w:rFonts w:ascii="GHEA Grapalat" w:hAnsi="GHEA Grapalat" w:cs="GHEA Grapalat"/>
          <w:lang w:val="hy-AM" w:eastAsia="hy-AM"/>
        </w:rPr>
        <w:t>անվտանգության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ստուգման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հետ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կապված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խնդիրներ։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>ե</w:t>
      </w:r>
      <w:r w:rsidRPr="00DA0C95">
        <w:rPr>
          <w:rFonts w:ascii="MS Mincho" w:eastAsia="MS Mincho" w:hAnsi="MS Mincho" w:cs="MS Mincho" w:hint="eastAsia"/>
          <w:lang w:val="hy-AM" w:eastAsia="hy-AM"/>
        </w:rPr>
        <w:t>․</w:t>
      </w:r>
      <w:r w:rsidRPr="00DA0C95">
        <w:rPr>
          <w:rFonts w:ascii="Calibri" w:hAnsi="Calibri" w:cs="Calibri"/>
          <w:lang w:val="hy-AM" w:eastAsia="hy-AM"/>
        </w:rPr>
        <w:t> </w:t>
      </w:r>
      <w:proofErr w:type="spellStart"/>
      <w:r w:rsidRPr="00DA0C95">
        <w:rPr>
          <w:rFonts w:ascii="GHEA Grapalat" w:hAnsi="GHEA Grapalat" w:cs="GHEA Grapalat"/>
          <w:lang w:val="hy-AM" w:eastAsia="hy-AM"/>
        </w:rPr>
        <w:t>օտարերկր</w:t>
      </w:r>
      <w:r w:rsidRPr="00DA0C95">
        <w:rPr>
          <w:rFonts w:ascii="GHEA Grapalat" w:hAnsi="GHEA Grapalat" w:cs="Arial"/>
          <w:lang w:val="hy-AM" w:eastAsia="hy-AM"/>
        </w:rPr>
        <w:t>ացու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աշխատանքային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իրավունքների</w:t>
      </w:r>
      <w:r w:rsidRPr="00DA0C95">
        <w:rPr>
          <w:rFonts w:ascii="GHEA Grapalat" w:hAnsi="GHEA Grapalat" w:cs="Arial"/>
          <w:lang w:val="hy-AM" w:eastAsia="hy-AM"/>
        </w:rPr>
        <w:t xml:space="preserve"> </w:t>
      </w:r>
      <w:r w:rsidRPr="00DA0C95">
        <w:rPr>
          <w:rFonts w:ascii="GHEA Grapalat" w:hAnsi="GHEA Grapalat" w:cs="GHEA Grapalat"/>
          <w:lang w:val="hy-AM" w:eastAsia="hy-AM"/>
        </w:rPr>
        <w:t>պաշտպանութ</w:t>
      </w:r>
      <w:r w:rsidRPr="00DA0C95">
        <w:rPr>
          <w:rFonts w:ascii="GHEA Grapalat" w:hAnsi="GHEA Grapalat" w:cs="Arial"/>
          <w:lang w:val="hy-AM" w:eastAsia="hy-AM"/>
        </w:rPr>
        <w:t>յան հետ կապված հարաբերությունները, աշխատանքի վայրում նրա մահվան դեպքում ծախսերի բաշխման և այլ խնդիրների լուծման եղանակները  ընդհանրապես բացակայում են։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b/>
          <w:bCs/>
          <w:lang w:val="hy-AM" w:eastAsia="hy-AM"/>
        </w:rPr>
      </w:pPr>
      <w:r w:rsidRPr="00DA0C95">
        <w:rPr>
          <w:rFonts w:ascii="GHEA Grapalat" w:hAnsi="GHEA Grapalat" w:cs="Arial"/>
          <w:b/>
          <w:bCs/>
          <w:lang w:val="hy-AM" w:eastAsia="hy-AM"/>
        </w:rPr>
        <w:t>3.Կարգավորման նպատակը և բնույթը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proofErr w:type="spellStart"/>
      <w:r w:rsidRPr="00DA0C95">
        <w:rPr>
          <w:rFonts w:ascii="GHEA Grapalat" w:hAnsi="GHEA Grapalat" w:cs="Arial"/>
          <w:lang w:val="hy-AM" w:eastAsia="hy-AM"/>
        </w:rPr>
        <w:t>Նախագածի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նպատակն է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Գործող օրենքը և </w:t>
      </w:r>
      <w:proofErr w:type="spellStart"/>
      <w:r w:rsidRPr="00DA0C95">
        <w:rPr>
          <w:rFonts w:ascii="GHEA Grapalat" w:hAnsi="GHEA Grapalat" w:cs="Arial"/>
          <w:lang w:val="hy-AM" w:eastAsia="hy-AM"/>
        </w:rPr>
        <w:t>ենթօրենսդրական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ակտերը </w:t>
      </w:r>
      <w:proofErr w:type="spellStart"/>
      <w:r w:rsidRPr="00DA0C95">
        <w:rPr>
          <w:rFonts w:ascii="GHEA Grapalat" w:hAnsi="GHEA Grapalat" w:cs="Arial"/>
          <w:lang w:val="hy-AM" w:eastAsia="hy-AM"/>
        </w:rPr>
        <w:t>համապատախանեցնել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միջպետական </w:t>
      </w:r>
      <w:proofErr w:type="spellStart"/>
      <w:r w:rsidRPr="00DA0C95">
        <w:rPr>
          <w:rFonts w:ascii="GHEA Grapalat" w:hAnsi="GHEA Grapalat" w:cs="Arial"/>
          <w:lang w:val="hy-AM" w:eastAsia="hy-AM"/>
        </w:rPr>
        <w:t>պայմանգրերին</w:t>
      </w:r>
      <w:proofErr w:type="spellEnd"/>
      <w:r w:rsidRPr="00DA0C95">
        <w:rPr>
          <w:rFonts w:ascii="GHEA Grapalat" w:hAnsi="GHEA Grapalat" w:cs="Arial"/>
          <w:lang w:val="hy-AM" w:eastAsia="hy-AM"/>
        </w:rPr>
        <w:t>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սահմանել  աշխատողների ընտրության միասնական էլեկտրոնային հարթակ ներդնելու և գործարկելու հիմնական դրույթները, և դրա հետ </w:t>
      </w:r>
      <w:proofErr w:type="spellStart"/>
      <w:r w:rsidRPr="00DA0C95">
        <w:rPr>
          <w:rFonts w:ascii="GHEA Grapalat" w:hAnsi="GHEA Grapalat" w:cs="Arial"/>
          <w:lang w:val="hy-AM" w:eastAsia="hy-AM"/>
        </w:rPr>
        <w:t>կապված,հստակեցնել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միգրացիայի բնագավառում լիազորված պետական մարմնի իրավասությունները և գործառույթները։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lastRenderedPageBreak/>
        <w:t>Փոխել աշխատանքի թույլտվություն հասկացությունը,  պարզեցնել և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տեղափոխել էլեկտրոնային հարթակ՝ աշխատանքի թույլտվություն տրամադրելու  </w:t>
      </w:r>
      <w:proofErr w:type="spellStart"/>
      <w:r w:rsidRPr="00DA0C95">
        <w:rPr>
          <w:rFonts w:ascii="GHEA Grapalat" w:hAnsi="GHEA Grapalat" w:cs="Arial"/>
          <w:lang w:val="hy-AM" w:eastAsia="hy-AM"/>
        </w:rPr>
        <w:t>ձևը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և կարգը։  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Նախագծով  նախատեսվում են </w:t>
      </w:r>
      <w:proofErr w:type="spellStart"/>
      <w:r w:rsidRPr="00DA0C95">
        <w:rPr>
          <w:rFonts w:ascii="GHEA Grapalat" w:hAnsi="GHEA Grapalat" w:cs="Arial"/>
          <w:lang w:val="hy-AM" w:eastAsia="hy-AM"/>
        </w:rPr>
        <w:t>հետևյալ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 հիմնական փոփոխությունները՝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proofErr w:type="spellStart"/>
      <w:r w:rsidRPr="00DA0C95">
        <w:rPr>
          <w:rFonts w:ascii="GHEA Grapalat" w:hAnsi="GHEA Grapalat" w:cs="Arial"/>
          <w:lang w:val="hy-AM" w:eastAsia="hy-AM"/>
        </w:rPr>
        <w:t>Ներդրվել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է աշխատողների ընտրության միասնական էլեկտրոնային հարթակ, որը հնարավորություն է տալիս  մի քանի պետական մարմինների միաժամանակյա հասանելիություն ապահովել, ունենալ վիճակագրություն, թույլ չտալ աշխատանքային իրավունքների </w:t>
      </w:r>
      <w:proofErr w:type="spellStart"/>
      <w:r w:rsidRPr="00DA0C95">
        <w:rPr>
          <w:rFonts w:ascii="GHEA Grapalat" w:hAnsi="GHEA Grapalat" w:cs="Arial"/>
          <w:lang w:val="hy-AM" w:eastAsia="hy-AM"/>
        </w:rPr>
        <w:t>ոտնահարումներ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, չարաշահումներ, վերահսկել </w:t>
      </w:r>
      <w:proofErr w:type="spellStart"/>
      <w:r w:rsidRPr="00DA0C95">
        <w:rPr>
          <w:rFonts w:ascii="GHEA Grapalat" w:hAnsi="GHEA Grapalat" w:cs="Arial"/>
          <w:lang w:val="hy-AM" w:eastAsia="hy-AM"/>
        </w:rPr>
        <w:t>աշխատաշուկան</w:t>
      </w:r>
      <w:proofErr w:type="spellEnd"/>
      <w:r w:rsidRPr="00DA0C95">
        <w:rPr>
          <w:rFonts w:ascii="GHEA Grapalat" w:hAnsi="GHEA Grapalat" w:cs="Arial"/>
          <w:lang w:val="hy-AM" w:eastAsia="hy-AM"/>
        </w:rPr>
        <w:t>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Փոխվել  է աշխատանքի թույլտվություն հասկացությունը, որը </w:t>
      </w:r>
      <w:proofErr w:type="spellStart"/>
      <w:r w:rsidRPr="00DA0C95">
        <w:rPr>
          <w:rFonts w:ascii="GHEA Grapalat" w:hAnsi="GHEA Grapalat" w:cs="Arial"/>
          <w:lang w:val="hy-AM" w:eastAsia="hy-AM"/>
        </w:rPr>
        <w:t>դառձել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է էլեկտրոնային </w:t>
      </w:r>
      <w:proofErr w:type="spellStart"/>
      <w:r w:rsidRPr="00DA0C95">
        <w:rPr>
          <w:rFonts w:ascii="GHEA Grapalat" w:hAnsi="GHEA Grapalat" w:cs="Arial"/>
          <w:lang w:val="hy-AM" w:eastAsia="hy-AM"/>
        </w:rPr>
        <w:t>հարթակում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տրվող </w:t>
      </w:r>
      <w:proofErr w:type="spellStart"/>
      <w:r w:rsidRPr="00DA0C95">
        <w:rPr>
          <w:rFonts w:ascii="GHEA Grapalat" w:hAnsi="GHEA Grapalat" w:cs="Arial"/>
          <w:lang w:val="hy-AM" w:eastAsia="hy-AM"/>
        </w:rPr>
        <w:t>հաստատաում</w:t>
      </w:r>
      <w:proofErr w:type="spellEnd"/>
      <w:r w:rsidRPr="00DA0C95">
        <w:rPr>
          <w:rFonts w:ascii="GHEA Grapalat" w:hAnsi="GHEA Grapalat" w:cs="Arial"/>
          <w:lang w:val="hy-AM" w:eastAsia="hy-AM"/>
        </w:rPr>
        <w:t>, որի հիմքով օտարերկրացին ստանում է ժամանակավոր կացության կարգավիճակ։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 Սահմանվել է նոր պարզեցված ընթացակարգ՝ </w:t>
      </w:r>
      <w:proofErr w:type="spellStart"/>
      <w:r w:rsidRPr="00DA0C95">
        <w:rPr>
          <w:rFonts w:ascii="GHEA Grapalat" w:hAnsi="GHEA Grapalat" w:cs="Arial"/>
          <w:lang w:val="hy-AM" w:eastAsia="hy-AM"/>
        </w:rPr>
        <w:t>օտարերկրացուն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Հայաստանի Հանրապետությունում աշխատանքի թույլտվության  հիմքով ժամանակավոր կացության կարգավիճակ տրամադրելու, հաշվառելու, աշխատանքային պայմանագիր կնքելու հետ կապված, գործող՝ </w:t>
      </w:r>
      <w:proofErr w:type="spellStart"/>
      <w:r w:rsidRPr="00DA0C95">
        <w:rPr>
          <w:rFonts w:ascii="GHEA Grapalat" w:hAnsi="GHEA Grapalat" w:cs="Arial"/>
          <w:lang w:val="hy-AM" w:eastAsia="hy-AM"/>
        </w:rPr>
        <w:t>աշխատանի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թույլտվությունը </w:t>
      </w:r>
      <w:proofErr w:type="spellStart"/>
      <w:r w:rsidRPr="00DA0C95">
        <w:rPr>
          <w:rFonts w:ascii="GHEA Grapalat" w:hAnsi="GHEA Grapalat" w:cs="Arial"/>
          <w:lang w:val="hy-AM" w:eastAsia="hy-AM"/>
        </w:rPr>
        <w:t>գործատուին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տրամադրելու փոխարեն։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 Կարգավորվել են </w:t>
      </w:r>
      <w:proofErr w:type="spellStart"/>
      <w:r w:rsidRPr="00DA0C95">
        <w:rPr>
          <w:rFonts w:ascii="GHEA Grapalat" w:hAnsi="GHEA Grapalat" w:cs="Arial"/>
          <w:lang w:val="hy-AM" w:eastAsia="hy-AM"/>
        </w:rPr>
        <w:t>օտարերացու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կողմից աշխատանքի </w:t>
      </w:r>
      <w:proofErr w:type="spellStart"/>
      <w:r w:rsidRPr="00DA0C95">
        <w:rPr>
          <w:rFonts w:ascii="GHEA Grapalat" w:hAnsi="GHEA Grapalat" w:cs="Arial"/>
          <w:lang w:val="hy-AM" w:eastAsia="hy-AM"/>
        </w:rPr>
        <w:t>թույտվության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հիմքով կացության կարգավիճակ ստանալու դեպքում՝ նրա ընտանիքի անդամների հետ կապված իրավահարաբերությունները և երաշխիքները։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Կարգավորվել են </w:t>
      </w:r>
      <w:proofErr w:type="spellStart"/>
      <w:r w:rsidRPr="00DA0C95">
        <w:rPr>
          <w:rFonts w:ascii="GHEA Grapalat" w:hAnsi="GHEA Grapalat" w:cs="Arial"/>
          <w:lang w:val="hy-AM" w:eastAsia="hy-AM"/>
        </w:rPr>
        <w:t>օտարերկրացու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աշխատանքային իրավունքների պաշտպանության հետ կապված </w:t>
      </w:r>
      <w:proofErr w:type="spellStart"/>
      <w:r w:rsidRPr="00DA0C95">
        <w:rPr>
          <w:rFonts w:ascii="GHEA Grapalat" w:hAnsi="GHEA Grapalat" w:cs="Arial"/>
          <w:lang w:val="hy-AM" w:eastAsia="hy-AM"/>
        </w:rPr>
        <w:t>իրավահաբերությունները</w:t>
      </w:r>
      <w:proofErr w:type="spellEnd"/>
      <w:r w:rsidRPr="00DA0C95">
        <w:rPr>
          <w:rFonts w:ascii="GHEA Grapalat" w:hAnsi="GHEA Grapalat" w:cs="Arial"/>
          <w:lang w:val="hy-AM" w:eastAsia="hy-AM"/>
        </w:rPr>
        <w:t>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Կարգավորվել են </w:t>
      </w:r>
      <w:proofErr w:type="spellStart"/>
      <w:r w:rsidRPr="00DA0C95">
        <w:rPr>
          <w:rFonts w:ascii="GHEA Grapalat" w:hAnsi="GHEA Grapalat" w:cs="Arial"/>
          <w:lang w:val="hy-AM" w:eastAsia="hy-AM"/>
        </w:rPr>
        <w:t>օտարերկրացու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անձնական տվյալների պաշտպանության  հետ կապված դրույթներ։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lastRenderedPageBreak/>
        <w:t xml:space="preserve">Միաժամանակ, կարգավորվել և փոփոխվել են տարբեր </w:t>
      </w:r>
      <w:proofErr w:type="spellStart"/>
      <w:r w:rsidRPr="00DA0C95">
        <w:rPr>
          <w:rFonts w:ascii="GHEA Grapalat" w:hAnsi="GHEA Grapalat" w:cs="Arial"/>
          <w:lang w:val="hy-AM" w:eastAsia="hy-AM"/>
        </w:rPr>
        <w:t>տարընթերցման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տեղիք տվող հոդվածներ,  հստակեցվել  միասնական </w:t>
      </w:r>
      <w:proofErr w:type="spellStart"/>
      <w:r w:rsidRPr="00DA0C95">
        <w:rPr>
          <w:rFonts w:ascii="GHEA Grapalat" w:hAnsi="GHEA Grapalat" w:cs="Arial"/>
          <w:lang w:val="hy-AM" w:eastAsia="hy-AM"/>
        </w:rPr>
        <w:t>էլէկտրոնային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</w:t>
      </w:r>
      <w:proofErr w:type="spellStart"/>
      <w:r w:rsidRPr="00DA0C95">
        <w:rPr>
          <w:rFonts w:ascii="GHEA Grapalat" w:hAnsi="GHEA Grapalat" w:cs="Arial"/>
          <w:lang w:val="hy-AM" w:eastAsia="hy-AM"/>
        </w:rPr>
        <w:t>հարթակում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աշխատանքային </w:t>
      </w:r>
      <w:proofErr w:type="spellStart"/>
      <w:r w:rsidRPr="00DA0C95">
        <w:rPr>
          <w:rFonts w:ascii="GHEA Grapalat" w:hAnsi="GHEA Grapalat" w:cs="Arial"/>
          <w:lang w:val="hy-AM" w:eastAsia="hy-AM"/>
        </w:rPr>
        <w:t>թույտվություն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տրամադրելու հարցում պետական լիազոր մարմնի գործառույթները, ինչպես նաև դրա հետ կապված Հայաստանի Հանրապետության կառավարության կողմից մշակվող ենթաօրենսդրական ակտերի ընդունման անհրաժեշտությունը՝ օրենքի </w:t>
      </w:r>
      <w:proofErr w:type="spellStart"/>
      <w:r w:rsidRPr="00DA0C95">
        <w:rPr>
          <w:rFonts w:ascii="GHEA Grapalat" w:hAnsi="GHEA Grapalat" w:cs="Arial"/>
          <w:lang w:val="hy-AM" w:eastAsia="hy-AM"/>
        </w:rPr>
        <w:t>կիրարկման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և իրավահարաբերությունների հստակեցման մասով։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b/>
          <w:bCs/>
          <w:lang w:val="hy-AM" w:eastAsia="hy-AM"/>
        </w:rPr>
      </w:pPr>
      <w:r w:rsidRPr="00DA0C95">
        <w:rPr>
          <w:rFonts w:ascii="GHEA Grapalat" w:hAnsi="GHEA Grapalat" w:cs="Arial"/>
          <w:b/>
          <w:bCs/>
          <w:lang w:val="hy-AM" w:eastAsia="hy-AM"/>
        </w:rPr>
        <w:t>4.Ակնկալվող արդյունքը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Նախագծերի փաթեթով ակնկալվում է ապահովել մեկ միասնական էլեկտրոնային հաշվառման համակարգ ներդնելը, պետության լիազորությունների հստակեցումը, գործատուի կողմից օտարերկրացի աշխատող ընտրելու հստակ համակարգի </w:t>
      </w:r>
      <w:proofErr w:type="spellStart"/>
      <w:r w:rsidRPr="00DA0C95">
        <w:rPr>
          <w:rFonts w:ascii="GHEA Grapalat" w:hAnsi="GHEA Grapalat" w:cs="Arial"/>
          <w:lang w:val="hy-AM" w:eastAsia="hy-AM"/>
        </w:rPr>
        <w:t>ներդնումը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և օտարերկրյա աշխատողի աշխատանքային իրավունքների պաշտպանությունը և բարելավումը։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  <w:r w:rsidRPr="00DA0C95">
        <w:rPr>
          <w:rFonts w:ascii="GHEA Grapalat" w:hAnsi="GHEA Grapalat" w:cs="Arial"/>
          <w:lang w:val="hy-AM" w:eastAsia="hy-AM"/>
        </w:rPr>
        <w:t xml:space="preserve">Ինչպես նաև պետական մարմինների լիազորությունների հստակեցումը՝ կապված միասնական </w:t>
      </w:r>
      <w:proofErr w:type="spellStart"/>
      <w:r w:rsidRPr="00DA0C95">
        <w:rPr>
          <w:rFonts w:ascii="GHEA Grapalat" w:hAnsi="GHEA Grapalat" w:cs="Arial"/>
          <w:lang w:val="hy-AM" w:eastAsia="hy-AM"/>
        </w:rPr>
        <w:t>հարթակում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ունեցած </w:t>
      </w:r>
      <w:proofErr w:type="spellStart"/>
      <w:r w:rsidRPr="00DA0C95">
        <w:rPr>
          <w:rFonts w:ascii="GHEA Grapalat" w:hAnsi="GHEA Grapalat" w:cs="Arial"/>
          <w:lang w:val="hy-AM" w:eastAsia="hy-AM"/>
        </w:rPr>
        <w:t>հասանալեության</w:t>
      </w:r>
      <w:proofErr w:type="spellEnd"/>
      <w:r w:rsidRPr="00DA0C95">
        <w:rPr>
          <w:rFonts w:ascii="GHEA Grapalat" w:hAnsi="GHEA Grapalat" w:cs="Arial"/>
          <w:lang w:val="hy-AM" w:eastAsia="hy-AM"/>
        </w:rPr>
        <w:t xml:space="preserve">  և ոլորտային գործառույթների հետ։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b/>
          <w:bCs/>
          <w:lang w:val="hy-AM" w:eastAsia="hy-AM"/>
        </w:rPr>
      </w:pPr>
      <w:r w:rsidRPr="00DA0C95">
        <w:rPr>
          <w:rFonts w:ascii="GHEA Grapalat" w:hAnsi="GHEA Grapalat" w:cs="Arial"/>
          <w:b/>
          <w:bCs/>
          <w:lang w:val="hy-AM" w:eastAsia="hy-AM"/>
        </w:rPr>
        <w:t xml:space="preserve">Հարակից  օրենքներ   </w:t>
      </w:r>
    </w:p>
    <w:p w:rsidR="00A87506" w:rsidRPr="00DA0C95" w:rsidRDefault="00A87506" w:rsidP="00A87506">
      <w:pPr>
        <w:pStyle w:val="Normal1"/>
        <w:spacing w:line="360" w:lineRule="auto"/>
        <w:rPr>
          <w:rFonts w:ascii="GHEA Grapalat" w:eastAsia="Tahoma" w:hAnsi="GHEA Grapalat"/>
          <w:sz w:val="24"/>
          <w:szCs w:val="24"/>
        </w:rPr>
      </w:pPr>
      <w:r w:rsidRPr="00DA0C95">
        <w:rPr>
          <w:rFonts w:ascii="GHEA Grapalat" w:eastAsia="Tahoma" w:hAnsi="GHEA Grapalat"/>
          <w:b/>
          <w:bCs/>
          <w:sz w:val="24"/>
          <w:szCs w:val="24"/>
        </w:rPr>
        <w:t>1</w:t>
      </w:r>
      <w:r w:rsidRPr="00DA0C95">
        <w:rPr>
          <w:rFonts w:ascii="MS Mincho" w:eastAsia="MS Mincho" w:hAnsi="MS Mincho" w:cs="MS Mincho" w:hint="eastAsia"/>
          <w:b/>
          <w:bCs/>
          <w:sz w:val="24"/>
          <w:szCs w:val="24"/>
        </w:rPr>
        <w:t>․</w:t>
      </w:r>
      <w:r w:rsidRPr="00DA0C95">
        <w:rPr>
          <w:rFonts w:ascii="GHEA Grapalat" w:eastAsia="Tahoma" w:hAnsi="GHEA Grapalat"/>
          <w:b/>
          <w:bCs/>
          <w:sz w:val="24"/>
          <w:szCs w:val="24"/>
        </w:rPr>
        <w:t xml:space="preserve"> ՀՀ Վարչական իրավախախտումների մասին օրենսգրքում փոփոխություն կատարելու </w:t>
      </w:r>
      <w:r w:rsidRPr="00DA0C95">
        <w:rPr>
          <w:rFonts w:ascii="GHEA Grapalat" w:hAnsi="GHEA Grapalat"/>
          <w:b/>
          <w:bCs/>
          <w:sz w:val="24"/>
          <w:szCs w:val="24"/>
          <w:lang w:eastAsia="hy-AM"/>
        </w:rPr>
        <w:t xml:space="preserve"> անհրաժեշտությունը</w:t>
      </w:r>
    </w:p>
    <w:p w:rsidR="00A87506" w:rsidRPr="00DA0C95" w:rsidRDefault="00A87506" w:rsidP="00A87506">
      <w:pPr>
        <w:pStyle w:val="Normal1"/>
        <w:tabs>
          <w:tab w:val="left" w:pos="900"/>
        </w:tabs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  <w:r w:rsidRPr="00DA0C95">
        <w:rPr>
          <w:rFonts w:ascii="GHEA Grapalat" w:eastAsia="Tahoma" w:hAnsi="GHEA Grapalat"/>
          <w:sz w:val="24"/>
          <w:szCs w:val="24"/>
        </w:rPr>
        <w:tab/>
        <w:t xml:space="preserve">Նախագծով նախատեսվում է լրացուցիչ պարտավորություն գործատուների համար՝ մասնավորապես  օտարերկրացի աշխատողի ընտրության, աշխատանքային պայմանագիր կնքելու և աշխատանքային հարաբերությունները դադարեցնելու  </w:t>
      </w:r>
      <w:r w:rsidRPr="00DA0C95">
        <w:rPr>
          <w:rFonts w:ascii="GHEA Grapalat" w:eastAsia="Tahoma" w:hAnsi="GHEA Grapalat"/>
          <w:sz w:val="24"/>
          <w:szCs w:val="24"/>
        </w:rPr>
        <w:lastRenderedPageBreak/>
        <w:t>ամբողջ գործընթացը   գործատուն պարտավոր է իրականացնել միայն միասնական էլեկտրոնային հարթակի  միջոցով։։</w:t>
      </w:r>
    </w:p>
    <w:p w:rsidR="00A87506" w:rsidRPr="00DA0C95" w:rsidRDefault="00A87506" w:rsidP="00A87506">
      <w:pPr>
        <w:pStyle w:val="Normal1"/>
        <w:tabs>
          <w:tab w:val="left" w:pos="900"/>
        </w:tabs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  <w:proofErr w:type="spellStart"/>
      <w:r w:rsidRPr="00DA0C95">
        <w:rPr>
          <w:rFonts w:ascii="GHEA Grapalat" w:eastAsia="Tahoma" w:hAnsi="GHEA Grapalat"/>
          <w:sz w:val="24"/>
          <w:szCs w:val="24"/>
        </w:rPr>
        <w:t>Հետևաբար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>, անհրաժեշտություն է առաջանում համապատասխան պարտավորությունների չկատարման համար սահմանել վարչական պատասխանատվություն և կատարել համապատասխան փոփոխություններ Հայաստանի Հանրապետության Վարչական իրավախախտումների վերաբերյալ օրենսգրքում։ /Ներկայացվել է կից նախագծով/</w:t>
      </w:r>
    </w:p>
    <w:p w:rsidR="00A87506" w:rsidRPr="00DA0C95" w:rsidRDefault="00A87506" w:rsidP="00A87506">
      <w:pPr>
        <w:pStyle w:val="Normal1"/>
        <w:tabs>
          <w:tab w:val="left" w:pos="900"/>
        </w:tabs>
        <w:spacing w:line="360" w:lineRule="auto"/>
        <w:ind w:firstLine="562"/>
        <w:jc w:val="left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pStyle w:val="Normal1"/>
        <w:spacing w:line="360" w:lineRule="auto"/>
        <w:rPr>
          <w:rFonts w:ascii="GHEA Grapalat" w:eastAsia="Tahoma" w:hAnsi="GHEA Grapalat"/>
          <w:sz w:val="24"/>
          <w:szCs w:val="24"/>
        </w:rPr>
      </w:pPr>
      <w:r w:rsidRPr="00DA0C95">
        <w:rPr>
          <w:rFonts w:ascii="GHEA Grapalat" w:eastAsia="Tahoma" w:hAnsi="GHEA Grapalat"/>
          <w:b/>
          <w:bCs/>
          <w:sz w:val="24"/>
          <w:szCs w:val="24"/>
        </w:rPr>
        <w:t xml:space="preserve"> 2</w:t>
      </w:r>
      <w:r w:rsidRPr="00DA0C95">
        <w:rPr>
          <w:rFonts w:ascii="MS Mincho" w:eastAsia="Tahoma" w:hAnsi="MS Mincho" w:cs="MS Mincho"/>
          <w:b/>
          <w:bCs/>
          <w:sz w:val="24"/>
          <w:szCs w:val="24"/>
        </w:rPr>
        <w:t>․</w:t>
      </w:r>
      <w:r w:rsidRPr="00DA0C95">
        <w:rPr>
          <w:rFonts w:ascii="GHEA Grapalat" w:eastAsia="Tahoma" w:hAnsi="GHEA Grapalat"/>
          <w:b/>
          <w:bCs/>
          <w:sz w:val="24"/>
          <w:szCs w:val="24"/>
        </w:rPr>
        <w:t xml:space="preserve"> ՀՀ աշխատանքային </w:t>
      </w:r>
      <w:proofErr w:type="spellStart"/>
      <w:r w:rsidRPr="00DA0C95">
        <w:rPr>
          <w:rFonts w:ascii="GHEA Grapalat" w:eastAsia="Tahoma" w:hAnsi="GHEA Grapalat"/>
          <w:b/>
          <w:bCs/>
          <w:sz w:val="24"/>
          <w:szCs w:val="24"/>
        </w:rPr>
        <w:t>օրենագրքում</w:t>
      </w:r>
      <w:proofErr w:type="spellEnd"/>
      <w:r w:rsidRPr="00DA0C95">
        <w:rPr>
          <w:rFonts w:ascii="GHEA Grapalat" w:eastAsia="Tahoma" w:hAnsi="GHEA Grapalat"/>
          <w:b/>
          <w:bCs/>
          <w:sz w:val="24"/>
          <w:szCs w:val="24"/>
        </w:rPr>
        <w:t xml:space="preserve"> փոփոխություն կատարելու </w:t>
      </w:r>
      <w:r w:rsidRPr="00DA0C95">
        <w:rPr>
          <w:rFonts w:ascii="GHEA Grapalat" w:hAnsi="GHEA Grapalat"/>
          <w:b/>
          <w:bCs/>
          <w:sz w:val="24"/>
          <w:szCs w:val="24"/>
          <w:lang w:eastAsia="hy-AM"/>
        </w:rPr>
        <w:t xml:space="preserve"> անհրաժեշտությունը</w:t>
      </w:r>
    </w:p>
    <w:p w:rsidR="00A87506" w:rsidRPr="00DA0C95" w:rsidRDefault="00A87506" w:rsidP="00A87506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pStyle w:val="Normal1"/>
        <w:spacing w:line="360" w:lineRule="auto"/>
        <w:ind w:firstLine="562"/>
        <w:jc w:val="center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  <w:r w:rsidRPr="00DA0C95">
        <w:rPr>
          <w:rFonts w:ascii="GHEA Grapalat" w:eastAsia="Tahoma" w:hAnsi="GHEA Grapalat"/>
          <w:sz w:val="24"/>
          <w:szCs w:val="24"/>
        </w:rPr>
        <w:t xml:space="preserve">Նախագծով նախատեսվում է աշխատանքի թույլտվության հիմքով </w:t>
      </w:r>
      <w:proofErr w:type="spellStart"/>
      <w:r w:rsidRPr="00DA0C95">
        <w:rPr>
          <w:rFonts w:ascii="GHEA Grapalat" w:eastAsia="Tahoma" w:hAnsi="GHEA Grapalat"/>
          <w:sz w:val="24"/>
          <w:szCs w:val="24"/>
        </w:rPr>
        <w:t>օտարերկրացուն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ժամանակավոր կացության կարգավիճակ շնորհելու, այն  ուժը կորցրած կամ  անվավեր ճանաչելու հիմքերը, ինչպես նաև այն դեպքերը, երբ գործատուն պարտավոր է լուծել աշխատանքային պայմանգիրը կամ իրավունք չունի այն կնքելու օտարերկրացի աշխատողի հետ, եթե առկա են աշխատանքի թույլտվության հիմքով  ժամանակավոր կացության կարգավիճակի հետ կապված խնդիրներ։</w:t>
      </w:r>
    </w:p>
    <w:p w:rsidR="00A87506" w:rsidRPr="00DA0C95" w:rsidRDefault="00A87506" w:rsidP="00A87506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  <w:proofErr w:type="spellStart"/>
      <w:r w:rsidRPr="00DA0C95">
        <w:rPr>
          <w:rFonts w:ascii="GHEA Grapalat" w:eastAsia="Tahoma" w:hAnsi="GHEA Grapalat"/>
          <w:sz w:val="24"/>
          <w:szCs w:val="24"/>
        </w:rPr>
        <w:t>Հետևաբար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անհրաժեշտություն է առաջացել ՀՀ աշխատանքային </w:t>
      </w:r>
      <w:proofErr w:type="spellStart"/>
      <w:r w:rsidRPr="00DA0C95">
        <w:rPr>
          <w:rFonts w:ascii="GHEA Grapalat" w:eastAsia="Tahoma" w:hAnsi="GHEA Grapalat"/>
          <w:sz w:val="24"/>
          <w:szCs w:val="24"/>
        </w:rPr>
        <w:t>օրենգրքում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կատարել համապատասխան փոփոխություններ, մասնավորապես լրացնել  օտարերկրացի աշխատողի հետ աշխատանքային </w:t>
      </w:r>
      <w:proofErr w:type="spellStart"/>
      <w:r w:rsidRPr="00DA0C95">
        <w:rPr>
          <w:rFonts w:ascii="GHEA Grapalat" w:eastAsia="Tahoma" w:hAnsi="GHEA Grapalat"/>
          <w:sz w:val="24"/>
          <w:szCs w:val="24"/>
        </w:rPr>
        <w:t>պայմանգրի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լուծման հիմքերը և  </w:t>
      </w:r>
      <w:proofErr w:type="spellStart"/>
      <w:r w:rsidRPr="00DA0C95">
        <w:rPr>
          <w:rFonts w:ascii="GHEA Grapalat" w:eastAsia="Tahoma" w:hAnsi="GHEA Grapalat"/>
          <w:sz w:val="24"/>
          <w:szCs w:val="24"/>
        </w:rPr>
        <w:t>ծանուցան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ժամկետները։ /Ներկայացվել է կից նախագծով/</w:t>
      </w:r>
    </w:p>
    <w:p w:rsidR="00A87506" w:rsidRPr="00DA0C95" w:rsidRDefault="00A87506" w:rsidP="00A87506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pStyle w:val="Normal1"/>
        <w:spacing w:line="360" w:lineRule="auto"/>
        <w:rPr>
          <w:rFonts w:ascii="GHEA Grapalat" w:eastAsia="Tahoma" w:hAnsi="GHEA Grapalat"/>
          <w:b/>
          <w:bCs/>
          <w:sz w:val="24"/>
          <w:szCs w:val="24"/>
        </w:rPr>
      </w:pPr>
      <w:r>
        <w:rPr>
          <w:rFonts w:ascii="GHEA Grapalat" w:eastAsia="Tahoma" w:hAnsi="GHEA Grapalat"/>
          <w:b/>
          <w:bCs/>
          <w:sz w:val="24"/>
          <w:szCs w:val="24"/>
        </w:rPr>
        <w:lastRenderedPageBreak/>
        <w:t>3.</w:t>
      </w:r>
      <w:r w:rsidRPr="00DA0C95">
        <w:rPr>
          <w:rFonts w:ascii="GHEA Grapalat" w:eastAsia="Tahoma" w:hAnsi="GHEA Grapalat"/>
          <w:sz w:val="24"/>
          <w:szCs w:val="24"/>
        </w:rPr>
        <w:t xml:space="preserve"> </w:t>
      </w:r>
      <w:r w:rsidRPr="00DA0C95">
        <w:rPr>
          <w:rFonts w:ascii="GHEA Grapalat" w:eastAsia="Tahoma" w:hAnsi="GHEA Grapalat"/>
          <w:b/>
          <w:bCs/>
          <w:sz w:val="24"/>
          <w:szCs w:val="24"/>
        </w:rPr>
        <w:t xml:space="preserve">ՀՀ պետական տուրքի մասին օրենքում փոփոխություն կատարելու </w:t>
      </w:r>
      <w:r w:rsidRPr="00DA0C95">
        <w:rPr>
          <w:rFonts w:ascii="GHEA Grapalat" w:hAnsi="GHEA Grapalat"/>
          <w:b/>
          <w:bCs/>
          <w:sz w:val="24"/>
          <w:szCs w:val="24"/>
          <w:lang w:eastAsia="hy-AM"/>
        </w:rPr>
        <w:t xml:space="preserve"> անհրաժեշտությունը</w:t>
      </w:r>
    </w:p>
    <w:p w:rsidR="00A87506" w:rsidRPr="00DA0C95" w:rsidRDefault="00A87506" w:rsidP="00A87506">
      <w:pPr>
        <w:pStyle w:val="Normal1"/>
        <w:spacing w:line="360" w:lineRule="auto"/>
        <w:ind w:firstLine="562"/>
        <w:rPr>
          <w:rFonts w:ascii="GHEA Grapalat" w:eastAsia="Tahoma" w:hAnsi="GHEA Grapalat"/>
          <w:b/>
          <w:bCs/>
          <w:sz w:val="24"/>
          <w:szCs w:val="24"/>
        </w:rPr>
      </w:pPr>
    </w:p>
    <w:p w:rsidR="00A87506" w:rsidRPr="00DA0C95" w:rsidRDefault="00A87506" w:rsidP="00A87506">
      <w:pPr>
        <w:pStyle w:val="Normal1"/>
        <w:spacing w:line="360" w:lineRule="auto"/>
        <w:ind w:firstLine="562"/>
        <w:rPr>
          <w:rFonts w:ascii="GHEA Grapalat" w:eastAsia="Tahoma" w:hAnsi="GHEA Grapalat"/>
          <w:sz w:val="24"/>
          <w:szCs w:val="24"/>
        </w:rPr>
      </w:pPr>
      <w:r w:rsidRPr="00DA0C95">
        <w:rPr>
          <w:rFonts w:ascii="GHEA Grapalat" w:eastAsia="Tahoma" w:hAnsi="GHEA Grapalat"/>
          <w:sz w:val="24"/>
          <w:szCs w:val="24"/>
        </w:rPr>
        <w:t xml:space="preserve"> Նախագծով հանվել է աշխատանքի թույլտվությունը, որպես առանձին փաստաթղթի տեսակ, </w:t>
      </w:r>
      <w:proofErr w:type="spellStart"/>
      <w:r w:rsidRPr="00DA0C95">
        <w:rPr>
          <w:rFonts w:ascii="GHEA Grapalat" w:eastAsia="Tahoma" w:hAnsi="GHEA Grapalat"/>
          <w:sz w:val="24"/>
          <w:szCs w:val="24"/>
        </w:rPr>
        <w:t>հետևաբար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հանվել է դրա համար նախատեսված պետական տուրքը։</w:t>
      </w:r>
    </w:p>
    <w:p w:rsidR="00A87506" w:rsidRPr="00DA0C95" w:rsidRDefault="00A87506" w:rsidP="00A87506">
      <w:pPr>
        <w:pStyle w:val="Normal1"/>
        <w:spacing w:line="360" w:lineRule="auto"/>
        <w:rPr>
          <w:rFonts w:ascii="GHEA Grapalat" w:eastAsia="Tahoma" w:hAnsi="GHEA Grapalat"/>
          <w:sz w:val="24"/>
          <w:szCs w:val="24"/>
        </w:rPr>
      </w:pPr>
    </w:p>
    <w:p w:rsidR="00A87506" w:rsidRDefault="00A87506" w:rsidP="00A87506">
      <w:pPr>
        <w:pStyle w:val="Normal1"/>
        <w:spacing w:line="360" w:lineRule="auto"/>
        <w:rPr>
          <w:rFonts w:ascii="GHEA Grapalat" w:eastAsia="Tahoma" w:hAnsi="GHEA Grapalat"/>
          <w:sz w:val="24"/>
          <w:szCs w:val="24"/>
        </w:rPr>
      </w:pPr>
      <w:proofErr w:type="spellStart"/>
      <w:r w:rsidRPr="00DA0C95">
        <w:rPr>
          <w:rFonts w:ascii="GHEA Grapalat" w:eastAsia="Tahoma" w:hAnsi="GHEA Grapalat"/>
          <w:sz w:val="24"/>
          <w:szCs w:val="24"/>
        </w:rPr>
        <w:t>Հետևաբար</w:t>
      </w:r>
      <w:proofErr w:type="spellEnd"/>
      <w:r w:rsidRPr="00DA0C95">
        <w:rPr>
          <w:rFonts w:ascii="GHEA Grapalat" w:eastAsia="Tahoma" w:hAnsi="GHEA Grapalat"/>
          <w:sz w:val="24"/>
          <w:szCs w:val="24"/>
        </w:rPr>
        <w:t xml:space="preserve">  անհրաժեշտություն  է առաջացել համապատասխան  փոփոխություն կատարել Պետական տուրքի մասին ՀՀ օրենքում։/Ներկայացվել է կից նախագծով/</w:t>
      </w:r>
    </w:p>
    <w:p w:rsidR="00A87506" w:rsidRDefault="00A87506" w:rsidP="00A87506">
      <w:pPr>
        <w:pStyle w:val="Normal1"/>
        <w:spacing w:line="360" w:lineRule="auto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spacing w:line="360" w:lineRule="auto"/>
        <w:jc w:val="both"/>
        <w:rPr>
          <w:rFonts w:ascii="GHEA Grapalat" w:hAnsi="GHEA Grapalat"/>
          <w:b/>
          <w:noProof/>
          <w:lang w:val="hy-AM" w:eastAsia="ru-RU"/>
        </w:rPr>
      </w:pPr>
      <w:r w:rsidRPr="00B659B0">
        <w:rPr>
          <w:rFonts w:ascii="GHEA Grapalat" w:eastAsia="Tahoma" w:hAnsi="GHEA Grapalat" w:cs="Arial"/>
          <w:lang w:val="hy-AM"/>
        </w:rPr>
        <w:t>4.</w:t>
      </w:r>
      <w:r w:rsidRPr="00C66E64">
        <w:rPr>
          <w:rFonts w:ascii="GHEA Grapalat" w:hAnsi="GHEA Grapalat"/>
          <w:b/>
          <w:noProof/>
          <w:lang w:val="hy-AM" w:eastAsia="ru-RU"/>
        </w:rPr>
        <w:t xml:space="preserve"> </w:t>
      </w:r>
      <w:r w:rsidRPr="00DA0C95">
        <w:rPr>
          <w:rFonts w:ascii="GHEA Grapalat" w:hAnsi="GHEA Grapalat"/>
          <w:b/>
          <w:noProof/>
          <w:lang w:val="hy-AM" w:eastAsia="ru-RU"/>
        </w:rPr>
        <w:t xml:space="preserve">«Օտարերկրացիների մասին» հայաստանի հանրապետության </w:t>
      </w:r>
      <w:r w:rsidRPr="00DA0C95">
        <w:rPr>
          <w:rFonts w:ascii="GHEA Grapalat" w:eastAsia="Tahoma" w:hAnsi="GHEA Grapalat" w:cs="Arial"/>
          <w:b/>
          <w:lang w:val="hy-AM"/>
        </w:rPr>
        <w:t xml:space="preserve">օրենքում փոփոխություններ </w:t>
      </w:r>
      <w:proofErr w:type="spellStart"/>
      <w:r w:rsidRPr="00DA0C95">
        <w:rPr>
          <w:rFonts w:ascii="GHEA Grapalat" w:eastAsia="Tahoma" w:hAnsi="GHEA Grapalat" w:cs="Arial"/>
          <w:b/>
          <w:lang w:val="hy-AM"/>
        </w:rPr>
        <w:t>եվ</w:t>
      </w:r>
      <w:proofErr w:type="spellEnd"/>
      <w:r w:rsidRPr="00DA0C95">
        <w:rPr>
          <w:rFonts w:ascii="GHEA Grapalat" w:eastAsia="Tahoma" w:hAnsi="GHEA Grapalat" w:cs="Arial"/>
          <w:b/>
          <w:lang w:val="hy-AM"/>
        </w:rPr>
        <w:t xml:space="preserve"> լրացումներ </w:t>
      </w:r>
      <w:r w:rsidRPr="00DA0C95">
        <w:rPr>
          <w:rFonts w:ascii="GHEA Grapalat" w:hAnsi="GHEA Grapalat" w:cs="Arial"/>
          <w:b/>
          <w:bCs/>
          <w:bdr w:val="none" w:sz="0" w:space="0" w:color="auto" w:frame="1"/>
          <w:lang w:val="hy-AM" w:eastAsia="hy-AM"/>
        </w:rPr>
        <w:t>կատարելու մասին»</w:t>
      </w:r>
      <w:r w:rsidRPr="00DA0C95">
        <w:rPr>
          <w:rFonts w:ascii="Calibri" w:hAnsi="Calibri" w:cs="Calibri"/>
          <w:b/>
          <w:bCs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/>
          <w:bCs/>
          <w:bdr w:val="none" w:sz="0" w:space="0" w:color="auto" w:frame="1"/>
          <w:lang w:val="hy-AM" w:eastAsia="hy-AM"/>
        </w:rPr>
        <w:t xml:space="preserve"> հայաստանի հանրապետության օրենքի</w:t>
      </w:r>
      <w:r w:rsidRPr="00DA0C95">
        <w:rPr>
          <w:rFonts w:ascii="GHEA Grapalat" w:hAnsi="GHEA Grapalat"/>
          <w:b/>
          <w:noProof/>
          <w:lang w:val="hy-AM" w:eastAsia="ru-RU"/>
        </w:rPr>
        <w:t xml:space="preserve"> </w:t>
      </w:r>
      <w:proofErr w:type="spellStart"/>
      <w:r w:rsidRPr="00DA0C95">
        <w:rPr>
          <w:rFonts w:ascii="GHEA Grapalat" w:hAnsi="GHEA Grapalat" w:cs="Arial"/>
          <w:b/>
          <w:bCs/>
          <w:bdr w:val="none" w:sz="0" w:space="0" w:color="auto" w:frame="1"/>
          <w:lang w:val="hy-AM" w:eastAsia="hy-AM"/>
        </w:rPr>
        <w:t>եվ</w:t>
      </w:r>
      <w:proofErr w:type="spellEnd"/>
      <w:r w:rsidRPr="00DA0C95">
        <w:rPr>
          <w:rFonts w:ascii="GHEA Grapalat" w:hAnsi="GHEA Grapalat" w:cs="Arial"/>
          <w:b/>
          <w:bCs/>
          <w:bdr w:val="none" w:sz="0" w:space="0" w:color="auto" w:frame="1"/>
          <w:lang w:val="hy-AM" w:eastAsia="hy-AM"/>
        </w:rPr>
        <w:t xml:space="preserve"> հարակից օրենքների </w:t>
      </w:r>
      <w:r w:rsidRPr="00DA0C95">
        <w:rPr>
          <w:rFonts w:ascii="GHEA Grapalat" w:hAnsi="GHEA Grapalat"/>
          <w:b/>
          <w:noProof/>
          <w:lang w:val="hy-AM" w:eastAsia="ru-RU"/>
        </w:rPr>
        <w:t xml:space="preserve">նախագծերի </w:t>
      </w:r>
      <w:r w:rsidRPr="00DA0C95">
        <w:rPr>
          <w:rStyle w:val="FontStyle12"/>
          <w:rFonts w:ascii="GHEA Grapalat" w:hAnsi="GHEA Grapalat"/>
          <w:b/>
          <w:lang w:val="hy-AM"/>
        </w:rPr>
        <w:t>ընդունման</w:t>
      </w:r>
      <w:r w:rsidRPr="00DA0C95">
        <w:rPr>
          <w:rFonts w:ascii="GHEA Grapalat" w:hAnsi="GHEA Grapalat"/>
          <w:b/>
          <w:noProof/>
          <w:lang w:val="hy-AM" w:eastAsia="ru-RU"/>
        </w:rPr>
        <w:t xml:space="preserve">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Sylfaen"/>
          <w:lang w:val="af-ZA"/>
        </w:rPr>
      </w:pPr>
      <w:r w:rsidRPr="00DA0C95">
        <w:rPr>
          <w:rFonts w:ascii="GHEA Grapalat" w:eastAsia="Tahoma" w:hAnsi="GHEA Grapalat" w:cs="Arial"/>
          <w:lang w:val="hy-AM"/>
        </w:rPr>
        <w:t xml:space="preserve"> «Օտարերկրացիների մասին» </w:t>
      </w: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 xml:space="preserve">Հայաստանի Հանրապետության </w:t>
      </w:r>
      <w:r w:rsidRPr="00DA0C95">
        <w:rPr>
          <w:rFonts w:ascii="GHEA Grapalat" w:eastAsia="Tahoma" w:hAnsi="GHEA Grapalat" w:cs="Arial"/>
          <w:lang w:val="hy-AM"/>
        </w:rPr>
        <w:t xml:space="preserve">օրենքում փոփոխություններ և լրացումներ </w:t>
      </w: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>կատարելու մասին»</w:t>
      </w:r>
      <w:r w:rsidRPr="00DA0C95">
        <w:rPr>
          <w:rFonts w:ascii="Calibri" w:hAnsi="Calibri" w:cs="Calibri"/>
          <w:bCs/>
          <w:bdr w:val="none" w:sz="0" w:space="0" w:color="auto" w:frame="1"/>
          <w:lang w:val="hy-AM" w:eastAsia="hy-AM"/>
        </w:rPr>
        <w:t> </w:t>
      </w:r>
      <w:r w:rsidRPr="00DA0C95">
        <w:rPr>
          <w:rFonts w:ascii="GHEA Grapalat" w:hAnsi="GHEA Grapalat" w:cs="Arial"/>
          <w:bCs/>
          <w:bdr w:val="none" w:sz="0" w:space="0" w:color="auto" w:frame="1"/>
          <w:lang w:val="hy-AM" w:eastAsia="hy-AM"/>
        </w:rPr>
        <w:t xml:space="preserve"> Հայաստանի Հանրապետության օրենքի և հարակից  </w:t>
      </w:r>
      <w:r w:rsidRPr="00DA0C95">
        <w:rPr>
          <w:rFonts w:ascii="GHEA Grapalat" w:hAnsi="GHEA Grapalat"/>
          <w:lang w:val="hy-AM" w:eastAsia="hy-AM" w:bidi="hy-AM"/>
        </w:rPr>
        <w:t xml:space="preserve">օրենքների նախագծերի </w:t>
      </w:r>
      <w:r w:rsidRPr="00DA0C95">
        <w:rPr>
          <w:rStyle w:val="FontStyle12"/>
          <w:rFonts w:ascii="GHEA Grapalat" w:hAnsi="GHEA Grapalat"/>
          <w:noProof/>
          <w:lang w:val="hy-AM"/>
        </w:rPr>
        <w:t>ընդունման</w:t>
      </w:r>
      <w:r w:rsidRPr="00DA0C95">
        <w:rPr>
          <w:rStyle w:val="FontStyle12"/>
          <w:rFonts w:ascii="GHEA Grapalat" w:hAnsi="GHEA Grapalat"/>
          <w:noProof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դեպքում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պետական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կամ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տեղական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ինքնակառավարման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մարմնի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proofErr w:type="spellStart"/>
      <w:r w:rsidRPr="00DA0C95">
        <w:rPr>
          <w:rFonts w:ascii="GHEA Grapalat" w:hAnsi="GHEA Grapalat"/>
          <w:bCs/>
          <w:iCs/>
          <w:lang w:val="af-ZA"/>
        </w:rPr>
        <w:t>բյուջեում</w:t>
      </w:r>
      <w:proofErr w:type="spellEnd"/>
      <w:r w:rsidRPr="00DA0C95">
        <w:rPr>
          <w:rFonts w:ascii="GHEA Grapalat" w:hAnsi="GHEA Grapalat"/>
          <w:bCs/>
          <w:iCs/>
          <w:lang w:val="af-ZA"/>
        </w:rPr>
        <w:t xml:space="preserve"> </w:t>
      </w:r>
      <w:r w:rsidRPr="00DA0C95">
        <w:rPr>
          <w:rFonts w:ascii="GHEA Grapalat" w:hAnsi="GHEA Grapalat"/>
          <w:bCs/>
          <w:iCs/>
          <w:lang w:val="hy-AM"/>
        </w:rPr>
        <w:t>նախատեսվում է եկամուտների նվազեցում՝ պայմանավորված աշխատանքի թույլտվության համար գանձվող պետական տուրքն ուժը կորցրած ճանաչելով</w:t>
      </w:r>
      <w:r w:rsidRPr="00DA0C95">
        <w:rPr>
          <w:rFonts w:ascii="GHEA Grapalat" w:hAnsi="GHEA Grapalat"/>
          <w:bCs/>
          <w:iCs/>
          <w:lang w:val="af-ZA"/>
        </w:rPr>
        <w:t>:</w:t>
      </w:r>
    </w:p>
    <w:p w:rsidR="00A87506" w:rsidRPr="00DA0C95" w:rsidRDefault="00A87506" w:rsidP="00A87506">
      <w:pPr>
        <w:pStyle w:val="Normal1"/>
        <w:spacing w:line="360" w:lineRule="auto"/>
        <w:rPr>
          <w:rFonts w:ascii="GHEA Grapalat" w:eastAsia="Tahoma" w:hAnsi="GHEA Grapalat"/>
          <w:sz w:val="24"/>
          <w:szCs w:val="24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ind w:firstLine="562"/>
        <w:jc w:val="both"/>
        <w:textAlignment w:val="baseline"/>
        <w:rPr>
          <w:rFonts w:ascii="GHEA Grapalat" w:hAnsi="GHEA Grapalat" w:cs="Arial"/>
          <w:lang w:val="hy-AM" w:eastAsia="hy-AM"/>
        </w:rPr>
      </w:pPr>
    </w:p>
    <w:p w:rsidR="00A87506" w:rsidRPr="00DA0C95" w:rsidRDefault="00A87506" w:rsidP="00A87506">
      <w:pPr>
        <w:shd w:val="clear" w:color="auto" w:fill="FFFFFF"/>
        <w:spacing w:before="120" w:after="120" w:line="360" w:lineRule="auto"/>
        <w:jc w:val="both"/>
        <w:textAlignment w:val="baseline"/>
        <w:rPr>
          <w:rFonts w:ascii="GHEA Grapalat" w:hAnsi="GHEA Grapalat" w:cs="Arial"/>
          <w:lang w:val="hy-AM" w:eastAsia="hy-AM"/>
        </w:rPr>
      </w:pPr>
    </w:p>
    <w:p w:rsidR="003E660E" w:rsidRPr="00A87506" w:rsidRDefault="003E660E">
      <w:pPr>
        <w:rPr>
          <w:lang w:val="hy-AM"/>
        </w:rPr>
      </w:pPr>
      <w:bookmarkStart w:id="0" w:name="_GoBack"/>
      <w:bookmarkEnd w:id="0"/>
    </w:p>
    <w:sectPr w:rsidR="003E660E" w:rsidRPr="00A875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06"/>
    <w:rsid w:val="0000589D"/>
    <w:rsid w:val="0002611B"/>
    <w:rsid w:val="00033F46"/>
    <w:rsid w:val="00053076"/>
    <w:rsid w:val="00075C58"/>
    <w:rsid w:val="00084F18"/>
    <w:rsid w:val="00090398"/>
    <w:rsid w:val="00093520"/>
    <w:rsid w:val="000A0EDF"/>
    <w:rsid w:val="000A2539"/>
    <w:rsid w:val="000B5CC9"/>
    <w:rsid w:val="000B5D96"/>
    <w:rsid w:val="000D41D3"/>
    <w:rsid w:val="000D7A19"/>
    <w:rsid w:val="000E1460"/>
    <w:rsid w:val="000E311F"/>
    <w:rsid w:val="000F19C2"/>
    <w:rsid w:val="00105EDF"/>
    <w:rsid w:val="0010704D"/>
    <w:rsid w:val="0012603E"/>
    <w:rsid w:val="00140484"/>
    <w:rsid w:val="00141B6A"/>
    <w:rsid w:val="0014253F"/>
    <w:rsid w:val="00184EC7"/>
    <w:rsid w:val="0018546F"/>
    <w:rsid w:val="00187C6F"/>
    <w:rsid w:val="00190CB6"/>
    <w:rsid w:val="001972E3"/>
    <w:rsid w:val="001A0487"/>
    <w:rsid w:val="001A64CE"/>
    <w:rsid w:val="001C4645"/>
    <w:rsid w:val="001C7312"/>
    <w:rsid w:val="001D2323"/>
    <w:rsid w:val="001D3C43"/>
    <w:rsid w:val="001E3D3E"/>
    <w:rsid w:val="00206A42"/>
    <w:rsid w:val="002115D6"/>
    <w:rsid w:val="002160FC"/>
    <w:rsid w:val="002205E5"/>
    <w:rsid w:val="00237324"/>
    <w:rsid w:val="002447F6"/>
    <w:rsid w:val="0025122F"/>
    <w:rsid w:val="00251BEF"/>
    <w:rsid w:val="00252BEF"/>
    <w:rsid w:val="002531EF"/>
    <w:rsid w:val="002609B6"/>
    <w:rsid w:val="002613A6"/>
    <w:rsid w:val="00277DB5"/>
    <w:rsid w:val="002850FB"/>
    <w:rsid w:val="00290478"/>
    <w:rsid w:val="002966CB"/>
    <w:rsid w:val="002A235E"/>
    <w:rsid w:val="002A5E10"/>
    <w:rsid w:val="002A7FED"/>
    <w:rsid w:val="002C563F"/>
    <w:rsid w:val="002C7D7F"/>
    <w:rsid w:val="002D4B0C"/>
    <w:rsid w:val="002D6660"/>
    <w:rsid w:val="002E5663"/>
    <w:rsid w:val="002F7EE7"/>
    <w:rsid w:val="0032016E"/>
    <w:rsid w:val="00324F02"/>
    <w:rsid w:val="003314B7"/>
    <w:rsid w:val="00335D54"/>
    <w:rsid w:val="00336A81"/>
    <w:rsid w:val="003450B8"/>
    <w:rsid w:val="00354AAB"/>
    <w:rsid w:val="0037668F"/>
    <w:rsid w:val="0038143D"/>
    <w:rsid w:val="00383334"/>
    <w:rsid w:val="003942A1"/>
    <w:rsid w:val="003B2423"/>
    <w:rsid w:val="003C6E57"/>
    <w:rsid w:val="003D3BEB"/>
    <w:rsid w:val="003E660E"/>
    <w:rsid w:val="004403C7"/>
    <w:rsid w:val="004436EA"/>
    <w:rsid w:val="00445F3B"/>
    <w:rsid w:val="00450139"/>
    <w:rsid w:val="00455415"/>
    <w:rsid w:val="00464FBC"/>
    <w:rsid w:val="004C311F"/>
    <w:rsid w:val="004D1AD3"/>
    <w:rsid w:val="004D666D"/>
    <w:rsid w:val="005013BA"/>
    <w:rsid w:val="005153D9"/>
    <w:rsid w:val="00526AAF"/>
    <w:rsid w:val="0053262F"/>
    <w:rsid w:val="00536A44"/>
    <w:rsid w:val="00540383"/>
    <w:rsid w:val="0055057B"/>
    <w:rsid w:val="005569F6"/>
    <w:rsid w:val="00561FA4"/>
    <w:rsid w:val="005640F4"/>
    <w:rsid w:val="005B2E21"/>
    <w:rsid w:val="005D2A0A"/>
    <w:rsid w:val="005D66ED"/>
    <w:rsid w:val="005F76A6"/>
    <w:rsid w:val="00616CF5"/>
    <w:rsid w:val="006241F1"/>
    <w:rsid w:val="006309CB"/>
    <w:rsid w:val="00631473"/>
    <w:rsid w:val="00634C16"/>
    <w:rsid w:val="00647F8C"/>
    <w:rsid w:val="0065660C"/>
    <w:rsid w:val="006623BE"/>
    <w:rsid w:val="0066371E"/>
    <w:rsid w:val="00667103"/>
    <w:rsid w:val="00673F43"/>
    <w:rsid w:val="00681991"/>
    <w:rsid w:val="0068352C"/>
    <w:rsid w:val="00687C7A"/>
    <w:rsid w:val="00694F66"/>
    <w:rsid w:val="006A19C9"/>
    <w:rsid w:val="006B5574"/>
    <w:rsid w:val="006B686C"/>
    <w:rsid w:val="006C20B9"/>
    <w:rsid w:val="006C6CFC"/>
    <w:rsid w:val="006D382F"/>
    <w:rsid w:val="006F2087"/>
    <w:rsid w:val="006F4E90"/>
    <w:rsid w:val="006F5731"/>
    <w:rsid w:val="0070428C"/>
    <w:rsid w:val="007309D3"/>
    <w:rsid w:val="00743553"/>
    <w:rsid w:val="00751EF9"/>
    <w:rsid w:val="007556D9"/>
    <w:rsid w:val="00767465"/>
    <w:rsid w:val="00780A1A"/>
    <w:rsid w:val="007839E3"/>
    <w:rsid w:val="007A5F86"/>
    <w:rsid w:val="007B164E"/>
    <w:rsid w:val="007B2515"/>
    <w:rsid w:val="007B47CF"/>
    <w:rsid w:val="007D16BC"/>
    <w:rsid w:val="007D56DE"/>
    <w:rsid w:val="007F41A9"/>
    <w:rsid w:val="008337B4"/>
    <w:rsid w:val="00837276"/>
    <w:rsid w:val="008475CA"/>
    <w:rsid w:val="00850E93"/>
    <w:rsid w:val="00853BB2"/>
    <w:rsid w:val="008569B4"/>
    <w:rsid w:val="00875E36"/>
    <w:rsid w:val="00881B01"/>
    <w:rsid w:val="008947B0"/>
    <w:rsid w:val="008A22E3"/>
    <w:rsid w:val="008B11F1"/>
    <w:rsid w:val="008C0915"/>
    <w:rsid w:val="008E2227"/>
    <w:rsid w:val="008F1F73"/>
    <w:rsid w:val="009006F6"/>
    <w:rsid w:val="0090214D"/>
    <w:rsid w:val="00902E22"/>
    <w:rsid w:val="00904BC5"/>
    <w:rsid w:val="009079FD"/>
    <w:rsid w:val="009300EB"/>
    <w:rsid w:val="009322EC"/>
    <w:rsid w:val="00941577"/>
    <w:rsid w:val="009423B7"/>
    <w:rsid w:val="00943CB2"/>
    <w:rsid w:val="00961792"/>
    <w:rsid w:val="009B4E93"/>
    <w:rsid w:val="009C1E9A"/>
    <w:rsid w:val="009C1F69"/>
    <w:rsid w:val="009C2634"/>
    <w:rsid w:val="009D72CB"/>
    <w:rsid w:val="009E2C45"/>
    <w:rsid w:val="009E60D3"/>
    <w:rsid w:val="009F3436"/>
    <w:rsid w:val="009F429E"/>
    <w:rsid w:val="009F510D"/>
    <w:rsid w:val="00A15D6B"/>
    <w:rsid w:val="00A17632"/>
    <w:rsid w:val="00A270E6"/>
    <w:rsid w:val="00A32398"/>
    <w:rsid w:val="00A44E03"/>
    <w:rsid w:val="00A77678"/>
    <w:rsid w:val="00A836AD"/>
    <w:rsid w:val="00A85A59"/>
    <w:rsid w:val="00A87506"/>
    <w:rsid w:val="00A93CF2"/>
    <w:rsid w:val="00AA0421"/>
    <w:rsid w:val="00AC32C6"/>
    <w:rsid w:val="00AC34C1"/>
    <w:rsid w:val="00AD720B"/>
    <w:rsid w:val="00AF638A"/>
    <w:rsid w:val="00B112E7"/>
    <w:rsid w:val="00B163D7"/>
    <w:rsid w:val="00B26E37"/>
    <w:rsid w:val="00B31316"/>
    <w:rsid w:val="00B42D00"/>
    <w:rsid w:val="00B43072"/>
    <w:rsid w:val="00B47D0E"/>
    <w:rsid w:val="00B549BA"/>
    <w:rsid w:val="00B61981"/>
    <w:rsid w:val="00B705DB"/>
    <w:rsid w:val="00B72618"/>
    <w:rsid w:val="00B72AE9"/>
    <w:rsid w:val="00B766C8"/>
    <w:rsid w:val="00B82ED9"/>
    <w:rsid w:val="00BB1BD4"/>
    <w:rsid w:val="00BB1DB3"/>
    <w:rsid w:val="00BB21BF"/>
    <w:rsid w:val="00BD449F"/>
    <w:rsid w:val="00C14950"/>
    <w:rsid w:val="00C16EC8"/>
    <w:rsid w:val="00C20C54"/>
    <w:rsid w:val="00C25C49"/>
    <w:rsid w:val="00C27C4A"/>
    <w:rsid w:val="00C355D6"/>
    <w:rsid w:val="00C36D08"/>
    <w:rsid w:val="00C75F5F"/>
    <w:rsid w:val="00C807C1"/>
    <w:rsid w:val="00C81D11"/>
    <w:rsid w:val="00C82978"/>
    <w:rsid w:val="00C84E55"/>
    <w:rsid w:val="00CC6E18"/>
    <w:rsid w:val="00CD7715"/>
    <w:rsid w:val="00CE2D10"/>
    <w:rsid w:val="00CF0130"/>
    <w:rsid w:val="00CF1A9A"/>
    <w:rsid w:val="00CF7117"/>
    <w:rsid w:val="00D0068C"/>
    <w:rsid w:val="00D04B5B"/>
    <w:rsid w:val="00D077F6"/>
    <w:rsid w:val="00D149B3"/>
    <w:rsid w:val="00D36D00"/>
    <w:rsid w:val="00D456A1"/>
    <w:rsid w:val="00D47C83"/>
    <w:rsid w:val="00D6115C"/>
    <w:rsid w:val="00D63671"/>
    <w:rsid w:val="00D67039"/>
    <w:rsid w:val="00D7740E"/>
    <w:rsid w:val="00D8175C"/>
    <w:rsid w:val="00D82403"/>
    <w:rsid w:val="00D93E61"/>
    <w:rsid w:val="00DB2538"/>
    <w:rsid w:val="00DC25A0"/>
    <w:rsid w:val="00DE3B69"/>
    <w:rsid w:val="00DF7957"/>
    <w:rsid w:val="00E154DD"/>
    <w:rsid w:val="00E17073"/>
    <w:rsid w:val="00E261BE"/>
    <w:rsid w:val="00E30193"/>
    <w:rsid w:val="00E327A4"/>
    <w:rsid w:val="00E32F63"/>
    <w:rsid w:val="00E33E23"/>
    <w:rsid w:val="00E46A4A"/>
    <w:rsid w:val="00E505E6"/>
    <w:rsid w:val="00E71217"/>
    <w:rsid w:val="00E74913"/>
    <w:rsid w:val="00EA2D72"/>
    <w:rsid w:val="00EB3FC8"/>
    <w:rsid w:val="00EB52BE"/>
    <w:rsid w:val="00EB7DE9"/>
    <w:rsid w:val="00EC1040"/>
    <w:rsid w:val="00EC79D0"/>
    <w:rsid w:val="00ED1827"/>
    <w:rsid w:val="00ED511A"/>
    <w:rsid w:val="00ED58C7"/>
    <w:rsid w:val="00EE2676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21F02"/>
    <w:rsid w:val="00F24CA3"/>
    <w:rsid w:val="00F25EBC"/>
    <w:rsid w:val="00F414B8"/>
    <w:rsid w:val="00F466B2"/>
    <w:rsid w:val="00F56990"/>
    <w:rsid w:val="00F87BD7"/>
    <w:rsid w:val="00F91A60"/>
    <w:rsid w:val="00F92C50"/>
    <w:rsid w:val="00FA24CA"/>
    <w:rsid w:val="00FD51CD"/>
    <w:rsid w:val="00FD633C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1692C0-2D4D-4856-847B-1A82A70E3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87506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character" w:customStyle="1" w:styleId="FontStyle12">
    <w:name w:val="Font Style12"/>
    <w:uiPriority w:val="99"/>
    <w:rsid w:val="00A8750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1</cp:revision>
  <dcterms:created xsi:type="dcterms:W3CDTF">2021-03-23T08:37:00Z</dcterms:created>
  <dcterms:modified xsi:type="dcterms:W3CDTF">2021-03-23T08:38:00Z</dcterms:modified>
</cp:coreProperties>
</file>