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F41" w:rsidRPr="00E52C81" w:rsidRDefault="00BD7F41" w:rsidP="00E52C8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bookmarkStart w:id="0" w:name="_GoBack"/>
      <w:r w:rsidRPr="00E52C81">
        <w:rPr>
          <w:rFonts w:ascii="GHEA Grapalat" w:hAnsi="GHEA Grapalat" w:cs="Sylfaen"/>
          <w:b/>
          <w:lang w:val="hy-AM"/>
        </w:rPr>
        <w:t>ՀԻՄՆԱՎՈՐՈՒՄ</w:t>
      </w:r>
    </w:p>
    <w:p w:rsidR="00BD7F41" w:rsidRPr="00E52C81" w:rsidRDefault="00AD240C" w:rsidP="00E52C81">
      <w:pPr>
        <w:spacing w:line="360" w:lineRule="auto"/>
        <w:ind w:firstLine="720"/>
        <w:jc w:val="center"/>
        <w:rPr>
          <w:rFonts w:ascii="GHEA Grapalat" w:eastAsia="Calibri" w:hAnsi="GHEA Grapalat" w:cs="GHEA Grapalat"/>
          <w:b/>
          <w:lang w:val="hy-AM"/>
        </w:rPr>
      </w:pPr>
      <w:r w:rsidRPr="00E52C81">
        <w:rPr>
          <w:rFonts w:ascii="GHEA Grapalat" w:hAnsi="GHEA Grapalat"/>
          <w:b/>
          <w:lang w:val="hy-AM"/>
        </w:rPr>
        <w:t>«</w:t>
      </w:r>
      <w:r w:rsidR="00724DCF" w:rsidRPr="00E52C81">
        <w:rPr>
          <w:rFonts w:ascii="GHEA Grapalat" w:hAnsi="GHEA Grapalat"/>
          <w:b/>
          <w:lang w:val="hy-AM"/>
        </w:rPr>
        <w:t>ՀԱՅԱՍՏԱՆԻ ՀԱՆՐԱՊԵՏՈՒԹՅԱՆ ԿԱՌԱՎԱՐՈՒԹՅԱՆ 2019 ԹՎԱԿԱՆԻ ՄԱՅ</w:t>
      </w:r>
      <w:r w:rsidR="000A2F41" w:rsidRPr="00E52C81">
        <w:rPr>
          <w:rFonts w:ascii="GHEA Grapalat" w:hAnsi="GHEA Grapalat"/>
          <w:b/>
          <w:lang w:val="hy-AM"/>
        </w:rPr>
        <w:t>Ի</w:t>
      </w:r>
      <w:r w:rsidR="00724DCF" w:rsidRPr="00E52C81">
        <w:rPr>
          <w:rFonts w:ascii="GHEA Grapalat" w:hAnsi="GHEA Grapalat"/>
          <w:b/>
          <w:lang w:val="hy-AM"/>
        </w:rPr>
        <w:t>ՍԻ 23-Ի N 607-Ն ՈՐՈՇՄԱՆ ՄԵՋ ՓՈՓՈԽՈՒԹՅՈՒՆՆԵՐ ԵՎ ԼՐԱՑՈՒՄՆԵՐ ԿԱՏԱՐԵԼՈՒ ՄԱՍԻՆ</w:t>
      </w:r>
      <w:r w:rsidRPr="00E52C81">
        <w:rPr>
          <w:rFonts w:ascii="GHEA Grapalat" w:hAnsi="GHEA Grapalat"/>
          <w:b/>
          <w:lang w:val="hy-AM"/>
        </w:rPr>
        <w:t>»</w:t>
      </w:r>
      <w:r w:rsidRPr="00E52C81">
        <w:rPr>
          <w:rFonts w:ascii="GHEA Grapalat" w:eastAsia="Calibri" w:hAnsi="GHEA Grapalat" w:cs="GHEA Grapalat"/>
          <w:b/>
          <w:lang w:val="hy-AM"/>
        </w:rPr>
        <w:t xml:space="preserve"> ՀԱՅԱՍՏԱՆԻ ՀԱՆՐԱՊԵՏՈՒԹՅԱՆ ԿԱՌԱՎԱՐՈՒԹՅԱՆ</w:t>
      </w:r>
      <w:r w:rsidRPr="00E52C81">
        <w:rPr>
          <w:rFonts w:ascii="GHEA Grapalat" w:eastAsia="Calibri" w:hAnsi="GHEA Grapalat" w:cs="GHEA Grapalat"/>
          <w:b/>
          <w:lang w:val="af-ZA"/>
        </w:rPr>
        <w:t xml:space="preserve"> </w:t>
      </w:r>
      <w:r w:rsidRPr="00E52C81">
        <w:rPr>
          <w:rFonts w:ascii="GHEA Grapalat" w:eastAsia="Calibri" w:hAnsi="GHEA Grapalat" w:cs="GHEA Grapalat"/>
          <w:b/>
          <w:lang w:val="hy-AM"/>
        </w:rPr>
        <w:t>ՈՐՈՇՄԱՆ ՆԱԽԱԳԾԻ ԸՆԴՈՒՆՄԱՆ</w:t>
      </w:r>
    </w:p>
    <w:p w:rsidR="00040913" w:rsidRPr="00E52C81" w:rsidRDefault="00040913" w:rsidP="00E52C81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BD7F41" w:rsidRPr="00E52C81" w:rsidRDefault="00BD7F41" w:rsidP="00E52C81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/>
        </w:rPr>
      </w:pPr>
    </w:p>
    <w:p w:rsidR="00BD7F41" w:rsidRPr="00E52C81" w:rsidRDefault="00BD7F41" w:rsidP="00E52C81">
      <w:pPr>
        <w:pStyle w:val="NormalWeb"/>
        <w:spacing w:before="0" w:beforeAutospacing="0" w:after="0" w:afterAutospacing="0" w:line="360" w:lineRule="auto"/>
        <w:ind w:left="709"/>
        <w:jc w:val="both"/>
        <w:rPr>
          <w:rFonts w:ascii="GHEA Grapalat" w:hAnsi="GHEA Grapalat"/>
          <w:b/>
          <w:noProof/>
          <w:color w:val="000000"/>
          <w:lang w:val="hy-AM"/>
        </w:rPr>
      </w:pPr>
      <w:r w:rsidRPr="00E52C81">
        <w:rPr>
          <w:rFonts w:ascii="GHEA Grapalat" w:hAnsi="GHEA Grapalat"/>
          <w:b/>
          <w:noProof/>
          <w:color w:val="000000"/>
          <w:lang w:val="hy-AM"/>
        </w:rPr>
        <w:t>1. Իրավական ակտի ընդունման անհրաժեշտությունը</w:t>
      </w:r>
    </w:p>
    <w:p w:rsidR="00724DCF" w:rsidRPr="00E52C81" w:rsidRDefault="00802F0C" w:rsidP="00E52C81">
      <w:pPr>
        <w:pStyle w:val="NormalWeb"/>
        <w:shd w:val="clear" w:color="auto" w:fill="FFFFFF"/>
        <w:tabs>
          <w:tab w:val="left" w:pos="1418"/>
        </w:tabs>
        <w:spacing w:before="0" w:beforeAutospacing="0" w:after="240" w:afterAutospacing="0" w:line="360" w:lineRule="auto"/>
        <w:ind w:firstLine="375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E52C81">
        <w:rPr>
          <w:rFonts w:ascii="GHEA Grapalat" w:hAnsi="GHEA Grapalat" w:cs="Sylfaen"/>
          <w:color w:val="000000" w:themeColor="text1"/>
          <w:lang w:val="hy-AM"/>
        </w:rPr>
        <w:t xml:space="preserve">     </w:t>
      </w:r>
      <w:r w:rsidR="005F1E5F" w:rsidRPr="00E52C81">
        <w:rPr>
          <w:rFonts w:ascii="GHEA Grapalat" w:hAnsi="GHEA Grapalat"/>
          <w:color w:val="000000" w:themeColor="text1"/>
          <w:lang w:val="hy-AM"/>
        </w:rPr>
        <w:t>Ն</w:t>
      </w:r>
      <w:r w:rsidR="00724DCF" w:rsidRPr="00E52C81">
        <w:rPr>
          <w:rFonts w:ascii="GHEA Grapalat" w:hAnsi="GHEA Grapalat"/>
          <w:color w:val="000000" w:themeColor="text1"/>
          <w:lang w:val="hy-AM"/>
        </w:rPr>
        <w:t xml:space="preserve">ախագծի ընդունման անհրաժեշտությունը  պայմանավորված </w:t>
      </w:r>
      <w:r w:rsidR="000B526C" w:rsidRPr="00E52C81">
        <w:rPr>
          <w:rFonts w:ascii="GHEA Grapalat" w:hAnsi="GHEA Grapalat"/>
          <w:color w:val="000000" w:themeColor="text1"/>
          <w:lang w:val="hy-AM"/>
        </w:rPr>
        <w:t xml:space="preserve">է </w:t>
      </w:r>
      <w:r w:rsidR="005F1E5F" w:rsidRPr="00E52C81">
        <w:rPr>
          <w:rFonts w:ascii="GHEA Grapalat" w:hAnsi="GHEA Grapalat"/>
          <w:color w:val="000000"/>
          <w:shd w:val="clear" w:color="auto" w:fill="FFFFFF"/>
          <w:lang w:val="hy-AM"/>
        </w:rPr>
        <w:t>քաղաքաշինության</w:t>
      </w:r>
      <w:r w:rsidR="00F536E2" w:rsidRPr="00E52C8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F1E5F" w:rsidRPr="00E52C81">
        <w:rPr>
          <w:rFonts w:ascii="GHEA Grapalat" w:hAnsi="GHEA Grapalat"/>
          <w:color w:val="000000"/>
          <w:shd w:val="clear" w:color="auto" w:fill="FFFFFF"/>
          <w:lang w:val="hy-AM"/>
        </w:rPr>
        <w:t>բնագավառ</w:t>
      </w:r>
      <w:r w:rsidR="00F06DF1" w:rsidRPr="00E52C81">
        <w:rPr>
          <w:rFonts w:ascii="GHEA Grapalat" w:hAnsi="GHEA Grapalat"/>
          <w:color w:val="000000"/>
          <w:shd w:val="clear" w:color="auto" w:fill="FFFFFF"/>
          <w:lang w:val="hy-AM"/>
        </w:rPr>
        <w:t>ում</w:t>
      </w:r>
      <w:r w:rsidR="005F1E5F" w:rsidRPr="00E52C81"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վերահսկողություն իրականացնող </w:t>
      </w:r>
      <w:r w:rsidR="005F1E5F" w:rsidRPr="00E52C81">
        <w:rPr>
          <w:rFonts w:ascii="GHEA Grapalat" w:hAnsi="GHEA Grapalat" w:cs="GHEA Grapalat"/>
          <w:color w:val="000000" w:themeColor="text1"/>
          <w:lang w:val="hy-AM"/>
        </w:rPr>
        <w:t>տ</w:t>
      </w:r>
      <w:r w:rsidR="00724DCF" w:rsidRPr="00E52C81">
        <w:rPr>
          <w:rFonts w:ascii="GHEA Grapalat" w:hAnsi="GHEA Grapalat" w:cs="GHEA Grapalat"/>
          <w:color w:val="000000" w:themeColor="text1"/>
          <w:lang w:val="hy-AM"/>
        </w:rPr>
        <w:t xml:space="preserve">եսչական </w:t>
      </w:r>
      <w:r w:rsidR="005F1E5F" w:rsidRPr="00E52C81">
        <w:rPr>
          <w:rFonts w:ascii="GHEA Grapalat" w:hAnsi="GHEA Grapalat" w:cs="GHEA Grapalat"/>
          <w:color w:val="000000" w:themeColor="text1"/>
          <w:lang w:val="hy-AM"/>
        </w:rPr>
        <w:t>մարմնի</w:t>
      </w:r>
      <w:r w:rsidR="00724DCF" w:rsidRPr="00E52C81">
        <w:rPr>
          <w:rFonts w:ascii="GHEA Grapalat" w:hAnsi="GHEA Grapalat" w:cs="GHEA Grapalat"/>
          <w:color w:val="000000" w:themeColor="text1"/>
          <w:lang w:val="hy-AM"/>
        </w:rPr>
        <w:t xml:space="preserve"> կողմից նախորդ տարվա ընթացքում անցկացված ստուգումների </w:t>
      </w:r>
      <w:r w:rsidR="005F1E5F" w:rsidRPr="00E52C81">
        <w:rPr>
          <w:rFonts w:ascii="GHEA Grapalat" w:hAnsi="GHEA Grapalat" w:cs="GHEA Grapalat"/>
          <w:color w:val="000000" w:themeColor="text1"/>
          <w:lang w:val="hy-AM"/>
        </w:rPr>
        <w:t>և</w:t>
      </w:r>
      <w:r w:rsidR="00724DCF" w:rsidRPr="00E52C81">
        <w:rPr>
          <w:rFonts w:ascii="GHEA Grapalat" w:hAnsi="GHEA Grapalat" w:cs="GHEA Grapalat"/>
          <w:color w:val="000000" w:themeColor="text1"/>
          <w:lang w:val="hy-AM"/>
        </w:rPr>
        <w:t xml:space="preserve"> ուսումնասիրությունների վերաբերյալ հաշվետվության </w:t>
      </w:r>
      <w:proofErr w:type="spellStart"/>
      <w:r w:rsidR="005F1E5F" w:rsidRPr="00E52C81">
        <w:rPr>
          <w:rFonts w:ascii="GHEA Grapalat" w:hAnsi="GHEA Grapalat" w:cs="GHEA Grapalat"/>
          <w:color w:val="000000" w:themeColor="text1"/>
          <w:lang w:val="hy-AM"/>
        </w:rPr>
        <w:t>ձև</w:t>
      </w:r>
      <w:r w:rsidR="001C6F64" w:rsidRPr="00E52C81">
        <w:rPr>
          <w:rFonts w:ascii="GHEA Grapalat" w:hAnsi="GHEA Grapalat" w:cs="GHEA Grapalat"/>
          <w:color w:val="000000" w:themeColor="text1"/>
          <w:lang w:val="hy-AM"/>
        </w:rPr>
        <w:t>ը</w:t>
      </w:r>
      <w:proofErr w:type="spellEnd"/>
      <w:r w:rsidR="00724DCF" w:rsidRPr="00E52C81">
        <w:rPr>
          <w:rFonts w:ascii="GHEA Grapalat" w:hAnsi="GHEA Grapalat" w:cs="GHEA Grapalat"/>
          <w:color w:val="000000" w:themeColor="text1"/>
          <w:lang w:val="hy-AM"/>
        </w:rPr>
        <w:t xml:space="preserve"> սահմանելու անհրաժեշտությամբ:</w:t>
      </w:r>
    </w:p>
    <w:p w:rsidR="00EE6A78" w:rsidRPr="00E52C81" w:rsidRDefault="00724DCF" w:rsidP="00E52C81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E52C81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         </w:t>
      </w:r>
      <w:r w:rsidR="00BD7F41" w:rsidRPr="00E52C81">
        <w:rPr>
          <w:rFonts w:ascii="GHEA Grapalat" w:hAnsi="GHEA Grapalat"/>
          <w:b/>
          <w:color w:val="000000"/>
          <w:shd w:val="clear" w:color="auto" w:fill="FFFFFF"/>
          <w:lang w:val="hy-AM"/>
        </w:rPr>
        <w:t>2.</w:t>
      </w:r>
      <w:r w:rsidR="00BD7F41" w:rsidRPr="00E52C8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D7F41" w:rsidRPr="00E52C81">
        <w:rPr>
          <w:rFonts w:ascii="GHEA Grapalat" w:hAnsi="GHEA Grapalat" w:cs="Sylfaen"/>
          <w:b/>
          <w:lang w:val="hy-AM"/>
        </w:rPr>
        <w:t>Ընթացիկ</w:t>
      </w:r>
      <w:r w:rsidR="00BD7F41" w:rsidRPr="00E52C81">
        <w:rPr>
          <w:rFonts w:ascii="GHEA Grapalat" w:hAnsi="GHEA Grapalat"/>
          <w:b/>
          <w:lang w:val="hy-AM"/>
        </w:rPr>
        <w:t xml:space="preserve"> </w:t>
      </w:r>
      <w:r w:rsidR="00BD7F41" w:rsidRPr="00E52C81">
        <w:rPr>
          <w:rFonts w:ascii="GHEA Grapalat" w:hAnsi="GHEA Grapalat" w:cs="Sylfaen"/>
          <w:b/>
          <w:lang w:val="hy-AM"/>
        </w:rPr>
        <w:t>իրավիճակը</w:t>
      </w:r>
      <w:r w:rsidR="00BD7F41" w:rsidRPr="00E52C81">
        <w:rPr>
          <w:rFonts w:ascii="GHEA Grapalat" w:hAnsi="GHEA Grapalat"/>
          <w:b/>
          <w:lang w:val="hy-AM"/>
        </w:rPr>
        <w:t xml:space="preserve"> </w:t>
      </w:r>
      <w:r w:rsidR="00BD7F41" w:rsidRPr="00E52C81">
        <w:rPr>
          <w:rFonts w:ascii="GHEA Grapalat" w:hAnsi="GHEA Grapalat" w:cs="Sylfaen"/>
          <w:b/>
          <w:lang w:val="hy-AM"/>
        </w:rPr>
        <w:t>և</w:t>
      </w:r>
      <w:r w:rsidR="00BD7F41" w:rsidRPr="00E52C81">
        <w:rPr>
          <w:rFonts w:ascii="GHEA Grapalat" w:hAnsi="GHEA Grapalat"/>
          <w:b/>
          <w:lang w:val="hy-AM"/>
        </w:rPr>
        <w:t xml:space="preserve"> </w:t>
      </w:r>
      <w:r w:rsidR="00BD7F41" w:rsidRPr="00E52C81">
        <w:rPr>
          <w:rFonts w:ascii="GHEA Grapalat" w:hAnsi="GHEA Grapalat" w:cs="Sylfaen"/>
          <w:b/>
          <w:lang w:val="hy-AM"/>
        </w:rPr>
        <w:t>խնդիրները</w:t>
      </w:r>
    </w:p>
    <w:p w:rsidR="001C6F64" w:rsidRPr="00E52C81" w:rsidRDefault="005F1E5F" w:rsidP="00E52C81">
      <w:pPr>
        <w:spacing w:line="360" w:lineRule="auto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E52C81">
        <w:rPr>
          <w:rFonts w:ascii="GHEA Grapalat" w:hAnsi="GHEA Grapalat"/>
          <w:color w:val="000000"/>
          <w:lang w:val="hy-AM" w:eastAsia="en-US"/>
        </w:rPr>
        <w:t xml:space="preserve"> </w:t>
      </w:r>
      <w:r w:rsidR="00F06DF1" w:rsidRPr="00E52C81">
        <w:rPr>
          <w:rFonts w:ascii="GHEA Grapalat" w:hAnsi="GHEA Grapalat" w:cs="GHEA Grapalat"/>
          <w:color w:val="000000" w:themeColor="text1"/>
          <w:lang w:val="hy-AM"/>
        </w:rPr>
        <w:t>«Հայաստանի Հանրապետությունում ստուգումների կազմակերպման և անցկացման մասին» օրենքի 2.1-րդ հոդվածի 7-րդ մասի համաձայն՝ ն</w:t>
      </w:r>
      <w:r w:rsidR="00F06DF1" w:rsidRPr="00E52C81">
        <w:rPr>
          <w:rFonts w:ascii="GHEA Grapalat" w:hAnsi="GHEA Grapalat"/>
          <w:color w:val="000000"/>
          <w:lang w:val="hy-AM" w:eastAsia="en-US"/>
        </w:rPr>
        <w:t xml:space="preserve">ախորդ տարվա ընթացքում անցկացված ստուգումների և ուսումնասիրությունների վերաբերյալ հաշվետվության օրինակելի </w:t>
      </w:r>
      <w:proofErr w:type="spellStart"/>
      <w:r w:rsidR="00F06DF1" w:rsidRPr="00E52C81">
        <w:rPr>
          <w:rFonts w:ascii="GHEA Grapalat" w:hAnsi="GHEA Grapalat"/>
          <w:color w:val="000000"/>
          <w:lang w:val="hy-AM" w:eastAsia="en-US"/>
        </w:rPr>
        <w:t>ձևը</w:t>
      </w:r>
      <w:proofErr w:type="spellEnd"/>
      <w:r w:rsidR="00F06DF1" w:rsidRPr="00E52C81">
        <w:rPr>
          <w:rFonts w:ascii="GHEA Grapalat" w:hAnsi="GHEA Grapalat"/>
          <w:color w:val="000000"/>
          <w:lang w:val="hy-AM" w:eastAsia="en-US"/>
        </w:rPr>
        <w:t xml:space="preserve"> հաստատում է Հայաստանի Հանրապետության կառավարությունը: </w:t>
      </w:r>
      <w:r w:rsidR="00F536E2" w:rsidRPr="00E52C81">
        <w:rPr>
          <w:rFonts w:ascii="GHEA Grapalat" w:hAnsi="GHEA Grapalat" w:cs="Sylfaen"/>
          <w:lang w:val="hy-AM"/>
        </w:rPr>
        <w:t>2019 թվականի մայիսի 23</w:t>
      </w:r>
      <w:r w:rsidR="000B526C" w:rsidRPr="00E52C81">
        <w:rPr>
          <w:rFonts w:ascii="GHEA Grapalat" w:hAnsi="GHEA Grapalat" w:cs="Sylfaen"/>
          <w:lang w:val="hy-AM"/>
        </w:rPr>
        <w:t>-ի</w:t>
      </w:r>
      <w:r w:rsidR="00F536E2" w:rsidRPr="00E52C81">
        <w:rPr>
          <w:rFonts w:ascii="GHEA Grapalat" w:hAnsi="GHEA Grapalat" w:cs="Sylfaen"/>
          <w:lang w:val="hy-AM"/>
        </w:rPr>
        <w:t xml:space="preserve"> ՀՀ կառավարության N 607-Ն որոշմամբ </w:t>
      </w:r>
      <w:r w:rsidR="001C6F64" w:rsidRPr="00E52C81">
        <w:rPr>
          <w:rFonts w:ascii="GHEA Grapalat" w:hAnsi="GHEA Grapalat" w:cs="Sylfaen"/>
          <w:lang w:val="hy-AM"/>
        </w:rPr>
        <w:t>սահմանվել</w:t>
      </w:r>
      <w:r w:rsidR="00F536E2" w:rsidRPr="00E52C81">
        <w:rPr>
          <w:rFonts w:ascii="GHEA Grapalat" w:hAnsi="GHEA Grapalat" w:cs="Sylfaen"/>
          <w:lang w:val="hy-AM"/>
        </w:rPr>
        <w:t xml:space="preserve"> էր</w:t>
      </w:r>
      <w:r w:rsidR="00F536E2" w:rsidRPr="00E52C81">
        <w:rPr>
          <w:rFonts w:ascii="GHEA Grapalat" w:hAnsi="GHEA Grapalat" w:cs="Sylfaen"/>
          <w:b/>
          <w:lang w:val="hy-AM"/>
        </w:rPr>
        <w:t xml:space="preserve">  </w:t>
      </w:r>
      <w:r w:rsidR="00F536E2" w:rsidRPr="00E52C81">
        <w:rPr>
          <w:rFonts w:ascii="GHEA Grapalat" w:hAnsi="GHEA Grapalat" w:cs="GHEA Grapalat"/>
          <w:color w:val="000000" w:themeColor="text1"/>
          <w:lang w:val="hy-AM"/>
        </w:rPr>
        <w:t xml:space="preserve">տեսչական մարմնի կողմից նախորդ տարվա ընթացքում անցկացված ստուգումների և ուսումնասիրությունների վերաբերյալ հաշվետվության </w:t>
      </w:r>
      <w:proofErr w:type="spellStart"/>
      <w:r w:rsidR="00F536E2" w:rsidRPr="00E52C81">
        <w:rPr>
          <w:rFonts w:ascii="GHEA Grapalat" w:hAnsi="GHEA Grapalat" w:cs="GHEA Grapalat"/>
          <w:color w:val="000000" w:themeColor="text1"/>
          <w:lang w:val="hy-AM"/>
        </w:rPr>
        <w:t>ձևը</w:t>
      </w:r>
      <w:proofErr w:type="spellEnd"/>
      <w:r w:rsidR="00F536E2" w:rsidRPr="00E52C81">
        <w:rPr>
          <w:rFonts w:ascii="GHEA Grapalat" w:hAnsi="GHEA Grapalat" w:cs="GHEA Grapalat"/>
          <w:color w:val="000000" w:themeColor="text1"/>
          <w:lang w:val="hy-AM"/>
        </w:rPr>
        <w:t>, համաձայն որի</w:t>
      </w:r>
      <w:r w:rsidR="000B526C" w:rsidRPr="00E52C81">
        <w:rPr>
          <w:rFonts w:ascii="GHEA Grapalat" w:hAnsi="GHEA Grapalat" w:cs="GHEA Grapalat"/>
          <w:color w:val="000000" w:themeColor="text1"/>
          <w:lang w:val="hy-AM"/>
        </w:rPr>
        <w:t>՝</w:t>
      </w:r>
      <w:r w:rsidR="00F536E2" w:rsidRPr="00E52C81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1C6F64" w:rsidRPr="00E52C81">
        <w:rPr>
          <w:rFonts w:ascii="GHEA Grapalat" w:hAnsi="GHEA Grapalat" w:cs="GHEA Grapalat"/>
          <w:color w:val="000000" w:themeColor="text1"/>
          <w:lang w:val="hy-AM"/>
        </w:rPr>
        <w:t>համապատասխան</w:t>
      </w:r>
      <w:r w:rsidR="00F536E2" w:rsidRPr="00E52C81">
        <w:rPr>
          <w:rFonts w:ascii="GHEA Grapalat" w:hAnsi="GHEA Grapalat" w:cs="GHEA Grapalat"/>
          <w:color w:val="000000" w:themeColor="text1"/>
          <w:lang w:val="hy-AM"/>
        </w:rPr>
        <w:t xml:space="preserve"> ստուգումների վերաբերյալ տեղեկատվությունը ներկայացվում է ըստ առանձին տնտեսավարող սուբյեկտների:</w:t>
      </w:r>
      <w:r w:rsidR="001C6F64" w:rsidRPr="00E52C81">
        <w:rPr>
          <w:rFonts w:ascii="GHEA Grapalat" w:hAnsi="GHEA Grapalat" w:cs="GHEA Grapalat"/>
          <w:color w:val="000000" w:themeColor="text1"/>
          <w:lang w:val="hy-AM"/>
        </w:rPr>
        <w:t xml:space="preserve"> </w:t>
      </w:r>
    </w:p>
    <w:p w:rsidR="00F06DF1" w:rsidRPr="00E52C81" w:rsidRDefault="001C6F64" w:rsidP="00E52C81">
      <w:pPr>
        <w:spacing w:line="360" w:lineRule="auto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E52C81">
        <w:rPr>
          <w:rFonts w:ascii="GHEA Grapalat" w:hAnsi="GHEA Grapalat" w:cs="GHEA Grapalat"/>
          <w:color w:val="000000" w:themeColor="text1"/>
          <w:lang w:val="hy-AM"/>
        </w:rPr>
        <w:t xml:space="preserve"> 2020 թվականի հուլիսի 9-ին Ազգային ժողովի կողմից ընդունվել էր «Հայաստանի Հանրապետությունում ստուգումների կազմակերպման և անցկացման մասին» օրենքում փոփոխություններ և լրացումներ կատարելու մասին» ՀՕ-369-Ն օրենքը, որի համաձայն</w:t>
      </w:r>
      <w:r w:rsidR="000B526C" w:rsidRPr="00E52C81">
        <w:rPr>
          <w:rFonts w:ascii="GHEA Grapalat" w:hAnsi="GHEA Grapalat" w:cs="GHEA Grapalat"/>
          <w:color w:val="000000" w:themeColor="text1"/>
          <w:lang w:val="hy-AM"/>
        </w:rPr>
        <w:t>՝</w:t>
      </w:r>
      <w:r w:rsidRPr="00E52C81">
        <w:rPr>
          <w:rFonts w:ascii="GHEA Grapalat" w:hAnsi="GHEA Grapalat" w:cs="GHEA Grapalat"/>
          <w:color w:val="000000" w:themeColor="text1"/>
          <w:lang w:val="hy-AM"/>
        </w:rPr>
        <w:tab/>
        <w:t xml:space="preserve"> քաղաքաշինության բնագավառում իրականացվող ստուգումները պետք է իրականացվեն ըստ քաղաքաշինական օբյեկտների:  </w:t>
      </w:r>
    </w:p>
    <w:p w:rsidR="001C6F64" w:rsidRPr="00E52C81" w:rsidRDefault="001C6F64" w:rsidP="00E52C81">
      <w:pPr>
        <w:spacing w:line="360" w:lineRule="auto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E52C81">
        <w:rPr>
          <w:rFonts w:ascii="GHEA Grapalat" w:hAnsi="GHEA Grapalat" w:cs="GHEA Grapalat"/>
          <w:color w:val="000000" w:themeColor="text1"/>
          <w:lang w:val="hy-AM"/>
        </w:rPr>
        <w:t>Հաշվի առնելով վերոգրյալը՝ անհրաժեշտ է վերոհիշյալ որոշմամբ սահմ</w:t>
      </w:r>
      <w:r w:rsidR="00F06DF1" w:rsidRPr="00E52C81">
        <w:rPr>
          <w:rFonts w:ascii="GHEA Grapalat" w:hAnsi="GHEA Grapalat" w:cs="GHEA Grapalat"/>
          <w:color w:val="000000" w:themeColor="text1"/>
          <w:lang w:val="hy-AM"/>
        </w:rPr>
        <w:t xml:space="preserve">անել քաղաքաշինության բնագավառում իրականացված ստուգումների հաշվետվության լրացուցիչ </w:t>
      </w:r>
      <w:proofErr w:type="spellStart"/>
      <w:r w:rsidR="00F06DF1" w:rsidRPr="00E52C81">
        <w:rPr>
          <w:rFonts w:ascii="GHEA Grapalat" w:hAnsi="GHEA Grapalat" w:cs="GHEA Grapalat"/>
          <w:color w:val="000000" w:themeColor="text1"/>
          <w:lang w:val="hy-AM"/>
        </w:rPr>
        <w:t>ձև</w:t>
      </w:r>
      <w:proofErr w:type="spellEnd"/>
      <w:r w:rsidRPr="00E52C81">
        <w:rPr>
          <w:rFonts w:ascii="GHEA Grapalat" w:hAnsi="GHEA Grapalat" w:cs="GHEA Grapalat"/>
          <w:color w:val="000000" w:themeColor="text1"/>
          <w:lang w:val="hy-AM"/>
        </w:rPr>
        <w:t>՝ որոշումը օրենքի պահանջ</w:t>
      </w:r>
      <w:r w:rsidR="00ED7A08" w:rsidRPr="00E52C81">
        <w:rPr>
          <w:rFonts w:ascii="GHEA Grapalat" w:hAnsi="GHEA Grapalat" w:cs="GHEA Grapalat"/>
          <w:color w:val="000000" w:themeColor="text1"/>
          <w:lang w:val="hy-AM"/>
        </w:rPr>
        <w:t>ներին համապատասխանեցնել</w:t>
      </w:r>
      <w:r w:rsidRPr="00E52C81">
        <w:rPr>
          <w:rFonts w:ascii="GHEA Grapalat" w:hAnsi="GHEA Grapalat" w:cs="GHEA Grapalat"/>
          <w:color w:val="000000" w:themeColor="text1"/>
          <w:lang w:val="hy-AM"/>
        </w:rPr>
        <w:t>ու նպատակով:</w:t>
      </w:r>
    </w:p>
    <w:p w:rsidR="00D220AF" w:rsidRPr="00E52C81" w:rsidRDefault="00D220AF" w:rsidP="00E52C81">
      <w:pPr>
        <w:spacing w:line="360" w:lineRule="auto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</w:p>
    <w:p w:rsidR="00BD7F41" w:rsidRPr="00E52C81" w:rsidRDefault="00BD7F41" w:rsidP="00E52C81">
      <w:pPr>
        <w:spacing w:line="360" w:lineRule="auto"/>
        <w:ind w:left="720"/>
        <w:rPr>
          <w:rFonts w:ascii="GHEA Grapalat" w:hAnsi="GHEA Grapalat" w:cs="Sylfaen"/>
          <w:b/>
          <w:lang w:val="hy-AM"/>
        </w:rPr>
      </w:pPr>
      <w:r w:rsidRPr="00E52C81">
        <w:rPr>
          <w:rFonts w:ascii="GHEA Grapalat" w:hAnsi="GHEA Grapalat" w:cs="Sylfaen"/>
          <w:b/>
          <w:lang w:val="hy-AM"/>
        </w:rPr>
        <w:lastRenderedPageBreak/>
        <w:t>3. Առաջարկվող կարգավորման</w:t>
      </w:r>
      <w:r w:rsidRPr="00E52C81">
        <w:rPr>
          <w:rFonts w:ascii="GHEA Grapalat" w:hAnsi="GHEA Grapalat"/>
          <w:b/>
          <w:lang w:val="hy-AM"/>
        </w:rPr>
        <w:t xml:space="preserve"> </w:t>
      </w:r>
      <w:r w:rsidRPr="00E52C81">
        <w:rPr>
          <w:rFonts w:ascii="GHEA Grapalat" w:hAnsi="GHEA Grapalat" w:cs="Sylfaen"/>
          <w:b/>
          <w:lang w:val="hy-AM"/>
        </w:rPr>
        <w:t>նպատակը</w:t>
      </w:r>
      <w:r w:rsidRPr="00E52C81">
        <w:rPr>
          <w:rFonts w:ascii="GHEA Grapalat" w:hAnsi="GHEA Grapalat"/>
          <w:b/>
          <w:lang w:val="hy-AM"/>
        </w:rPr>
        <w:t xml:space="preserve"> </w:t>
      </w:r>
      <w:r w:rsidRPr="00E52C81">
        <w:rPr>
          <w:rFonts w:ascii="GHEA Grapalat" w:hAnsi="GHEA Grapalat" w:cs="Sylfaen"/>
          <w:b/>
          <w:lang w:val="hy-AM"/>
        </w:rPr>
        <w:t>և</w:t>
      </w:r>
      <w:r w:rsidRPr="00E52C81">
        <w:rPr>
          <w:rFonts w:ascii="GHEA Grapalat" w:hAnsi="GHEA Grapalat"/>
          <w:b/>
          <w:lang w:val="hy-AM"/>
        </w:rPr>
        <w:t xml:space="preserve"> </w:t>
      </w:r>
      <w:r w:rsidRPr="00E52C81">
        <w:rPr>
          <w:rFonts w:ascii="GHEA Grapalat" w:hAnsi="GHEA Grapalat" w:cs="Sylfaen"/>
          <w:b/>
          <w:lang w:val="hy-AM"/>
        </w:rPr>
        <w:t>բնույթը</w:t>
      </w:r>
    </w:p>
    <w:p w:rsidR="001C6F64" w:rsidRPr="00E52C81" w:rsidRDefault="001C6F64" w:rsidP="00E52C81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E52C81">
        <w:rPr>
          <w:rFonts w:ascii="GHEA Grapalat" w:hAnsi="GHEA Grapalat" w:cs="Sylfaen"/>
          <w:lang w:val="hy-AM"/>
        </w:rPr>
        <w:t>Նախագծով առաջարկվում է սահմանել քաղաքաշինության և հողօգտագործման բնագավառներում վերահսկողություն իրականացնող տեսչական մարմնի կողմից նախորդ տարվա ընթացքում անցկացված ստուգումների և ուսումնասիրություննե</w:t>
      </w:r>
      <w:r w:rsidR="00D05AE8" w:rsidRPr="00E52C81">
        <w:rPr>
          <w:rFonts w:ascii="GHEA Grapalat" w:hAnsi="GHEA Grapalat" w:cs="Sylfaen"/>
          <w:lang w:val="hy-AM"/>
        </w:rPr>
        <w:t xml:space="preserve">րի վերաբերյալ հաշվետվության </w:t>
      </w:r>
      <w:proofErr w:type="spellStart"/>
      <w:r w:rsidR="00D05AE8" w:rsidRPr="00E52C81">
        <w:rPr>
          <w:rFonts w:ascii="GHEA Grapalat" w:hAnsi="GHEA Grapalat" w:cs="Sylfaen"/>
          <w:lang w:val="hy-AM"/>
        </w:rPr>
        <w:t>ձև</w:t>
      </w:r>
      <w:r w:rsidRPr="00E52C81">
        <w:rPr>
          <w:rFonts w:ascii="GHEA Grapalat" w:hAnsi="GHEA Grapalat" w:cs="Sylfaen"/>
          <w:lang w:val="hy-AM"/>
        </w:rPr>
        <w:t>ը</w:t>
      </w:r>
      <w:proofErr w:type="spellEnd"/>
      <w:r w:rsidR="00D05AE8" w:rsidRPr="00E52C81">
        <w:rPr>
          <w:rFonts w:ascii="GHEA Grapalat" w:hAnsi="GHEA Grapalat" w:cs="Sylfaen"/>
          <w:lang w:val="hy-AM"/>
        </w:rPr>
        <w:t>, ինչպես նաև մի շարք փոփոխություններ կատարել</w:t>
      </w:r>
      <w:r w:rsidR="00D05AE8" w:rsidRPr="00E52C81">
        <w:rPr>
          <w:rFonts w:ascii="GHEA Grapalat" w:hAnsi="GHEA Grapalat"/>
          <w:lang w:val="hy-AM"/>
        </w:rPr>
        <w:t xml:space="preserve"> </w:t>
      </w:r>
      <w:r w:rsidR="00D05AE8" w:rsidRPr="00E52C81">
        <w:rPr>
          <w:rFonts w:ascii="GHEA Grapalat" w:hAnsi="GHEA Grapalat" w:cs="Sylfaen"/>
          <w:lang w:val="hy-AM"/>
        </w:rPr>
        <w:t xml:space="preserve">Տեսչական մարմինների կողմից նախորդ տարվա ընթացքում անցկացված ստուգումների և ուսումնասիրությունների վերաբերյալ հաշվետվության օրինակելի </w:t>
      </w:r>
      <w:proofErr w:type="spellStart"/>
      <w:r w:rsidR="00D05AE8" w:rsidRPr="00E52C81">
        <w:rPr>
          <w:rFonts w:ascii="GHEA Grapalat" w:hAnsi="GHEA Grapalat" w:cs="Sylfaen"/>
          <w:lang w:val="hy-AM"/>
        </w:rPr>
        <w:t>ձևում</w:t>
      </w:r>
      <w:proofErr w:type="spellEnd"/>
      <w:r w:rsidRPr="00E52C81">
        <w:rPr>
          <w:rFonts w:ascii="GHEA Grapalat" w:hAnsi="GHEA Grapalat" w:cs="Sylfaen"/>
          <w:lang w:val="hy-AM"/>
        </w:rPr>
        <w:t>:</w:t>
      </w:r>
    </w:p>
    <w:p w:rsidR="00C53E2C" w:rsidRPr="00E52C81" w:rsidRDefault="00C53E2C" w:rsidP="00E52C81">
      <w:pPr>
        <w:spacing w:after="240"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BD7F41" w:rsidRPr="00E52C81" w:rsidRDefault="00BD7F41" w:rsidP="00E52C81">
      <w:pPr>
        <w:numPr>
          <w:ilvl w:val="0"/>
          <w:numId w:val="3"/>
        </w:numPr>
        <w:spacing w:line="360" w:lineRule="auto"/>
        <w:rPr>
          <w:rFonts w:ascii="GHEA Grapalat" w:hAnsi="GHEA Grapalat"/>
          <w:b/>
          <w:lang w:val="hy-AM"/>
        </w:rPr>
      </w:pPr>
      <w:r w:rsidRPr="00E52C81">
        <w:rPr>
          <w:rFonts w:ascii="GHEA Grapalat" w:hAnsi="GHEA Grapalat" w:cs="Sylfaen"/>
          <w:b/>
          <w:lang w:val="hy-AM"/>
        </w:rPr>
        <w:t>Նախագծի</w:t>
      </w:r>
      <w:r w:rsidRPr="00E52C81">
        <w:rPr>
          <w:rFonts w:ascii="GHEA Grapalat" w:hAnsi="GHEA Grapalat"/>
          <w:b/>
          <w:lang w:val="hy-AM"/>
        </w:rPr>
        <w:t xml:space="preserve"> </w:t>
      </w:r>
      <w:r w:rsidRPr="00E52C81">
        <w:rPr>
          <w:rFonts w:ascii="GHEA Grapalat" w:hAnsi="GHEA Grapalat" w:cs="Sylfaen"/>
          <w:b/>
          <w:lang w:val="hy-AM"/>
        </w:rPr>
        <w:t>մշակման</w:t>
      </w:r>
      <w:r w:rsidRPr="00E52C81">
        <w:rPr>
          <w:rFonts w:ascii="GHEA Grapalat" w:hAnsi="GHEA Grapalat"/>
          <w:b/>
          <w:lang w:val="hy-AM"/>
        </w:rPr>
        <w:t xml:space="preserve"> </w:t>
      </w:r>
      <w:r w:rsidRPr="00E52C81">
        <w:rPr>
          <w:rFonts w:ascii="GHEA Grapalat" w:hAnsi="GHEA Grapalat" w:cs="Sylfaen"/>
          <w:b/>
          <w:lang w:val="hy-AM"/>
        </w:rPr>
        <w:t>գործընթացում</w:t>
      </w:r>
      <w:r w:rsidRPr="00E52C81">
        <w:rPr>
          <w:rFonts w:ascii="GHEA Grapalat" w:hAnsi="GHEA Grapalat"/>
          <w:b/>
          <w:lang w:val="hy-AM"/>
        </w:rPr>
        <w:t xml:space="preserve"> </w:t>
      </w:r>
      <w:r w:rsidRPr="00E52C81">
        <w:rPr>
          <w:rFonts w:ascii="GHEA Grapalat" w:hAnsi="GHEA Grapalat" w:cs="Sylfaen"/>
          <w:b/>
          <w:lang w:val="hy-AM"/>
        </w:rPr>
        <w:t>ներգրավված</w:t>
      </w:r>
      <w:r w:rsidRPr="00E52C81">
        <w:rPr>
          <w:rFonts w:ascii="GHEA Grapalat" w:hAnsi="GHEA Grapalat"/>
          <w:b/>
          <w:lang w:val="hy-AM"/>
        </w:rPr>
        <w:t xml:space="preserve"> </w:t>
      </w:r>
      <w:r w:rsidRPr="00E52C81">
        <w:rPr>
          <w:rFonts w:ascii="GHEA Grapalat" w:hAnsi="GHEA Grapalat" w:cs="Sylfaen"/>
          <w:b/>
          <w:lang w:val="hy-AM"/>
        </w:rPr>
        <w:t>ինստիտուտները</w:t>
      </w:r>
      <w:r w:rsidRPr="00E52C81">
        <w:rPr>
          <w:rFonts w:ascii="GHEA Grapalat" w:hAnsi="GHEA Grapalat"/>
          <w:b/>
          <w:lang w:val="hy-AM"/>
        </w:rPr>
        <w:t xml:space="preserve"> </w:t>
      </w:r>
      <w:r w:rsidRPr="00E52C81">
        <w:rPr>
          <w:rFonts w:ascii="GHEA Grapalat" w:hAnsi="GHEA Grapalat" w:cs="Sylfaen"/>
          <w:b/>
          <w:lang w:val="hy-AM"/>
        </w:rPr>
        <w:t>և</w:t>
      </w:r>
      <w:r w:rsidRPr="00E52C81">
        <w:rPr>
          <w:rFonts w:ascii="GHEA Grapalat" w:hAnsi="GHEA Grapalat"/>
          <w:b/>
          <w:lang w:val="hy-AM"/>
        </w:rPr>
        <w:t xml:space="preserve"> </w:t>
      </w:r>
      <w:r w:rsidRPr="00E52C81">
        <w:rPr>
          <w:rFonts w:ascii="GHEA Grapalat" w:hAnsi="GHEA Grapalat" w:cs="Sylfaen"/>
          <w:b/>
          <w:lang w:val="hy-AM"/>
        </w:rPr>
        <w:t>անձի</w:t>
      </w:r>
      <w:r w:rsidR="00997235" w:rsidRPr="00E52C81">
        <w:rPr>
          <w:rFonts w:ascii="GHEA Grapalat" w:hAnsi="GHEA Grapalat" w:cs="Sylfaen"/>
          <w:b/>
          <w:lang w:val="hy-AM"/>
        </w:rPr>
        <w:t>ն</w:t>
      </w:r>
      <w:r w:rsidRPr="00E52C81">
        <w:rPr>
          <w:rFonts w:ascii="GHEA Grapalat" w:hAnsi="GHEA Grapalat" w:cs="Sylfaen"/>
          <w:b/>
          <w:lang w:val="hy-AM"/>
        </w:rPr>
        <w:t>ք</w:t>
      </w:r>
      <w:r w:rsidRPr="00E52C81">
        <w:rPr>
          <w:rFonts w:ascii="GHEA Grapalat" w:hAnsi="GHEA Grapalat"/>
          <w:b/>
          <w:lang w:val="hy-AM"/>
        </w:rPr>
        <w:t xml:space="preserve"> </w:t>
      </w:r>
    </w:p>
    <w:p w:rsidR="00BD7F41" w:rsidRPr="00E52C81" w:rsidRDefault="008C6A2F" w:rsidP="00E52C81">
      <w:pPr>
        <w:spacing w:after="240" w:line="360" w:lineRule="auto"/>
        <w:ind w:firstLine="720"/>
        <w:jc w:val="both"/>
        <w:rPr>
          <w:rFonts w:ascii="GHEA Grapalat" w:hAnsi="GHEA Grapalat"/>
          <w:lang w:val="hy-AM"/>
        </w:rPr>
      </w:pPr>
      <w:r w:rsidRPr="00E52C81">
        <w:rPr>
          <w:rFonts w:ascii="GHEA Grapalat" w:hAnsi="GHEA Grapalat"/>
          <w:bCs/>
          <w:noProof/>
          <w:color w:val="000000"/>
          <w:lang w:val="hy-AM"/>
        </w:rPr>
        <w:t>Նախագիծը մշակվել է Հայաստանի Հանրապետության վարչապետի աշխատակազմի տեսչական մարմինների աշխատան</w:t>
      </w:r>
      <w:r w:rsidR="001273D5" w:rsidRPr="00E52C81">
        <w:rPr>
          <w:rFonts w:ascii="GHEA Grapalat" w:hAnsi="GHEA Grapalat"/>
          <w:bCs/>
          <w:noProof/>
          <w:color w:val="000000"/>
          <w:lang w:val="hy-AM"/>
        </w:rPr>
        <w:t xml:space="preserve">քների համակարգման գրասենյակի </w:t>
      </w:r>
      <w:r w:rsidR="00F536E2" w:rsidRPr="00E52C81">
        <w:rPr>
          <w:rFonts w:ascii="GHEA Grapalat" w:hAnsi="GHEA Grapalat"/>
          <w:bCs/>
          <w:noProof/>
          <w:color w:val="000000"/>
          <w:lang w:val="hy-AM"/>
        </w:rPr>
        <w:t>կողմից:</w:t>
      </w:r>
    </w:p>
    <w:p w:rsidR="00BD7F41" w:rsidRPr="00E52C81" w:rsidRDefault="00BD7F41" w:rsidP="00E52C81">
      <w:pPr>
        <w:pStyle w:val="ListParagraph"/>
        <w:numPr>
          <w:ilvl w:val="0"/>
          <w:numId w:val="3"/>
        </w:numPr>
        <w:spacing w:line="360" w:lineRule="auto"/>
        <w:rPr>
          <w:rFonts w:ascii="GHEA Grapalat" w:hAnsi="GHEA Grapalat" w:cs="Sylfaen"/>
          <w:b/>
          <w:lang w:val="hy-AM"/>
        </w:rPr>
      </w:pPr>
      <w:r w:rsidRPr="00E52C81">
        <w:rPr>
          <w:rFonts w:ascii="GHEA Grapalat" w:hAnsi="GHEA Grapalat" w:cs="Sylfaen"/>
          <w:b/>
          <w:lang w:val="hy-AM"/>
        </w:rPr>
        <w:t>Ակնկալվող</w:t>
      </w:r>
      <w:r w:rsidRPr="00E52C81">
        <w:rPr>
          <w:rFonts w:ascii="GHEA Grapalat" w:hAnsi="GHEA Grapalat"/>
          <w:b/>
          <w:lang w:val="hy-AM"/>
        </w:rPr>
        <w:t xml:space="preserve"> </w:t>
      </w:r>
      <w:r w:rsidRPr="00E52C81">
        <w:rPr>
          <w:rFonts w:ascii="GHEA Grapalat" w:hAnsi="GHEA Grapalat" w:cs="Sylfaen"/>
          <w:b/>
          <w:lang w:val="hy-AM"/>
        </w:rPr>
        <w:t>արդյունքը</w:t>
      </w:r>
    </w:p>
    <w:p w:rsidR="00C9688A" w:rsidRPr="00E52C81" w:rsidRDefault="00E43C2B" w:rsidP="00E52C81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GHEA Grapalat"/>
          <w:color w:val="000000"/>
          <w:lang w:val="hy-AM"/>
        </w:rPr>
      </w:pPr>
      <w:r w:rsidRPr="00E52C81">
        <w:rPr>
          <w:rStyle w:val="Strong"/>
          <w:rFonts w:ascii="GHEA Grapalat" w:hAnsi="GHEA Grapalat" w:cs="Sylfaen"/>
          <w:b w:val="0"/>
          <w:lang w:val="hy-AM"/>
        </w:rPr>
        <w:t xml:space="preserve">Նախագծի ընդունումը </w:t>
      </w:r>
      <w:r w:rsidR="001C6F64" w:rsidRPr="00E52C81">
        <w:rPr>
          <w:rStyle w:val="Strong"/>
          <w:rFonts w:ascii="GHEA Grapalat" w:hAnsi="GHEA Grapalat" w:cs="Sylfaen"/>
          <w:b w:val="0"/>
          <w:lang w:val="hy-AM"/>
        </w:rPr>
        <w:t>կնպաստի</w:t>
      </w:r>
      <w:r w:rsidRPr="00E52C81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="001C6F64" w:rsidRPr="00E52C81">
        <w:rPr>
          <w:rFonts w:ascii="GHEA Grapalat" w:hAnsi="GHEA Grapalat" w:cs="GHEA Grapalat"/>
          <w:color w:val="000000"/>
          <w:lang w:val="hy-AM"/>
        </w:rPr>
        <w:t xml:space="preserve">Տեսչական մարմինների գործունեության  առանցքում ընկած </w:t>
      </w:r>
      <w:r w:rsidRPr="00E52C81">
        <w:rPr>
          <w:rFonts w:ascii="GHEA Grapalat" w:hAnsi="GHEA Grapalat" w:cs="GHEA Grapalat"/>
          <w:color w:val="000000"/>
          <w:lang w:val="hy-AM"/>
        </w:rPr>
        <w:t xml:space="preserve"> </w:t>
      </w:r>
      <w:proofErr w:type="spellStart"/>
      <w:r w:rsidR="001C6F64" w:rsidRPr="00E52C81">
        <w:rPr>
          <w:rFonts w:ascii="GHEA Grapalat" w:hAnsi="GHEA Grapalat" w:cs="GHEA Grapalat"/>
          <w:color w:val="000000"/>
          <w:lang w:val="hy-AM"/>
        </w:rPr>
        <w:t>հաշվետվողականության</w:t>
      </w:r>
      <w:proofErr w:type="spellEnd"/>
      <w:r w:rsidR="001C6F64" w:rsidRPr="00E52C81">
        <w:rPr>
          <w:rFonts w:ascii="GHEA Grapalat" w:hAnsi="GHEA Grapalat" w:cs="GHEA Grapalat"/>
          <w:color w:val="000000"/>
          <w:lang w:val="hy-AM"/>
        </w:rPr>
        <w:t xml:space="preserve"> սկզբունքի ապահովմանը:</w:t>
      </w:r>
    </w:p>
    <w:p w:rsidR="001C6F64" w:rsidRPr="00E52C81" w:rsidRDefault="001C6F64" w:rsidP="00E52C81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GHEA Grapalat"/>
          <w:color w:val="000000"/>
          <w:lang w:val="hy-AM"/>
        </w:rPr>
      </w:pPr>
    </w:p>
    <w:p w:rsidR="001C6F64" w:rsidRPr="00E52C81" w:rsidRDefault="001C6F64" w:rsidP="00E52C81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GHEA Grapalat"/>
          <w:color w:val="000000"/>
          <w:lang w:val="hy-AM"/>
        </w:rPr>
      </w:pPr>
    </w:p>
    <w:p w:rsidR="00C9688A" w:rsidRPr="00E52C81" w:rsidRDefault="00C9688A" w:rsidP="00E52C81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GHEA Grapalat"/>
          <w:color w:val="000000"/>
          <w:lang w:val="hy-AM"/>
        </w:rPr>
      </w:pPr>
    </w:p>
    <w:p w:rsidR="001273D5" w:rsidRPr="00E52C81" w:rsidRDefault="001273D5" w:rsidP="00E52C81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GHEA Grapalat"/>
          <w:color w:val="000000"/>
          <w:lang w:val="hy-AM"/>
        </w:rPr>
        <w:sectPr w:rsidR="001273D5" w:rsidRPr="00E52C81" w:rsidSect="00A463E8">
          <w:footerReference w:type="default" r:id="rId8"/>
          <w:pgSz w:w="11907" w:h="16840" w:code="9"/>
          <w:pgMar w:top="568" w:right="562" w:bottom="562" w:left="1138" w:header="720" w:footer="720" w:gutter="0"/>
          <w:cols w:space="720"/>
          <w:titlePg/>
          <w:docGrid w:linePitch="360"/>
        </w:sectPr>
      </w:pPr>
    </w:p>
    <w:p w:rsidR="00AD240C" w:rsidRPr="00E52C81" w:rsidRDefault="00AD240C" w:rsidP="00E52C81">
      <w:pPr>
        <w:spacing w:line="360" w:lineRule="auto"/>
        <w:jc w:val="center"/>
        <w:rPr>
          <w:rFonts w:ascii="GHEA Grapalat" w:hAnsi="GHEA Grapalat" w:cs="GHEA Grapalat"/>
          <w:b/>
          <w:bCs/>
          <w:lang w:val="af-ZA"/>
        </w:rPr>
      </w:pPr>
      <w:r w:rsidRPr="00E52C81">
        <w:rPr>
          <w:rFonts w:ascii="GHEA Grapalat" w:hAnsi="GHEA Grapalat" w:cs="GHEA Grapalat"/>
          <w:b/>
          <w:bCs/>
          <w:lang w:val="hy-AM"/>
        </w:rPr>
        <w:lastRenderedPageBreak/>
        <w:t xml:space="preserve">ՏԵՂԵԿԱՆՔ </w:t>
      </w:r>
    </w:p>
    <w:p w:rsidR="00AD240C" w:rsidRPr="00E52C81" w:rsidRDefault="00AD240C" w:rsidP="00E52C81">
      <w:pPr>
        <w:spacing w:line="360" w:lineRule="auto"/>
        <w:ind w:firstLine="720"/>
        <w:jc w:val="center"/>
        <w:rPr>
          <w:rFonts w:ascii="GHEA Grapalat" w:eastAsia="Calibri" w:hAnsi="GHEA Grapalat" w:cs="GHEA Grapalat"/>
          <w:b/>
          <w:lang w:val="fr-FR"/>
        </w:rPr>
      </w:pPr>
      <w:r w:rsidRPr="00E52C81">
        <w:rPr>
          <w:rFonts w:ascii="GHEA Grapalat" w:hAnsi="GHEA Grapalat"/>
          <w:b/>
          <w:lang w:val="hy-AM"/>
        </w:rPr>
        <w:t>«</w:t>
      </w:r>
      <w:r w:rsidR="00724DCF" w:rsidRPr="00E52C81">
        <w:rPr>
          <w:rFonts w:ascii="GHEA Grapalat" w:hAnsi="GHEA Grapalat"/>
          <w:b/>
          <w:lang w:val="hy-AM"/>
        </w:rPr>
        <w:t>ՀԱՅԱՍՏԱՆԻ ՀԱՆՐԱՊԵՏՈՒԹՅԱՆ ԿԱՌԱՎԱՐՈՒԹՅԱՆ 2019 ԹՎԱԿԱՆԻ ՄԱՅ</w:t>
      </w:r>
      <w:r w:rsidR="000A2F41" w:rsidRPr="00E52C81">
        <w:rPr>
          <w:rFonts w:ascii="GHEA Grapalat" w:hAnsi="GHEA Grapalat"/>
          <w:b/>
          <w:lang w:val="hy-AM"/>
        </w:rPr>
        <w:t>Ի</w:t>
      </w:r>
      <w:r w:rsidR="00724DCF" w:rsidRPr="00E52C81">
        <w:rPr>
          <w:rFonts w:ascii="GHEA Grapalat" w:hAnsi="GHEA Grapalat"/>
          <w:b/>
          <w:lang w:val="hy-AM"/>
        </w:rPr>
        <w:t>ՍԻ 23-Ի N 607-Ն ՈՐՈՇՄԱՆ ՄԵՋ ՓՈՓՈԽՈՒԹՅՈՒՆՆԵՐ ԵՎ ԼՐԱՑՈՒՄՆԵՐ ԿԱՏԱՐԵԼՈՒ ՄԱՍԻՆ</w:t>
      </w:r>
      <w:r w:rsidRPr="00E52C81">
        <w:rPr>
          <w:rFonts w:ascii="GHEA Grapalat" w:hAnsi="GHEA Grapalat"/>
          <w:b/>
          <w:lang w:val="hy-AM"/>
        </w:rPr>
        <w:t>»</w:t>
      </w:r>
      <w:r w:rsidRPr="00E52C81">
        <w:rPr>
          <w:rFonts w:ascii="GHEA Grapalat" w:eastAsia="Calibri" w:hAnsi="GHEA Grapalat" w:cs="GHEA Grapalat"/>
          <w:b/>
          <w:lang w:val="hy-AM"/>
        </w:rPr>
        <w:t xml:space="preserve"> ՀԱՅԱՍՏԱՆԻ ՀԱՆՐԱՊԵՏՈՒԹՅԱՆ ԿԱՌԱՎԱՐՈՒԹՅԱՆ</w:t>
      </w:r>
      <w:r w:rsidRPr="00E52C81">
        <w:rPr>
          <w:rFonts w:ascii="GHEA Grapalat" w:eastAsia="Calibri" w:hAnsi="GHEA Grapalat" w:cs="GHEA Grapalat"/>
          <w:b/>
          <w:lang w:val="af-ZA"/>
        </w:rPr>
        <w:t xml:space="preserve"> </w:t>
      </w:r>
      <w:r w:rsidRPr="00E52C81">
        <w:rPr>
          <w:rFonts w:ascii="GHEA Grapalat" w:eastAsia="Calibri" w:hAnsi="GHEA Grapalat" w:cs="GHEA Grapalat"/>
          <w:b/>
          <w:lang w:val="hy-AM"/>
        </w:rPr>
        <w:t>ՈՐՈՇՄԱՆ ՆԱԽԱԳԾԻ ԸՆԴՈՒՆՄԱՆ</w:t>
      </w:r>
      <w:r w:rsidRPr="00E52C81">
        <w:rPr>
          <w:rFonts w:ascii="GHEA Grapalat" w:eastAsia="Calibri" w:hAnsi="GHEA Grapalat" w:cs="GHEA Grapalat"/>
          <w:b/>
          <w:lang w:val="fr-FR"/>
        </w:rPr>
        <w:t xml:space="preserve"> </w:t>
      </w:r>
      <w:r w:rsidRPr="00E52C81">
        <w:rPr>
          <w:rFonts w:ascii="GHEA Grapalat" w:hAnsi="GHEA Grapalat" w:cs="GHEA Grapalat"/>
          <w:b/>
          <w:color w:val="000000"/>
          <w:lang w:val="hy-AM"/>
        </w:rPr>
        <w:t>ԿԱՊԱԿՑՈՒԹՅԱՄԲ ԱՅԼ ՆՈՐՄԱՏԻՎ ԻՐԱՎԱԿԱՆ ԱԿՏԵՐԻ ԸՆԴՈՒՆՄԱՆ ԱՆՀՐԱԺԵՇՏՈՒԹՅԱՆ ՄԱՍԻՆ</w:t>
      </w:r>
    </w:p>
    <w:p w:rsidR="00AD240C" w:rsidRPr="00E52C81" w:rsidRDefault="00AD240C" w:rsidP="00E52C81">
      <w:pPr>
        <w:tabs>
          <w:tab w:val="left" w:pos="4004"/>
        </w:tabs>
        <w:spacing w:line="360" w:lineRule="auto"/>
        <w:jc w:val="center"/>
        <w:rPr>
          <w:rFonts w:ascii="GHEA Grapalat" w:hAnsi="GHEA Grapalat" w:cs="GHEA Grapalat"/>
          <w:color w:val="000000"/>
          <w:lang w:val="hy-AM"/>
        </w:rPr>
      </w:pPr>
    </w:p>
    <w:p w:rsidR="00AD240C" w:rsidRPr="00E52C81" w:rsidRDefault="00AD240C" w:rsidP="00E52C81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E52C81">
        <w:rPr>
          <w:rFonts w:ascii="GHEA Grapalat" w:hAnsi="GHEA Grapalat" w:cs="Sylfaen"/>
          <w:bCs/>
          <w:color w:val="000000"/>
          <w:lang w:val="hy-AM"/>
        </w:rPr>
        <w:t>«Հայաստանի Հանրապետության կառավարության 20</w:t>
      </w:r>
      <w:r w:rsidR="00724DCF" w:rsidRPr="00E52C81">
        <w:rPr>
          <w:rFonts w:ascii="GHEA Grapalat" w:hAnsi="GHEA Grapalat" w:cs="Sylfaen"/>
          <w:bCs/>
          <w:color w:val="000000"/>
          <w:lang w:val="hy-AM"/>
        </w:rPr>
        <w:t>19</w:t>
      </w:r>
      <w:r w:rsidRPr="00E52C81">
        <w:rPr>
          <w:rFonts w:ascii="GHEA Grapalat" w:hAnsi="GHEA Grapalat" w:cs="Sylfaen"/>
          <w:bCs/>
          <w:color w:val="000000"/>
          <w:lang w:val="hy-AM"/>
        </w:rPr>
        <w:t xml:space="preserve"> թվականի </w:t>
      </w:r>
      <w:r w:rsidR="00724DCF" w:rsidRPr="00E52C81">
        <w:rPr>
          <w:rFonts w:ascii="GHEA Grapalat" w:hAnsi="GHEA Grapalat" w:cs="Sylfaen"/>
          <w:bCs/>
          <w:color w:val="000000"/>
          <w:lang w:val="hy-AM"/>
        </w:rPr>
        <w:t>մայիսի</w:t>
      </w:r>
      <w:r w:rsidRPr="00E52C81">
        <w:rPr>
          <w:rFonts w:ascii="GHEA Grapalat" w:hAnsi="GHEA Grapalat" w:cs="Sylfaen"/>
          <w:bCs/>
          <w:color w:val="000000"/>
          <w:lang w:val="hy-AM"/>
        </w:rPr>
        <w:t xml:space="preserve"> </w:t>
      </w:r>
      <w:r w:rsidR="00724DCF" w:rsidRPr="00E52C81">
        <w:rPr>
          <w:rFonts w:ascii="GHEA Grapalat" w:hAnsi="GHEA Grapalat" w:cs="Sylfaen"/>
          <w:bCs/>
          <w:color w:val="000000"/>
          <w:lang w:val="hy-AM"/>
        </w:rPr>
        <w:t>23</w:t>
      </w:r>
      <w:r w:rsidRPr="00E52C81">
        <w:rPr>
          <w:rFonts w:ascii="GHEA Grapalat" w:hAnsi="GHEA Grapalat" w:cs="Sylfaen"/>
          <w:bCs/>
          <w:color w:val="000000"/>
          <w:lang w:val="hy-AM"/>
        </w:rPr>
        <w:t xml:space="preserve">-ի N </w:t>
      </w:r>
      <w:r w:rsidR="00724DCF" w:rsidRPr="00E52C81">
        <w:rPr>
          <w:rFonts w:ascii="GHEA Grapalat" w:hAnsi="GHEA Grapalat" w:cs="Sylfaen"/>
          <w:bCs/>
          <w:color w:val="000000"/>
          <w:lang w:val="hy-AM"/>
        </w:rPr>
        <w:t>607</w:t>
      </w:r>
      <w:r w:rsidRPr="00E52C81">
        <w:rPr>
          <w:rFonts w:ascii="GHEA Grapalat" w:hAnsi="GHEA Grapalat" w:cs="Sylfaen"/>
          <w:bCs/>
          <w:color w:val="000000"/>
          <w:lang w:val="hy-AM"/>
        </w:rPr>
        <w:t>-Ն</w:t>
      </w:r>
      <w:r w:rsidR="00040913" w:rsidRPr="00E52C81">
        <w:rPr>
          <w:rFonts w:ascii="GHEA Grapalat" w:hAnsi="GHEA Grapalat" w:cs="Sylfaen"/>
          <w:bCs/>
          <w:color w:val="000000"/>
          <w:lang w:val="hy-AM"/>
        </w:rPr>
        <w:t xml:space="preserve"> որոշման մեջ փոփոխություններ</w:t>
      </w:r>
      <w:r w:rsidR="00D206D4" w:rsidRPr="00E52C81">
        <w:rPr>
          <w:rFonts w:ascii="GHEA Grapalat" w:hAnsi="GHEA Grapalat" w:cs="Sylfaen"/>
          <w:bCs/>
          <w:color w:val="000000"/>
          <w:lang w:val="hy-AM"/>
        </w:rPr>
        <w:t xml:space="preserve"> և լրացում</w:t>
      </w:r>
      <w:r w:rsidR="00040913" w:rsidRPr="00E52C81">
        <w:rPr>
          <w:rFonts w:ascii="GHEA Grapalat" w:hAnsi="GHEA Grapalat" w:cs="Sylfaen"/>
          <w:bCs/>
          <w:color w:val="000000"/>
          <w:lang w:val="hy-AM"/>
        </w:rPr>
        <w:t xml:space="preserve"> </w:t>
      </w:r>
      <w:r w:rsidRPr="00E52C81">
        <w:rPr>
          <w:rFonts w:ascii="GHEA Grapalat" w:hAnsi="GHEA Grapalat" w:cs="Sylfaen"/>
          <w:bCs/>
          <w:color w:val="000000"/>
          <w:lang w:val="hy-AM"/>
        </w:rPr>
        <w:t xml:space="preserve">կատարելու մասին» </w:t>
      </w:r>
      <w:r w:rsidRPr="00E52C81">
        <w:rPr>
          <w:rFonts w:ascii="GHEA Grapalat" w:eastAsia="Calibri" w:hAnsi="GHEA Grapalat" w:cs="GHEA Grapalat"/>
          <w:lang w:val="hy-AM"/>
        </w:rPr>
        <w:t>Հայաստանի Հանրապետության կառավարության</w:t>
      </w:r>
      <w:r w:rsidRPr="00E52C81">
        <w:rPr>
          <w:rFonts w:ascii="GHEA Grapalat" w:eastAsia="Calibri" w:hAnsi="GHEA Grapalat" w:cs="GHEA Grapalat"/>
          <w:lang w:val="af-ZA"/>
        </w:rPr>
        <w:t xml:space="preserve"> </w:t>
      </w:r>
      <w:r w:rsidRPr="00E52C81">
        <w:rPr>
          <w:rFonts w:ascii="GHEA Grapalat" w:eastAsia="Calibri" w:hAnsi="GHEA Grapalat" w:cs="GHEA Grapalat"/>
          <w:lang w:val="hy-AM"/>
        </w:rPr>
        <w:t>որոշման նախագծի</w:t>
      </w:r>
      <w:r w:rsidRPr="00E52C81">
        <w:rPr>
          <w:rFonts w:ascii="GHEA Grapalat" w:hAnsi="GHEA Grapalat" w:cs="GHEA Grapalat"/>
          <w:spacing w:val="-6"/>
          <w:lang w:val="hy-AM"/>
        </w:rPr>
        <w:t xml:space="preserve"> ընդունման</w:t>
      </w:r>
      <w:r w:rsidRPr="00E52C81">
        <w:rPr>
          <w:rFonts w:ascii="GHEA Grapalat" w:hAnsi="GHEA Grapalat" w:cs="GHEA Grapalat"/>
          <w:color w:val="000000"/>
          <w:lang w:val="hy-AM"/>
        </w:rPr>
        <w:t xml:space="preserve"> կապակցությամբ այլ նորմատիվ իրավական ակտերի ընդունման անհրաժեշտություն չկա:</w:t>
      </w:r>
    </w:p>
    <w:p w:rsidR="00AD240C" w:rsidRPr="00E52C81" w:rsidRDefault="00AD240C" w:rsidP="00E52C81">
      <w:pPr>
        <w:spacing w:line="360" w:lineRule="auto"/>
        <w:rPr>
          <w:rFonts w:ascii="GHEA Grapalat" w:hAnsi="GHEA Grapalat" w:cs="GHEA Grapalat"/>
          <w:color w:val="000000"/>
          <w:lang w:val="hy-AM"/>
        </w:rPr>
      </w:pPr>
    </w:p>
    <w:p w:rsidR="00AD240C" w:rsidRPr="00E52C81" w:rsidRDefault="00AD240C" w:rsidP="00E52C81">
      <w:pPr>
        <w:spacing w:line="360" w:lineRule="auto"/>
        <w:rPr>
          <w:rFonts w:ascii="GHEA Grapalat" w:hAnsi="GHEA Grapalat" w:cs="GHEA Grapalat"/>
          <w:color w:val="000000"/>
          <w:lang w:val="hy-AM"/>
        </w:rPr>
      </w:pPr>
    </w:p>
    <w:p w:rsidR="00AD240C" w:rsidRPr="00E52C81" w:rsidRDefault="00AD240C" w:rsidP="00E52C81">
      <w:pPr>
        <w:spacing w:line="360" w:lineRule="auto"/>
        <w:rPr>
          <w:rFonts w:ascii="GHEA Grapalat" w:hAnsi="GHEA Grapalat" w:cs="GHEA Grapalat"/>
          <w:color w:val="000000"/>
          <w:lang w:val="hy-AM"/>
        </w:rPr>
      </w:pPr>
    </w:p>
    <w:p w:rsidR="00AD240C" w:rsidRPr="00E52C81" w:rsidRDefault="00AD240C" w:rsidP="00E52C81">
      <w:pPr>
        <w:spacing w:line="360" w:lineRule="auto"/>
        <w:rPr>
          <w:rFonts w:ascii="GHEA Grapalat" w:hAnsi="GHEA Grapalat" w:cs="GHEA Grapalat"/>
          <w:color w:val="000000"/>
          <w:lang w:val="hy-AM"/>
        </w:rPr>
      </w:pPr>
    </w:p>
    <w:p w:rsidR="00AD240C" w:rsidRPr="00E52C81" w:rsidRDefault="00AD240C" w:rsidP="00E52C81">
      <w:pPr>
        <w:spacing w:line="360" w:lineRule="auto"/>
        <w:jc w:val="center"/>
        <w:rPr>
          <w:rFonts w:ascii="GHEA Grapalat" w:hAnsi="GHEA Grapalat" w:cs="GHEA Grapalat"/>
          <w:b/>
          <w:bCs/>
          <w:lang w:val="af-ZA"/>
        </w:rPr>
      </w:pPr>
      <w:r w:rsidRPr="00E52C81">
        <w:rPr>
          <w:rFonts w:ascii="GHEA Grapalat" w:hAnsi="GHEA Grapalat" w:cs="GHEA Grapalat"/>
          <w:b/>
          <w:bCs/>
          <w:lang w:val="hy-AM"/>
        </w:rPr>
        <w:t xml:space="preserve">ՏԵՂԵԿԱՆՔ </w:t>
      </w:r>
    </w:p>
    <w:p w:rsidR="00AD240C" w:rsidRPr="00E52C81" w:rsidRDefault="00AD240C" w:rsidP="00E52C81">
      <w:pPr>
        <w:spacing w:line="360" w:lineRule="auto"/>
        <w:ind w:firstLine="720"/>
        <w:jc w:val="center"/>
        <w:rPr>
          <w:rFonts w:ascii="GHEA Grapalat" w:hAnsi="GHEA Grapalat" w:cs="GHEA Grapalat"/>
          <w:lang w:val="af-ZA"/>
        </w:rPr>
      </w:pPr>
      <w:r w:rsidRPr="00E52C81">
        <w:rPr>
          <w:rFonts w:ascii="GHEA Grapalat" w:hAnsi="GHEA Grapalat"/>
          <w:b/>
          <w:lang w:val="hy-AM"/>
        </w:rPr>
        <w:t>«</w:t>
      </w:r>
      <w:r w:rsidR="00724DCF" w:rsidRPr="00E52C81">
        <w:rPr>
          <w:rFonts w:ascii="GHEA Grapalat" w:hAnsi="GHEA Grapalat"/>
          <w:b/>
          <w:lang w:val="hy-AM"/>
        </w:rPr>
        <w:t>ՀԱՅԱՍՏԱՆԻ ՀԱՆՐԱՊԵՏՈՒԹՅԱՆ ԿԱՌԱՎԱՐՈՒԹՅԱՆ 2019 ԹՎԱԿԱՆԻ ՄԱՅ</w:t>
      </w:r>
      <w:r w:rsidR="000A2F41" w:rsidRPr="00E52C81">
        <w:rPr>
          <w:rFonts w:ascii="GHEA Grapalat" w:hAnsi="GHEA Grapalat"/>
          <w:b/>
          <w:lang w:val="hy-AM"/>
        </w:rPr>
        <w:t>Ի</w:t>
      </w:r>
      <w:r w:rsidR="00724DCF" w:rsidRPr="00E52C81">
        <w:rPr>
          <w:rFonts w:ascii="GHEA Grapalat" w:hAnsi="GHEA Grapalat"/>
          <w:b/>
          <w:lang w:val="hy-AM"/>
        </w:rPr>
        <w:t>ՍԻ 23-Ի N 607-Ն ՈՐՈՇՄԱՆ ՄԵՋ ՓՈՓՈԽՈՒԹՅՈՒՆՆԵՐ ԵՎ ԼՐԱՑՈՒՄՆԵՐ ԿԱՏԱՐԵԼՈՒ ՄԱՍԻՆ</w:t>
      </w:r>
      <w:r w:rsidRPr="00E52C81">
        <w:rPr>
          <w:rFonts w:ascii="GHEA Grapalat" w:hAnsi="GHEA Grapalat"/>
          <w:b/>
          <w:lang w:val="hy-AM"/>
        </w:rPr>
        <w:t>»</w:t>
      </w:r>
      <w:r w:rsidRPr="00E52C81">
        <w:rPr>
          <w:rFonts w:ascii="GHEA Grapalat" w:eastAsia="Calibri" w:hAnsi="GHEA Grapalat" w:cs="GHEA Grapalat"/>
          <w:b/>
          <w:lang w:val="hy-AM"/>
        </w:rPr>
        <w:t xml:space="preserve"> ՀԱՅԱՍՏԱՆԻ ՀԱՆՐԱՊԵՏՈՒԹՅԱՆ ԿԱՌԱՎԱՐՈՒԹՅԱՆ</w:t>
      </w:r>
      <w:r w:rsidRPr="00E52C81">
        <w:rPr>
          <w:rFonts w:ascii="GHEA Grapalat" w:eastAsia="Calibri" w:hAnsi="GHEA Grapalat" w:cs="GHEA Grapalat"/>
          <w:b/>
          <w:lang w:val="af-ZA"/>
        </w:rPr>
        <w:t xml:space="preserve"> </w:t>
      </w:r>
      <w:r w:rsidRPr="00E52C81">
        <w:rPr>
          <w:rFonts w:ascii="GHEA Grapalat" w:eastAsia="Calibri" w:hAnsi="GHEA Grapalat" w:cs="GHEA Grapalat"/>
          <w:b/>
          <w:lang w:val="hy-AM"/>
        </w:rPr>
        <w:t>ՈՐՈՇՄԱՆ ՆԱԽԱԳԾԻ ԸՆԴՈՒՆՄԱՆ</w:t>
      </w:r>
      <w:r w:rsidRPr="00E52C81">
        <w:rPr>
          <w:rFonts w:ascii="GHEA Grapalat" w:hAnsi="GHEA Grapalat" w:cs="GHEA Grapalat"/>
          <w:b/>
          <w:color w:val="000000"/>
          <w:lang w:val="hy-AM"/>
        </w:rPr>
        <w:t>ԿԱՊԱԿՑՈՒԹՅԱՄԲ ՊԵՏԱԿԱՆ ԿԱՄ ՏԵՂԱԿԱՆ ԻՆՔՆԱԿԱՌԱՎԱՐՄԱՆ ՄԱՐՄՆԻ ԲՅՈՒՋԵՈՒՄ ԾԱԽՍԵՐԻ ԵՎ ԵԿԱՄՈՒՏՆԵՐԻ ԱՎԵԼԱՑՄԱՆ ԿԱՄ ՆՎԱԶԵՑՄԱՆ ՄԱՍԻՆ</w:t>
      </w:r>
      <w:r w:rsidRPr="00E52C81">
        <w:rPr>
          <w:rFonts w:ascii="GHEA Grapalat" w:hAnsi="GHEA Grapalat" w:cs="GHEA Grapalat"/>
          <w:color w:val="000000"/>
          <w:lang w:val="hy-AM"/>
        </w:rPr>
        <w:t xml:space="preserve"> </w:t>
      </w:r>
    </w:p>
    <w:p w:rsidR="00AD240C" w:rsidRPr="00E52C81" w:rsidRDefault="00AD240C" w:rsidP="00E52C81">
      <w:pPr>
        <w:spacing w:line="360" w:lineRule="auto"/>
        <w:ind w:firstLine="375"/>
        <w:jc w:val="center"/>
        <w:rPr>
          <w:rFonts w:ascii="GHEA Grapalat" w:hAnsi="GHEA Grapalat" w:cs="GHEA Grapalat"/>
          <w:lang w:val="hy-AM"/>
        </w:rPr>
      </w:pPr>
    </w:p>
    <w:p w:rsidR="00AD240C" w:rsidRPr="00E52C81" w:rsidRDefault="00AD240C" w:rsidP="00E52C81">
      <w:pPr>
        <w:pStyle w:val="BodyText"/>
        <w:ind w:left="-35" w:firstLine="410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D9437F" w:rsidRPr="00E52C81" w:rsidRDefault="00AD240C" w:rsidP="00E52C81">
      <w:pPr>
        <w:pStyle w:val="BodyText"/>
        <w:ind w:left="-35" w:firstLine="5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52C8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«Հայաստանի Հանրապետության կառավարության 20</w:t>
      </w:r>
      <w:r w:rsidR="00724DCF" w:rsidRPr="00E52C8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19</w:t>
      </w:r>
      <w:r w:rsidRPr="00E52C8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թվականի </w:t>
      </w:r>
      <w:r w:rsidR="00724DCF" w:rsidRPr="00E52C8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մայիսի</w:t>
      </w:r>
      <w:r w:rsidRPr="00E52C8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="00724DCF" w:rsidRPr="00E52C8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23</w:t>
      </w:r>
      <w:r w:rsidRPr="00E52C8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-ի N </w:t>
      </w:r>
      <w:r w:rsidR="00724DCF" w:rsidRPr="00E52C8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607</w:t>
      </w:r>
      <w:r w:rsidR="00040913" w:rsidRPr="00E52C8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-Ն որոշման մեջ փոփոխություններ</w:t>
      </w:r>
      <w:r w:rsidR="00D206D4" w:rsidRPr="00E52C8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և լրացում</w:t>
      </w:r>
      <w:r w:rsidR="00040913" w:rsidRPr="00E52C8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Pr="00E52C8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կատարելու մասին» </w:t>
      </w:r>
      <w:r w:rsidR="00724DCF" w:rsidRPr="00E52C81">
        <w:rPr>
          <w:rFonts w:ascii="GHEA Grapalat" w:eastAsia="Calibri" w:hAnsi="GHEA Grapalat" w:cs="GHEA Grapalat"/>
          <w:sz w:val="24"/>
          <w:szCs w:val="24"/>
          <w:lang w:val="hy-AM"/>
        </w:rPr>
        <w:t>Հայաստանի Հանրապետության կառավարության որոշման նախագծի  ընդունման կապակցությամբ Հայաստանի Հանրապետության պետական բյուջեի եկամտային և ծախսային մասերում փոփոխություններ չեն սպասվում:</w:t>
      </w:r>
    </w:p>
    <w:p w:rsidR="00AD240C" w:rsidRPr="00E52C81" w:rsidRDefault="00AD240C" w:rsidP="00E52C81">
      <w:pPr>
        <w:tabs>
          <w:tab w:val="left" w:pos="4004"/>
        </w:tabs>
        <w:spacing w:line="360" w:lineRule="auto"/>
        <w:jc w:val="center"/>
        <w:rPr>
          <w:rFonts w:ascii="GHEA Grapalat" w:hAnsi="GHEA Grapalat" w:cs="GHEA Grapalat"/>
          <w:color w:val="000000"/>
          <w:lang w:val="hy-AM"/>
        </w:rPr>
      </w:pPr>
    </w:p>
    <w:p w:rsidR="00AD240C" w:rsidRPr="00E52C81" w:rsidRDefault="00AD240C" w:rsidP="00E52C81">
      <w:pPr>
        <w:pStyle w:val="CharCharCharCharCharCharCharCharCharCharCharChar"/>
        <w:shd w:val="clear" w:color="auto" w:fill="FFFFFF"/>
        <w:tabs>
          <w:tab w:val="left" w:pos="4004"/>
        </w:tabs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bookmarkEnd w:id="0"/>
    <w:p w:rsidR="003C55AF" w:rsidRPr="00E52C81" w:rsidRDefault="003C55AF" w:rsidP="00E52C81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sectPr w:rsidR="003C55AF" w:rsidRPr="00E52C81" w:rsidSect="00297F7D">
      <w:pgSz w:w="11907" w:h="16840" w:code="9"/>
      <w:pgMar w:top="562" w:right="562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7B6" w:rsidRDefault="006967B6">
      <w:r>
        <w:separator/>
      </w:r>
    </w:p>
  </w:endnote>
  <w:endnote w:type="continuationSeparator" w:id="0">
    <w:p w:rsidR="006967B6" w:rsidRDefault="00696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F7D" w:rsidRDefault="00297F7D">
    <w:pPr>
      <w:pStyle w:val="Footer"/>
    </w:pPr>
  </w:p>
  <w:p w:rsidR="00297F7D" w:rsidRDefault="00297F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7B6" w:rsidRDefault="006967B6">
      <w:r>
        <w:separator/>
      </w:r>
    </w:p>
  </w:footnote>
  <w:footnote w:type="continuationSeparator" w:id="0">
    <w:p w:rsidR="006967B6" w:rsidRDefault="006967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5014E2"/>
    <w:multiLevelType w:val="hybridMultilevel"/>
    <w:tmpl w:val="54105554"/>
    <w:lvl w:ilvl="0" w:tplc="5E788978">
      <w:start w:val="4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27A00BB"/>
    <w:multiLevelType w:val="hybridMultilevel"/>
    <w:tmpl w:val="519AD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70F"/>
    <w:rsid w:val="00040913"/>
    <w:rsid w:val="00052FB8"/>
    <w:rsid w:val="00060848"/>
    <w:rsid w:val="00076776"/>
    <w:rsid w:val="00091AAF"/>
    <w:rsid w:val="00095DF2"/>
    <w:rsid w:val="000A2F41"/>
    <w:rsid w:val="000B526C"/>
    <w:rsid w:val="000C231C"/>
    <w:rsid w:val="000D4BC5"/>
    <w:rsid w:val="000F1927"/>
    <w:rsid w:val="000F3695"/>
    <w:rsid w:val="00115D76"/>
    <w:rsid w:val="00116D96"/>
    <w:rsid w:val="001174FD"/>
    <w:rsid w:val="001240D0"/>
    <w:rsid w:val="00126803"/>
    <w:rsid w:val="001273D5"/>
    <w:rsid w:val="0013302E"/>
    <w:rsid w:val="0013668E"/>
    <w:rsid w:val="0014380F"/>
    <w:rsid w:val="00153880"/>
    <w:rsid w:val="0017208D"/>
    <w:rsid w:val="001923E7"/>
    <w:rsid w:val="00193B4E"/>
    <w:rsid w:val="00195227"/>
    <w:rsid w:val="001A68BA"/>
    <w:rsid w:val="001C29C2"/>
    <w:rsid w:val="001C6F64"/>
    <w:rsid w:val="00210E2C"/>
    <w:rsid w:val="00224394"/>
    <w:rsid w:val="00230E3D"/>
    <w:rsid w:val="00244B0C"/>
    <w:rsid w:val="00251621"/>
    <w:rsid w:val="002808D7"/>
    <w:rsid w:val="00282E27"/>
    <w:rsid w:val="00297F7D"/>
    <w:rsid w:val="002E113A"/>
    <w:rsid w:val="002F0930"/>
    <w:rsid w:val="002F6F18"/>
    <w:rsid w:val="00317040"/>
    <w:rsid w:val="00320FE0"/>
    <w:rsid w:val="003252B8"/>
    <w:rsid w:val="00334E34"/>
    <w:rsid w:val="003520F1"/>
    <w:rsid w:val="00374B04"/>
    <w:rsid w:val="00375F4C"/>
    <w:rsid w:val="00381015"/>
    <w:rsid w:val="0039077C"/>
    <w:rsid w:val="003967D0"/>
    <w:rsid w:val="003B0975"/>
    <w:rsid w:val="003B60FB"/>
    <w:rsid w:val="003B66EF"/>
    <w:rsid w:val="003C55AF"/>
    <w:rsid w:val="00410B0B"/>
    <w:rsid w:val="00413D58"/>
    <w:rsid w:val="004566E7"/>
    <w:rsid w:val="004661D0"/>
    <w:rsid w:val="0047191A"/>
    <w:rsid w:val="00493215"/>
    <w:rsid w:val="004A0B77"/>
    <w:rsid w:val="004A7043"/>
    <w:rsid w:val="004A7B0F"/>
    <w:rsid w:val="004B1598"/>
    <w:rsid w:val="004C465D"/>
    <w:rsid w:val="004C6E7B"/>
    <w:rsid w:val="004D6110"/>
    <w:rsid w:val="00506B8E"/>
    <w:rsid w:val="00532B20"/>
    <w:rsid w:val="00557B0D"/>
    <w:rsid w:val="005B65CE"/>
    <w:rsid w:val="005C1D28"/>
    <w:rsid w:val="005C5724"/>
    <w:rsid w:val="005E79C3"/>
    <w:rsid w:val="005F1E5F"/>
    <w:rsid w:val="0061713C"/>
    <w:rsid w:val="00620D28"/>
    <w:rsid w:val="00630AD8"/>
    <w:rsid w:val="0063623D"/>
    <w:rsid w:val="00647A2C"/>
    <w:rsid w:val="00650FD6"/>
    <w:rsid w:val="006525EA"/>
    <w:rsid w:val="00660121"/>
    <w:rsid w:val="0066082B"/>
    <w:rsid w:val="006654FF"/>
    <w:rsid w:val="00685EC1"/>
    <w:rsid w:val="006967B6"/>
    <w:rsid w:val="006B00CF"/>
    <w:rsid w:val="006B223A"/>
    <w:rsid w:val="006C7D6E"/>
    <w:rsid w:val="006F24AE"/>
    <w:rsid w:val="006F3075"/>
    <w:rsid w:val="00715B4C"/>
    <w:rsid w:val="00724DCF"/>
    <w:rsid w:val="00750ECD"/>
    <w:rsid w:val="00762328"/>
    <w:rsid w:val="00783572"/>
    <w:rsid w:val="0078429C"/>
    <w:rsid w:val="007E1727"/>
    <w:rsid w:val="00802F0C"/>
    <w:rsid w:val="00806414"/>
    <w:rsid w:val="0082098A"/>
    <w:rsid w:val="00831E9C"/>
    <w:rsid w:val="0084563F"/>
    <w:rsid w:val="008524B3"/>
    <w:rsid w:val="008719BD"/>
    <w:rsid w:val="00874F71"/>
    <w:rsid w:val="0088489B"/>
    <w:rsid w:val="008A56FF"/>
    <w:rsid w:val="008A6D1A"/>
    <w:rsid w:val="008C2F63"/>
    <w:rsid w:val="008C6A2F"/>
    <w:rsid w:val="008C7742"/>
    <w:rsid w:val="008D34CD"/>
    <w:rsid w:val="008D3766"/>
    <w:rsid w:val="008E3280"/>
    <w:rsid w:val="008F08E3"/>
    <w:rsid w:val="008F5198"/>
    <w:rsid w:val="008F7CF0"/>
    <w:rsid w:val="009301BD"/>
    <w:rsid w:val="00931618"/>
    <w:rsid w:val="00947854"/>
    <w:rsid w:val="00953D33"/>
    <w:rsid w:val="009664E3"/>
    <w:rsid w:val="0097474A"/>
    <w:rsid w:val="00981E3C"/>
    <w:rsid w:val="00997235"/>
    <w:rsid w:val="009C361B"/>
    <w:rsid w:val="009E072F"/>
    <w:rsid w:val="009E1693"/>
    <w:rsid w:val="009E4BDB"/>
    <w:rsid w:val="00A26E20"/>
    <w:rsid w:val="00A436FD"/>
    <w:rsid w:val="00A463E8"/>
    <w:rsid w:val="00A54250"/>
    <w:rsid w:val="00A9624E"/>
    <w:rsid w:val="00AD240C"/>
    <w:rsid w:val="00AD7FA9"/>
    <w:rsid w:val="00B209BE"/>
    <w:rsid w:val="00B62926"/>
    <w:rsid w:val="00B872B9"/>
    <w:rsid w:val="00B94980"/>
    <w:rsid w:val="00B95D43"/>
    <w:rsid w:val="00BC7D8B"/>
    <w:rsid w:val="00BD3C3B"/>
    <w:rsid w:val="00BD7F41"/>
    <w:rsid w:val="00BE44E6"/>
    <w:rsid w:val="00BE7C67"/>
    <w:rsid w:val="00BF3384"/>
    <w:rsid w:val="00BF3DF3"/>
    <w:rsid w:val="00BF4837"/>
    <w:rsid w:val="00BF49F6"/>
    <w:rsid w:val="00BF5AD9"/>
    <w:rsid w:val="00C126EB"/>
    <w:rsid w:val="00C41359"/>
    <w:rsid w:val="00C46FF3"/>
    <w:rsid w:val="00C539CF"/>
    <w:rsid w:val="00C53E2C"/>
    <w:rsid w:val="00C55057"/>
    <w:rsid w:val="00C574B0"/>
    <w:rsid w:val="00C84051"/>
    <w:rsid w:val="00C90474"/>
    <w:rsid w:val="00C9688A"/>
    <w:rsid w:val="00CA515B"/>
    <w:rsid w:val="00CA690A"/>
    <w:rsid w:val="00CB0B54"/>
    <w:rsid w:val="00CB2CF2"/>
    <w:rsid w:val="00CC6904"/>
    <w:rsid w:val="00CD5953"/>
    <w:rsid w:val="00CE3B83"/>
    <w:rsid w:val="00CF3812"/>
    <w:rsid w:val="00D03A1F"/>
    <w:rsid w:val="00D05AE8"/>
    <w:rsid w:val="00D206D4"/>
    <w:rsid w:val="00D220AF"/>
    <w:rsid w:val="00D24FF2"/>
    <w:rsid w:val="00D9270F"/>
    <w:rsid w:val="00D9437F"/>
    <w:rsid w:val="00D95A12"/>
    <w:rsid w:val="00DA1E99"/>
    <w:rsid w:val="00DA5F64"/>
    <w:rsid w:val="00DD0835"/>
    <w:rsid w:val="00DD62D8"/>
    <w:rsid w:val="00DD7B47"/>
    <w:rsid w:val="00DE1605"/>
    <w:rsid w:val="00DF21D3"/>
    <w:rsid w:val="00E03A65"/>
    <w:rsid w:val="00E105E6"/>
    <w:rsid w:val="00E10E63"/>
    <w:rsid w:val="00E125E7"/>
    <w:rsid w:val="00E22A2D"/>
    <w:rsid w:val="00E43C2B"/>
    <w:rsid w:val="00E46C0F"/>
    <w:rsid w:val="00E52C81"/>
    <w:rsid w:val="00E54EE4"/>
    <w:rsid w:val="00E62409"/>
    <w:rsid w:val="00E640B4"/>
    <w:rsid w:val="00E6745D"/>
    <w:rsid w:val="00E70588"/>
    <w:rsid w:val="00E75A5E"/>
    <w:rsid w:val="00E75FC2"/>
    <w:rsid w:val="00E83EF1"/>
    <w:rsid w:val="00EA2A94"/>
    <w:rsid w:val="00EA5A58"/>
    <w:rsid w:val="00EC10EA"/>
    <w:rsid w:val="00ED7A08"/>
    <w:rsid w:val="00EE6A78"/>
    <w:rsid w:val="00EF041D"/>
    <w:rsid w:val="00F061DF"/>
    <w:rsid w:val="00F06DF1"/>
    <w:rsid w:val="00F36C4F"/>
    <w:rsid w:val="00F43094"/>
    <w:rsid w:val="00F50762"/>
    <w:rsid w:val="00F536E2"/>
    <w:rsid w:val="00F80613"/>
    <w:rsid w:val="00F877DB"/>
    <w:rsid w:val="00FE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2E9DDD-E57A-4651-B7A6-A83F9C70C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7F41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BD7F4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BD7F4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NoSpacing">
    <w:name w:val="No Spacing"/>
    <w:uiPriority w:val="1"/>
    <w:qFormat/>
    <w:rsid w:val="00BD7F4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BD7F41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D7F41"/>
    <w:rPr>
      <w:b/>
      <w:bCs/>
    </w:rPr>
  </w:style>
  <w:style w:type="paragraph" w:styleId="ListParagraph">
    <w:name w:val="List Paragraph"/>
    <w:basedOn w:val="Normal"/>
    <w:uiPriority w:val="34"/>
    <w:qFormat/>
    <w:rsid w:val="00BD7F41"/>
    <w:pPr>
      <w:ind w:left="720"/>
      <w:contextualSpacing/>
    </w:pPr>
  </w:style>
  <w:style w:type="character" w:customStyle="1" w:styleId="apple-converted-space">
    <w:name w:val="apple-converted-space"/>
    <w:rsid w:val="00BD7F41"/>
  </w:style>
  <w:style w:type="paragraph" w:styleId="BalloonText">
    <w:name w:val="Balloon Text"/>
    <w:basedOn w:val="Normal"/>
    <w:link w:val="BalloonTextChar"/>
    <w:uiPriority w:val="99"/>
    <w:semiHidden/>
    <w:unhideWhenUsed/>
    <w:rsid w:val="00193B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93B4E"/>
    <w:rPr>
      <w:rFonts w:ascii="Segoe UI" w:eastAsia="Times New Roman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AD240C"/>
    <w:pPr>
      <w:spacing w:line="360" w:lineRule="auto"/>
    </w:pPr>
    <w:rPr>
      <w:rFonts w:ascii="Times Armenian" w:hAnsi="Times Armenian"/>
      <w:sz w:val="28"/>
      <w:szCs w:val="20"/>
      <w:lang w:val="en-GB" w:eastAsia="en-US"/>
    </w:rPr>
  </w:style>
  <w:style w:type="character" w:customStyle="1" w:styleId="BodyTextChar">
    <w:name w:val="Body Text Char"/>
    <w:basedOn w:val="DefaultParagraphFont"/>
    <w:link w:val="BodyText"/>
    <w:rsid w:val="00AD240C"/>
    <w:rPr>
      <w:rFonts w:ascii="Times Armenian" w:eastAsia="Times New Roman" w:hAnsi="Times Armenian"/>
      <w:sz w:val="28"/>
      <w:lang w:eastAsia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AD240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0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9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05D7F-0340-496F-8E22-64DAEE6FC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552</Words>
  <Characters>3147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Shirak SBHK</dc:creator>
  <cp:keywords>https:/mul2.gov.am/tasks/141687/oneclick/himnavorum.docx?token=13a8ae1fbe6da5a1ae362be7b776fd34</cp:keywords>
  <cp:lastModifiedBy>Suren Semerjyan</cp:lastModifiedBy>
  <cp:revision>38</cp:revision>
  <cp:lastPrinted>2018-01-09T14:16:00Z</cp:lastPrinted>
  <dcterms:created xsi:type="dcterms:W3CDTF">2020-03-11T10:23:00Z</dcterms:created>
  <dcterms:modified xsi:type="dcterms:W3CDTF">2021-03-16T11:03:00Z</dcterms:modified>
</cp:coreProperties>
</file>