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2F7837" w14:textId="77777777" w:rsidR="00A01DDA" w:rsidRPr="00A645BE" w:rsidRDefault="00A01DDA" w:rsidP="00A01DDA">
      <w:pPr>
        <w:jc w:val="center"/>
        <w:rPr>
          <w:rFonts w:ascii="GHEA Mariam" w:hAnsi="GHEA Mariam"/>
          <w:b/>
          <w:lang w:val="hy-AM"/>
        </w:rPr>
      </w:pPr>
      <w:r w:rsidRPr="00A645BE">
        <w:rPr>
          <w:rFonts w:ascii="GHEA Mariam" w:hAnsi="GHEA Mariam"/>
          <w:b/>
          <w:lang w:val="hy-AM"/>
        </w:rPr>
        <w:t>ԱՄՓՈՓԱԹԵՐԹ</w:t>
      </w:r>
    </w:p>
    <w:p w14:paraId="5A185FE8" w14:textId="0220A04F" w:rsidR="00365110" w:rsidRPr="00A645BE" w:rsidRDefault="00365110" w:rsidP="00365110">
      <w:pPr>
        <w:spacing w:line="276" w:lineRule="auto"/>
        <w:jc w:val="center"/>
        <w:rPr>
          <w:rFonts w:ascii="GHEA Mariam" w:eastAsia="Times New Roman" w:hAnsi="GHEA Mariam" w:cs="Times New Roman"/>
          <w:b/>
          <w:bCs/>
          <w:lang w:val="af-ZA" w:eastAsia="ru-RU"/>
        </w:rPr>
      </w:pPr>
      <w:r w:rsidRPr="00A645BE">
        <w:rPr>
          <w:rFonts w:ascii="GHEA Mariam" w:hAnsi="GHEA Mariam"/>
          <w:b/>
          <w:bCs/>
          <w:lang w:val="hy-AM"/>
        </w:rPr>
        <w:t xml:space="preserve">«ԳՈՒՅՔԻ ՆԿԱՏՄԱՄԲ ՍԵՓԱԿԱՆՈՒԹՅԱՆ ԻՐԱՎՈՒՆՔԻ ՊԵՏԱԿԱՆ ԳՐԱՆՑՈՒՄԸ ԴԱԴԱՐԵՑՆԵԼՈՒ ՀԱՄԱՐ ՀԱՄԱՁԱՅՆՈՒԹՅՈՒՆ ՏԱԼՈՒ  ԵՎ ԳՈՒՅՔԸ ՊԵՏԱԿԱՆ ԳՈՒՅՔԻ ԿԱԶՄԻՑ ՀԱՆԵԼՈՒ ՄԱՍԻՆ» </w:t>
      </w:r>
      <w:r w:rsidRPr="00A645BE">
        <w:rPr>
          <w:rFonts w:ascii="GHEA Mariam" w:eastAsia="Times New Roman" w:hAnsi="GHEA Mariam" w:cs="Times New Roman"/>
          <w:b/>
          <w:bCs/>
          <w:lang w:val="hy-AM" w:eastAsia="ru-RU"/>
        </w:rPr>
        <w:t>ՀՀ</w:t>
      </w:r>
      <w:r w:rsidRPr="00A645BE">
        <w:rPr>
          <w:rFonts w:ascii="GHEA Mariam" w:eastAsia="Times New Roman" w:hAnsi="GHEA Mariam" w:cs="Times New Roman"/>
          <w:b/>
          <w:bCs/>
          <w:lang w:val="af-ZA" w:eastAsia="ru-RU"/>
        </w:rPr>
        <w:t xml:space="preserve"> </w:t>
      </w:r>
      <w:r w:rsidRPr="00A645BE">
        <w:rPr>
          <w:rFonts w:ascii="GHEA Mariam" w:eastAsia="Times New Roman" w:hAnsi="GHEA Mariam" w:cs="Times New Roman"/>
          <w:b/>
          <w:bCs/>
          <w:lang w:val="hy-AM" w:eastAsia="ru-RU"/>
        </w:rPr>
        <w:t>ԿԱՌԱՎԱՐՈՒԹՅԱՆ</w:t>
      </w:r>
      <w:r w:rsidRPr="00A645BE">
        <w:rPr>
          <w:rFonts w:ascii="GHEA Mariam" w:eastAsia="Times New Roman" w:hAnsi="GHEA Mariam" w:cs="Times New Roman"/>
          <w:b/>
          <w:bCs/>
          <w:lang w:val="af-ZA" w:eastAsia="ru-RU"/>
        </w:rPr>
        <w:t xml:space="preserve"> </w:t>
      </w:r>
      <w:r w:rsidRPr="00A645BE">
        <w:rPr>
          <w:rFonts w:ascii="GHEA Mariam" w:eastAsia="Times New Roman" w:hAnsi="GHEA Mariam" w:cs="Times New Roman"/>
          <w:b/>
          <w:bCs/>
          <w:lang w:val="hy-AM" w:eastAsia="ru-RU"/>
        </w:rPr>
        <w:t>ՈՐՈՇՄԱՆ</w:t>
      </w:r>
      <w:r w:rsidRPr="00A645BE">
        <w:rPr>
          <w:rFonts w:ascii="GHEA Mariam" w:eastAsia="Times New Roman" w:hAnsi="GHEA Mariam" w:cs="Times New Roman"/>
          <w:b/>
          <w:bCs/>
          <w:lang w:val="af-ZA" w:eastAsia="ru-RU"/>
        </w:rPr>
        <w:t xml:space="preserve"> </w:t>
      </w:r>
      <w:r w:rsidRPr="00A645BE">
        <w:rPr>
          <w:rFonts w:ascii="GHEA Mariam" w:eastAsia="Times New Roman" w:hAnsi="GHEA Mariam" w:cs="Times New Roman"/>
          <w:b/>
          <w:bCs/>
          <w:lang w:val="hy-AM" w:eastAsia="ru-RU"/>
        </w:rPr>
        <w:t>ՆԱԽԱԳԾԻ</w:t>
      </w:r>
      <w:r w:rsidRPr="00A645BE">
        <w:rPr>
          <w:rFonts w:ascii="GHEA Mariam" w:eastAsia="Times New Roman" w:hAnsi="GHEA Mariam" w:cs="Times New Roman"/>
          <w:b/>
          <w:bCs/>
          <w:lang w:val="af-ZA" w:eastAsia="ru-RU"/>
        </w:rPr>
        <w:t xml:space="preserve"> </w:t>
      </w:r>
    </w:p>
    <w:tbl>
      <w:tblPr>
        <w:tblStyle w:val="TableGrid"/>
        <w:tblW w:w="14940" w:type="dxa"/>
        <w:tblInd w:w="-905" w:type="dxa"/>
        <w:tblLook w:val="04A0" w:firstRow="1" w:lastRow="0" w:firstColumn="1" w:lastColumn="0" w:noHBand="0" w:noVBand="1"/>
      </w:tblPr>
      <w:tblGrid>
        <w:gridCol w:w="10800"/>
        <w:gridCol w:w="2160"/>
        <w:gridCol w:w="1980"/>
      </w:tblGrid>
      <w:tr w:rsidR="00A01DDA" w:rsidRPr="00A645BE" w14:paraId="1EF93589" w14:textId="77777777" w:rsidTr="00485975">
        <w:tc>
          <w:tcPr>
            <w:tcW w:w="12960" w:type="dxa"/>
            <w:gridSpan w:val="2"/>
            <w:vMerge w:val="restart"/>
            <w:shd w:val="clear" w:color="auto" w:fill="D9D9D9" w:themeFill="background1" w:themeFillShade="D9"/>
          </w:tcPr>
          <w:p w14:paraId="7BDE4DD8" w14:textId="77777777" w:rsidR="00A01DDA" w:rsidRPr="00A645BE" w:rsidRDefault="00A01DDA" w:rsidP="00AE71D0">
            <w:pPr>
              <w:jc w:val="center"/>
              <w:rPr>
                <w:rFonts w:ascii="GHEA Mariam" w:hAnsi="GHEA Mariam"/>
                <w:b/>
                <w:color w:val="000000"/>
                <w:highlight w:val="lightGray"/>
                <w:shd w:val="clear" w:color="auto" w:fill="FFFFFF"/>
                <w:lang w:val="hy-AM"/>
              </w:rPr>
            </w:pPr>
          </w:p>
          <w:p w14:paraId="1A5D4817" w14:textId="3007CA1B" w:rsidR="00A01DDA" w:rsidRPr="00A645BE" w:rsidRDefault="00A01DDA" w:rsidP="00DF4A4C">
            <w:pPr>
              <w:jc w:val="center"/>
              <w:rPr>
                <w:rFonts w:ascii="GHEA Mariam" w:hAnsi="GHEA Mariam"/>
                <w:b/>
                <w:color w:val="000000"/>
                <w:shd w:val="clear" w:color="auto" w:fill="FFFFFF"/>
                <w:lang w:val="hy-AM"/>
              </w:rPr>
            </w:pPr>
            <w:r w:rsidRPr="00A645BE">
              <w:rPr>
                <w:rFonts w:ascii="GHEA Mariam" w:hAnsi="GHEA Mariam"/>
                <w:b/>
                <w:color w:val="000000"/>
                <w:highlight w:val="lightGray"/>
                <w:shd w:val="clear" w:color="auto" w:fill="FFFFFF"/>
                <w:lang w:val="hy-AM"/>
              </w:rPr>
              <w:t xml:space="preserve">1. </w:t>
            </w:r>
            <w:r w:rsidR="00DF4A4C" w:rsidRPr="00A645BE">
              <w:rPr>
                <w:rFonts w:ascii="GHEA Mariam" w:hAnsi="GHEA Mariam"/>
                <w:b/>
                <w:color w:val="000000"/>
                <w:highlight w:val="lightGray"/>
                <w:shd w:val="clear" w:color="auto" w:fill="FFFFFF"/>
                <w:lang w:val="hy-AM"/>
              </w:rPr>
              <w:t xml:space="preserve">ՀՀ քաղաքաշինության, տեխնիկական և </w:t>
            </w:r>
            <w:proofErr w:type="spellStart"/>
            <w:r w:rsidR="00DF4A4C" w:rsidRPr="00A645BE">
              <w:rPr>
                <w:rFonts w:ascii="GHEA Mariam" w:hAnsi="GHEA Mariam"/>
                <w:b/>
                <w:color w:val="000000"/>
                <w:highlight w:val="lightGray"/>
                <w:shd w:val="clear" w:color="auto" w:fill="FFFFFF"/>
                <w:lang w:val="hy-AM"/>
              </w:rPr>
              <w:t>հրդեհային</w:t>
            </w:r>
            <w:proofErr w:type="spellEnd"/>
            <w:r w:rsidR="00DF4A4C" w:rsidRPr="00A645BE">
              <w:rPr>
                <w:rFonts w:ascii="GHEA Mariam" w:hAnsi="GHEA Mariam"/>
                <w:b/>
                <w:color w:val="000000"/>
                <w:highlight w:val="lightGray"/>
                <w:shd w:val="clear" w:color="auto" w:fill="FFFFFF"/>
                <w:lang w:val="hy-AM"/>
              </w:rPr>
              <w:t xml:space="preserve"> անվտանգության տեսչական մարմին</w:t>
            </w:r>
            <w:r w:rsidR="00DF4A4C" w:rsidRPr="00A645BE">
              <w:rPr>
                <w:rFonts w:ascii="GHEA Mariam" w:hAnsi="GHEA Mariam"/>
                <w:b/>
                <w:color w:val="000000"/>
                <w:highlight w:val="lightGray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1980" w:type="dxa"/>
            <w:shd w:val="clear" w:color="auto" w:fill="D9D9D9" w:themeFill="background1" w:themeFillShade="D9"/>
          </w:tcPr>
          <w:p w14:paraId="07A34E22" w14:textId="08FCF859" w:rsidR="00A01DDA" w:rsidRPr="00A645BE" w:rsidRDefault="00A01DDA" w:rsidP="00AE71D0">
            <w:pPr>
              <w:jc w:val="center"/>
              <w:rPr>
                <w:rFonts w:ascii="GHEA Mariam" w:hAnsi="GHEA Mariam"/>
                <w:color w:val="000000"/>
                <w:highlight w:val="lightGray"/>
                <w:shd w:val="clear" w:color="auto" w:fill="FFFFFF"/>
                <w:lang w:val="hy-AM"/>
              </w:rPr>
            </w:pPr>
            <w:r w:rsidRPr="00A645BE">
              <w:rPr>
                <w:rFonts w:ascii="GHEA Mariam" w:hAnsi="GHEA Mariam"/>
                <w:lang w:val="hy-AM"/>
              </w:rPr>
              <w:t>2</w:t>
            </w:r>
            <w:r w:rsidR="00DF4A4C" w:rsidRPr="00A645BE">
              <w:rPr>
                <w:rFonts w:ascii="GHEA Mariam" w:hAnsi="GHEA Mariam"/>
                <w:lang w:val="hy-AM"/>
              </w:rPr>
              <w:t>6.11.2020</w:t>
            </w:r>
            <w:r w:rsidRPr="00A645BE">
              <w:rPr>
                <w:rFonts w:ascii="GHEA Mariam" w:hAnsi="GHEA Mariam"/>
                <w:lang w:val="hy-AM"/>
              </w:rPr>
              <w:t>թ.</w:t>
            </w:r>
          </w:p>
        </w:tc>
      </w:tr>
      <w:tr w:rsidR="00A01DDA" w:rsidRPr="00A645BE" w14:paraId="489AEA11" w14:textId="77777777" w:rsidTr="00485975">
        <w:tc>
          <w:tcPr>
            <w:tcW w:w="12960" w:type="dxa"/>
            <w:gridSpan w:val="2"/>
            <w:vMerge/>
            <w:shd w:val="clear" w:color="auto" w:fill="D9D9D9" w:themeFill="background1" w:themeFillShade="D9"/>
          </w:tcPr>
          <w:p w14:paraId="598791AC" w14:textId="77777777" w:rsidR="00A01DDA" w:rsidRPr="00A645BE" w:rsidRDefault="00A01DDA" w:rsidP="00AE71D0">
            <w:pPr>
              <w:jc w:val="both"/>
              <w:rPr>
                <w:rFonts w:ascii="GHEA Mariam" w:hAnsi="GHEA Mariam"/>
                <w:lang w:val="hy-AM"/>
              </w:rPr>
            </w:pPr>
          </w:p>
        </w:tc>
        <w:tc>
          <w:tcPr>
            <w:tcW w:w="1980" w:type="dxa"/>
            <w:shd w:val="clear" w:color="auto" w:fill="D9D9D9" w:themeFill="background1" w:themeFillShade="D9"/>
          </w:tcPr>
          <w:p w14:paraId="40EC6992" w14:textId="2857EEC6" w:rsidR="00A01DDA" w:rsidRPr="00A645BE" w:rsidRDefault="00DF4A4C" w:rsidP="00AE71D0">
            <w:pPr>
              <w:jc w:val="center"/>
              <w:rPr>
                <w:rFonts w:ascii="GHEA Mariam" w:hAnsi="GHEA Mariam"/>
                <w:lang w:val="hy-AM"/>
              </w:rPr>
            </w:pPr>
            <w:r w:rsidRPr="00A645BE">
              <w:rPr>
                <w:rFonts w:ascii="GHEA Mariam" w:hAnsi="GHEA Mariam"/>
                <w:lang w:val="hy-AM"/>
              </w:rPr>
              <w:t>N ՔՏՄ/11/14373-2020</w:t>
            </w:r>
          </w:p>
        </w:tc>
      </w:tr>
      <w:tr w:rsidR="00A01DDA" w:rsidRPr="00A645BE" w14:paraId="5A857B52" w14:textId="77777777" w:rsidTr="00A645BE">
        <w:tc>
          <w:tcPr>
            <w:tcW w:w="10800" w:type="dxa"/>
          </w:tcPr>
          <w:p w14:paraId="1250D758" w14:textId="661808B9" w:rsidR="00A01DDA" w:rsidRPr="00A645BE" w:rsidRDefault="00DF4A4C" w:rsidP="00DF4A4C">
            <w:pPr>
              <w:ind w:right="36" w:firstLine="256"/>
              <w:jc w:val="center"/>
              <w:rPr>
                <w:rFonts w:ascii="GHEA Mariam" w:hAnsi="GHEA Mariam"/>
                <w:color w:val="000000"/>
                <w:shd w:val="clear" w:color="auto" w:fill="FFFFFF"/>
                <w:lang w:val="hy-AM"/>
              </w:rPr>
            </w:pPr>
            <w:proofErr w:type="spellStart"/>
            <w:r w:rsidRPr="00A645BE">
              <w:rPr>
                <w:rFonts w:ascii="GHEA Mariam" w:hAnsi="GHEA Mariam" w:cs="Sylfaen"/>
              </w:rPr>
              <w:t>Դիտողություններ</w:t>
            </w:r>
            <w:proofErr w:type="spellEnd"/>
            <w:r w:rsidRPr="00A645BE">
              <w:rPr>
                <w:rFonts w:ascii="GHEA Mariam" w:hAnsi="GHEA Mariam" w:cs="Sylfaen"/>
              </w:rPr>
              <w:t xml:space="preserve"> և </w:t>
            </w:r>
            <w:proofErr w:type="spellStart"/>
            <w:r w:rsidRPr="00A645BE">
              <w:rPr>
                <w:rFonts w:ascii="GHEA Mariam" w:hAnsi="GHEA Mariam" w:cs="Sylfaen"/>
              </w:rPr>
              <w:t>առաջարկություններ</w:t>
            </w:r>
            <w:proofErr w:type="spellEnd"/>
            <w:r w:rsidRPr="00A645BE">
              <w:rPr>
                <w:rFonts w:ascii="GHEA Mariam" w:hAnsi="GHEA Mariam" w:cs="Sylfaen"/>
              </w:rPr>
              <w:t xml:space="preserve"> </w:t>
            </w:r>
            <w:proofErr w:type="spellStart"/>
            <w:r w:rsidRPr="00A645BE">
              <w:rPr>
                <w:rFonts w:ascii="GHEA Mariam" w:hAnsi="GHEA Mariam" w:cs="Sylfaen"/>
              </w:rPr>
              <w:t>չկան</w:t>
            </w:r>
            <w:proofErr w:type="spellEnd"/>
          </w:p>
        </w:tc>
        <w:tc>
          <w:tcPr>
            <w:tcW w:w="2160" w:type="dxa"/>
          </w:tcPr>
          <w:p w14:paraId="480E832F" w14:textId="74F42AC1" w:rsidR="00A01DDA" w:rsidRPr="00A645BE" w:rsidRDefault="00A01DDA" w:rsidP="00AE71D0">
            <w:pPr>
              <w:ind w:firstLine="166"/>
              <w:jc w:val="center"/>
              <w:rPr>
                <w:rFonts w:ascii="GHEA Mariam" w:hAnsi="GHEA Mariam"/>
                <w:b/>
                <w:color w:val="000000"/>
                <w:shd w:val="clear" w:color="auto" w:fill="FFFFFF"/>
                <w:lang w:val="hy-AM"/>
              </w:rPr>
            </w:pPr>
            <w:r w:rsidRPr="00A645BE">
              <w:rPr>
                <w:rFonts w:ascii="GHEA Mariam" w:hAnsi="GHEA Mariam"/>
                <w:b/>
                <w:color w:val="000000"/>
                <w:shd w:val="clear" w:color="auto" w:fill="FFFFFF"/>
                <w:lang w:val="hy-AM"/>
              </w:rPr>
              <w:t>Ընդունվել է</w:t>
            </w:r>
          </w:p>
          <w:p w14:paraId="6FCB82F4" w14:textId="77777777" w:rsidR="00A01DDA" w:rsidRPr="00A645BE" w:rsidRDefault="00A01DDA" w:rsidP="00AE71D0">
            <w:pPr>
              <w:jc w:val="both"/>
              <w:rPr>
                <w:rFonts w:ascii="GHEA Mariam" w:hAnsi="GHEA Mariam"/>
                <w:lang w:val="hy-AM"/>
              </w:rPr>
            </w:pPr>
          </w:p>
        </w:tc>
        <w:tc>
          <w:tcPr>
            <w:tcW w:w="1980" w:type="dxa"/>
          </w:tcPr>
          <w:p w14:paraId="6D6BC585" w14:textId="77777777" w:rsidR="00A01DDA" w:rsidRPr="00A645BE" w:rsidRDefault="00A01DDA" w:rsidP="00AE71D0">
            <w:pPr>
              <w:jc w:val="both"/>
              <w:rPr>
                <w:rFonts w:ascii="GHEA Mariam" w:hAnsi="GHEA Mariam"/>
                <w:lang w:val="hy-AM"/>
              </w:rPr>
            </w:pPr>
          </w:p>
        </w:tc>
      </w:tr>
      <w:tr w:rsidR="00A01DDA" w:rsidRPr="00A645BE" w14:paraId="2861D8D3" w14:textId="77777777" w:rsidTr="00485975">
        <w:tc>
          <w:tcPr>
            <w:tcW w:w="12960" w:type="dxa"/>
            <w:gridSpan w:val="2"/>
            <w:vMerge w:val="restart"/>
            <w:shd w:val="clear" w:color="auto" w:fill="D9D9D9" w:themeFill="background1" w:themeFillShade="D9"/>
          </w:tcPr>
          <w:p w14:paraId="299043E5" w14:textId="77777777" w:rsidR="00A01DDA" w:rsidRPr="00A645BE" w:rsidRDefault="00A01DDA" w:rsidP="00AE71D0">
            <w:pPr>
              <w:jc w:val="center"/>
              <w:rPr>
                <w:rFonts w:ascii="GHEA Mariam" w:hAnsi="GHEA Mariam"/>
                <w:b/>
                <w:color w:val="000000"/>
                <w:highlight w:val="lightGray"/>
                <w:shd w:val="clear" w:color="auto" w:fill="FFFFFF"/>
                <w:lang w:val="hy-AM"/>
              </w:rPr>
            </w:pPr>
          </w:p>
          <w:p w14:paraId="1E8978AB" w14:textId="77777777" w:rsidR="00A01DDA" w:rsidRPr="00A645BE" w:rsidRDefault="00A01DDA" w:rsidP="00AE71D0">
            <w:pPr>
              <w:jc w:val="center"/>
              <w:rPr>
                <w:rFonts w:ascii="GHEA Mariam" w:hAnsi="GHEA Mariam"/>
                <w:color w:val="000000"/>
                <w:highlight w:val="lightGray"/>
                <w:shd w:val="clear" w:color="auto" w:fill="FFFFFF"/>
                <w:lang w:val="hy-AM"/>
              </w:rPr>
            </w:pPr>
            <w:r w:rsidRPr="00A645BE">
              <w:rPr>
                <w:rFonts w:ascii="GHEA Mariam" w:hAnsi="GHEA Mariam"/>
                <w:b/>
                <w:color w:val="000000"/>
                <w:highlight w:val="lightGray"/>
                <w:shd w:val="clear" w:color="auto" w:fill="FFFFFF"/>
                <w:lang w:val="hy-AM"/>
              </w:rPr>
              <w:t>2. ՀՀ ֆինանսների նախարարություն</w:t>
            </w:r>
          </w:p>
        </w:tc>
        <w:tc>
          <w:tcPr>
            <w:tcW w:w="1980" w:type="dxa"/>
            <w:shd w:val="clear" w:color="auto" w:fill="D9D9D9" w:themeFill="background1" w:themeFillShade="D9"/>
          </w:tcPr>
          <w:p w14:paraId="1AE6EEBF" w14:textId="0AF62284" w:rsidR="00A01DDA" w:rsidRPr="00A645BE" w:rsidRDefault="009B1D2B" w:rsidP="009B1D2B">
            <w:pPr>
              <w:jc w:val="center"/>
              <w:rPr>
                <w:rFonts w:ascii="GHEA Mariam" w:hAnsi="GHEA Mariam"/>
                <w:color w:val="000000"/>
                <w:highlight w:val="lightGray"/>
                <w:shd w:val="clear" w:color="auto" w:fill="FFFFFF"/>
                <w:lang w:val="hy-AM"/>
              </w:rPr>
            </w:pPr>
            <w:r w:rsidRPr="00A645BE">
              <w:rPr>
                <w:rFonts w:ascii="GHEA Mariam" w:hAnsi="GHEA Mariam"/>
                <w:color w:val="000000"/>
                <w:highlight w:val="lightGray"/>
                <w:shd w:val="clear" w:color="auto" w:fill="FFFFFF"/>
                <w:lang w:val="hy-AM"/>
              </w:rPr>
              <w:t>27.11</w:t>
            </w:r>
            <w:r w:rsidR="00A01DDA" w:rsidRPr="00A645BE">
              <w:rPr>
                <w:rFonts w:ascii="GHEA Mariam" w:hAnsi="GHEA Mariam"/>
                <w:color w:val="000000"/>
                <w:highlight w:val="lightGray"/>
                <w:shd w:val="clear" w:color="auto" w:fill="FFFFFF"/>
                <w:lang w:val="hy-AM"/>
              </w:rPr>
              <w:t>.202</w:t>
            </w:r>
            <w:r w:rsidRPr="00A645BE">
              <w:rPr>
                <w:rFonts w:ascii="GHEA Mariam" w:hAnsi="GHEA Mariam"/>
                <w:color w:val="000000"/>
                <w:highlight w:val="lightGray"/>
                <w:shd w:val="clear" w:color="auto" w:fill="FFFFFF"/>
                <w:lang w:val="hy-AM"/>
              </w:rPr>
              <w:t>0</w:t>
            </w:r>
            <w:r w:rsidR="00A01DDA" w:rsidRPr="00A645BE">
              <w:rPr>
                <w:rFonts w:ascii="GHEA Mariam" w:hAnsi="GHEA Mariam"/>
                <w:color w:val="000000"/>
                <w:highlight w:val="lightGray"/>
                <w:shd w:val="clear" w:color="auto" w:fill="FFFFFF"/>
                <w:lang w:val="hy-AM"/>
              </w:rPr>
              <w:t>թ.</w:t>
            </w:r>
          </w:p>
        </w:tc>
      </w:tr>
      <w:tr w:rsidR="00A01DDA" w:rsidRPr="00A645BE" w14:paraId="2DA88B1B" w14:textId="77777777" w:rsidTr="00485975">
        <w:trPr>
          <w:trHeight w:val="323"/>
        </w:trPr>
        <w:tc>
          <w:tcPr>
            <w:tcW w:w="12960" w:type="dxa"/>
            <w:gridSpan w:val="2"/>
            <w:vMerge/>
            <w:shd w:val="clear" w:color="auto" w:fill="D9D9D9" w:themeFill="background1" w:themeFillShade="D9"/>
          </w:tcPr>
          <w:p w14:paraId="4CC7DC69" w14:textId="77777777" w:rsidR="00A01DDA" w:rsidRPr="00A645BE" w:rsidRDefault="00A01DDA" w:rsidP="00AE71D0">
            <w:pPr>
              <w:jc w:val="center"/>
              <w:rPr>
                <w:rFonts w:ascii="GHEA Mariam" w:hAnsi="GHEA Mariam"/>
                <w:b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1980" w:type="dxa"/>
            <w:shd w:val="clear" w:color="auto" w:fill="D9D9D9" w:themeFill="background1" w:themeFillShade="D9"/>
          </w:tcPr>
          <w:p w14:paraId="2A5F861B" w14:textId="7FABDB69" w:rsidR="00A01DDA" w:rsidRPr="00A645BE" w:rsidRDefault="009B1D2B" w:rsidP="00AE71D0">
            <w:pPr>
              <w:jc w:val="center"/>
              <w:rPr>
                <w:rFonts w:ascii="GHEA Mariam" w:hAnsi="GHEA Mariam"/>
                <w:color w:val="000000"/>
                <w:highlight w:val="lightGray"/>
                <w:shd w:val="clear" w:color="auto" w:fill="FFFFFF"/>
                <w:lang w:val="hy-AM"/>
              </w:rPr>
            </w:pPr>
            <w:r w:rsidRPr="00A645BE">
              <w:rPr>
                <w:rFonts w:ascii="GHEA Mariam" w:hAnsi="GHEA Mariam"/>
                <w:lang w:val="hy-AM"/>
              </w:rPr>
              <w:t>N 01/11-1/17461-2020</w:t>
            </w:r>
          </w:p>
        </w:tc>
      </w:tr>
      <w:tr w:rsidR="00A01DDA" w:rsidRPr="00A645BE" w14:paraId="3B474BB7" w14:textId="77777777" w:rsidTr="00A645BE">
        <w:tc>
          <w:tcPr>
            <w:tcW w:w="10800" w:type="dxa"/>
          </w:tcPr>
          <w:p w14:paraId="637866EE" w14:textId="77777777" w:rsidR="00A01DDA" w:rsidRPr="00A645BE" w:rsidRDefault="009B1D2B" w:rsidP="009B1D2B">
            <w:pPr>
              <w:jc w:val="center"/>
              <w:rPr>
                <w:rFonts w:ascii="GHEA Mariam" w:hAnsi="GHEA Mariam" w:cs="Sylfaen"/>
              </w:rPr>
            </w:pPr>
            <w:proofErr w:type="spellStart"/>
            <w:r w:rsidRPr="00A645BE">
              <w:rPr>
                <w:rFonts w:ascii="GHEA Mariam" w:hAnsi="GHEA Mariam" w:cs="Sylfaen"/>
              </w:rPr>
              <w:t>Դիտողություններ</w:t>
            </w:r>
            <w:proofErr w:type="spellEnd"/>
            <w:r w:rsidRPr="00A645BE">
              <w:rPr>
                <w:rFonts w:ascii="GHEA Mariam" w:hAnsi="GHEA Mariam" w:cs="Sylfaen"/>
              </w:rPr>
              <w:t xml:space="preserve"> և </w:t>
            </w:r>
            <w:proofErr w:type="spellStart"/>
            <w:r w:rsidRPr="00A645BE">
              <w:rPr>
                <w:rFonts w:ascii="GHEA Mariam" w:hAnsi="GHEA Mariam" w:cs="Sylfaen"/>
              </w:rPr>
              <w:t>առաջարկություններ</w:t>
            </w:r>
            <w:proofErr w:type="spellEnd"/>
            <w:r w:rsidRPr="00A645BE">
              <w:rPr>
                <w:rFonts w:ascii="GHEA Mariam" w:hAnsi="GHEA Mariam" w:cs="Sylfaen"/>
              </w:rPr>
              <w:t xml:space="preserve"> </w:t>
            </w:r>
            <w:proofErr w:type="spellStart"/>
            <w:r w:rsidRPr="00A645BE">
              <w:rPr>
                <w:rFonts w:ascii="GHEA Mariam" w:hAnsi="GHEA Mariam" w:cs="Sylfaen"/>
              </w:rPr>
              <w:t>չկան</w:t>
            </w:r>
            <w:proofErr w:type="spellEnd"/>
          </w:p>
          <w:p w14:paraId="6FA816B9" w14:textId="503384BF" w:rsidR="009B1D2B" w:rsidRPr="00A645BE" w:rsidRDefault="009B1D2B" w:rsidP="009B1D2B">
            <w:pPr>
              <w:jc w:val="center"/>
              <w:rPr>
                <w:rFonts w:ascii="GHEA Mariam" w:hAnsi="GHEA Mariam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2160" w:type="dxa"/>
          </w:tcPr>
          <w:p w14:paraId="0F388D17" w14:textId="1C8C5F5F" w:rsidR="00A01DDA" w:rsidRPr="00A645BE" w:rsidRDefault="009B1D2B" w:rsidP="009B1D2B">
            <w:pPr>
              <w:jc w:val="center"/>
              <w:rPr>
                <w:rFonts w:ascii="GHEA Mariam" w:hAnsi="GHEA Mariam"/>
                <w:b/>
                <w:color w:val="000000"/>
                <w:shd w:val="clear" w:color="auto" w:fill="FFFFFF"/>
                <w:lang w:val="hy-AM"/>
              </w:rPr>
            </w:pPr>
            <w:r w:rsidRPr="00A645BE">
              <w:rPr>
                <w:rFonts w:ascii="GHEA Mariam" w:hAnsi="GHEA Mariam"/>
                <w:b/>
                <w:color w:val="000000"/>
                <w:shd w:val="clear" w:color="auto" w:fill="FFFFFF"/>
                <w:lang w:val="hy-AM"/>
              </w:rPr>
              <w:t>Ընդունվել է</w:t>
            </w:r>
          </w:p>
        </w:tc>
        <w:tc>
          <w:tcPr>
            <w:tcW w:w="1980" w:type="dxa"/>
          </w:tcPr>
          <w:p w14:paraId="078959D1" w14:textId="77777777" w:rsidR="00A01DDA" w:rsidRPr="00A645BE" w:rsidRDefault="00A01DDA" w:rsidP="00AE71D0">
            <w:pPr>
              <w:jc w:val="both"/>
              <w:rPr>
                <w:rFonts w:ascii="GHEA Mariam" w:hAnsi="GHEA Mariam"/>
                <w:lang w:val="hy-AM"/>
              </w:rPr>
            </w:pPr>
          </w:p>
        </w:tc>
      </w:tr>
      <w:tr w:rsidR="009B1D2B" w:rsidRPr="00A645BE" w14:paraId="3291DEC0" w14:textId="77777777" w:rsidTr="00485975">
        <w:tc>
          <w:tcPr>
            <w:tcW w:w="12960" w:type="dxa"/>
            <w:gridSpan w:val="2"/>
            <w:vMerge w:val="restart"/>
            <w:shd w:val="clear" w:color="auto" w:fill="D9D9D9" w:themeFill="background1" w:themeFillShade="D9"/>
          </w:tcPr>
          <w:p w14:paraId="3EDE6E08" w14:textId="4F671F3A" w:rsidR="009B1D2B" w:rsidRPr="00A645BE" w:rsidRDefault="009B1D2B" w:rsidP="009B1D2B">
            <w:pPr>
              <w:jc w:val="center"/>
              <w:rPr>
                <w:rFonts w:ascii="GHEA Mariam" w:hAnsi="GHEA Mariam"/>
                <w:b/>
                <w:color w:val="000000"/>
                <w:highlight w:val="lightGray"/>
                <w:shd w:val="clear" w:color="auto" w:fill="FFFFFF"/>
                <w:lang w:val="hy-AM"/>
              </w:rPr>
            </w:pPr>
          </w:p>
          <w:p w14:paraId="4A7A96A5" w14:textId="7158EF0C" w:rsidR="009B1D2B" w:rsidRPr="00A645BE" w:rsidRDefault="009B1D2B" w:rsidP="009B1D2B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A645BE">
              <w:rPr>
                <w:rFonts w:ascii="GHEA Mariam" w:hAnsi="GHEA Mariam"/>
                <w:b/>
                <w:color w:val="000000"/>
                <w:highlight w:val="lightGray"/>
                <w:shd w:val="clear" w:color="auto" w:fill="FFFFFF"/>
                <w:lang w:val="hy-AM"/>
              </w:rPr>
              <w:t>3. ՀՀ տարածքային կառավարման և ենթակառուցվածքների նախարարությո</w:t>
            </w:r>
            <w:r w:rsidRPr="00A645BE">
              <w:rPr>
                <w:rFonts w:ascii="GHEA Mariam" w:hAnsi="GHEA Mariam"/>
                <w:lang w:val="hy-AM"/>
              </w:rPr>
              <w:t>ւն</w:t>
            </w:r>
          </w:p>
          <w:p w14:paraId="29E096D4" w14:textId="5BF21693" w:rsidR="009B1D2B" w:rsidRPr="00A645BE" w:rsidRDefault="009B1D2B" w:rsidP="009B1D2B">
            <w:pPr>
              <w:jc w:val="center"/>
              <w:rPr>
                <w:rFonts w:ascii="GHEA Mariam" w:hAnsi="GHEA Mariam"/>
                <w:b/>
                <w:color w:val="000000"/>
                <w:highlight w:val="lightGray"/>
                <w:shd w:val="clear" w:color="auto" w:fill="FFFFFF"/>
                <w:lang w:val="hy-AM"/>
              </w:rPr>
            </w:pPr>
          </w:p>
        </w:tc>
        <w:tc>
          <w:tcPr>
            <w:tcW w:w="1980" w:type="dxa"/>
            <w:shd w:val="clear" w:color="auto" w:fill="D9D9D9" w:themeFill="background1" w:themeFillShade="D9"/>
          </w:tcPr>
          <w:p w14:paraId="280713DD" w14:textId="05BC2BBD" w:rsidR="009B1D2B" w:rsidRPr="00A645BE" w:rsidRDefault="009B1D2B" w:rsidP="009B1D2B">
            <w:pPr>
              <w:jc w:val="center"/>
              <w:rPr>
                <w:rFonts w:ascii="GHEA Mariam" w:hAnsi="GHEA Mariam"/>
                <w:color w:val="000000"/>
                <w:highlight w:val="lightGray"/>
                <w:shd w:val="clear" w:color="auto" w:fill="FFFFFF"/>
                <w:lang w:val="hy-AM"/>
              </w:rPr>
            </w:pPr>
            <w:r w:rsidRPr="00A645BE">
              <w:rPr>
                <w:rFonts w:ascii="GHEA Mariam" w:hAnsi="GHEA Mariam"/>
                <w:lang w:val="hy-AM"/>
              </w:rPr>
              <w:t>26.11.2020թ.</w:t>
            </w:r>
          </w:p>
        </w:tc>
      </w:tr>
      <w:tr w:rsidR="00A01DDA" w:rsidRPr="00A645BE" w14:paraId="203A0637" w14:textId="77777777" w:rsidTr="00485975">
        <w:tc>
          <w:tcPr>
            <w:tcW w:w="12960" w:type="dxa"/>
            <w:gridSpan w:val="2"/>
            <w:vMerge/>
            <w:shd w:val="clear" w:color="auto" w:fill="D9D9D9" w:themeFill="background1" w:themeFillShade="D9"/>
          </w:tcPr>
          <w:p w14:paraId="211B40F2" w14:textId="77777777" w:rsidR="00A01DDA" w:rsidRPr="00A645BE" w:rsidRDefault="00A01DDA" w:rsidP="00A01DDA">
            <w:pPr>
              <w:jc w:val="center"/>
              <w:rPr>
                <w:rFonts w:ascii="GHEA Mariam" w:hAnsi="GHEA Mariam"/>
                <w:b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1980" w:type="dxa"/>
            <w:shd w:val="clear" w:color="auto" w:fill="D9D9D9" w:themeFill="background1" w:themeFillShade="D9"/>
          </w:tcPr>
          <w:p w14:paraId="2D974B8C" w14:textId="64FBA208" w:rsidR="00A01DDA" w:rsidRPr="00A645BE" w:rsidRDefault="009B1D2B" w:rsidP="00A01DDA">
            <w:pPr>
              <w:jc w:val="center"/>
              <w:rPr>
                <w:rFonts w:ascii="GHEA Mariam" w:hAnsi="GHEA Mariam"/>
                <w:lang w:val="hy-AM"/>
              </w:rPr>
            </w:pPr>
            <w:r w:rsidRPr="00A645BE">
              <w:rPr>
                <w:rFonts w:ascii="GHEA Mariam" w:hAnsi="GHEA Mariam"/>
                <w:lang w:val="hy-AM"/>
              </w:rPr>
              <w:t>N ՍՊ/14.1/32825-2020</w:t>
            </w:r>
          </w:p>
        </w:tc>
      </w:tr>
      <w:tr w:rsidR="00A01DDA" w:rsidRPr="00A645BE" w14:paraId="5A349920" w14:textId="77777777" w:rsidTr="00A645BE">
        <w:tc>
          <w:tcPr>
            <w:tcW w:w="10800" w:type="dxa"/>
          </w:tcPr>
          <w:p w14:paraId="49316299" w14:textId="77777777" w:rsidR="00A01DDA" w:rsidRPr="00A645BE" w:rsidRDefault="009B1D2B" w:rsidP="009B1D2B">
            <w:pPr>
              <w:spacing w:line="276" w:lineRule="auto"/>
              <w:ind w:hanging="104"/>
              <w:jc w:val="center"/>
              <w:rPr>
                <w:rFonts w:ascii="GHEA Mariam" w:hAnsi="GHEA Mariam" w:cs="Sylfaen"/>
              </w:rPr>
            </w:pPr>
            <w:proofErr w:type="spellStart"/>
            <w:r w:rsidRPr="00A645BE">
              <w:rPr>
                <w:rFonts w:ascii="GHEA Mariam" w:hAnsi="GHEA Mariam" w:cs="Sylfaen"/>
              </w:rPr>
              <w:t>Դիտողություններ</w:t>
            </w:r>
            <w:proofErr w:type="spellEnd"/>
            <w:r w:rsidRPr="00A645BE">
              <w:rPr>
                <w:rFonts w:ascii="GHEA Mariam" w:hAnsi="GHEA Mariam" w:cs="Sylfaen"/>
              </w:rPr>
              <w:t xml:space="preserve"> և </w:t>
            </w:r>
            <w:proofErr w:type="spellStart"/>
            <w:r w:rsidRPr="00A645BE">
              <w:rPr>
                <w:rFonts w:ascii="GHEA Mariam" w:hAnsi="GHEA Mariam" w:cs="Sylfaen"/>
              </w:rPr>
              <w:t>առաջարկություններ</w:t>
            </w:r>
            <w:proofErr w:type="spellEnd"/>
            <w:r w:rsidRPr="00A645BE">
              <w:rPr>
                <w:rFonts w:ascii="GHEA Mariam" w:hAnsi="GHEA Mariam" w:cs="Sylfaen"/>
              </w:rPr>
              <w:t xml:space="preserve"> </w:t>
            </w:r>
            <w:proofErr w:type="spellStart"/>
            <w:r w:rsidRPr="00A645BE">
              <w:rPr>
                <w:rFonts w:ascii="GHEA Mariam" w:hAnsi="GHEA Mariam" w:cs="Sylfaen"/>
              </w:rPr>
              <w:t>չկան</w:t>
            </w:r>
            <w:proofErr w:type="spellEnd"/>
          </w:p>
          <w:p w14:paraId="6D0D22FA" w14:textId="1D11A69C" w:rsidR="009B1D2B" w:rsidRPr="00A645BE" w:rsidRDefault="009B1D2B" w:rsidP="009B1D2B">
            <w:pPr>
              <w:spacing w:line="276" w:lineRule="auto"/>
              <w:ind w:hanging="104"/>
              <w:jc w:val="center"/>
              <w:rPr>
                <w:rFonts w:ascii="GHEA Mariam" w:hAnsi="GHEA Mariam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2160" w:type="dxa"/>
          </w:tcPr>
          <w:p w14:paraId="3C76DA49" w14:textId="588BA802" w:rsidR="008E7D43" w:rsidRPr="00A645BE" w:rsidRDefault="009B1D2B" w:rsidP="009B1D2B">
            <w:pPr>
              <w:jc w:val="center"/>
              <w:rPr>
                <w:rFonts w:ascii="GHEA Mariam" w:hAnsi="GHEA Mariam"/>
                <w:b/>
                <w:bCs/>
                <w:color w:val="000000"/>
                <w:shd w:val="clear" w:color="auto" w:fill="FFFFFF"/>
                <w:lang w:val="hy-AM"/>
              </w:rPr>
            </w:pPr>
            <w:r w:rsidRPr="00A645BE">
              <w:rPr>
                <w:rFonts w:ascii="GHEA Mariam" w:hAnsi="GHEA Mariam"/>
                <w:b/>
                <w:color w:val="000000"/>
                <w:shd w:val="clear" w:color="auto" w:fill="FFFFFF"/>
                <w:lang w:val="hy-AM"/>
              </w:rPr>
              <w:t>Ընդունվել է</w:t>
            </w:r>
          </w:p>
        </w:tc>
        <w:tc>
          <w:tcPr>
            <w:tcW w:w="1980" w:type="dxa"/>
          </w:tcPr>
          <w:p w14:paraId="36A10474" w14:textId="77777777" w:rsidR="00A01DDA" w:rsidRPr="00A645BE" w:rsidRDefault="00A01DDA" w:rsidP="00AE71D0">
            <w:pPr>
              <w:jc w:val="both"/>
              <w:rPr>
                <w:rFonts w:ascii="GHEA Mariam" w:hAnsi="GHEA Mariam"/>
                <w:lang w:val="hy-AM"/>
              </w:rPr>
            </w:pPr>
          </w:p>
        </w:tc>
      </w:tr>
      <w:tr w:rsidR="00DF4A4C" w:rsidRPr="00A645BE" w14:paraId="35FA321E" w14:textId="77777777" w:rsidTr="00485975">
        <w:trPr>
          <w:trHeight w:val="262"/>
        </w:trPr>
        <w:tc>
          <w:tcPr>
            <w:tcW w:w="12960" w:type="dxa"/>
            <w:gridSpan w:val="2"/>
            <w:vMerge w:val="restart"/>
            <w:shd w:val="clear" w:color="auto" w:fill="D9D9D9" w:themeFill="background1" w:themeFillShade="D9"/>
          </w:tcPr>
          <w:p w14:paraId="5716CCA1" w14:textId="77777777" w:rsidR="00DF4A4C" w:rsidRPr="00A645BE" w:rsidRDefault="00DF4A4C" w:rsidP="009B1D2B">
            <w:pPr>
              <w:spacing w:line="276" w:lineRule="auto"/>
              <w:jc w:val="center"/>
              <w:rPr>
                <w:rFonts w:ascii="GHEA Mariam" w:hAnsi="GHEA Mariam"/>
                <w:b/>
                <w:color w:val="000000"/>
                <w:highlight w:val="lightGray"/>
                <w:shd w:val="clear" w:color="auto" w:fill="FFFFFF"/>
                <w:lang w:val="hy-AM"/>
              </w:rPr>
            </w:pPr>
          </w:p>
          <w:p w14:paraId="20B512F5" w14:textId="536A2A1B" w:rsidR="00DF4A4C" w:rsidRPr="00A645BE" w:rsidRDefault="00DF4A4C" w:rsidP="009B1D2B">
            <w:pPr>
              <w:spacing w:line="276" w:lineRule="auto"/>
              <w:jc w:val="center"/>
              <w:rPr>
                <w:rFonts w:ascii="GHEA Mariam" w:hAnsi="GHEA Mariam"/>
                <w:b/>
                <w:color w:val="000000"/>
                <w:highlight w:val="lightGray"/>
                <w:shd w:val="clear" w:color="auto" w:fill="FFFFFF"/>
                <w:lang w:val="hy-AM"/>
              </w:rPr>
            </w:pPr>
            <w:r w:rsidRPr="00A645BE">
              <w:rPr>
                <w:rFonts w:ascii="GHEA Mariam" w:hAnsi="GHEA Mariam"/>
                <w:b/>
                <w:color w:val="000000"/>
                <w:highlight w:val="lightGray"/>
                <w:shd w:val="clear" w:color="auto" w:fill="FFFFFF"/>
                <w:lang w:val="hy-AM"/>
              </w:rPr>
              <w:t xml:space="preserve">4. </w:t>
            </w:r>
            <w:r w:rsidR="009B1D2B" w:rsidRPr="00A645BE">
              <w:rPr>
                <w:rFonts w:ascii="GHEA Mariam" w:hAnsi="GHEA Mariam"/>
                <w:b/>
                <w:color w:val="000000"/>
                <w:highlight w:val="lightGray"/>
                <w:shd w:val="clear" w:color="auto" w:fill="FFFFFF"/>
                <w:lang w:val="hy-AM"/>
              </w:rPr>
              <w:t>ՀՀ պաշտպանության նախարարություն</w:t>
            </w:r>
          </w:p>
          <w:p w14:paraId="5DA50C01" w14:textId="77777777" w:rsidR="00DF4A4C" w:rsidRPr="00A645BE" w:rsidRDefault="00DF4A4C" w:rsidP="009B1D2B">
            <w:pPr>
              <w:spacing w:line="276" w:lineRule="auto"/>
              <w:jc w:val="center"/>
              <w:rPr>
                <w:rFonts w:ascii="GHEA Mariam" w:hAnsi="GHEA Mariam"/>
                <w:b/>
                <w:color w:val="000000"/>
                <w:highlight w:val="lightGray"/>
                <w:shd w:val="clear" w:color="auto" w:fill="FFFFFF"/>
                <w:lang w:val="hy-AM"/>
              </w:rPr>
            </w:pPr>
          </w:p>
        </w:tc>
        <w:tc>
          <w:tcPr>
            <w:tcW w:w="1980" w:type="dxa"/>
            <w:shd w:val="clear" w:color="auto" w:fill="D9D9D9" w:themeFill="background1" w:themeFillShade="D9"/>
          </w:tcPr>
          <w:p w14:paraId="1FCA7BC0" w14:textId="335BD047" w:rsidR="00DF4A4C" w:rsidRPr="00A645BE" w:rsidRDefault="009B1D2B" w:rsidP="009B1D2B">
            <w:pPr>
              <w:jc w:val="center"/>
              <w:rPr>
                <w:rFonts w:ascii="GHEA Mariam" w:hAnsi="GHEA Mariam"/>
                <w:color w:val="000000"/>
                <w:highlight w:val="lightGray"/>
                <w:shd w:val="clear" w:color="auto" w:fill="FFFFFF"/>
                <w:lang w:val="hy-AM"/>
              </w:rPr>
            </w:pPr>
            <w:r w:rsidRPr="00A645BE">
              <w:rPr>
                <w:rFonts w:ascii="GHEA Mariam" w:hAnsi="GHEA Mariam"/>
                <w:color w:val="000000"/>
                <w:highlight w:val="lightGray"/>
                <w:shd w:val="clear" w:color="auto" w:fill="FFFFFF"/>
                <w:lang w:val="hy-AM"/>
              </w:rPr>
              <w:t>26.11.2020</w:t>
            </w:r>
            <w:r w:rsidR="00DF4A4C" w:rsidRPr="00A645BE">
              <w:rPr>
                <w:rFonts w:ascii="GHEA Mariam" w:hAnsi="GHEA Mariam"/>
                <w:color w:val="000000"/>
                <w:highlight w:val="lightGray"/>
                <w:shd w:val="clear" w:color="auto" w:fill="FFFFFF"/>
                <w:lang w:val="hy-AM"/>
              </w:rPr>
              <w:t>թ.</w:t>
            </w:r>
          </w:p>
        </w:tc>
      </w:tr>
      <w:tr w:rsidR="00DF4A4C" w:rsidRPr="00A645BE" w14:paraId="66A4AF7F" w14:textId="77777777" w:rsidTr="00485975">
        <w:trPr>
          <w:trHeight w:val="690"/>
        </w:trPr>
        <w:tc>
          <w:tcPr>
            <w:tcW w:w="12960" w:type="dxa"/>
            <w:gridSpan w:val="2"/>
            <w:vMerge/>
            <w:shd w:val="clear" w:color="auto" w:fill="D9D9D9" w:themeFill="background1" w:themeFillShade="D9"/>
          </w:tcPr>
          <w:p w14:paraId="5A6179AB" w14:textId="77777777" w:rsidR="00DF4A4C" w:rsidRPr="00A645BE" w:rsidRDefault="00DF4A4C" w:rsidP="00BD387B">
            <w:pPr>
              <w:jc w:val="center"/>
              <w:rPr>
                <w:rFonts w:ascii="GHEA Mariam" w:hAnsi="GHEA Mariam"/>
                <w:b/>
                <w:color w:val="000000"/>
                <w:highlight w:val="lightGray"/>
                <w:shd w:val="clear" w:color="auto" w:fill="FFFFFF"/>
                <w:lang w:val="hy-AM"/>
              </w:rPr>
            </w:pPr>
          </w:p>
        </w:tc>
        <w:tc>
          <w:tcPr>
            <w:tcW w:w="1980" w:type="dxa"/>
            <w:shd w:val="clear" w:color="auto" w:fill="D9D9D9" w:themeFill="background1" w:themeFillShade="D9"/>
          </w:tcPr>
          <w:p w14:paraId="68858DFA" w14:textId="2F9DBC21" w:rsidR="00DF4A4C" w:rsidRPr="00A645BE" w:rsidRDefault="009B1D2B" w:rsidP="00BD387B">
            <w:pPr>
              <w:jc w:val="center"/>
              <w:rPr>
                <w:rFonts w:ascii="GHEA Mariam" w:hAnsi="GHEA Mariam"/>
                <w:color w:val="000000"/>
                <w:highlight w:val="lightGray"/>
                <w:shd w:val="clear" w:color="auto" w:fill="FFFFFF"/>
                <w:lang w:val="hy-AM"/>
              </w:rPr>
            </w:pPr>
            <w:r w:rsidRPr="00A645BE">
              <w:rPr>
                <w:rFonts w:ascii="GHEA Mariam" w:hAnsi="GHEA Mariam"/>
                <w:color w:val="000000"/>
                <w:highlight w:val="lightGray"/>
                <w:shd w:val="clear" w:color="auto" w:fill="FFFFFF"/>
                <w:lang w:val="hy-AM"/>
              </w:rPr>
              <w:t>N ՊՆ/02/3881-2020</w:t>
            </w:r>
          </w:p>
        </w:tc>
      </w:tr>
      <w:tr w:rsidR="00DF4A4C" w:rsidRPr="00A645BE" w14:paraId="7F828068" w14:textId="77777777" w:rsidTr="00A645BE">
        <w:tc>
          <w:tcPr>
            <w:tcW w:w="10800" w:type="dxa"/>
          </w:tcPr>
          <w:p w14:paraId="4CC041A4" w14:textId="382C48ED" w:rsidR="00DF4A4C" w:rsidRPr="00A645BE" w:rsidRDefault="009B1D2B" w:rsidP="009B1D2B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A645BE">
              <w:rPr>
                <w:rFonts w:ascii="GHEA Mariam" w:hAnsi="GHEA Mariam" w:cs="Sylfaen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2160" w:type="dxa"/>
          </w:tcPr>
          <w:p w14:paraId="06A30DA5" w14:textId="77777777" w:rsidR="00DF4A4C" w:rsidRPr="00A645BE" w:rsidRDefault="00DF4A4C" w:rsidP="00BD387B">
            <w:pPr>
              <w:jc w:val="center"/>
              <w:rPr>
                <w:rFonts w:ascii="GHEA Mariam" w:hAnsi="GHEA Mariam"/>
                <w:b/>
                <w:color w:val="000000"/>
                <w:shd w:val="clear" w:color="auto" w:fill="FFFFFF"/>
                <w:lang w:val="hy-AM"/>
              </w:rPr>
            </w:pPr>
            <w:r w:rsidRPr="00A645BE">
              <w:rPr>
                <w:rFonts w:ascii="GHEA Mariam" w:hAnsi="GHEA Mariam"/>
                <w:b/>
                <w:color w:val="000000"/>
                <w:shd w:val="clear" w:color="auto" w:fill="FFFFFF"/>
                <w:lang w:val="hy-AM"/>
              </w:rPr>
              <w:t>Ընդունվել է</w:t>
            </w:r>
          </w:p>
          <w:p w14:paraId="384F16FC" w14:textId="77777777" w:rsidR="00DF4A4C" w:rsidRPr="00A645BE" w:rsidRDefault="00DF4A4C" w:rsidP="00BD387B">
            <w:pPr>
              <w:tabs>
                <w:tab w:val="left" w:pos="2745"/>
              </w:tabs>
              <w:spacing w:line="276" w:lineRule="auto"/>
              <w:jc w:val="both"/>
              <w:rPr>
                <w:rFonts w:ascii="GHEA Mariam" w:hAnsi="GHEA Mariam"/>
                <w:b/>
                <w:bCs/>
                <w:lang w:val="hy-AM"/>
              </w:rPr>
            </w:pPr>
          </w:p>
        </w:tc>
        <w:tc>
          <w:tcPr>
            <w:tcW w:w="1980" w:type="dxa"/>
          </w:tcPr>
          <w:p w14:paraId="4D31832F" w14:textId="77777777" w:rsidR="00DF4A4C" w:rsidRPr="00A645BE" w:rsidRDefault="00DF4A4C" w:rsidP="00BD387B">
            <w:pPr>
              <w:jc w:val="both"/>
              <w:rPr>
                <w:rFonts w:ascii="GHEA Mariam" w:hAnsi="GHEA Mariam"/>
                <w:lang w:val="hy-AM"/>
              </w:rPr>
            </w:pPr>
          </w:p>
        </w:tc>
      </w:tr>
      <w:tr w:rsidR="00DF4A4C" w:rsidRPr="00A645BE" w14:paraId="33EEDBFE" w14:textId="77777777" w:rsidTr="00485975">
        <w:trPr>
          <w:trHeight w:val="262"/>
        </w:trPr>
        <w:tc>
          <w:tcPr>
            <w:tcW w:w="12960" w:type="dxa"/>
            <w:gridSpan w:val="2"/>
            <w:vMerge w:val="restart"/>
            <w:shd w:val="clear" w:color="auto" w:fill="D9D9D9" w:themeFill="background1" w:themeFillShade="D9"/>
          </w:tcPr>
          <w:p w14:paraId="44990C4E" w14:textId="77777777" w:rsidR="00DF4A4C" w:rsidRPr="00A645BE" w:rsidRDefault="00DF4A4C" w:rsidP="009B1D2B">
            <w:pPr>
              <w:spacing w:line="276" w:lineRule="auto"/>
              <w:jc w:val="center"/>
              <w:rPr>
                <w:rFonts w:ascii="GHEA Mariam" w:hAnsi="GHEA Mariam"/>
                <w:b/>
                <w:color w:val="000000"/>
                <w:highlight w:val="lightGray"/>
                <w:shd w:val="clear" w:color="auto" w:fill="FFFFFF"/>
                <w:lang w:val="hy-AM"/>
              </w:rPr>
            </w:pPr>
          </w:p>
          <w:p w14:paraId="3E79E3C7" w14:textId="73844192" w:rsidR="00DF4A4C" w:rsidRPr="00A645BE" w:rsidRDefault="009B1D2B" w:rsidP="009B1D2B">
            <w:pPr>
              <w:spacing w:line="276" w:lineRule="auto"/>
              <w:jc w:val="center"/>
              <w:rPr>
                <w:rFonts w:ascii="GHEA Mariam" w:hAnsi="GHEA Mariam"/>
                <w:b/>
                <w:color w:val="000000"/>
                <w:highlight w:val="lightGray"/>
                <w:shd w:val="clear" w:color="auto" w:fill="FFFFFF"/>
                <w:lang w:val="hy-AM"/>
              </w:rPr>
            </w:pPr>
            <w:r w:rsidRPr="00A645BE">
              <w:rPr>
                <w:rFonts w:ascii="GHEA Mariam" w:hAnsi="GHEA Mariam"/>
                <w:b/>
                <w:color w:val="000000"/>
                <w:highlight w:val="lightGray"/>
                <w:shd w:val="clear" w:color="auto" w:fill="FFFFFF"/>
                <w:lang w:val="hy-AM"/>
              </w:rPr>
              <w:t>5</w:t>
            </w:r>
            <w:r w:rsidR="00DF4A4C" w:rsidRPr="00A645BE">
              <w:rPr>
                <w:rFonts w:ascii="GHEA Mariam" w:hAnsi="GHEA Mariam"/>
                <w:b/>
                <w:color w:val="000000"/>
                <w:highlight w:val="lightGray"/>
                <w:shd w:val="clear" w:color="auto" w:fill="FFFFFF"/>
                <w:lang w:val="hy-AM"/>
              </w:rPr>
              <w:t xml:space="preserve">. </w:t>
            </w:r>
            <w:r w:rsidRPr="00A645BE">
              <w:rPr>
                <w:rFonts w:ascii="GHEA Mariam" w:hAnsi="GHEA Mariam"/>
                <w:b/>
                <w:color w:val="000000"/>
                <w:highlight w:val="lightGray"/>
                <w:shd w:val="clear" w:color="auto" w:fill="FFFFFF"/>
                <w:lang w:val="hy-AM"/>
              </w:rPr>
              <w:t>ՀՀ արտակարգ իրավիճակների նախարարություն</w:t>
            </w:r>
          </w:p>
          <w:p w14:paraId="65242228" w14:textId="77777777" w:rsidR="00DF4A4C" w:rsidRPr="00A645BE" w:rsidRDefault="00DF4A4C" w:rsidP="009B1D2B">
            <w:pPr>
              <w:spacing w:line="276" w:lineRule="auto"/>
              <w:jc w:val="center"/>
              <w:rPr>
                <w:rFonts w:ascii="GHEA Mariam" w:hAnsi="GHEA Mariam"/>
                <w:b/>
                <w:color w:val="000000"/>
                <w:highlight w:val="lightGray"/>
                <w:shd w:val="clear" w:color="auto" w:fill="FFFFFF"/>
                <w:lang w:val="hy-AM"/>
              </w:rPr>
            </w:pPr>
          </w:p>
        </w:tc>
        <w:tc>
          <w:tcPr>
            <w:tcW w:w="1980" w:type="dxa"/>
            <w:shd w:val="clear" w:color="auto" w:fill="D9D9D9" w:themeFill="background1" w:themeFillShade="D9"/>
          </w:tcPr>
          <w:p w14:paraId="363F42B5" w14:textId="272F734B" w:rsidR="00DF4A4C" w:rsidRPr="00A645BE" w:rsidRDefault="009B1D2B" w:rsidP="009B1D2B">
            <w:pPr>
              <w:jc w:val="center"/>
              <w:rPr>
                <w:rFonts w:ascii="GHEA Mariam" w:hAnsi="GHEA Mariam"/>
                <w:color w:val="000000"/>
                <w:highlight w:val="lightGray"/>
                <w:shd w:val="clear" w:color="auto" w:fill="FFFFFF"/>
                <w:lang w:val="hy-AM"/>
              </w:rPr>
            </w:pPr>
            <w:r w:rsidRPr="00A645BE">
              <w:rPr>
                <w:rFonts w:ascii="GHEA Mariam" w:hAnsi="GHEA Mariam"/>
                <w:color w:val="000000"/>
                <w:highlight w:val="lightGray"/>
                <w:shd w:val="clear" w:color="auto" w:fill="FFFFFF"/>
                <w:lang w:val="hy-AM"/>
              </w:rPr>
              <w:t>27.11.2020</w:t>
            </w:r>
            <w:r w:rsidR="00DF4A4C" w:rsidRPr="00A645BE">
              <w:rPr>
                <w:rFonts w:ascii="GHEA Mariam" w:hAnsi="GHEA Mariam"/>
                <w:color w:val="000000"/>
                <w:highlight w:val="lightGray"/>
                <w:shd w:val="clear" w:color="auto" w:fill="FFFFFF"/>
                <w:lang w:val="hy-AM"/>
              </w:rPr>
              <w:t>թ.</w:t>
            </w:r>
          </w:p>
        </w:tc>
      </w:tr>
      <w:tr w:rsidR="00DF4A4C" w:rsidRPr="00A645BE" w14:paraId="5F880DD9" w14:textId="77777777" w:rsidTr="00485975">
        <w:trPr>
          <w:trHeight w:val="690"/>
        </w:trPr>
        <w:tc>
          <w:tcPr>
            <w:tcW w:w="12960" w:type="dxa"/>
            <w:gridSpan w:val="2"/>
            <w:vMerge/>
            <w:shd w:val="clear" w:color="auto" w:fill="D9D9D9" w:themeFill="background1" w:themeFillShade="D9"/>
          </w:tcPr>
          <w:p w14:paraId="6D7A68A0" w14:textId="77777777" w:rsidR="00DF4A4C" w:rsidRPr="00A645BE" w:rsidRDefault="00DF4A4C" w:rsidP="00BD387B">
            <w:pPr>
              <w:jc w:val="center"/>
              <w:rPr>
                <w:rFonts w:ascii="GHEA Mariam" w:hAnsi="GHEA Mariam"/>
                <w:b/>
                <w:color w:val="000000"/>
                <w:highlight w:val="lightGray"/>
                <w:shd w:val="clear" w:color="auto" w:fill="FFFFFF"/>
                <w:lang w:val="hy-AM"/>
              </w:rPr>
            </w:pPr>
          </w:p>
        </w:tc>
        <w:tc>
          <w:tcPr>
            <w:tcW w:w="1980" w:type="dxa"/>
            <w:shd w:val="clear" w:color="auto" w:fill="D9D9D9" w:themeFill="background1" w:themeFillShade="D9"/>
          </w:tcPr>
          <w:p w14:paraId="0C0CBBAA" w14:textId="1A947B05" w:rsidR="00DF4A4C" w:rsidRPr="00A645BE" w:rsidRDefault="009B1D2B" w:rsidP="00BD387B">
            <w:pPr>
              <w:jc w:val="center"/>
              <w:rPr>
                <w:rFonts w:ascii="GHEA Mariam" w:hAnsi="GHEA Mariam"/>
                <w:color w:val="000000"/>
                <w:highlight w:val="lightGray"/>
                <w:shd w:val="clear" w:color="auto" w:fill="FFFFFF"/>
                <w:lang w:val="hy-AM"/>
              </w:rPr>
            </w:pPr>
            <w:r w:rsidRPr="00A645BE">
              <w:rPr>
                <w:rFonts w:ascii="GHEA Mariam" w:hAnsi="GHEA Mariam"/>
                <w:color w:val="000000"/>
                <w:highlight w:val="lightGray"/>
                <w:shd w:val="clear" w:color="auto" w:fill="FFFFFF"/>
                <w:lang w:val="hy-AM"/>
              </w:rPr>
              <w:t>N 01/01.1/7007-2020</w:t>
            </w:r>
          </w:p>
        </w:tc>
      </w:tr>
      <w:tr w:rsidR="00DF4A4C" w:rsidRPr="00A645BE" w14:paraId="0EC7E9E7" w14:textId="77777777" w:rsidTr="00A645BE">
        <w:tc>
          <w:tcPr>
            <w:tcW w:w="10800" w:type="dxa"/>
          </w:tcPr>
          <w:p w14:paraId="2ABFB5B9" w14:textId="68D6CF1C" w:rsidR="00DF4A4C" w:rsidRPr="00A645BE" w:rsidRDefault="009B1D2B" w:rsidP="009B1D2B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A645BE">
              <w:rPr>
                <w:rFonts w:ascii="GHEA Mariam" w:hAnsi="GHEA Mariam" w:cs="Sylfaen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2160" w:type="dxa"/>
          </w:tcPr>
          <w:p w14:paraId="17AB401E" w14:textId="77777777" w:rsidR="00DF4A4C" w:rsidRPr="00A645BE" w:rsidRDefault="00DF4A4C" w:rsidP="00BD387B">
            <w:pPr>
              <w:jc w:val="center"/>
              <w:rPr>
                <w:rFonts w:ascii="GHEA Mariam" w:hAnsi="GHEA Mariam"/>
                <w:b/>
                <w:color w:val="000000"/>
                <w:shd w:val="clear" w:color="auto" w:fill="FFFFFF"/>
                <w:lang w:val="hy-AM"/>
              </w:rPr>
            </w:pPr>
            <w:r w:rsidRPr="00A645BE">
              <w:rPr>
                <w:rFonts w:ascii="GHEA Mariam" w:hAnsi="GHEA Mariam"/>
                <w:b/>
                <w:color w:val="000000"/>
                <w:shd w:val="clear" w:color="auto" w:fill="FFFFFF"/>
                <w:lang w:val="hy-AM"/>
              </w:rPr>
              <w:t>Ընդունվել է</w:t>
            </w:r>
          </w:p>
          <w:p w14:paraId="1FC7846F" w14:textId="77777777" w:rsidR="00DF4A4C" w:rsidRPr="00A645BE" w:rsidRDefault="00DF4A4C" w:rsidP="00BD387B">
            <w:pPr>
              <w:tabs>
                <w:tab w:val="left" w:pos="2745"/>
              </w:tabs>
              <w:spacing w:line="276" w:lineRule="auto"/>
              <w:jc w:val="both"/>
              <w:rPr>
                <w:rFonts w:ascii="GHEA Mariam" w:hAnsi="GHEA Mariam"/>
                <w:b/>
                <w:bCs/>
                <w:lang w:val="hy-AM"/>
              </w:rPr>
            </w:pPr>
          </w:p>
        </w:tc>
        <w:tc>
          <w:tcPr>
            <w:tcW w:w="1980" w:type="dxa"/>
          </w:tcPr>
          <w:p w14:paraId="44305F61" w14:textId="77777777" w:rsidR="00DF4A4C" w:rsidRPr="00A645BE" w:rsidRDefault="00DF4A4C" w:rsidP="00BD387B">
            <w:pPr>
              <w:jc w:val="both"/>
              <w:rPr>
                <w:rFonts w:ascii="GHEA Mariam" w:hAnsi="GHEA Mariam"/>
                <w:lang w:val="hy-AM"/>
              </w:rPr>
            </w:pPr>
          </w:p>
        </w:tc>
      </w:tr>
      <w:tr w:rsidR="00DF4A4C" w:rsidRPr="00A645BE" w14:paraId="7CF92751" w14:textId="77777777" w:rsidTr="00485975">
        <w:trPr>
          <w:trHeight w:val="262"/>
        </w:trPr>
        <w:tc>
          <w:tcPr>
            <w:tcW w:w="12960" w:type="dxa"/>
            <w:gridSpan w:val="2"/>
            <w:vMerge w:val="restart"/>
            <w:shd w:val="clear" w:color="auto" w:fill="D9D9D9" w:themeFill="background1" w:themeFillShade="D9"/>
          </w:tcPr>
          <w:p w14:paraId="48AA1734" w14:textId="77777777" w:rsidR="00DF4A4C" w:rsidRPr="00A645BE" w:rsidRDefault="00DF4A4C" w:rsidP="009B1D2B">
            <w:pPr>
              <w:spacing w:line="276" w:lineRule="auto"/>
              <w:jc w:val="center"/>
              <w:rPr>
                <w:rFonts w:ascii="GHEA Mariam" w:hAnsi="GHEA Mariam"/>
                <w:b/>
                <w:color w:val="000000"/>
                <w:highlight w:val="lightGray"/>
                <w:shd w:val="clear" w:color="auto" w:fill="FFFFFF"/>
                <w:lang w:val="hy-AM"/>
              </w:rPr>
            </w:pPr>
          </w:p>
          <w:p w14:paraId="4049019A" w14:textId="25C2BF7D" w:rsidR="00DF4A4C" w:rsidRPr="00A645BE" w:rsidRDefault="00485975" w:rsidP="009B1D2B">
            <w:pPr>
              <w:spacing w:line="276" w:lineRule="auto"/>
              <w:jc w:val="center"/>
              <w:rPr>
                <w:rFonts w:ascii="GHEA Mariam" w:hAnsi="GHEA Mariam"/>
                <w:b/>
                <w:color w:val="000000"/>
                <w:highlight w:val="lightGray"/>
                <w:shd w:val="clear" w:color="auto" w:fill="FFFFFF"/>
                <w:lang w:val="hy-AM"/>
              </w:rPr>
            </w:pPr>
            <w:r w:rsidRPr="00A645BE">
              <w:rPr>
                <w:rFonts w:ascii="GHEA Mariam" w:hAnsi="GHEA Mariam"/>
                <w:b/>
                <w:color w:val="000000"/>
                <w:highlight w:val="lightGray"/>
                <w:shd w:val="clear" w:color="auto" w:fill="FFFFFF"/>
                <w:lang w:val="hy-AM"/>
              </w:rPr>
              <w:t>6</w:t>
            </w:r>
            <w:r w:rsidR="00DF4A4C" w:rsidRPr="00A645BE">
              <w:rPr>
                <w:rFonts w:ascii="GHEA Mariam" w:hAnsi="GHEA Mariam"/>
                <w:b/>
                <w:color w:val="000000"/>
                <w:highlight w:val="lightGray"/>
                <w:shd w:val="clear" w:color="auto" w:fill="FFFFFF"/>
                <w:lang w:val="hy-AM"/>
              </w:rPr>
              <w:t xml:space="preserve">. </w:t>
            </w:r>
            <w:r w:rsidR="009B1D2B" w:rsidRPr="00A645BE">
              <w:rPr>
                <w:rFonts w:ascii="GHEA Mariam" w:hAnsi="GHEA Mariam"/>
                <w:b/>
                <w:color w:val="000000"/>
                <w:highlight w:val="lightGray"/>
                <w:shd w:val="clear" w:color="auto" w:fill="FFFFFF"/>
                <w:lang w:val="hy-AM"/>
              </w:rPr>
              <w:t>ՀՀ էկոնոմիկայի նախարարություն</w:t>
            </w:r>
            <w:r w:rsidR="009B1D2B" w:rsidRPr="00A645BE">
              <w:rPr>
                <w:rFonts w:ascii="GHEA Mariam" w:hAnsi="GHEA Mariam"/>
                <w:b/>
                <w:color w:val="000000"/>
                <w:highlight w:val="lightGray"/>
                <w:shd w:val="clear" w:color="auto" w:fill="FFFFFF"/>
                <w:lang w:val="hy-AM"/>
              </w:rPr>
              <w:t xml:space="preserve"> </w:t>
            </w:r>
          </w:p>
          <w:p w14:paraId="4BCF575F" w14:textId="77777777" w:rsidR="00DF4A4C" w:rsidRPr="00A645BE" w:rsidRDefault="00DF4A4C" w:rsidP="009B1D2B">
            <w:pPr>
              <w:spacing w:line="276" w:lineRule="auto"/>
              <w:jc w:val="center"/>
              <w:rPr>
                <w:rFonts w:ascii="GHEA Mariam" w:hAnsi="GHEA Mariam"/>
                <w:b/>
                <w:color w:val="000000"/>
                <w:highlight w:val="lightGray"/>
                <w:shd w:val="clear" w:color="auto" w:fill="FFFFFF"/>
                <w:lang w:val="hy-AM"/>
              </w:rPr>
            </w:pPr>
          </w:p>
        </w:tc>
        <w:tc>
          <w:tcPr>
            <w:tcW w:w="1980" w:type="dxa"/>
            <w:shd w:val="clear" w:color="auto" w:fill="D9D9D9" w:themeFill="background1" w:themeFillShade="D9"/>
          </w:tcPr>
          <w:p w14:paraId="6C57BCF6" w14:textId="6F00A94F" w:rsidR="00DF4A4C" w:rsidRPr="00A645BE" w:rsidRDefault="00DF4A4C" w:rsidP="00BD387B">
            <w:pPr>
              <w:jc w:val="center"/>
              <w:rPr>
                <w:rFonts w:ascii="GHEA Mariam" w:hAnsi="GHEA Mariam"/>
                <w:color w:val="000000"/>
                <w:highlight w:val="lightGray"/>
                <w:shd w:val="clear" w:color="auto" w:fill="FFFFFF"/>
                <w:lang w:val="hy-AM"/>
              </w:rPr>
            </w:pPr>
          </w:p>
        </w:tc>
      </w:tr>
      <w:tr w:rsidR="00DF4A4C" w:rsidRPr="00A645BE" w14:paraId="1632FF35" w14:textId="77777777" w:rsidTr="00485975">
        <w:trPr>
          <w:trHeight w:val="690"/>
        </w:trPr>
        <w:tc>
          <w:tcPr>
            <w:tcW w:w="12960" w:type="dxa"/>
            <w:gridSpan w:val="2"/>
            <w:vMerge/>
            <w:shd w:val="clear" w:color="auto" w:fill="D9D9D9" w:themeFill="background1" w:themeFillShade="D9"/>
          </w:tcPr>
          <w:p w14:paraId="7D665BAA" w14:textId="77777777" w:rsidR="00DF4A4C" w:rsidRPr="00A645BE" w:rsidRDefault="00DF4A4C" w:rsidP="00BD387B">
            <w:pPr>
              <w:jc w:val="center"/>
              <w:rPr>
                <w:rFonts w:ascii="GHEA Mariam" w:hAnsi="GHEA Mariam"/>
                <w:b/>
                <w:color w:val="000000"/>
                <w:highlight w:val="lightGray"/>
                <w:shd w:val="clear" w:color="auto" w:fill="FFFFFF"/>
                <w:lang w:val="hy-AM"/>
              </w:rPr>
            </w:pPr>
          </w:p>
        </w:tc>
        <w:tc>
          <w:tcPr>
            <w:tcW w:w="1980" w:type="dxa"/>
            <w:shd w:val="clear" w:color="auto" w:fill="D9D9D9" w:themeFill="background1" w:themeFillShade="D9"/>
          </w:tcPr>
          <w:p w14:paraId="5AD771BB" w14:textId="55B4096A" w:rsidR="00DF4A4C" w:rsidRPr="00A645BE" w:rsidRDefault="00DF4A4C" w:rsidP="00BD387B">
            <w:pPr>
              <w:jc w:val="center"/>
              <w:rPr>
                <w:rFonts w:ascii="GHEA Mariam" w:hAnsi="GHEA Mariam"/>
                <w:color w:val="000000"/>
                <w:highlight w:val="lightGray"/>
                <w:shd w:val="clear" w:color="auto" w:fill="FFFFFF"/>
                <w:lang w:val="hy-AM"/>
              </w:rPr>
            </w:pPr>
          </w:p>
        </w:tc>
      </w:tr>
      <w:tr w:rsidR="00DF4A4C" w:rsidRPr="00A645BE" w14:paraId="192DE190" w14:textId="77777777" w:rsidTr="00A645BE">
        <w:tc>
          <w:tcPr>
            <w:tcW w:w="10800" w:type="dxa"/>
          </w:tcPr>
          <w:p w14:paraId="47FBAD94" w14:textId="1D64C547" w:rsidR="00DF4A4C" w:rsidRPr="00A645BE" w:rsidRDefault="009B1D2B" w:rsidP="009B1D2B">
            <w:pPr>
              <w:spacing w:line="276" w:lineRule="auto"/>
              <w:jc w:val="center"/>
              <w:rPr>
                <w:rFonts w:ascii="GHEA Mariam" w:hAnsi="GHEA Mariam" w:cs="Sylfaen"/>
                <w:lang w:val="hy-AM"/>
              </w:rPr>
            </w:pPr>
            <w:r w:rsidRPr="00A645BE">
              <w:rPr>
                <w:rFonts w:ascii="GHEA Mariam" w:hAnsi="GHEA Mariam" w:cs="Sylfaen"/>
                <w:lang w:val="hy-AM"/>
              </w:rPr>
              <w:t>Սահմանված ժամկետում</w:t>
            </w:r>
            <w:r w:rsidRPr="00A645BE">
              <w:rPr>
                <w:rFonts w:ascii="Calibri" w:hAnsi="Calibri" w:cs="Calibri"/>
                <w:lang w:val="hy-AM"/>
              </w:rPr>
              <w:t> </w:t>
            </w:r>
            <w:r w:rsidRPr="00A645BE">
              <w:rPr>
                <w:rFonts w:ascii="GHEA Mariam" w:hAnsi="GHEA Mariam" w:cs="Sylfaen"/>
                <w:lang w:val="hy-AM"/>
              </w:rPr>
              <w:t>կարծիք չի ներկայացվել</w:t>
            </w:r>
          </w:p>
        </w:tc>
        <w:tc>
          <w:tcPr>
            <w:tcW w:w="2160" w:type="dxa"/>
          </w:tcPr>
          <w:p w14:paraId="0FF38F38" w14:textId="657A21C0" w:rsidR="00DF4A4C" w:rsidRPr="00A645BE" w:rsidRDefault="00DF4A4C" w:rsidP="00A645BE">
            <w:pPr>
              <w:jc w:val="center"/>
              <w:rPr>
                <w:rFonts w:ascii="GHEA Mariam" w:hAnsi="GHEA Mariam"/>
                <w:b/>
                <w:color w:val="000000"/>
                <w:shd w:val="clear" w:color="auto" w:fill="FFFFFF"/>
                <w:lang w:val="hy-AM"/>
              </w:rPr>
            </w:pPr>
            <w:r w:rsidRPr="00A645BE">
              <w:rPr>
                <w:rFonts w:ascii="GHEA Mariam" w:hAnsi="GHEA Mariam"/>
                <w:b/>
                <w:color w:val="000000"/>
                <w:shd w:val="clear" w:color="auto" w:fill="FFFFFF"/>
                <w:lang w:val="hy-AM"/>
              </w:rPr>
              <w:t>Ընդունվել է</w:t>
            </w:r>
          </w:p>
        </w:tc>
        <w:tc>
          <w:tcPr>
            <w:tcW w:w="1980" w:type="dxa"/>
          </w:tcPr>
          <w:p w14:paraId="0DC9FE4F" w14:textId="77777777" w:rsidR="00DF4A4C" w:rsidRPr="00A645BE" w:rsidRDefault="00DF4A4C" w:rsidP="00BD387B">
            <w:pPr>
              <w:jc w:val="both"/>
              <w:rPr>
                <w:rFonts w:ascii="GHEA Mariam" w:hAnsi="GHEA Mariam"/>
                <w:lang w:val="hy-AM"/>
              </w:rPr>
            </w:pPr>
          </w:p>
        </w:tc>
      </w:tr>
      <w:tr w:rsidR="00DF4A4C" w:rsidRPr="00A645BE" w14:paraId="544FE7A7" w14:textId="77777777" w:rsidTr="00485975">
        <w:trPr>
          <w:trHeight w:val="262"/>
        </w:trPr>
        <w:tc>
          <w:tcPr>
            <w:tcW w:w="12960" w:type="dxa"/>
            <w:gridSpan w:val="2"/>
            <w:vMerge w:val="restart"/>
            <w:shd w:val="clear" w:color="auto" w:fill="D9D9D9" w:themeFill="background1" w:themeFillShade="D9"/>
          </w:tcPr>
          <w:p w14:paraId="136CA847" w14:textId="77777777" w:rsidR="00DF4A4C" w:rsidRPr="00A645BE" w:rsidRDefault="00DF4A4C" w:rsidP="00485975">
            <w:pPr>
              <w:spacing w:line="276" w:lineRule="auto"/>
              <w:jc w:val="center"/>
              <w:rPr>
                <w:rFonts w:ascii="GHEA Mariam" w:hAnsi="GHEA Mariam"/>
                <w:b/>
                <w:color w:val="000000"/>
                <w:highlight w:val="lightGray"/>
                <w:shd w:val="clear" w:color="auto" w:fill="FFFFFF"/>
                <w:lang w:val="hy-AM"/>
              </w:rPr>
            </w:pPr>
          </w:p>
          <w:p w14:paraId="3A40E6D3" w14:textId="7E22FF46" w:rsidR="00DF4A4C" w:rsidRPr="00A645BE" w:rsidRDefault="00485975" w:rsidP="00485975">
            <w:pPr>
              <w:spacing w:line="276" w:lineRule="auto"/>
              <w:jc w:val="center"/>
              <w:rPr>
                <w:rFonts w:ascii="GHEA Mariam" w:hAnsi="GHEA Mariam"/>
                <w:b/>
                <w:color w:val="000000"/>
                <w:highlight w:val="lightGray"/>
                <w:shd w:val="clear" w:color="auto" w:fill="FFFFFF"/>
                <w:lang w:val="hy-AM"/>
              </w:rPr>
            </w:pPr>
            <w:r w:rsidRPr="00A645BE">
              <w:rPr>
                <w:rFonts w:ascii="GHEA Mariam" w:hAnsi="GHEA Mariam"/>
                <w:b/>
                <w:color w:val="000000"/>
                <w:highlight w:val="lightGray"/>
                <w:shd w:val="clear" w:color="auto" w:fill="FFFFFF"/>
                <w:lang w:val="hy-AM"/>
              </w:rPr>
              <w:t>7</w:t>
            </w:r>
            <w:r w:rsidR="00DF4A4C" w:rsidRPr="00A645BE">
              <w:rPr>
                <w:rFonts w:ascii="GHEA Mariam" w:hAnsi="GHEA Mariam"/>
                <w:b/>
                <w:color w:val="000000"/>
                <w:highlight w:val="lightGray"/>
                <w:shd w:val="clear" w:color="auto" w:fill="FFFFFF"/>
                <w:lang w:val="hy-AM"/>
              </w:rPr>
              <w:t xml:space="preserve">. </w:t>
            </w:r>
            <w:proofErr w:type="spellStart"/>
            <w:r w:rsidRPr="00A645BE">
              <w:rPr>
                <w:rFonts w:ascii="GHEA Mariam" w:hAnsi="GHEA Mariam"/>
                <w:b/>
                <w:color w:val="000000"/>
                <w:highlight w:val="lightGray"/>
                <w:shd w:val="clear" w:color="auto" w:fill="FFFFFF"/>
                <w:lang w:val="hy-AM"/>
              </w:rPr>
              <w:t>Երևանի</w:t>
            </w:r>
            <w:proofErr w:type="spellEnd"/>
            <w:r w:rsidRPr="00A645BE">
              <w:rPr>
                <w:rFonts w:ascii="GHEA Mariam" w:hAnsi="GHEA Mariam"/>
                <w:b/>
                <w:color w:val="000000"/>
                <w:highlight w:val="lightGray"/>
                <w:shd w:val="clear" w:color="auto" w:fill="FFFFFF"/>
                <w:lang w:val="hy-AM"/>
              </w:rPr>
              <w:t xml:space="preserve"> քաղաքապետարան</w:t>
            </w:r>
            <w:r w:rsidRPr="00A645BE">
              <w:rPr>
                <w:rFonts w:ascii="GHEA Mariam" w:hAnsi="GHEA Mariam"/>
                <w:b/>
                <w:color w:val="000000"/>
                <w:highlight w:val="lightGray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1980" w:type="dxa"/>
            <w:shd w:val="clear" w:color="auto" w:fill="D9D9D9" w:themeFill="background1" w:themeFillShade="D9"/>
          </w:tcPr>
          <w:p w14:paraId="66E402E5" w14:textId="25BE645F" w:rsidR="00DF4A4C" w:rsidRPr="00A645BE" w:rsidRDefault="00DF4A4C" w:rsidP="00BD387B">
            <w:pPr>
              <w:jc w:val="center"/>
              <w:rPr>
                <w:rFonts w:ascii="GHEA Mariam" w:hAnsi="GHEA Mariam"/>
                <w:color w:val="000000"/>
                <w:highlight w:val="lightGray"/>
                <w:shd w:val="clear" w:color="auto" w:fill="FFFFFF"/>
                <w:lang w:val="hy-AM"/>
              </w:rPr>
            </w:pPr>
          </w:p>
        </w:tc>
      </w:tr>
      <w:tr w:rsidR="00DF4A4C" w:rsidRPr="00A645BE" w14:paraId="7FB1EBDA" w14:textId="77777777" w:rsidTr="00485975">
        <w:trPr>
          <w:trHeight w:val="690"/>
        </w:trPr>
        <w:tc>
          <w:tcPr>
            <w:tcW w:w="12960" w:type="dxa"/>
            <w:gridSpan w:val="2"/>
            <w:vMerge/>
            <w:shd w:val="clear" w:color="auto" w:fill="D9D9D9" w:themeFill="background1" w:themeFillShade="D9"/>
          </w:tcPr>
          <w:p w14:paraId="1876D10E" w14:textId="77777777" w:rsidR="00DF4A4C" w:rsidRPr="00A645BE" w:rsidRDefault="00DF4A4C" w:rsidP="00BD387B">
            <w:pPr>
              <w:jc w:val="center"/>
              <w:rPr>
                <w:rFonts w:ascii="GHEA Mariam" w:hAnsi="GHEA Mariam"/>
                <w:b/>
                <w:color w:val="000000"/>
                <w:highlight w:val="lightGray"/>
                <w:shd w:val="clear" w:color="auto" w:fill="FFFFFF"/>
                <w:lang w:val="hy-AM"/>
              </w:rPr>
            </w:pPr>
          </w:p>
        </w:tc>
        <w:tc>
          <w:tcPr>
            <w:tcW w:w="1980" w:type="dxa"/>
            <w:shd w:val="clear" w:color="auto" w:fill="D9D9D9" w:themeFill="background1" w:themeFillShade="D9"/>
          </w:tcPr>
          <w:p w14:paraId="213EC255" w14:textId="2B557E56" w:rsidR="00DF4A4C" w:rsidRPr="00A645BE" w:rsidRDefault="00DF4A4C" w:rsidP="00485975">
            <w:pPr>
              <w:rPr>
                <w:rFonts w:ascii="GHEA Mariam" w:hAnsi="GHEA Mariam"/>
                <w:color w:val="000000"/>
                <w:highlight w:val="lightGray"/>
                <w:shd w:val="clear" w:color="auto" w:fill="FFFFFF"/>
                <w:lang w:val="hy-AM"/>
              </w:rPr>
            </w:pPr>
          </w:p>
        </w:tc>
      </w:tr>
      <w:tr w:rsidR="00DF4A4C" w:rsidRPr="00A645BE" w14:paraId="04B7D13D" w14:textId="77777777" w:rsidTr="00A645BE">
        <w:tc>
          <w:tcPr>
            <w:tcW w:w="10800" w:type="dxa"/>
          </w:tcPr>
          <w:p w14:paraId="22C4A3F7" w14:textId="24164199" w:rsidR="00DF4A4C" w:rsidRPr="00A645BE" w:rsidRDefault="00485975" w:rsidP="00485975">
            <w:pPr>
              <w:spacing w:line="276" w:lineRule="auto"/>
              <w:jc w:val="center"/>
              <w:rPr>
                <w:rFonts w:ascii="GHEA Mariam" w:hAnsi="GHEA Mariam" w:cs="Sylfaen"/>
                <w:lang w:val="hy-AM"/>
              </w:rPr>
            </w:pPr>
            <w:r w:rsidRPr="00A645BE">
              <w:rPr>
                <w:rFonts w:ascii="GHEA Mariam" w:hAnsi="GHEA Mariam" w:cs="Sylfaen"/>
                <w:lang w:val="hy-AM"/>
              </w:rPr>
              <w:t>Սահմանված ժամկետում</w:t>
            </w:r>
            <w:r w:rsidRPr="00A645BE">
              <w:rPr>
                <w:rFonts w:ascii="Calibri" w:hAnsi="Calibri" w:cs="Calibri"/>
                <w:lang w:val="hy-AM"/>
              </w:rPr>
              <w:t> </w:t>
            </w:r>
            <w:r w:rsidRPr="00A645BE">
              <w:rPr>
                <w:rFonts w:ascii="GHEA Mariam" w:hAnsi="GHEA Mariam" w:cs="Sylfaen"/>
                <w:lang w:val="hy-AM"/>
              </w:rPr>
              <w:t>կարծիք չի ներկայացվել</w:t>
            </w:r>
          </w:p>
        </w:tc>
        <w:tc>
          <w:tcPr>
            <w:tcW w:w="2160" w:type="dxa"/>
          </w:tcPr>
          <w:p w14:paraId="6CD2FC71" w14:textId="77777777" w:rsidR="00DF4A4C" w:rsidRPr="00A645BE" w:rsidRDefault="00DF4A4C" w:rsidP="00BD387B">
            <w:pPr>
              <w:jc w:val="center"/>
              <w:rPr>
                <w:rFonts w:ascii="GHEA Mariam" w:hAnsi="GHEA Mariam"/>
                <w:b/>
                <w:color w:val="000000"/>
                <w:shd w:val="clear" w:color="auto" w:fill="FFFFFF"/>
                <w:lang w:val="hy-AM"/>
              </w:rPr>
            </w:pPr>
            <w:r w:rsidRPr="00A645BE">
              <w:rPr>
                <w:rFonts w:ascii="GHEA Mariam" w:hAnsi="GHEA Mariam"/>
                <w:b/>
                <w:color w:val="000000"/>
                <w:shd w:val="clear" w:color="auto" w:fill="FFFFFF"/>
                <w:lang w:val="hy-AM"/>
              </w:rPr>
              <w:t>Ընդունվել է</w:t>
            </w:r>
          </w:p>
          <w:p w14:paraId="752B605A" w14:textId="77777777" w:rsidR="00DF4A4C" w:rsidRPr="00A645BE" w:rsidRDefault="00DF4A4C" w:rsidP="00BD387B">
            <w:pPr>
              <w:tabs>
                <w:tab w:val="left" w:pos="2745"/>
              </w:tabs>
              <w:spacing w:line="276" w:lineRule="auto"/>
              <w:jc w:val="both"/>
              <w:rPr>
                <w:rFonts w:ascii="GHEA Mariam" w:hAnsi="GHEA Mariam"/>
                <w:b/>
                <w:bCs/>
                <w:lang w:val="hy-AM"/>
              </w:rPr>
            </w:pPr>
          </w:p>
        </w:tc>
        <w:tc>
          <w:tcPr>
            <w:tcW w:w="1980" w:type="dxa"/>
          </w:tcPr>
          <w:p w14:paraId="1C1C4CB7" w14:textId="77777777" w:rsidR="00DF4A4C" w:rsidRPr="00A645BE" w:rsidRDefault="00DF4A4C" w:rsidP="00BD387B">
            <w:pPr>
              <w:jc w:val="both"/>
              <w:rPr>
                <w:rFonts w:ascii="GHEA Mariam" w:hAnsi="GHEA Mariam"/>
                <w:lang w:val="hy-AM"/>
              </w:rPr>
            </w:pPr>
          </w:p>
        </w:tc>
      </w:tr>
      <w:tr w:rsidR="00485975" w:rsidRPr="00A645BE" w14:paraId="6741D7C5" w14:textId="77777777" w:rsidTr="00485975">
        <w:trPr>
          <w:trHeight w:val="262"/>
        </w:trPr>
        <w:tc>
          <w:tcPr>
            <w:tcW w:w="12960" w:type="dxa"/>
            <w:gridSpan w:val="2"/>
            <w:vMerge w:val="restart"/>
            <w:shd w:val="clear" w:color="auto" w:fill="D9D9D9" w:themeFill="background1" w:themeFillShade="D9"/>
          </w:tcPr>
          <w:p w14:paraId="2FE46FB7" w14:textId="77777777" w:rsidR="00485975" w:rsidRPr="00A645BE" w:rsidRDefault="00485975" w:rsidP="00BD387B">
            <w:pPr>
              <w:spacing w:line="276" w:lineRule="auto"/>
              <w:jc w:val="center"/>
              <w:rPr>
                <w:rFonts w:ascii="GHEA Mariam" w:hAnsi="GHEA Mariam"/>
                <w:b/>
                <w:color w:val="000000"/>
                <w:highlight w:val="lightGray"/>
                <w:shd w:val="clear" w:color="auto" w:fill="FFFFFF"/>
                <w:lang w:val="hy-AM"/>
              </w:rPr>
            </w:pPr>
          </w:p>
          <w:p w14:paraId="4FA1605E" w14:textId="725F186C" w:rsidR="00485975" w:rsidRPr="00A645BE" w:rsidRDefault="00485975" w:rsidP="00485975">
            <w:pPr>
              <w:jc w:val="center"/>
              <w:rPr>
                <w:rFonts w:ascii="GHEA Mariam" w:hAnsi="GHEA Mariam"/>
                <w:lang w:val="hy-AM"/>
              </w:rPr>
            </w:pPr>
            <w:r w:rsidRPr="00A645BE">
              <w:rPr>
                <w:rFonts w:ascii="GHEA Mariam" w:hAnsi="GHEA Mariam"/>
                <w:b/>
                <w:color w:val="000000"/>
                <w:highlight w:val="lightGray"/>
                <w:shd w:val="clear" w:color="auto" w:fill="FFFFFF"/>
                <w:lang w:val="hy-AM"/>
              </w:rPr>
              <w:t>8</w:t>
            </w:r>
            <w:r w:rsidRPr="00A645BE">
              <w:rPr>
                <w:rFonts w:ascii="GHEA Mariam" w:hAnsi="GHEA Mariam"/>
                <w:b/>
                <w:color w:val="000000"/>
                <w:highlight w:val="lightGray"/>
                <w:shd w:val="clear" w:color="auto" w:fill="FFFFFF"/>
                <w:lang w:val="hy-AM"/>
              </w:rPr>
              <w:t>. ՀՀ արդարադատության նախարարություն</w:t>
            </w:r>
          </w:p>
          <w:p w14:paraId="699E7B7F" w14:textId="1B90F30D" w:rsidR="00485975" w:rsidRPr="00A645BE" w:rsidRDefault="00485975" w:rsidP="00485975">
            <w:pPr>
              <w:spacing w:line="276" w:lineRule="auto"/>
              <w:rPr>
                <w:rFonts w:ascii="GHEA Mariam" w:hAnsi="GHEA Mariam"/>
                <w:b/>
                <w:color w:val="000000"/>
                <w:highlight w:val="lightGray"/>
                <w:shd w:val="clear" w:color="auto" w:fill="FFFFFF"/>
                <w:lang w:val="hy-AM"/>
              </w:rPr>
            </w:pPr>
          </w:p>
        </w:tc>
        <w:tc>
          <w:tcPr>
            <w:tcW w:w="1980" w:type="dxa"/>
            <w:shd w:val="clear" w:color="auto" w:fill="D9D9D9" w:themeFill="background1" w:themeFillShade="D9"/>
          </w:tcPr>
          <w:p w14:paraId="7FF4A3EE" w14:textId="32CC29DE" w:rsidR="00485975" w:rsidRPr="00A645BE" w:rsidRDefault="00485975" w:rsidP="00BD387B">
            <w:pPr>
              <w:jc w:val="center"/>
              <w:rPr>
                <w:rFonts w:ascii="GHEA Mariam" w:hAnsi="GHEA Mariam"/>
                <w:color w:val="000000"/>
                <w:highlight w:val="lightGray"/>
                <w:shd w:val="clear" w:color="auto" w:fill="FFFFFF"/>
                <w:lang w:val="hy-AM"/>
              </w:rPr>
            </w:pPr>
            <w:r w:rsidRPr="00A645BE">
              <w:rPr>
                <w:rFonts w:ascii="GHEA Mariam" w:hAnsi="GHEA Mariam"/>
                <w:color w:val="000000"/>
                <w:highlight w:val="lightGray"/>
                <w:shd w:val="clear" w:color="auto" w:fill="FFFFFF"/>
                <w:lang w:val="hy-AM"/>
              </w:rPr>
              <w:t>02.12.2020թ.</w:t>
            </w:r>
          </w:p>
        </w:tc>
      </w:tr>
      <w:tr w:rsidR="00485975" w:rsidRPr="00A645BE" w14:paraId="04CE830D" w14:textId="77777777" w:rsidTr="00485975">
        <w:trPr>
          <w:trHeight w:val="690"/>
        </w:trPr>
        <w:tc>
          <w:tcPr>
            <w:tcW w:w="12960" w:type="dxa"/>
            <w:gridSpan w:val="2"/>
            <w:vMerge/>
            <w:shd w:val="clear" w:color="auto" w:fill="D9D9D9" w:themeFill="background1" w:themeFillShade="D9"/>
          </w:tcPr>
          <w:p w14:paraId="63FF9993" w14:textId="77777777" w:rsidR="00485975" w:rsidRPr="00A645BE" w:rsidRDefault="00485975" w:rsidP="00BD387B">
            <w:pPr>
              <w:jc w:val="center"/>
              <w:rPr>
                <w:rFonts w:ascii="GHEA Mariam" w:hAnsi="GHEA Mariam"/>
                <w:b/>
                <w:color w:val="000000"/>
                <w:highlight w:val="lightGray"/>
                <w:shd w:val="clear" w:color="auto" w:fill="FFFFFF"/>
                <w:lang w:val="hy-AM"/>
              </w:rPr>
            </w:pPr>
          </w:p>
        </w:tc>
        <w:tc>
          <w:tcPr>
            <w:tcW w:w="1980" w:type="dxa"/>
            <w:shd w:val="clear" w:color="auto" w:fill="D9D9D9" w:themeFill="background1" w:themeFillShade="D9"/>
          </w:tcPr>
          <w:p w14:paraId="5FB383A7" w14:textId="3269ECFE" w:rsidR="00485975" w:rsidRPr="00A645BE" w:rsidRDefault="00485975" w:rsidP="00485975">
            <w:pPr>
              <w:jc w:val="center"/>
              <w:rPr>
                <w:rFonts w:ascii="GHEA Mariam" w:hAnsi="GHEA Mariam"/>
                <w:color w:val="000000"/>
                <w:highlight w:val="lightGray"/>
                <w:shd w:val="clear" w:color="auto" w:fill="FFFFFF"/>
                <w:lang w:val="hy-AM"/>
              </w:rPr>
            </w:pPr>
            <w:r w:rsidRPr="00A645BE">
              <w:rPr>
                <w:rFonts w:ascii="GHEA Mariam" w:hAnsi="GHEA Mariam"/>
                <w:color w:val="000000"/>
                <w:highlight w:val="lightGray"/>
                <w:shd w:val="clear" w:color="auto" w:fill="FFFFFF"/>
                <w:lang w:val="hy-AM"/>
              </w:rPr>
              <w:t>N 01/27.1/26183-2020</w:t>
            </w:r>
          </w:p>
        </w:tc>
      </w:tr>
      <w:tr w:rsidR="00485975" w:rsidRPr="00A645BE" w14:paraId="23B2EAE8" w14:textId="77777777" w:rsidTr="00A645BE">
        <w:tc>
          <w:tcPr>
            <w:tcW w:w="10800" w:type="dxa"/>
          </w:tcPr>
          <w:p w14:paraId="13CC2402" w14:textId="70F817C6" w:rsidR="00485975" w:rsidRPr="00A645BE" w:rsidRDefault="00485975" w:rsidP="00A645BE">
            <w:pPr>
              <w:spacing w:line="276" w:lineRule="auto"/>
              <w:jc w:val="both"/>
              <w:rPr>
                <w:rFonts w:ascii="GHEA Mariam" w:hAnsi="GHEA Mariam" w:cs="Sylfaen"/>
                <w:lang w:val="hy-AM"/>
              </w:rPr>
            </w:pPr>
            <w:r w:rsidRPr="00A645BE">
              <w:rPr>
                <w:rFonts w:ascii="GHEA Mariam" w:hAnsi="GHEA Mariam"/>
                <w:lang w:val="hy-AM"/>
              </w:rPr>
              <w:t xml:space="preserve">1. Նախագծի 1-ին </w:t>
            </w:r>
            <w:proofErr w:type="spellStart"/>
            <w:r w:rsidRPr="00A645BE">
              <w:rPr>
                <w:rFonts w:ascii="GHEA Mariam" w:hAnsi="GHEA Mariam"/>
                <w:lang w:val="hy-AM"/>
              </w:rPr>
              <w:t>կետում</w:t>
            </w:r>
            <w:proofErr w:type="spellEnd"/>
            <w:r w:rsidRPr="00A645BE">
              <w:rPr>
                <w:rFonts w:ascii="GHEA Mariam" w:hAnsi="GHEA Mariam"/>
                <w:lang w:val="hy-AM"/>
              </w:rPr>
              <w:t xml:space="preserve"> անհրաժեշտ է վերանայել ՀՀ կառավարության 2015 թվականի մարտի 19-ի N596-Ն որոշման վերնագիրը, մասնավորապես՝ «Հայաստանի Հանրապետությունում քաղաքաշինական գործունեության իրականացման նպատակով </w:t>
            </w:r>
            <w:proofErr w:type="spellStart"/>
            <w:r w:rsidRPr="00A645BE">
              <w:rPr>
                <w:rFonts w:ascii="GHEA Mariam" w:hAnsi="GHEA Mariam"/>
                <w:lang w:val="hy-AM"/>
              </w:rPr>
              <w:t>թույլտվությունների</w:t>
            </w:r>
            <w:proofErr w:type="spellEnd"/>
            <w:r w:rsidRPr="00A645BE">
              <w:rPr>
                <w:rFonts w:ascii="GHEA Mariam" w:hAnsi="GHEA Mariam"/>
                <w:lang w:val="hy-AM"/>
              </w:rPr>
              <w:t xml:space="preserve"> և այլ փաստաթղթերի տրամադրման կարգը հաստատելու և Հայաստանի Հանրապետության կառավարության մի շարք որոշումներ ուժը կորցրած ճանաչելու մասին</w:t>
            </w:r>
            <w:r w:rsidRPr="00A645BE">
              <w:rPr>
                <w:rFonts w:ascii="GHEA Mariam" w:hAnsi="GHEA Mariam" w:cs="Sylfaen"/>
                <w:bCs/>
                <w:lang w:val="hy-AM"/>
              </w:rPr>
              <w:t>»</w:t>
            </w:r>
            <w:r w:rsidRPr="00A645BE">
              <w:rPr>
                <w:rFonts w:ascii="GHEA Mariam" w:hAnsi="GHEA Mariam"/>
                <w:lang w:val="hy-AM"/>
              </w:rPr>
              <w:t xml:space="preserve"> բառերն անհրաժեշտ է փոխարինել </w:t>
            </w:r>
            <w:r w:rsidRPr="00A645BE">
              <w:rPr>
                <w:rFonts w:ascii="GHEA Mariam" w:hAnsi="GHEA Mariam"/>
                <w:b/>
                <w:lang w:val="hy-AM"/>
              </w:rPr>
              <w:t>«Հ</w:t>
            </w:r>
            <w:r w:rsidRPr="00A645BE">
              <w:rPr>
                <w:rStyle w:val="Strong"/>
                <w:rFonts w:ascii="GHEA Mariam" w:hAnsi="GHEA Mariam"/>
                <w:shd w:val="clear" w:color="auto" w:fill="FFFFFF"/>
                <w:lang w:val="hy-AM"/>
              </w:rPr>
              <w:t xml:space="preserve">այաստանի Հանրապետությունում կառուցապատման նպատակով </w:t>
            </w:r>
            <w:proofErr w:type="spellStart"/>
            <w:r w:rsidRPr="00A645BE">
              <w:rPr>
                <w:rStyle w:val="Strong"/>
                <w:rFonts w:ascii="GHEA Mariam" w:hAnsi="GHEA Mariam"/>
                <w:shd w:val="clear" w:color="auto" w:fill="FFFFFF"/>
                <w:lang w:val="hy-AM"/>
              </w:rPr>
              <w:t>թույլտվությունների</w:t>
            </w:r>
            <w:proofErr w:type="spellEnd"/>
            <w:r w:rsidRPr="00A645BE">
              <w:rPr>
                <w:rStyle w:val="Strong"/>
                <w:rFonts w:ascii="GHEA Mariam" w:hAnsi="GHEA Mariam"/>
                <w:shd w:val="clear" w:color="auto" w:fill="FFFFFF"/>
                <w:lang w:val="hy-AM"/>
              </w:rPr>
              <w:t xml:space="preserve"> և այլ փաստաթղթերի տրամադրման կարգը հաստատելու և Հայաստանի Հանրապետության կառավարության մի շարք որոշումներ ուժը կորցրած ճանաչելու մասին» բառերով:</w:t>
            </w:r>
          </w:p>
        </w:tc>
        <w:tc>
          <w:tcPr>
            <w:tcW w:w="2160" w:type="dxa"/>
          </w:tcPr>
          <w:p w14:paraId="198E2FA1" w14:textId="77777777" w:rsidR="00485975" w:rsidRPr="00A645BE" w:rsidRDefault="00485975" w:rsidP="00BD387B">
            <w:pPr>
              <w:jc w:val="center"/>
              <w:rPr>
                <w:rFonts w:ascii="GHEA Mariam" w:hAnsi="GHEA Mariam"/>
                <w:b/>
                <w:color w:val="000000"/>
                <w:shd w:val="clear" w:color="auto" w:fill="FFFFFF"/>
                <w:lang w:val="hy-AM"/>
              </w:rPr>
            </w:pPr>
            <w:r w:rsidRPr="00A645BE">
              <w:rPr>
                <w:rFonts w:ascii="GHEA Mariam" w:hAnsi="GHEA Mariam"/>
                <w:b/>
                <w:color w:val="000000"/>
                <w:shd w:val="clear" w:color="auto" w:fill="FFFFFF"/>
                <w:lang w:val="hy-AM"/>
              </w:rPr>
              <w:t>Ընդունվել է</w:t>
            </w:r>
          </w:p>
          <w:p w14:paraId="7EC5F13A" w14:textId="77777777" w:rsidR="00485975" w:rsidRPr="00A645BE" w:rsidRDefault="00485975" w:rsidP="00BD387B">
            <w:pPr>
              <w:tabs>
                <w:tab w:val="left" w:pos="2745"/>
              </w:tabs>
              <w:spacing w:line="276" w:lineRule="auto"/>
              <w:jc w:val="both"/>
              <w:rPr>
                <w:rFonts w:ascii="GHEA Mariam" w:hAnsi="GHEA Mariam"/>
                <w:b/>
                <w:bCs/>
                <w:lang w:val="hy-AM"/>
              </w:rPr>
            </w:pPr>
          </w:p>
        </w:tc>
        <w:tc>
          <w:tcPr>
            <w:tcW w:w="1980" w:type="dxa"/>
          </w:tcPr>
          <w:p w14:paraId="0AC431B0" w14:textId="77777777" w:rsidR="00485975" w:rsidRPr="00A645BE" w:rsidRDefault="00485975" w:rsidP="00BD387B">
            <w:pPr>
              <w:jc w:val="both"/>
              <w:rPr>
                <w:rFonts w:ascii="GHEA Mariam" w:hAnsi="GHEA Mariam"/>
                <w:lang w:val="hy-AM"/>
              </w:rPr>
            </w:pPr>
          </w:p>
        </w:tc>
      </w:tr>
      <w:tr w:rsidR="00485975" w:rsidRPr="00A645BE" w14:paraId="50BC260A" w14:textId="77777777" w:rsidTr="00A645BE">
        <w:tc>
          <w:tcPr>
            <w:tcW w:w="10800" w:type="dxa"/>
          </w:tcPr>
          <w:p w14:paraId="21EA8214" w14:textId="78B4F67F" w:rsidR="00485975" w:rsidRPr="00A645BE" w:rsidRDefault="00485975" w:rsidP="00A645BE">
            <w:pPr>
              <w:spacing w:line="276" w:lineRule="auto"/>
              <w:jc w:val="both"/>
              <w:rPr>
                <w:rFonts w:ascii="GHEA Mariam" w:hAnsi="GHEA Mariam" w:cs="Sylfaen"/>
                <w:lang w:val="hy-AM"/>
              </w:rPr>
            </w:pPr>
            <w:r w:rsidRPr="00A645BE">
              <w:rPr>
                <w:rFonts w:ascii="GHEA Mariam" w:hAnsi="GHEA Mariam"/>
                <w:lang w:val="hy-AM"/>
              </w:rPr>
              <w:t>2.</w:t>
            </w:r>
            <w:r w:rsidR="00A645BE">
              <w:rPr>
                <w:rFonts w:ascii="GHEA Mariam" w:hAnsi="GHEA Mariam"/>
                <w:lang w:val="hy-AM"/>
              </w:rPr>
              <w:t xml:space="preserve"> </w:t>
            </w:r>
            <w:r w:rsidRPr="00A645BE">
              <w:rPr>
                <w:rFonts w:ascii="GHEA Mariam" w:hAnsi="GHEA Mariam"/>
                <w:lang w:val="hy-AM"/>
              </w:rPr>
              <w:t xml:space="preserve">Նախագծի 1-ին </w:t>
            </w:r>
            <w:r w:rsidRPr="00A645BE">
              <w:rPr>
                <w:rFonts w:ascii="GHEA Mariam" w:hAnsi="GHEA Mariam"/>
                <w:shd w:val="clear" w:color="auto" w:fill="FFFFFF"/>
                <w:lang w:val="hy-AM"/>
              </w:rPr>
              <w:t xml:space="preserve">կետի </w:t>
            </w:r>
            <w:r w:rsidRPr="00A645BE">
              <w:rPr>
                <w:rFonts w:ascii="GHEA Mariam" w:hAnsi="GHEA Mariam"/>
                <w:lang w:val="hy-AM"/>
              </w:rPr>
              <w:t>1-ին ենթա</w:t>
            </w:r>
            <w:r w:rsidRPr="00A645BE">
              <w:rPr>
                <w:rFonts w:ascii="GHEA Mariam" w:hAnsi="GHEA Mariam"/>
                <w:shd w:val="clear" w:color="auto" w:fill="FFFFFF"/>
                <w:lang w:val="hy-AM"/>
              </w:rPr>
              <w:t xml:space="preserve">կետում  </w:t>
            </w:r>
            <w:proofErr w:type="spellStart"/>
            <w:r w:rsidRPr="00A645BE">
              <w:rPr>
                <w:rFonts w:ascii="GHEA Mariam" w:hAnsi="GHEA Mariam"/>
                <w:shd w:val="clear" w:color="auto" w:fill="FFFFFF"/>
                <w:lang w:val="hy-AM"/>
              </w:rPr>
              <w:t>խմբագրվող</w:t>
            </w:r>
            <w:proofErr w:type="spellEnd"/>
            <w:r w:rsidRPr="00A645BE">
              <w:rPr>
                <w:rFonts w:ascii="GHEA Mariam" w:hAnsi="GHEA Mariam"/>
                <w:shd w:val="clear" w:color="auto" w:fill="FFFFFF"/>
                <w:lang w:val="hy-AM"/>
              </w:rPr>
              <w:t xml:space="preserve"> 136-րդ կետի «ա.», «բ.» և «գ.» պարբերությունների </w:t>
            </w:r>
            <w:proofErr w:type="spellStart"/>
            <w:r w:rsidRPr="00A645BE">
              <w:rPr>
                <w:rFonts w:ascii="GHEA Mariam" w:hAnsi="GHEA Mariam"/>
                <w:shd w:val="clear" w:color="auto" w:fill="FFFFFF"/>
                <w:lang w:val="hy-AM"/>
              </w:rPr>
              <w:t>համարակալումն</w:t>
            </w:r>
            <w:proofErr w:type="spellEnd"/>
            <w:r w:rsidRPr="00A645BE">
              <w:rPr>
                <w:rFonts w:ascii="GHEA Mariam" w:hAnsi="GHEA Mariam"/>
                <w:shd w:val="clear" w:color="auto" w:fill="FFFFFF"/>
                <w:lang w:val="hy-AM"/>
              </w:rPr>
              <w:t xml:space="preserve"> անհրաժեշտ է փոխարինել 1), 2) և 3) ենթակետերի համարակալմամբ՝ համաձայն «Նորմատիվ իրավական ակտերի մասին» ՀՀ օրենքի 14-րդ հոդվածի պահանջների: Նույն դիտողությունը վերաբերում է նաև նախագծի </w:t>
            </w:r>
            <w:r w:rsidRPr="00A645BE">
              <w:rPr>
                <w:rFonts w:ascii="GHEA Mariam" w:hAnsi="GHEA Mariam"/>
                <w:lang w:val="hy-AM"/>
              </w:rPr>
              <w:t xml:space="preserve">1-ին կետի 4-րդ </w:t>
            </w:r>
            <w:proofErr w:type="spellStart"/>
            <w:r w:rsidRPr="00A645BE">
              <w:rPr>
                <w:rFonts w:ascii="GHEA Mariam" w:hAnsi="GHEA Mariam"/>
                <w:lang w:val="hy-AM"/>
              </w:rPr>
              <w:t>ենթակետին</w:t>
            </w:r>
            <w:proofErr w:type="spellEnd"/>
            <w:r w:rsidRPr="00A645BE">
              <w:rPr>
                <w:rFonts w:ascii="GHEA Mariam" w:hAnsi="GHEA Mariam"/>
                <w:lang w:val="hy-AM"/>
              </w:rPr>
              <w:t>:</w:t>
            </w:r>
          </w:p>
        </w:tc>
        <w:tc>
          <w:tcPr>
            <w:tcW w:w="2160" w:type="dxa"/>
          </w:tcPr>
          <w:p w14:paraId="3C8CEACB" w14:textId="77777777" w:rsidR="00485975" w:rsidRPr="00A645BE" w:rsidRDefault="00485975" w:rsidP="00BD387B">
            <w:pPr>
              <w:jc w:val="center"/>
              <w:rPr>
                <w:rFonts w:ascii="GHEA Mariam" w:hAnsi="GHEA Mariam"/>
                <w:b/>
                <w:color w:val="000000"/>
                <w:shd w:val="clear" w:color="auto" w:fill="FFFFFF"/>
                <w:lang w:val="hy-AM"/>
              </w:rPr>
            </w:pPr>
            <w:r w:rsidRPr="00A645BE">
              <w:rPr>
                <w:rFonts w:ascii="GHEA Mariam" w:hAnsi="GHEA Mariam"/>
                <w:b/>
                <w:color w:val="000000"/>
                <w:shd w:val="clear" w:color="auto" w:fill="FFFFFF"/>
                <w:lang w:val="hy-AM"/>
              </w:rPr>
              <w:t>Ընդունվել է</w:t>
            </w:r>
          </w:p>
          <w:p w14:paraId="05184A10" w14:textId="77777777" w:rsidR="00485975" w:rsidRPr="00A645BE" w:rsidRDefault="00485975" w:rsidP="00BD387B">
            <w:pPr>
              <w:tabs>
                <w:tab w:val="left" w:pos="2745"/>
              </w:tabs>
              <w:spacing w:line="276" w:lineRule="auto"/>
              <w:jc w:val="both"/>
              <w:rPr>
                <w:rFonts w:ascii="GHEA Mariam" w:hAnsi="GHEA Mariam"/>
                <w:b/>
                <w:bCs/>
                <w:lang w:val="hy-AM"/>
              </w:rPr>
            </w:pPr>
          </w:p>
        </w:tc>
        <w:tc>
          <w:tcPr>
            <w:tcW w:w="1980" w:type="dxa"/>
          </w:tcPr>
          <w:p w14:paraId="0FDDF2E6" w14:textId="77777777" w:rsidR="00485975" w:rsidRPr="00A645BE" w:rsidRDefault="00485975" w:rsidP="00BD387B">
            <w:pPr>
              <w:jc w:val="both"/>
              <w:rPr>
                <w:rFonts w:ascii="GHEA Mariam" w:hAnsi="GHEA Mariam"/>
                <w:lang w:val="hy-AM"/>
              </w:rPr>
            </w:pPr>
          </w:p>
        </w:tc>
      </w:tr>
      <w:tr w:rsidR="00485975" w:rsidRPr="00A645BE" w14:paraId="410AA153" w14:textId="77777777" w:rsidTr="00A645BE">
        <w:tc>
          <w:tcPr>
            <w:tcW w:w="10800" w:type="dxa"/>
          </w:tcPr>
          <w:p w14:paraId="23E5F622" w14:textId="516151CF" w:rsidR="00A645BE" w:rsidRPr="00A645BE" w:rsidRDefault="00A645BE" w:rsidP="00A645BE">
            <w:pPr>
              <w:jc w:val="both"/>
              <w:rPr>
                <w:rFonts w:ascii="GHEA Mariam" w:hAnsi="GHEA Mariam"/>
                <w:bCs/>
                <w:lang w:val="hy-AM"/>
              </w:rPr>
            </w:pPr>
            <w:r w:rsidRPr="00A645BE">
              <w:rPr>
                <w:rFonts w:ascii="GHEA Mariam" w:hAnsi="GHEA Mariam"/>
                <w:lang w:val="hy-AM"/>
              </w:rPr>
              <w:t>3.</w:t>
            </w:r>
            <w:r>
              <w:rPr>
                <w:rFonts w:ascii="GHEA Mariam" w:hAnsi="GHEA Mariam"/>
                <w:lang w:val="hy-AM"/>
              </w:rPr>
              <w:t xml:space="preserve"> </w:t>
            </w:r>
            <w:r w:rsidRPr="00A645BE">
              <w:rPr>
                <w:rFonts w:ascii="GHEA Mariam" w:hAnsi="GHEA Mariam"/>
                <w:lang w:val="hy-AM"/>
              </w:rPr>
              <w:t xml:space="preserve">Նախագծի 1-ին </w:t>
            </w:r>
            <w:r w:rsidRPr="00A645BE">
              <w:rPr>
                <w:rFonts w:ascii="GHEA Mariam" w:hAnsi="GHEA Mariam"/>
                <w:shd w:val="clear" w:color="auto" w:fill="FFFFFF"/>
                <w:lang w:val="hy-AM"/>
              </w:rPr>
              <w:t xml:space="preserve">կետի </w:t>
            </w:r>
            <w:r w:rsidRPr="00A645BE">
              <w:rPr>
                <w:rFonts w:ascii="GHEA Mariam" w:hAnsi="GHEA Mariam"/>
                <w:lang w:val="hy-AM"/>
              </w:rPr>
              <w:t xml:space="preserve">1-ին և 2-րդ ենթակետերում նախատեսվող փոփոխությունների </w:t>
            </w:r>
            <w:proofErr w:type="spellStart"/>
            <w:r w:rsidRPr="00A645BE">
              <w:rPr>
                <w:rFonts w:ascii="GHEA Mariam" w:hAnsi="GHEA Mariam"/>
                <w:lang w:val="hy-AM"/>
              </w:rPr>
              <w:t>հաջորդականությունն</w:t>
            </w:r>
            <w:proofErr w:type="spellEnd"/>
            <w:r w:rsidRPr="00A645BE">
              <w:rPr>
                <w:rFonts w:ascii="GHEA Mariam" w:hAnsi="GHEA Mariam"/>
                <w:lang w:val="hy-AM"/>
              </w:rPr>
              <w:t xml:space="preserve"> անհրաժեշտ է վերանայել, մասնավորապես՝ 1-ին ենթակետում անհրաժեշտ է նախատեսել </w:t>
            </w:r>
            <w:r w:rsidRPr="00A645BE">
              <w:rPr>
                <w:rFonts w:ascii="GHEA Mariam" w:hAnsi="GHEA Mariam"/>
                <w:bCs/>
                <w:lang w:val="hy-AM"/>
              </w:rPr>
              <w:t>V-</w:t>
            </w:r>
            <w:proofErr w:type="spellStart"/>
            <w:r w:rsidRPr="00A645BE">
              <w:rPr>
                <w:rFonts w:ascii="GHEA Mariam" w:hAnsi="GHEA Mariam"/>
                <w:bCs/>
                <w:lang w:val="hy-AM"/>
              </w:rPr>
              <w:t>րդ</w:t>
            </w:r>
            <w:proofErr w:type="spellEnd"/>
            <w:r w:rsidRPr="00A645BE">
              <w:rPr>
                <w:rFonts w:ascii="GHEA Mariam" w:hAnsi="GHEA Mariam"/>
                <w:bCs/>
                <w:lang w:val="hy-AM"/>
              </w:rPr>
              <w:t xml:space="preserve"> գլխում կատարվող փոփոխությունները, իսկ</w:t>
            </w:r>
            <w:r w:rsidRPr="00A645BE">
              <w:rPr>
                <w:rFonts w:ascii="GHEA Mariam" w:hAnsi="GHEA Mariam"/>
                <w:lang w:val="hy-AM"/>
              </w:rPr>
              <w:t xml:space="preserve">2-րդ </w:t>
            </w:r>
            <w:proofErr w:type="spellStart"/>
            <w:r w:rsidRPr="00A645BE">
              <w:rPr>
                <w:rFonts w:ascii="GHEA Mariam" w:hAnsi="GHEA Mariam"/>
                <w:lang w:val="hy-AM"/>
              </w:rPr>
              <w:t>ենթակետով՝</w:t>
            </w:r>
            <w:r w:rsidRPr="00A645BE">
              <w:rPr>
                <w:rFonts w:ascii="GHEA Mariam" w:hAnsi="GHEA Mariam"/>
                <w:bCs/>
                <w:lang w:val="hy-AM"/>
              </w:rPr>
              <w:t>VI-րդ</w:t>
            </w:r>
            <w:proofErr w:type="spellEnd"/>
            <w:r w:rsidRPr="00A645BE">
              <w:rPr>
                <w:rFonts w:ascii="GHEA Mariam" w:hAnsi="GHEA Mariam"/>
                <w:bCs/>
                <w:lang w:val="hy-AM"/>
              </w:rPr>
              <w:t xml:space="preserve"> գլխում կատարվող փոփոխությունները: </w:t>
            </w:r>
          </w:p>
          <w:p w14:paraId="5D0C2838" w14:textId="4CE04F54" w:rsidR="00485975" w:rsidRPr="00A645BE" w:rsidRDefault="00A645BE" w:rsidP="00A645BE">
            <w:pPr>
              <w:spacing w:line="276" w:lineRule="auto"/>
              <w:jc w:val="both"/>
              <w:rPr>
                <w:rFonts w:ascii="GHEA Mariam" w:hAnsi="GHEA Mariam" w:cs="Sylfaen"/>
                <w:lang w:val="hy-AM"/>
              </w:rPr>
            </w:pPr>
            <w:r>
              <w:rPr>
                <w:rFonts w:ascii="GHEA Mariam" w:hAnsi="GHEA Mariam"/>
                <w:bCs/>
                <w:lang w:val="hy-AM"/>
              </w:rPr>
              <w:t xml:space="preserve">      </w:t>
            </w:r>
            <w:bookmarkStart w:id="0" w:name="_GoBack"/>
            <w:bookmarkEnd w:id="0"/>
            <w:r w:rsidRPr="00A645BE">
              <w:rPr>
                <w:rFonts w:ascii="GHEA Mariam" w:hAnsi="GHEA Mariam"/>
                <w:bCs/>
                <w:lang w:val="hy-AM"/>
              </w:rPr>
              <w:t>Միաժամանակ ն</w:t>
            </w:r>
            <w:r w:rsidRPr="00A645BE">
              <w:rPr>
                <w:rFonts w:ascii="GHEA Mariam" w:hAnsi="GHEA Mariam"/>
                <w:lang w:val="hy-AM"/>
              </w:rPr>
              <w:t xml:space="preserve">ախագծի 1-ին </w:t>
            </w:r>
            <w:r w:rsidRPr="00A645BE">
              <w:rPr>
                <w:rFonts w:ascii="GHEA Mariam" w:hAnsi="GHEA Mariam"/>
                <w:shd w:val="clear" w:color="auto" w:fill="FFFFFF"/>
                <w:lang w:val="hy-AM"/>
              </w:rPr>
              <w:t xml:space="preserve">կետի </w:t>
            </w:r>
            <w:r w:rsidRPr="00A645BE">
              <w:rPr>
                <w:rFonts w:ascii="GHEA Mariam" w:hAnsi="GHEA Mariam"/>
                <w:lang w:val="hy-AM"/>
              </w:rPr>
              <w:t xml:space="preserve">1-ին և 2-րդ ենթակետերում անհրաժեշտ է համապատասխանեցնել կիրառվող տերմինները, մասնավորապես՝ 1-ին ենթակետում նշված է </w:t>
            </w:r>
            <w:r w:rsidRPr="00A645BE">
              <w:rPr>
                <w:rFonts w:ascii="GHEA Mariam" w:hAnsi="GHEA Mariam"/>
                <w:bCs/>
                <w:lang w:val="hy-AM"/>
              </w:rPr>
              <w:t>V-</w:t>
            </w:r>
            <w:proofErr w:type="spellStart"/>
            <w:r w:rsidRPr="00A645BE">
              <w:rPr>
                <w:rFonts w:ascii="GHEA Mariam" w:hAnsi="GHEA Mariam"/>
                <w:bCs/>
                <w:lang w:val="hy-AM"/>
              </w:rPr>
              <w:t>րդ</w:t>
            </w:r>
            <w:proofErr w:type="spellEnd"/>
            <w:r w:rsidRPr="00A645BE">
              <w:rPr>
                <w:rFonts w:ascii="GHEA Mariam" w:hAnsi="GHEA Mariam"/>
                <w:bCs/>
                <w:lang w:val="hy-AM"/>
              </w:rPr>
              <w:t xml:space="preserve"> գլուխ, իսկ </w:t>
            </w:r>
            <w:r w:rsidRPr="00A645BE">
              <w:rPr>
                <w:rFonts w:ascii="GHEA Mariam" w:hAnsi="GHEA Mariam"/>
                <w:lang w:val="hy-AM"/>
              </w:rPr>
              <w:t>2-րդ ենթակետով՝</w:t>
            </w:r>
            <w:r w:rsidRPr="00A645BE">
              <w:rPr>
                <w:rFonts w:ascii="GHEA Mariam" w:hAnsi="GHEA Mariam"/>
                <w:lang w:val="hy-AM"/>
              </w:rPr>
              <w:t xml:space="preserve"> </w:t>
            </w:r>
            <w:r w:rsidRPr="00A645BE">
              <w:rPr>
                <w:rFonts w:ascii="GHEA Mariam" w:hAnsi="GHEA Mariam"/>
                <w:bCs/>
                <w:lang w:val="hy-AM"/>
              </w:rPr>
              <w:t>VI-</w:t>
            </w:r>
            <w:proofErr w:type="spellStart"/>
            <w:r w:rsidRPr="00A645BE">
              <w:rPr>
                <w:rFonts w:ascii="GHEA Mariam" w:hAnsi="GHEA Mariam"/>
                <w:bCs/>
                <w:lang w:val="hy-AM"/>
              </w:rPr>
              <w:t>րդ</w:t>
            </w:r>
            <w:proofErr w:type="spellEnd"/>
            <w:r w:rsidRPr="00A645BE">
              <w:rPr>
                <w:rFonts w:ascii="GHEA Mariam" w:hAnsi="GHEA Mariam"/>
                <w:bCs/>
                <w:lang w:val="hy-AM"/>
              </w:rPr>
              <w:t xml:space="preserve"> բաժին: Այդ առումով տեքստում անհրաժեշտ է նշել «գլուխ» կամ «</w:t>
            </w:r>
            <w:proofErr w:type="spellStart"/>
            <w:r w:rsidRPr="00A645BE">
              <w:rPr>
                <w:rFonts w:ascii="GHEA Mariam" w:hAnsi="GHEA Mariam"/>
                <w:bCs/>
                <w:lang w:val="hy-AM"/>
              </w:rPr>
              <w:t>բաժին»տերմինը</w:t>
            </w:r>
            <w:proofErr w:type="spellEnd"/>
            <w:r w:rsidRPr="00A645BE">
              <w:rPr>
                <w:rFonts w:ascii="GHEA Mariam" w:hAnsi="GHEA Mariam"/>
                <w:bCs/>
                <w:lang w:val="hy-AM"/>
              </w:rPr>
              <w:t xml:space="preserve">՝ համաձայն </w:t>
            </w:r>
            <w:r w:rsidRPr="00A645BE">
              <w:rPr>
                <w:rFonts w:ascii="GHEA Mariam" w:hAnsi="GHEA Mariam"/>
                <w:shd w:val="clear" w:color="auto" w:fill="FFFFFF"/>
                <w:lang w:val="hy-AM"/>
              </w:rPr>
              <w:t xml:space="preserve">«Նորմատիվ իրավական ակտերի մասին» ՀՀ օրենքի 15-րդ հոդվածի </w:t>
            </w:r>
            <w:proofErr w:type="spellStart"/>
            <w:r w:rsidRPr="00A645BE">
              <w:rPr>
                <w:rFonts w:ascii="GHEA Mariam" w:hAnsi="GHEA Mariam"/>
                <w:shd w:val="clear" w:color="auto" w:fill="FFFFFF"/>
                <w:lang w:val="hy-AM"/>
              </w:rPr>
              <w:t>պահանջների:Նույն</w:t>
            </w:r>
            <w:proofErr w:type="spellEnd"/>
            <w:r w:rsidRPr="00A645BE">
              <w:rPr>
                <w:rFonts w:ascii="GHEA Mariam" w:hAnsi="GHEA Mariam"/>
                <w:shd w:val="clear" w:color="auto" w:fill="FFFFFF"/>
                <w:lang w:val="hy-AM"/>
              </w:rPr>
              <w:t xml:space="preserve"> դիտողությունը վերաբերում է նաև նախագծի </w:t>
            </w:r>
            <w:r w:rsidRPr="00A645BE">
              <w:rPr>
                <w:rFonts w:ascii="GHEA Mariam" w:hAnsi="GHEA Mariam"/>
                <w:lang w:val="hy-AM"/>
              </w:rPr>
              <w:t xml:space="preserve">1-ին կետի 4-րդ </w:t>
            </w:r>
            <w:proofErr w:type="spellStart"/>
            <w:r w:rsidRPr="00A645BE">
              <w:rPr>
                <w:rFonts w:ascii="GHEA Mariam" w:hAnsi="GHEA Mariam"/>
                <w:lang w:val="hy-AM"/>
              </w:rPr>
              <w:t>ենթակետին</w:t>
            </w:r>
            <w:proofErr w:type="spellEnd"/>
            <w:r w:rsidRPr="00A645BE">
              <w:rPr>
                <w:rFonts w:ascii="GHEA Mariam" w:hAnsi="GHEA Mariam"/>
                <w:lang w:val="hy-AM"/>
              </w:rPr>
              <w:t>:</w:t>
            </w:r>
          </w:p>
        </w:tc>
        <w:tc>
          <w:tcPr>
            <w:tcW w:w="2160" w:type="dxa"/>
          </w:tcPr>
          <w:p w14:paraId="366FDD56" w14:textId="77777777" w:rsidR="00485975" w:rsidRPr="00A645BE" w:rsidRDefault="00485975" w:rsidP="00BD387B">
            <w:pPr>
              <w:jc w:val="center"/>
              <w:rPr>
                <w:rFonts w:ascii="GHEA Mariam" w:hAnsi="GHEA Mariam"/>
                <w:b/>
                <w:color w:val="000000"/>
                <w:shd w:val="clear" w:color="auto" w:fill="FFFFFF"/>
                <w:lang w:val="hy-AM"/>
              </w:rPr>
            </w:pPr>
            <w:r w:rsidRPr="00A645BE">
              <w:rPr>
                <w:rFonts w:ascii="GHEA Mariam" w:hAnsi="GHEA Mariam"/>
                <w:b/>
                <w:color w:val="000000"/>
                <w:shd w:val="clear" w:color="auto" w:fill="FFFFFF"/>
                <w:lang w:val="hy-AM"/>
              </w:rPr>
              <w:t>Ընդունվել է</w:t>
            </w:r>
          </w:p>
          <w:p w14:paraId="7C8B02C8" w14:textId="77777777" w:rsidR="00485975" w:rsidRPr="00A645BE" w:rsidRDefault="00485975" w:rsidP="00BD387B">
            <w:pPr>
              <w:tabs>
                <w:tab w:val="left" w:pos="2745"/>
              </w:tabs>
              <w:spacing w:line="276" w:lineRule="auto"/>
              <w:jc w:val="both"/>
              <w:rPr>
                <w:rFonts w:ascii="GHEA Mariam" w:hAnsi="GHEA Mariam"/>
                <w:b/>
                <w:bCs/>
                <w:lang w:val="hy-AM"/>
              </w:rPr>
            </w:pPr>
          </w:p>
        </w:tc>
        <w:tc>
          <w:tcPr>
            <w:tcW w:w="1980" w:type="dxa"/>
          </w:tcPr>
          <w:p w14:paraId="7BF6AAFD" w14:textId="77777777" w:rsidR="00485975" w:rsidRPr="00A645BE" w:rsidRDefault="00485975" w:rsidP="00BD387B">
            <w:pPr>
              <w:jc w:val="both"/>
              <w:rPr>
                <w:rFonts w:ascii="GHEA Mariam" w:hAnsi="GHEA Mariam"/>
                <w:lang w:val="hy-AM"/>
              </w:rPr>
            </w:pPr>
          </w:p>
        </w:tc>
      </w:tr>
      <w:tr w:rsidR="00485975" w:rsidRPr="00A645BE" w14:paraId="1073CCB2" w14:textId="77777777" w:rsidTr="00A645BE">
        <w:tc>
          <w:tcPr>
            <w:tcW w:w="10800" w:type="dxa"/>
          </w:tcPr>
          <w:p w14:paraId="4FDBB8E7" w14:textId="0C427236" w:rsidR="00485975" w:rsidRPr="00A645BE" w:rsidRDefault="00A645BE" w:rsidP="00A645BE">
            <w:pPr>
              <w:spacing w:line="276" w:lineRule="auto"/>
              <w:jc w:val="both"/>
              <w:rPr>
                <w:rFonts w:ascii="GHEA Mariam" w:hAnsi="GHEA Mariam" w:cs="Sylfaen"/>
                <w:lang w:val="hy-AM"/>
              </w:rPr>
            </w:pPr>
            <w:r w:rsidRPr="00A645BE">
              <w:rPr>
                <w:rFonts w:ascii="GHEA Mariam" w:hAnsi="GHEA Mariam"/>
                <w:lang w:val="hy-AM"/>
              </w:rPr>
              <w:t xml:space="preserve">4. Նախագծի 1-ին </w:t>
            </w:r>
            <w:r w:rsidRPr="00A645BE">
              <w:rPr>
                <w:rFonts w:ascii="GHEA Mariam" w:hAnsi="GHEA Mariam"/>
                <w:shd w:val="clear" w:color="auto" w:fill="FFFFFF"/>
                <w:lang w:val="hy-AM"/>
              </w:rPr>
              <w:t xml:space="preserve">կետի </w:t>
            </w:r>
            <w:r w:rsidRPr="00A645BE">
              <w:rPr>
                <w:rFonts w:ascii="GHEA Mariam" w:hAnsi="GHEA Mariam"/>
                <w:lang w:val="hy-AM"/>
              </w:rPr>
              <w:t xml:space="preserve">4-րդ ենթակետից անհրաժեշտ է հանել ««Հայաստանի Հանրապետությունում ըստ </w:t>
            </w:r>
            <w:proofErr w:type="spellStart"/>
            <w:r w:rsidRPr="00A645BE">
              <w:rPr>
                <w:rFonts w:ascii="GHEA Mariam" w:hAnsi="GHEA Mariam"/>
                <w:lang w:val="hy-AM"/>
              </w:rPr>
              <w:t>ռիսկայնության</w:t>
            </w:r>
            <w:proofErr w:type="spellEnd"/>
            <w:r w:rsidRPr="00A645BE">
              <w:rPr>
                <w:rFonts w:ascii="GHEA Mariam" w:hAnsi="GHEA Mariam"/>
                <w:lang w:val="hy-AM"/>
              </w:rPr>
              <w:t xml:space="preserve"> աստիճանների (կատեգորիաների) օբյեկտները և դրանց դասակարգումը» գլխի»  բառերը՝ նկատի ունենալով, որ վերոնշյալը 4-րդ հավելվածի վերնագիրն է:</w:t>
            </w:r>
          </w:p>
        </w:tc>
        <w:tc>
          <w:tcPr>
            <w:tcW w:w="2160" w:type="dxa"/>
          </w:tcPr>
          <w:p w14:paraId="3B516842" w14:textId="77777777" w:rsidR="00485975" w:rsidRPr="00A645BE" w:rsidRDefault="00485975" w:rsidP="00BD387B">
            <w:pPr>
              <w:jc w:val="center"/>
              <w:rPr>
                <w:rFonts w:ascii="GHEA Mariam" w:hAnsi="GHEA Mariam"/>
                <w:b/>
                <w:color w:val="000000"/>
                <w:shd w:val="clear" w:color="auto" w:fill="FFFFFF"/>
                <w:lang w:val="hy-AM"/>
              </w:rPr>
            </w:pPr>
            <w:r w:rsidRPr="00A645BE">
              <w:rPr>
                <w:rFonts w:ascii="GHEA Mariam" w:hAnsi="GHEA Mariam"/>
                <w:b/>
                <w:color w:val="000000"/>
                <w:shd w:val="clear" w:color="auto" w:fill="FFFFFF"/>
                <w:lang w:val="hy-AM"/>
              </w:rPr>
              <w:t>Ընդունվել է</w:t>
            </w:r>
          </w:p>
          <w:p w14:paraId="3D198CDC" w14:textId="77777777" w:rsidR="00485975" w:rsidRPr="00A645BE" w:rsidRDefault="00485975" w:rsidP="00BD387B">
            <w:pPr>
              <w:tabs>
                <w:tab w:val="left" w:pos="2745"/>
              </w:tabs>
              <w:spacing w:line="276" w:lineRule="auto"/>
              <w:jc w:val="both"/>
              <w:rPr>
                <w:rFonts w:ascii="GHEA Mariam" w:hAnsi="GHEA Mariam"/>
                <w:b/>
                <w:bCs/>
                <w:lang w:val="hy-AM"/>
              </w:rPr>
            </w:pPr>
          </w:p>
        </w:tc>
        <w:tc>
          <w:tcPr>
            <w:tcW w:w="1980" w:type="dxa"/>
          </w:tcPr>
          <w:p w14:paraId="183DA872" w14:textId="77777777" w:rsidR="00485975" w:rsidRPr="00A645BE" w:rsidRDefault="00485975" w:rsidP="00BD387B">
            <w:pPr>
              <w:jc w:val="both"/>
              <w:rPr>
                <w:rFonts w:ascii="GHEA Mariam" w:hAnsi="GHEA Mariam"/>
                <w:lang w:val="hy-AM"/>
              </w:rPr>
            </w:pPr>
          </w:p>
        </w:tc>
      </w:tr>
    </w:tbl>
    <w:p w14:paraId="1D728965" w14:textId="14850F1C" w:rsidR="00DF4A4C" w:rsidRPr="00A645BE" w:rsidRDefault="00DF4A4C" w:rsidP="00485975">
      <w:pPr>
        <w:rPr>
          <w:rFonts w:ascii="GHEA Mariam" w:hAnsi="GHEA Mariam"/>
          <w:lang w:val="hy-AM"/>
        </w:rPr>
      </w:pPr>
    </w:p>
    <w:sectPr w:rsidR="00DF4A4C" w:rsidRPr="00A645BE" w:rsidSect="00365110">
      <w:pgSz w:w="15840" w:h="12240" w:orient="landscape"/>
      <w:pgMar w:top="270" w:right="144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5478"/>
    <w:rsid w:val="00365110"/>
    <w:rsid w:val="00485975"/>
    <w:rsid w:val="008E7D43"/>
    <w:rsid w:val="009B1D2B"/>
    <w:rsid w:val="00A01DDA"/>
    <w:rsid w:val="00A55478"/>
    <w:rsid w:val="00A645BE"/>
    <w:rsid w:val="00B07196"/>
    <w:rsid w:val="00DF4A4C"/>
    <w:rsid w:val="00EA2C88"/>
    <w:rsid w:val="00FB0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ADE3A3"/>
  <w15:chartTrackingRefBased/>
  <w15:docId w15:val="{C30F7AF8-3385-4352-AC5F-6BFF3C0EA5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01DD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01D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A01DD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265968-D424-4BB5-955B-91B0C08078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458</Words>
  <Characters>2614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Hayk Hayrapeti Simonyan</cp:lastModifiedBy>
  <cp:revision>4</cp:revision>
  <dcterms:created xsi:type="dcterms:W3CDTF">2021-03-19T12:21:00Z</dcterms:created>
  <dcterms:modified xsi:type="dcterms:W3CDTF">2021-03-19T14:13:00Z</dcterms:modified>
</cp:coreProperties>
</file>