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DA2" w:rsidRDefault="008D5DA2" w:rsidP="00676BB2">
      <w:pPr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676BB2" w:rsidRDefault="00676BB2" w:rsidP="00676BB2">
      <w:pPr>
        <w:jc w:val="right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676BB2" w:rsidRDefault="00676BB2" w:rsidP="00676BB2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76BB2" w:rsidRDefault="00676BB2" w:rsidP="00676BB2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ԿԱՌԱՎԱՐՈՒԹՅՈՒՆ</w:t>
      </w:r>
    </w:p>
    <w:p w:rsidR="00676BB2" w:rsidRDefault="00676BB2" w:rsidP="00676BB2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676BB2" w:rsidRDefault="002C501E" w:rsidP="00676BB2">
      <w:pPr>
        <w:ind w:left="2160" w:firstLine="720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«_______»  202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1</w:t>
      </w:r>
      <w:r w:rsidR="00676BB2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676BB2">
        <w:rPr>
          <w:rFonts w:ascii="GHEA Grapalat" w:hAnsi="GHEA Grapalat"/>
          <w:b/>
          <w:i w:val="0"/>
          <w:sz w:val="24"/>
          <w:szCs w:val="24"/>
          <w:lang w:val="hy-AM"/>
        </w:rPr>
        <w:t>թվական</w:t>
      </w:r>
      <w:r w:rsidR="00676BB2">
        <w:rPr>
          <w:rFonts w:ascii="GHEA Grapalat" w:hAnsi="GHEA Grapalat"/>
          <w:b/>
          <w:i w:val="0"/>
          <w:sz w:val="24"/>
          <w:szCs w:val="24"/>
          <w:lang w:val="af-ZA"/>
        </w:rPr>
        <w:t xml:space="preserve"> N ____</w:t>
      </w:r>
      <w:r w:rsidR="00676BB2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</w:p>
    <w:p w:rsidR="00676BB2" w:rsidRDefault="00676BB2" w:rsidP="00676BB2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676BB2" w:rsidRPr="001321DC" w:rsidRDefault="00676BB2" w:rsidP="00676BB2">
      <w:pPr>
        <w:spacing w:after="0" w:line="360" w:lineRule="auto"/>
        <w:ind w:left="-450"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 </w:t>
      </w:r>
      <w:r w:rsidRPr="001321DC">
        <w:rPr>
          <w:rFonts w:ascii="GHEA Grapalat" w:hAnsi="GHEA Grapalat"/>
          <w:i w:val="0"/>
          <w:sz w:val="24"/>
          <w:szCs w:val="24"/>
        </w:rPr>
        <w:t>Հիմք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ընդունելով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D26DF" w:rsidRPr="001321DC">
        <w:rPr>
          <w:rFonts w:ascii="GHEA Grapalat" w:eastAsia="Times New Roman" w:hAnsi="GHEA Grapalat" w:cs="Arial Unicode"/>
          <w:bCs w:val="0"/>
          <w:i w:val="0"/>
          <w:iCs/>
          <w:sz w:val="24"/>
          <w:szCs w:val="24"/>
          <w:lang w:val="hy-AM" w:eastAsia="ru-RU"/>
        </w:rPr>
        <w:t>«Պետական գույքի կառավարման մասին» Հայաստանի Հանրապետության  օրենքի 22-րդ հոդվածը, ինչպես նաև</w:t>
      </w:r>
      <w:r w:rsidR="007D26DF"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Հայաստանի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Հանրապետության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կառավարության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2003 </w:t>
      </w:r>
      <w:r w:rsidRPr="001321DC">
        <w:rPr>
          <w:rFonts w:ascii="GHEA Grapalat" w:hAnsi="GHEA Grapalat"/>
          <w:i w:val="0"/>
          <w:sz w:val="24"/>
          <w:szCs w:val="24"/>
        </w:rPr>
        <w:t>թվականի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 </w:t>
      </w:r>
      <w:r w:rsidRPr="001321DC">
        <w:rPr>
          <w:rFonts w:ascii="GHEA Grapalat" w:hAnsi="GHEA Grapalat"/>
          <w:i w:val="0"/>
          <w:sz w:val="24"/>
          <w:szCs w:val="24"/>
        </w:rPr>
        <w:t>հունիսի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13-</w:t>
      </w:r>
      <w:r w:rsidRPr="001321DC">
        <w:rPr>
          <w:rFonts w:ascii="GHEA Grapalat" w:hAnsi="GHEA Grapalat"/>
          <w:i w:val="0"/>
          <w:sz w:val="24"/>
          <w:szCs w:val="24"/>
        </w:rPr>
        <w:t>ի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N882-</w:t>
      </w:r>
      <w:r w:rsidRPr="001321DC">
        <w:rPr>
          <w:rFonts w:ascii="GHEA Grapalat" w:hAnsi="GHEA Grapalat"/>
          <w:i w:val="0"/>
          <w:sz w:val="24"/>
          <w:szCs w:val="24"/>
        </w:rPr>
        <w:t>Ն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որոշմամբ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հաստատված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կարգի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դրույթները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՝ </w:t>
      </w:r>
      <w:r w:rsidRPr="001321DC">
        <w:rPr>
          <w:rFonts w:ascii="GHEA Grapalat" w:hAnsi="GHEA Grapalat"/>
          <w:i w:val="0"/>
          <w:sz w:val="24"/>
          <w:szCs w:val="24"/>
        </w:rPr>
        <w:t>Հայաստանի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 </w:t>
      </w:r>
      <w:r w:rsidRPr="001321DC">
        <w:rPr>
          <w:rFonts w:ascii="GHEA Grapalat" w:hAnsi="GHEA Grapalat"/>
          <w:i w:val="0"/>
          <w:sz w:val="24"/>
          <w:szCs w:val="24"/>
        </w:rPr>
        <w:t>Հանրապետության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կառավարություն</w:t>
      </w:r>
      <w:r w:rsidRPr="001321DC">
        <w:rPr>
          <w:rFonts w:ascii="GHEA Grapalat" w:hAnsi="GHEA Grapalat"/>
          <w:i w:val="0"/>
          <w:sz w:val="24"/>
          <w:szCs w:val="24"/>
          <w:lang w:val="en-US"/>
        </w:rPr>
        <w:t>ը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b/>
          <w:sz w:val="24"/>
          <w:szCs w:val="24"/>
          <w:lang w:val="en-US"/>
        </w:rPr>
        <w:t>ո</w:t>
      </w:r>
      <w:r w:rsidRPr="001321D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b/>
          <w:sz w:val="24"/>
          <w:szCs w:val="24"/>
          <w:lang w:val="en-US"/>
        </w:rPr>
        <w:t>ր</w:t>
      </w:r>
      <w:r w:rsidRPr="001321D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b/>
          <w:sz w:val="24"/>
          <w:szCs w:val="24"/>
          <w:lang w:val="en-US"/>
        </w:rPr>
        <w:t>ո</w:t>
      </w:r>
      <w:r w:rsidRPr="001321D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b/>
          <w:sz w:val="24"/>
          <w:szCs w:val="24"/>
          <w:lang w:val="en-US"/>
        </w:rPr>
        <w:t>շ</w:t>
      </w:r>
      <w:r w:rsidRPr="001321D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1321DC">
        <w:rPr>
          <w:rFonts w:ascii="GHEA Grapalat" w:hAnsi="GHEA Grapalat"/>
          <w:b/>
          <w:sz w:val="24"/>
          <w:szCs w:val="24"/>
          <w:lang w:val="en-US"/>
        </w:rPr>
        <w:t>ու</w:t>
      </w:r>
      <w:proofErr w:type="spellEnd"/>
      <w:r w:rsidRPr="001321D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b/>
          <w:sz w:val="24"/>
          <w:szCs w:val="24"/>
          <w:lang w:val="en-US"/>
        </w:rPr>
        <w:t>մ</w:t>
      </w:r>
      <w:r w:rsidRPr="001321D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b/>
          <w:sz w:val="24"/>
          <w:szCs w:val="24"/>
          <w:lang w:val="en-US"/>
        </w:rPr>
        <w:t>է</w:t>
      </w:r>
      <w:r w:rsidRPr="001321DC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676BB2" w:rsidRDefault="00676BB2" w:rsidP="00B374B8">
      <w:pPr>
        <w:pStyle w:val="BodyTextIndent2"/>
        <w:tabs>
          <w:tab w:val="left" w:pos="-540"/>
        </w:tabs>
        <w:spacing w:after="0" w:line="360" w:lineRule="auto"/>
        <w:ind w:left="-450" w:right="-180" w:firstLine="18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lang w:val="af-ZA"/>
        </w:rPr>
        <w:t xml:space="preserve">     1. </w:t>
      </w:r>
      <w:r w:rsidR="00532F18">
        <w:rPr>
          <w:rFonts w:ascii="GHEA Grapalat" w:hAnsi="GHEA Grapalat"/>
          <w:lang w:val="hy-AM"/>
        </w:rPr>
        <w:t xml:space="preserve">Թույլատրել </w:t>
      </w:r>
      <w:r w:rsidR="00DC3779">
        <w:rPr>
          <w:rFonts w:ascii="GHEA Grapalat" w:hAnsi="GHEA Grapalat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</w:t>
      </w:r>
      <w:r w:rsidR="00BD0EDC">
        <w:rPr>
          <w:rFonts w:ascii="GHEA Grapalat" w:hAnsi="GHEA Grapalat"/>
          <w:lang w:val="hy-AM"/>
        </w:rPr>
        <w:t xml:space="preserve">կոմիտեին՝ </w:t>
      </w:r>
      <w:proofErr w:type="spellStart"/>
      <w:r>
        <w:rPr>
          <w:rFonts w:ascii="GHEA Grapalat" w:hAnsi="GHEA Grapalat"/>
          <w:bCs/>
          <w:color w:val="000000"/>
          <w:spacing w:val="-8"/>
          <w:szCs w:val="22"/>
          <w:lang w:val="fr-FR" w:eastAsia="en-US"/>
        </w:rPr>
        <w:t>Հայաստանի</w:t>
      </w:r>
      <w:proofErr w:type="spellEnd"/>
      <w:r>
        <w:rPr>
          <w:rFonts w:ascii="GHEA Grapalat" w:hAnsi="GHEA Grapalat" w:cs="Arial Armenian"/>
          <w:bCs/>
          <w:color w:val="000000"/>
          <w:spacing w:val="-8"/>
          <w:szCs w:val="22"/>
          <w:lang w:val="fr-FR" w:eastAsia="en-US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pacing w:val="-8"/>
          <w:szCs w:val="22"/>
          <w:lang w:val="fr-FR" w:eastAsia="en-US"/>
        </w:rPr>
        <w:t>Հանրա</w:t>
      </w:r>
      <w:r>
        <w:rPr>
          <w:rFonts w:ascii="GHEA Grapalat" w:hAnsi="GHEA Grapalat"/>
          <w:bCs/>
          <w:color w:val="000000"/>
          <w:spacing w:val="-8"/>
          <w:szCs w:val="22"/>
          <w:lang w:val="fr-FR" w:eastAsia="en-US"/>
        </w:rPr>
        <w:softHyphen/>
        <w:t>պետության</w:t>
      </w:r>
      <w:proofErr w:type="spellEnd"/>
      <w:r>
        <w:rPr>
          <w:rFonts w:ascii="GHEA Grapalat" w:hAnsi="GHEA Grapalat"/>
          <w:bCs/>
          <w:lang w:val="hy-AM"/>
        </w:rPr>
        <w:t xml:space="preserve"> </w:t>
      </w:r>
      <w:r w:rsidR="002C501E">
        <w:rPr>
          <w:rFonts w:ascii="GHEA Grapalat" w:hAnsi="GHEA Grapalat" w:cs="Arial"/>
          <w:bCs/>
          <w:lang w:val="hy-AM"/>
        </w:rPr>
        <w:t>ազգային անվտանգության ծառայության պետական պահպանության ծառայությանն</w:t>
      </w:r>
      <w:r>
        <w:rPr>
          <w:rFonts w:ascii="GHEA Grapalat" w:hAnsi="GHEA Grapalat" w:cs="Arial Armenian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ամրացված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«</w:t>
      </w:r>
      <w:r w:rsidR="00532F18" w:rsidRPr="00532F18">
        <w:rPr>
          <w:rFonts w:ascii="GHEA Grapalat" w:hAnsi="GHEA Grapalat"/>
          <w:lang w:val="af-ZA"/>
        </w:rPr>
        <w:t>LEXUS LX</w:t>
      </w:r>
      <w:r w:rsidR="002C501E">
        <w:rPr>
          <w:rFonts w:ascii="GHEA Grapalat" w:hAnsi="GHEA Grapalat"/>
          <w:lang w:val="af-ZA"/>
        </w:rPr>
        <w:t xml:space="preserve"> 5</w:t>
      </w:r>
      <w:r w:rsidR="00532F18">
        <w:rPr>
          <w:rFonts w:ascii="GHEA Grapalat" w:hAnsi="GHEA Grapalat"/>
          <w:lang w:val="af-ZA"/>
        </w:rPr>
        <w:t>70</w:t>
      </w:r>
      <w:r>
        <w:rPr>
          <w:rFonts w:ascii="GHEA Grapalat" w:hAnsi="GHEA Grapalat"/>
          <w:color w:val="000000"/>
          <w:lang w:val="af-ZA"/>
        </w:rPr>
        <w:t>» (</w:t>
      </w:r>
      <w:r w:rsidR="00532F18">
        <w:rPr>
          <w:rFonts w:ascii="GHEA Grapalat" w:hAnsi="GHEA Grapalat"/>
          <w:color w:val="000000"/>
          <w:lang w:val="hy-AM"/>
        </w:rPr>
        <w:t xml:space="preserve">ԼԵՔՍՈՒԶ </w:t>
      </w:r>
      <w:r w:rsidR="00532F18" w:rsidRPr="00532F18">
        <w:rPr>
          <w:rFonts w:ascii="GHEA Grapalat" w:hAnsi="GHEA Grapalat"/>
          <w:color w:val="000000"/>
          <w:lang w:val="af-ZA"/>
        </w:rPr>
        <w:t>LX</w:t>
      </w:r>
      <w:r w:rsidR="002C501E">
        <w:rPr>
          <w:rFonts w:ascii="GHEA Grapalat" w:hAnsi="GHEA Grapalat"/>
          <w:color w:val="000000"/>
          <w:lang w:val="af-ZA"/>
        </w:rPr>
        <w:t xml:space="preserve"> 5</w:t>
      </w:r>
      <w:r w:rsidR="00532F18">
        <w:rPr>
          <w:rFonts w:ascii="GHEA Grapalat" w:hAnsi="GHEA Grapalat"/>
          <w:color w:val="000000"/>
          <w:lang w:val="af-ZA"/>
        </w:rPr>
        <w:t>70</w:t>
      </w:r>
      <w:r>
        <w:rPr>
          <w:rFonts w:ascii="GHEA Grapalat" w:hAnsi="GHEA Grapalat"/>
          <w:color w:val="000000"/>
          <w:lang w:val="af-ZA"/>
        </w:rPr>
        <w:t>)</w:t>
      </w:r>
      <w:r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մակնիշի</w:t>
      </w:r>
      <w:proofErr w:type="spellEnd"/>
      <w:r>
        <w:rPr>
          <w:rFonts w:ascii="GHEA Grapalat" w:hAnsi="GHEA Grapalat"/>
          <w:color w:val="000000"/>
          <w:lang w:val="hy-AM"/>
        </w:rPr>
        <w:t xml:space="preserve">, </w:t>
      </w:r>
      <w:r w:rsidR="00B374B8">
        <w:rPr>
          <w:rFonts w:ascii="GHEA Grapalat" w:hAnsi="GHEA Grapalat"/>
          <w:color w:val="000000"/>
          <w:lang w:val="hy-AM"/>
        </w:rPr>
        <w:t xml:space="preserve">                     </w:t>
      </w:r>
      <w:r w:rsidR="002C501E">
        <w:rPr>
          <w:rFonts w:ascii="GHEA Grapalat" w:hAnsi="GHEA Grapalat"/>
          <w:color w:val="000000"/>
          <w:lang w:val="hy-AM"/>
        </w:rPr>
        <w:t>132</w:t>
      </w:r>
      <w:r w:rsidR="00532F18">
        <w:rPr>
          <w:rFonts w:ascii="GHEA Grapalat" w:hAnsi="GHEA Grapalat"/>
          <w:color w:val="000000"/>
          <w:lang w:val="hy-AM"/>
        </w:rPr>
        <w:t xml:space="preserve"> </w:t>
      </w:r>
      <w:r w:rsidR="002C501E" w:rsidRPr="002C501E">
        <w:rPr>
          <w:rFonts w:ascii="GHEA Grapalat" w:hAnsi="GHEA Grapalat"/>
          <w:color w:val="000000"/>
          <w:lang w:val="af-ZA"/>
        </w:rPr>
        <w:t>UU 01</w:t>
      </w:r>
      <w:r>
        <w:rPr>
          <w:rFonts w:ascii="GHEA Grapalat" w:hAnsi="GHEA Grapalat"/>
          <w:color w:val="000000"/>
          <w:lang w:val="hy-AM"/>
        </w:rPr>
        <w:t xml:space="preserve"> պետհամարանիշի</w:t>
      </w:r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տրանսպորտային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միջոցը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r w:rsidR="002C501E">
        <w:rPr>
          <w:rFonts w:ascii="GHEA Grapalat" w:hAnsi="GHEA Grapalat"/>
          <w:color w:val="000000"/>
          <w:lang w:val="hy-AM"/>
        </w:rPr>
        <w:t>(թողարկման տարեթիվը` 2008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>թվական</w:t>
      </w:r>
      <w:r>
        <w:rPr>
          <w:rFonts w:ascii="GHEA Grapalat" w:hAnsi="GHEA Grapalat"/>
          <w:lang w:val="af-ZA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նույնացման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համարը</w:t>
      </w:r>
      <w:proofErr w:type="spellEnd"/>
      <w:r>
        <w:rPr>
          <w:rFonts w:ascii="GHEA Grapalat" w:hAnsi="GHEA Grapalat"/>
          <w:lang w:val="en-US"/>
        </w:rPr>
        <w:t>՝</w:t>
      </w:r>
      <w:r>
        <w:rPr>
          <w:rFonts w:ascii="GHEA Grapalat" w:hAnsi="GHEA Grapalat"/>
          <w:lang w:val="hy-AM"/>
        </w:rPr>
        <w:t xml:space="preserve"> </w:t>
      </w:r>
      <w:r w:rsidR="00532F18" w:rsidRPr="00532F18">
        <w:rPr>
          <w:rFonts w:ascii="GHEA Grapalat" w:hAnsi="GHEA Grapalat"/>
          <w:lang w:val="af-ZA"/>
        </w:rPr>
        <w:t>JTJH</w:t>
      </w:r>
      <w:r w:rsidR="002C501E">
        <w:rPr>
          <w:rFonts w:ascii="GHEA Grapalat" w:hAnsi="GHEA Grapalat"/>
          <w:lang w:val="af-ZA"/>
        </w:rPr>
        <w:t>Y00W584011111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color w:val="000000"/>
          <w:lang w:val="af-ZA"/>
        </w:rPr>
        <w:t xml:space="preserve">(այսուհետ՝ </w:t>
      </w:r>
      <w:r>
        <w:rPr>
          <w:rFonts w:ascii="GHEA Grapalat" w:hAnsi="GHEA Grapalat"/>
          <w:color w:val="000000"/>
          <w:lang w:val="hy-AM"/>
        </w:rPr>
        <w:t>Գ</w:t>
      </w:r>
      <w:r w:rsidR="00DC611C">
        <w:rPr>
          <w:rFonts w:ascii="GHEA Grapalat" w:hAnsi="GHEA Grapalat"/>
          <w:color w:val="000000"/>
          <w:lang w:val="af-ZA"/>
        </w:rPr>
        <w:t>ույք)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օտարել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դասական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աճուրդով</w:t>
      </w:r>
      <w:r>
        <w:rPr>
          <w:rFonts w:ascii="GHEA Grapalat" w:hAnsi="GHEA Grapalat"/>
          <w:color w:val="000000"/>
          <w:lang w:val="af-ZA"/>
        </w:rPr>
        <w:t>:</w:t>
      </w:r>
    </w:p>
    <w:p w:rsidR="00676BB2" w:rsidRDefault="00676BB2" w:rsidP="00676BB2">
      <w:pPr>
        <w:pStyle w:val="BodyTextIndent2"/>
        <w:tabs>
          <w:tab w:val="left" w:pos="-540"/>
        </w:tabs>
        <w:spacing w:after="0" w:line="360" w:lineRule="auto"/>
        <w:ind w:left="-450" w:firstLine="426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color w:val="000000"/>
          <w:lang w:val="af-ZA"/>
        </w:rPr>
        <w:t>2. Գ</w:t>
      </w:r>
      <w:r>
        <w:rPr>
          <w:rFonts w:ascii="GHEA Grapalat" w:hAnsi="GHEA Grapalat"/>
          <w:color w:val="000000"/>
        </w:rPr>
        <w:t>ույքի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lang w:val="af-ZA"/>
        </w:rPr>
        <w:t>մեկնարկային գինը ս</w:t>
      </w:r>
      <w:r>
        <w:rPr>
          <w:rFonts w:ascii="GHEA Grapalat" w:hAnsi="GHEA Grapalat"/>
          <w:color w:val="000000"/>
        </w:rPr>
        <w:t>ահմանել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Հայաստանի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Հանրապետության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կառավարության</w:t>
      </w:r>
      <w:r>
        <w:rPr>
          <w:rFonts w:ascii="GHEA Grapalat" w:hAnsi="GHEA Grapalat"/>
          <w:color w:val="000000"/>
          <w:lang w:val="af-ZA"/>
        </w:rPr>
        <w:t xml:space="preserve"> 1998 </w:t>
      </w:r>
      <w:r>
        <w:rPr>
          <w:rFonts w:ascii="GHEA Grapalat" w:hAnsi="GHEA Grapalat"/>
          <w:color w:val="000000"/>
        </w:rPr>
        <w:t>թվականի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մարտի</w:t>
      </w:r>
      <w:r>
        <w:rPr>
          <w:rFonts w:ascii="GHEA Grapalat" w:hAnsi="GHEA Grapalat"/>
          <w:color w:val="000000"/>
          <w:lang w:val="af-ZA"/>
        </w:rPr>
        <w:t xml:space="preserve"> 27-</w:t>
      </w:r>
      <w:r>
        <w:rPr>
          <w:rFonts w:ascii="GHEA Grapalat" w:hAnsi="GHEA Grapalat"/>
          <w:color w:val="000000"/>
        </w:rPr>
        <w:t>ի</w:t>
      </w:r>
      <w:r>
        <w:rPr>
          <w:rFonts w:ascii="GHEA Grapalat" w:hAnsi="GHEA Grapalat"/>
          <w:color w:val="000000"/>
          <w:lang w:val="af-ZA"/>
        </w:rPr>
        <w:t xml:space="preserve"> N209 </w:t>
      </w:r>
      <w:r>
        <w:rPr>
          <w:rFonts w:ascii="GHEA Grapalat" w:hAnsi="GHEA Grapalat"/>
          <w:color w:val="000000"/>
        </w:rPr>
        <w:t>որոշմամբ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սահմանված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կարգով</w:t>
      </w:r>
      <w:r w:rsidR="00532F18">
        <w:rPr>
          <w:rFonts w:ascii="GHEA Grapalat" w:hAnsi="GHEA Grapalat"/>
          <w:color w:val="000000"/>
          <w:lang w:val="af-ZA"/>
        </w:rPr>
        <w:t xml:space="preserve"> 2020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թվականի</w:t>
      </w:r>
      <w:r w:rsidR="002C501E">
        <w:rPr>
          <w:rFonts w:ascii="GHEA Grapalat" w:hAnsi="GHEA Grapalat"/>
          <w:color w:val="000000"/>
          <w:lang w:val="af-ZA"/>
        </w:rPr>
        <w:t xml:space="preserve"> </w:t>
      </w:r>
      <w:r w:rsidR="002C501E">
        <w:rPr>
          <w:rFonts w:ascii="GHEA Grapalat" w:hAnsi="GHEA Grapalat"/>
          <w:color w:val="000000"/>
          <w:lang w:val="hy-AM"/>
        </w:rPr>
        <w:t>դեկտեմբերի</w:t>
      </w:r>
      <w:r w:rsidR="00532F18">
        <w:rPr>
          <w:rFonts w:ascii="GHEA Grapalat" w:hAnsi="GHEA Grapalat"/>
          <w:color w:val="000000"/>
          <w:lang w:val="hy-AM"/>
        </w:rPr>
        <w:t xml:space="preserve">         </w:t>
      </w:r>
      <w:r w:rsidR="004D2F8C" w:rsidRPr="004D2F8C">
        <w:rPr>
          <w:rFonts w:ascii="GHEA Grapalat" w:hAnsi="GHEA Grapalat"/>
          <w:color w:val="000000"/>
          <w:lang w:val="af-ZA"/>
        </w:rPr>
        <w:t xml:space="preserve"> </w:t>
      </w:r>
      <w:r w:rsidR="002C501E">
        <w:rPr>
          <w:rFonts w:ascii="GHEA Grapalat" w:hAnsi="GHEA Grapalat"/>
          <w:color w:val="000000"/>
          <w:lang w:val="hy-AM"/>
        </w:rPr>
        <w:t>18</w:t>
      </w:r>
      <w:r>
        <w:rPr>
          <w:rFonts w:ascii="GHEA Grapalat" w:hAnsi="GHEA Grapalat"/>
          <w:color w:val="000000"/>
          <w:lang w:val="hy-AM"/>
        </w:rPr>
        <w:t>-ի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դրությամբ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գնահատված արժեքի 100 տոկոսի չափով`  </w:t>
      </w:r>
      <w:r w:rsidR="002C501E">
        <w:rPr>
          <w:rFonts w:ascii="GHEA Grapalat" w:hAnsi="GHEA Grapalat"/>
          <w:lang w:val="hy-AM"/>
        </w:rPr>
        <w:t>24 707</w:t>
      </w:r>
      <w:r w:rsidR="00532F18">
        <w:rPr>
          <w:rFonts w:ascii="GHEA Grapalat" w:hAnsi="GHEA Grapalat"/>
          <w:lang w:val="hy-AM"/>
        </w:rPr>
        <w:t xml:space="preserve"> 000</w:t>
      </w:r>
      <w:r>
        <w:rPr>
          <w:rFonts w:ascii="GHEA Grapalat" w:hAnsi="GHEA Grapalat"/>
          <w:lang w:val="af-ZA"/>
        </w:rPr>
        <w:t xml:space="preserve"> ՀՀ դրամ:</w:t>
      </w:r>
    </w:p>
    <w:p w:rsidR="00676BB2" w:rsidRPr="00B95B33" w:rsidRDefault="00676BB2" w:rsidP="00676BB2">
      <w:pPr>
        <w:pStyle w:val="BodyTextIndent2"/>
        <w:tabs>
          <w:tab w:val="left" w:pos="-540"/>
        </w:tabs>
        <w:spacing w:after="0" w:line="360" w:lineRule="auto"/>
        <w:ind w:left="-450" w:firstLine="426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lang w:val="af-ZA"/>
        </w:rPr>
        <w:t>3</w:t>
      </w:r>
      <w:r>
        <w:rPr>
          <w:rFonts w:ascii="GHEA Grapalat" w:hAnsi="GHEA Grapalat"/>
          <w:color w:val="000000"/>
          <w:lang w:val="af-ZA"/>
        </w:rPr>
        <w:t xml:space="preserve">. </w:t>
      </w:r>
      <w:proofErr w:type="spellStart"/>
      <w:r w:rsidRPr="00B95B33">
        <w:rPr>
          <w:rFonts w:ascii="GHEA Grapalat" w:hAnsi="GHEA Grapalat"/>
          <w:bCs/>
          <w:color w:val="000000"/>
          <w:spacing w:val="-8"/>
          <w:lang w:val="fr-FR" w:eastAsia="en-US"/>
        </w:rPr>
        <w:t>Հայաստանի</w:t>
      </w:r>
      <w:proofErr w:type="spellEnd"/>
      <w:r w:rsidRPr="00B95B33">
        <w:rPr>
          <w:rFonts w:ascii="GHEA Grapalat" w:hAnsi="GHEA Grapalat" w:cs="Arial Armenian"/>
          <w:bCs/>
          <w:color w:val="000000"/>
          <w:spacing w:val="-8"/>
          <w:lang w:val="fr-FR" w:eastAsia="en-US"/>
        </w:rPr>
        <w:t xml:space="preserve"> </w:t>
      </w:r>
      <w:proofErr w:type="spellStart"/>
      <w:r w:rsidRPr="00B95B33">
        <w:rPr>
          <w:rFonts w:ascii="GHEA Grapalat" w:hAnsi="GHEA Grapalat"/>
          <w:bCs/>
          <w:color w:val="000000"/>
          <w:spacing w:val="-8"/>
          <w:lang w:val="fr-FR" w:eastAsia="en-US"/>
        </w:rPr>
        <w:t>Հանրա</w:t>
      </w:r>
      <w:r w:rsidRPr="00B95B33">
        <w:rPr>
          <w:rFonts w:ascii="GHEA Grapalat" w:hAnsi="GHEA Grapalat"/>
          <w:bCs/>
          <w:color w:val="000000"/>
          <w:spacing w:val="-8"/>
          <w:lang w:val="fr-FR" w:eastAsia="en-US"/>
        </w:rPr>
        <w:softHyphen/>
        <w:t>պետության</w:t>
      </w:r>
      <w:proofErr w:type="spellEnd"/>
      <w:r w:rsidRPr="00B95B33">
        <w:rPr>
          <w:rFonts w:ascii="GHEA Grapalat" w:hAnsi="GHEA Grapalat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տարածքային</w:t>
      </w:r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կառավարման</w:t>
      </w:r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և</w:t>
      </w:r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ենթակառուց</w:t>
      </w:r>
      <w:r w:rsidRPr="00B95B33">
        <w:rPr>
          <w:rFonts w:ascii="GHEA Grapalat" w:hAnsi="GHEA Grapalat" w:cs="Arial"/>
          <w:lang w:val="hy-AM"/>
        </w:rPr>
        <w:softHyphen/>
        <w:t>վածք</w:t>
      </w:r>
      <w:r w:rsidRPr="00B95B33">
        <w:rPr>
          <w:rFonts w:ascii="GHEA Grapalat" w:hAnsi="GHEA Grapalat" w:cs="Arial"/>
          <w:lang w:val="hy-AM"/>
        </w:rPr>
        <w:softHyphen/>
        <w:t>ների</w:t>
      </w:r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նախարարության</w:t>
      </w:r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/>
          <w:lang w:val="af-ZA"/>
        </w:rPr>
        <w:t>պետական</w:t>
      </w:r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գույքի</w:t>
      </w:r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կառավարման</w:t>
      </w:r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կոմիտեի</w:t>
      </w:r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նախագահին՝</w:t>
      </w:r>
    </w:p>
    <w:p w:rsidR="00676BB2" w:rsidRDefault="00676BB2" w:rsidP="00676BB2">
      <w:pPr>
        <w:pStyle w:val="BodyTextIndent2"/>
        <w:tabs>
          <w:tab w:val="left" w:pos="-540"/>
        </w:tabs>
        <w:spacing w:after="0" w:line="360" w:lineRule="auto"/>
        <w:ind w:left="-450" w:firstLine="426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1) աճուրդը կազմակերպել և անցկացնել սույն որոշումն ուժի մեջ մտնելուց հետո </w:t>
      </w:r>
      <w:r w:rsidR="00BA0A24" w:rsidRPr="00527825">
        <w:rPr>
          <w:rFonts w:ascii="GHEA Grapalat" w:hAnsi="GHEA Grapalat"/>
          <w:lang w:val="hy-AM"/>
        </w:rPr>
        <w:t>մեկամսյա</w:t>
      </w:r>
      <w:r w:rsidRPr="0052782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ժամկետում, Հայաստանի Հանրապետության օրենսդրությամբ սահմանված կարգով,</w:t>
      </w:r>
    </w:p>
    <w:p w:rsidR="00676BB2" w:rsidRDefault="00676BB2" w:rsidP="00676BB2">
      <w:pPr>
        <w:pStyle w:val="BodyTextIndent2"/>
        <w:tabs>
          <w:tab w:val="left" w:pos="-540"/>
        </w:tabs>
        <w:spacing w:after="0" w:line="360" w:lineRule="auto"/>
        <w:ind w:left="-450" w:firstLine="426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2) աճուրդի անցկացման օրվանից առնվազն 15 օր առաջ </w:t>
      </w:r>
      <w:r w:rsidR="003C38C4">
        <w:rPr>
          <w:rFonts w:ascii="GHEA Grapalat" w:hAnsi="GHEA Grapalat"/>
          <w:lang w:val="hy-AM"/>
        </w:rPr>
        <w:t xml:space="preserve">Պետական գույքի կառավարման </w:t>
      </w:r>
      <w:r>
        <w:rPr>
          <w:rFonts w:ascii="GHEA Grapalat" w:hAnsi="GHEA Grapalat"/>
          <w:lang w:val="hy-AM"/>
        </w:rPr>
        <w:t>կոմիտեի</w:t>
      </w:r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պաշտոնական</w:t>
      </w:r>
      <w:proofErr w:type="spellEnd"/>
      <w:r>
        <w:rPr>
          <w:rFonts w:ascii="GHEA Grapalat" w:hAnsi="GHEA Grapalat"/>
          <w:lang w:val="af-ZA"/>
        </w:rPr>
        <w:t xml:space="preserve"> և </w:t>
      </w:r>
      <w:hyperlink r:id="rId5" w:history="1">
        <w:r w:rsidRPr="00831D07">
          <w:rPr>
            <w:rStyle w:val="Hyperlink"/>
            <w:rFonts w:ascii="GHEA Grapalat" w:hAnsi="GHEA Grapalat"/>
            <w:color w:val="auto"/>
            <w:lang w:val="af-ZA"/>
          </w:rPr>
          <w:t>www.azdarar.am</w:t>
        </w:r>
      </w:hyperlink>
      <w:r w:rsidRPr="00831D07">
        <w:rPr>
          <w:rFonts w:ascii="GHEA Grapalat" w:hAnsi="GHEA Grapalat"/>
          <w:lang w:val="af-ZA"/>
        </w:rPr>
        <w:t xml:space="preserve"> </w:t>
      </w:r>
      <w:proofErr w:type="spellStart"/>
      <w:r w:rsidRPr="00831D07">
        <w:rPr>
          <w:rFonts w:ascii="GHEA Grapalat" w:hAnsi="GHEA Grapalat"/>
          <w:lang w:val="af-ZA"/>
        </w:rPr>
        <w:t>կայ</w:t>
      </w:r>
      <w:r>
        <w:rPr>
          <w:rFonts w:ascii="GHEA Grapalat" w:hAnsi="GHEA Grapalat"/>
          <w:lang w:val="af-ZA"/>
        </w:rPr>
        <w:t>քերում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տեղադրել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ընդհանուր</w:t>
      </w:r>
      <w:proofErr w:type="spellEnd"/>
      <w:r>
        <w:rPr>
          <w:rFonts w:ascii="GHEA Grapalat" w:hAnsi="GHEA Grapalat"/>
          <w:lang w:val="af-ZA"/>
        </w:rPr>
        <w:t xml:space="preserve"> տեղեկություններ գույքի, աճուրդի անցկացման պայմանների, ժամկետների, գույքի արժեքի որոշման հետ կապված վճարների մասին,</w:t>
      </w:r>
    </w:p>
    <w:p w:rsidR="00676BB2" w:rsidRDefault="00676BB2" w:rsidP="00676BB2">
      <w:pPr>
        <w:pStyle w:val="BodyTextIndent2"/>
        <w:tabs>
          <w:tab w:val="left" w:pos="-540"/>
        </w:tabs>
        <w:spacing w:after="0" w:line="360" w:lineRule="auto"/>
        <w:ind w:left="-270" w:firstLine="246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lastRenderedPageBreak/>
        <w:t xml:space="preserve"> 3) առաջին աճուրդի ժամանակ չվաճառված գույքի վաճառքի նպատակով կազմակերպել նոր աճուրդներ, ընդ որում, յուրաքանչյուր հերթական աճուրդի ժամանակ գույքի վաճառքի մեկնարկային գինը նվազեցվում է վերջին աճուրդի մեկնարկային գնի 20 տոկոսի չափով, </w:t>
      </w:r>
    </w:p>
    <w:p w:rsidR="00676BB2" w:rsidRDefault="00676BB2" w:rsidP="00676BB2">
      <w:pPr>
        <w:spacing w:after="0" w:line="360" w:lineRule="auto"/>
        <w:ind w:left="-360" w:firstLine="180"/>
        <w:jc w:val="both"/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   4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) 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 xml:space="preserve">աճուրդին մասնակցելու նախավճարը սահմանվում է գույքի մեկնարկային գնի 5 տոկոսի չափով: Աճուրդի հաղթողի կողմից </w:t>
      </w:r>
      <w:r w:rsidR="00575339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վճարված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 xml:space="preserve"> նախավճարը ներառվում է առա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softHyphen/>
        <w:t>ջարկվող գնի մեջ:</w:t>
      </w:r>
    </w:p>
    <w:p w:rsidR="00676BB2" w:rsidRDefault="00676BB2" w:rsidP="00676BB2">
      <w:pPr>
        <w:spacing w:after="0" w:line="360" w:lineRule="auto"/>
        <w:ind w:left="-270" w:firstLine="180"/>
        <w:jc w:val="both"/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 xml:space="preserve">    4. </w:t>
      </w:r>
      <w:r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Հայաստանի Հանրապետության </w:t>
      </w:r>
      <w:r w:rsidR="002C501E">
        <w:rPr>
          <w:rFonts w:ascii="GHEA Grapalat" w:hAnsi="GHEA Grapalat" w:cs="Arial Armenian"/>
          <w:i w:val="0"/>
          <w:sz w:val="24"/>
          <w:szCs w:val="24"/>
          <w:lang w:val="hy-AM"/>
        </w:rPr>
        <w:t>ազգային անվտանգության ծառայության պետական պահպանության ծառայության պետին</w:t>
      </w:r>
      <w:r>
        <w:rPr>
          <w:rFonts w:ascii="GHEA Grapalat" w:hAnsi="GHEA Grapalat" w:cs="Arial Armenian"/>
          <w:i w:val="0"/>
          <w:sz w:val="24"/>
          <w:szCs w:val="24"/>
          <w:lang w:val="hy-AM"/>
        </w:rPr>
        <w:t>՝</w:t>
      </w:r>
      <w:r>
        <w:rPr>
          <w:rFonts w:ascii="GHEA Grapalat" w:hAnsi="GHEA Grapalat" w:cs="Arial Armenian"/>
          <w:i w:val="0"/>
          <w:lang w:val="hy-AM"/>
        </w:rPr>
        <w:t xml:space="preserve"> </w:t>
      </w:r>
      <w:r>
        <w:rPr>
          <w:rFonts w:ascii="GHEA Grapalat" w:hAnsi="GHEA Grapalat" w:cs="Arial Armenian"/>
          <w:i w:val="0"/>
          <w:sz w:val="24"/>
          <w:szCs w:val="24"/>
          <w:lang w:val="hy-AM"/>
        </w:rPr>
        <w:t>ա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>ճուրդի հաղթողի կողմից (այսուհետ` Գնորդ) առաջարկված գնի, ինչպես նաև գույքի արժեքի որոշման համար նախատեսված 14 400 ՀՀ դրամի (ներառյալ ավելացված արժեքի հարկը)` վճարումից հետո տասնօրյա ժամկետում գնորդի հետ իրականացնել գույքի հանձնման-ընդունման աշխատանքներ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ի կատարումը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>: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 </w:t>
      </w:r>
    </w:p>
    <w:p w:rsidR="00676BB2" w:rsidRDefault="00676BB2" w:rsidP="00676BB2">
      <w:pPr>
        <w:spacing w:after="0" w:line="360" w:lineRule="auto"/>
        <w:ind w:left="-180"/>
        <w:jc w:val="both"/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     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 xml:space="preserve">5. 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Սահմանել, որ գնորդը.</w:t>
      </w:r>
    </w:p>
    <w:p w:rsidR="00676BB2" w:rsidRDefault="00676BB2" w:rsidP="00676BB2">
      <w:pPr>
        <w:spacing w:after="0" w:line="360" w:lineRule="auto"/>
        <w:ind w:left="-450" w:firstLine="45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 xml:space="preserve">  1) պարտավորվում է գույքի արժեքի որոշման համար նախատեսված գումարը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վճարել գույքի գնի վճարման համար սահմանված ժամկետում` Հայաստանի Հանրապետության ֆինանսների նախարարության գանձապետ</w:t>
      </w:r>
      <w:r w:rsidR="00363092">
        <w:rPr>
          <w:rFonts w:ascii="GHEA Grapalat" w:hAnsi="GHEA Grapalat" w:cs="Sylfaen"/>
          <w:i w:val="0"/>
          <w:sz w:val="24"/>
          <w:szCs w:val="24"/>
          <w:lang w:val="hy-AM"/>
        </w:rPr>
        <w:t>արանում «Գույքի գնահատման և աճուրդի կենտրոն» պետական ոչ առևտրային կազմակերպության անվամբ գործող թիվ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900018002981 հաշվեհամարին: </w:t>
      </w:r>
    </w:p>
    <w:p w:rsidR="00676BB2" w:rsidRDefault="00676BB2" w:rsidP="00676BB2">
      <w:pPr>
        <w:spacing w:after="0" w:line="360" w:lineRule="auto"/>
        <w:ind w:left="-360" w:firstLine="547"/>
        <w:jc w:val="both"/>
        <w:rPr>
          <w:rFonts w:ascii="GHEA Grapalat" w:hAnsi="GHEA Grapalat" w:cs="Sylfaen"/>
          <w:i w:val="0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2) </w:t>
      </w:r>
      <w:r>
        <w:rPr>
          <w:rFonts w:ascii="GHEA Grapalat" w:hAnsi="GHEA Grapalat" w:cs="Sylfaen"/>
          <w:i w:val="0"/>
          <w:kern w:val="16"/>
          <w:sz w:val="24"/>
          <w:szCs w:val="24"/>
          <w:lang w:val="hy-AM"/>
        </w:rPr>
        <w:t>պարտա</w:t>
      </w:r>
      <w:r>
        <w:rPr>
          <w:rFonts w:ascii="GHEA Grapalat" w:hAnsi="GHEA Grapalat" w:cs="Sylfaen"/>
          <w:i w:val="0"/>
          <w:kern w:val="16"/>
          <w:sz w:val="24"/>
          <w:szCs w:val="24"/>
          <w:lang w:val="hy-AM"/>
        </w:rPr>
        <w:softHyphen/>
        <w:t xml:space="preserve">վորվում է իր միջոցների հաշվին վճարել տրանսպորտային միջոցի պետական հաշվառման հետ կապված Հայաստանի Հանրապետության օրենսդրությամբ սահմանված գումարներն ու տուրքերը: </w:t>
      </w:r>
    </w:p>
    <w:p w:rsidR="00676BB2" w:rsidRDefault="00676BB2" w:rsidP="00676BB2">
      <w:pPr>
        <w:spacing w:after="0" w:line="360" w:lineRule="auto"/>
        <w:ind w:left="-270" w:firstLine="187"/>
        <w:jc w:val="both"/>
        <w:rPr>
          <w:rFonts w:ascii="GHEA Grapalat" w:hAnsi="GHEA Grapalat" w:cs="Sylfaen"/>
          <w:i w:val="0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i w:val="0"/>
          <w:kern w:val="16"/>
          <w:sz w:val="24"/>
          <w:szCs w:val="24"/>
          <w:lang w:val="hy-AM"/>
        </w:rPr>
        <w:t xml:space="preserve">6. Աճուրդի հաղթողի կողմից սահմանված ժամկետում վճարումները չկատարելու դեպքում </w:t>
      </w:r>
      <w:r w:rsidR="00575339">
        <w:rPr>
          <w:rFonts w:ascii="GHEA Grapalat" w:hAnsi="GHEA Grapalat" w:cs="Sylfaen"/>
          <w:i w:val="0"/>
          <w:kern w:val="16"/>
          <w:sz w:val="24"/>
          <w:szCs w:val="24"/>
          <w:lang w:val="hy-AM"/>
        </w:rPr>
        <w:t>վճարված</w:t>
      </w:r>
      <w:r>
        <w:rPr>
          <w:rFonts w:ascii="GHEA Grapalat" w:hAnsi="GHEA Grapalat" w:cs="Sylfaen"/>
          <w:i w:val="0"/>
          <w:kern w:val="16"/>
          <w:sz w:val="24"/>
          <w:szCs w:val="24"/>
          <w:lang w:val="hy-AM"/>
        </w:rPr>
        <w:t xml:space="preserve"> նախավճարը չի վերադարձվում, աճուրդը համարվում է չկայացած և լոտը վաճառելու նպատակով կազմակերպվում է նոր աճուրդ՝ նույն պայմաններով։ </w:t>
      </w:r>
    </w:p>
    <w:p w:rsidR="00676BB2" w:rsidRPr="00E93D28" w:rsidRDefault="00676BB2" w:rsidP="00E93D28">
      <w:pPr>
        <w:spacing w:after="0" w:line="360" w:lineRule="auto"/>
        <w:ind w:left="-270" w:firstLine="187"/>
        <w:jc w:val="both"/>
        <w:rPr>
          <w:rFonts w:ascii="GHEA Grapalat" w:hAnsi="GHEA Grapalat" w:cs="Sylfaen"/>
          <w:i w:val="0"/>
          <w:kern w:val="16"/>
          <w:sz w:val="24"/>
          <w:szCs w:val="24"/>
          <w:lang w:val="hy-AM"/>
        </w:rPr>
      </w:pPr>
      <w:r w:rsidRPr="00E93D28">
        <w:rPr>
          <w:rFonts w:ascii="GHEA Grapalat" w:hAnsi="GHEA Grapalat" w:cs="Sylfaen"/>
          <w:i w:val="0"/>
          <w:kern w:val="16"/>
          <w:sz w:val="24"/>
          <w:szCs w:val="24"/>
          <w:lang w:val="hy-AM"/>
        </w:rPr>
        <w:t>7. Գնորդը գույքի վաճառքի գումարը պետք է վճարի աճուրդի արձանագրությունն ստորագրելու օրվանից սկսած հնգօրյա ժամկետում Հայաստանի Հանրապետության արժույ</w:t>
      </w:r>
      <w:r w:rsidRPr="00E93D28">
        <w:rPr>
          <w:rFonts w:ascii="GHEA Grapalat" w:hAnsi="GHEA Grapalat" w:cs="Sylfaen"/>
          <w:i w:val="0"/>
          <w:kern w:val="16"/>
          <w:sz w:val="24"/>
          <w:szCs w:val="24"/>
          <w:lang w:val="hy-AM"/>
        </w:rPr>
        <w:softHyphen/>
        <w:t>թով` գույքի վաճառքի գումարն ուղղելով «Պետական սեփականություն համարվող հիմնական միջոցների  (ֆոնդերի) օտարումից մուտքեր» գանձապետական հաշվին:</w:t>
      </w:r>
    </w:p>
    <w:p w:rsidR="00676BB2" w:rsidRPr="002145F7" w:rsidRDefault="00676BB2" w:rsidP="002145F7">
      <w:pPr>
        <w:pStyle w:val="norm"/>
        <w:spacing w:line="432" w:lineRule="auto"/>
        <w:ind w:left="-270" w:firstLine="180"/>
        <w:rPr>
          <w:rFonts w:ascii="GHEA Grapalat" w:hAnsi="GHEA Grapalat"/>
          <w:sz w:val="24"/>
          <w:szCs w:val="24"/>
          <w:lang w:val="af-ZA"/>
        </w:rPr>
        <w:sectPr w:rsidR="00676BB2" w:rsidRPr="002145F7" w:rsidSect="00EF7D0E">
          <w:pgSz w:w="11906" w:h="16838"/>
          <w:pgMar w:top="450" w:right="656" w:bottom="810" w:left="1080" w:header="709" w:footer="709" w:gutter="0"/>
          <w:cols w:space="720"/>
        </w:sectPr>
      </w:pPr>
      <w:r>
        <w:rPr>
          <w:rFonts w:ascii="GHEA Grapalat" w:eastAsia="Calibri" w:hAnsi="GHEA Grapalat"/>
          <w:bCs/>
          <w:color w:val="000000"/>
          <w:sz w:val="24"/>
          <w:szCs w:val="24"/>
          <w:lang w:val="af-ZA"/>
        </w:rPr>
        <w:t xml:space="preserve">     </w:t>
      </w:r>
    </w:p>
    <w:p w:rsidR="00676BB2" w:rsidRDefault="002145F7" w:rsidP="002145F7">
      <w:pPr>
        <w:spacing w:after="0"/>
        <w:jc w:val="center"/>
        <w:rPr>
          <w:rFonts w:ascii="GHEA Grapalat" w:hAnsi="GHEA Grapalat" w:cs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en-US"/>
        </w:rPr>
        <w:lastRenderedPageBreak/>
        <w:t>ՀԻՄՆԱՎՈՐՈՒՄ</w:t>
      </w:r>
    </w:p>
    <w:p w:rsidR="00676BB2" w:rsidRDefault="00676BB2" w:rsidP="00676BB2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 w:cs="Times New Roman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676BB2" w:rsidRDefault="00676BB2" w:rsidP="00676BB2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</w:p>
    <w:p w:rsidR="00676BB2" w:rsidRDefault="00676BB2" w:rsidP="00676BB2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2145F7" w:rsidRDefault="002145F7" w:rsidP="002145F7">
      <w:pPr>
        <w:spacing w:after="0" w:line="360" w:lineRule="auto"/>
        <w:ind w:left="-990" w:firstLine="540"/>
        <w:jc w:val="both"/>
        <w:rPr>
          <w:rFonts w:ascii="GHEA Grapalat" w:hAnsi="GHEA Grapalat" w:cs="IRTEK Courier"/>
          <w:i w:val="0"/>
          <w:sz w:val="24"/>
          <w:szCs w:val="24"/>
          <w:lang w:val="af-ZA"/>
        </w:rPr>
      </w:pPr>
      <w:r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Պետական պահպանության ծառայության կողմից 23.06.2020թ. </w:t>
      </w:r>
      <w:r w:rsidRPr="002C501E">
        <w:rPr>
          <w:rFonts w:ascii="GHEA Grapalat" w:hAnsi="GHEA Grapalat" w:cs="Arial Armenian"/>
          <w:i w:val="0"/>
          <w:sz w:val="24"/>
          <w:szCs w:val="24"/>
          <w:lang w:val="af-ZA"/>
        </w:rPr>
        <w:t>N</w:t>
      </w:r>
      <w:r>
        <w:rPr>
          <w:rFonts w:ascii="GHEA Grapalat" w:hAnsi="GHEA Grapalat" w:cs="Arial Armenian"/>
          <w:i w:val="0"/>
          <w:sz w:val="24"/>
          <w:szCs w:val="24"/>
          <w:lang w:val="af-ZA"/>
        </w:rPr>
        <w:t xml:space="preserve">19/1130 </w:t>
      </w:r>
      <w:r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գրությամբ ՀՀ ՏԿԵ նախարարության պետական գույքի կառավարման կոմիտե է ներկայացվել 4 միավոր տրանսպորտային միջոցների գնահատման համար անհրաժեշտ ելակետային տվյալների փաթեթ, որում ներառված է եղել նաև </w:t>
      </w:r>
      <w:r w:rsidRPr="00527825">
        <w:rPr>
          <w:rFonts w:ascii="GHEA Grapalat" w:hAnsi="GHEA Grapalat"/>
          <w:i w:val="0"/>
          <w:sz w:val="24"/>
          <w:szCs w:val="24"/>
          <w:lang w:val="hy-AM"/>
        </w:rPr>
        <w:t>«</w:t>
      </w:r>
      <w:r>
        <w:rPr>
          <w:rFonts w:ascii="GHEA Grapalat" w:hAnsi="GHEA Grapalat"/>
          <w:i w:val="0"/>
          <w:sz w:val="24"/>
          <w:szCs w:val="24"/>
          <w:lang w:val="af-ZA"/>
        </w:rPr>
        <w:t>LEXUS LX 5</w:t>
      </w:r>
      <w:r w:rsidRPr="00527825">
        <w:rPr>
          <w:rFonts w:ascii="GHEA Grapalat" w:hAnsi="GHEA Grapalat"/>
          <w:i w:val="0"/>
          <w:sz w:val="24"/>
          <w:szCs w:val="24"/>
          <w:lang w:val="af-ZA"/>
        </w:rPr>
        <w:t>70</w:t>
      </w:r>
      <w:r w:rsidRPr="00527825">
        <w:rPr>
          <w:rFonts w:ascii="GHEA Grapalat" w:hAnsi="GHEA Grapalat"/>
          <w:i w:val="0"/>
          <w:color w:val="000000"/>
          <w:sz w:val="24"/>
          <w:szCs w:val="24"/>
          <w:lang w:val="af-ZA"/>
        </w:rPr>
        <w:t>» (</w:t>
      </w:r>
      <w:r w:rsidRPr="0052782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ԼԵՔՍՈՒԶ 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LX 5</w:t>
      </w:r>
      <w:r w:rsidRPr="00527825">
        <w:rPr>
          <w:rFonts w:ascii="GHEA Grapalat" w:hAnsi="GHEA Grapalat"/>
          <w:i w:val="0"/>
          <w:color w:val="000000"/>
          <w:sz w:val="24"/>
          <w:szCs w:val="24"/>
          <w:lang w:val="af-ZA"/>
        </w:rPr>
        <w:t>70)</w:t>
      </w:r>
      <w:r w:rsidRPr="0052782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proofErr w:type="spellStart"/>
      <w:r w:rsidRPr="00527825">
        <w:rPr>
          <w:rFonts w:ascii="GHEA Grapalat" w:hAnsi="GHEA Grapalat"/>
          <w:i w:val="0"/>
          <w:color w:val="000000"/>
          <w:sz w:val="24"/>
          <w:szCs w:val="24"/>
          <w:lang w:val="af-ZA"/>
        </w:rPr>
        <w:t>մակնիշի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, </w:t>
      </w:r>
      <w:r w:rsidRPr="002C501E">
        <w:rPr>
          <w:rFonts w:ascii="GHEA Grapalat" w:hAnsi="GHEA Grapalat"/>
          <w:i w:val="0"/>
          <w:color w:val="000000"/>
          <w:sz w:val="24"/>
          <w:szCs w:val="24"/>
          <w:lang w:val="hy-AM"/>
        </w:rPr>
        <w:t>132 UU 01 պետհամարանիշի տրանսպորտային միջոցը (թողարկման տարեթիվը` 2008 թվական, նույնացման համարը՝ JTJHY00W584011111)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։</w:t>
      </w:r>
      <w:r>
        <w:rPr>
          <w:rFonts w:ascii="GHEA Grapalat" w:hAnsi="GHEA Grapalat" w:cs="IRTEK Courier"/>
          <w:i w:val="0"/>
          <w:sz w:val="24"/>
          <w:szCs w:val="24"/>
          <w:lang w:val="af-ZA"/>
        </w:rPr>
        <w:t xml:space="preserve">    </w:t>
      </w:r>
    </w:p>
    <w:p w:rsidR="002145F7" w:rsidRDefault="002145F7" w:rsidP="002145F7">
      <w:pPr>
        <w:spacing w:after="0" w:line="360" w:lineRule="auto"/>
        <w:ind w:left="-990" w:firstLine="540"/>
        <w:jc w:val="both"/>
        <w:rPr>
          <w:rFonts w:ascii="GHEA Grapalat" w:hAnsi="GHEA Grapalat"/>
          <w:i w:val="0"/>
          <w:color w:val="000000"/>
          <w:sz w:val="24"/>
          <w:szCs w:val="24"/>
          <w:lang w:val="af-ZA"/>
        </w:rPr>
      </w:pPr>
      <w:proofErr w:type="spellStart"/>
      <w:r>
        <w:rPr>
          <w:rFonts w:ascii="GHEA Grapalat" w:hAnsi="GHEA Grapalat" w:cs="IRTEK Courier"/>
          <w:i w:val="0"/>
          <w:sz w:val="24"/>
          <w:szCs w:val="24"/>
          <w:lang w:val="af-ZA"/>
        </w:rPr>
        <w:t>Նշված</w:t>
      </w:r>
      <w:proofErr w:type="spellEnd"/>
      <w:r>
        <w:rPr>
          <w:rFonts w:ascii="GHEA Grapalat" w:hAnsi="GHEA Grapalat" w:cs="IRTEK Courier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IRTEK Courier"/>
          <w:i w:val="0"/>
          <w:sz w:val="24"/>
          <w:szCs w:val="24"/>
          <w:lang w:val="af-ZA"/>
        </w:rPr>
        <w:t>տրանսպորտային</w:t>
      </w:r>
      <w:proofErr w:type="spellEnd"/>
      <w:r>
        <w:rPr>
          <w:rFonts w:ascii="GHEA Grapalat" w:hAnsi="GHEA Grapalat" w:cs="IRTEK Courier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IRTEK Courier"/>
          <w:i w:val="0"/>
          <w:sz w:val="24"/>
          <w:szCs w:val="24"/>
          <w:lang w:val="af-ZA"/>
        </w:rPr>
        <w:t>միջոցի</w:t>
      </w:r>
      <w:proofErr w:type="spellEnd"/>
      <w:r>
        <w:rPr>
          <w:rFonts w:ascii="GHEA Grapalat" w:hAnsi="GHEA Grapalat" w:cs="IRTEK Courier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օտարումն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օրենսդրությամբ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սահմանված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կարգով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կազմակերպելու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նպատակով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իրականացվել է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գույքի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շուկայական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արժեքի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գնահատում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:</w:t>
      </w:r>
    </w:p>
    <w:p w:rsidR="002145F7" w:rsidRDefault="002145F7" w:rsidP="002145F7">
      <w:pPr>
        <w:pStyle w:val="BodyTextIndent2"/>
        <w:tabs>
          <w:tab w:val="left" w:pos="-540"/>
        </w:tabs>
        <w:spacing w:after="0" w:line="360" w:lineRule="auto"/>
        <w:ind w:left="-990" w:firstLine="540"/>
        <w:jc w:val="both"/>
        <w:rPr>
          <w:rFonts w:ascii="GHEA Grapalat" w:hAnsi="GHEA Grapalat"/>
          <w:lang w:val="af-ZA"/>
        </w:rPr>
      </w:pPr>
      <w:proofErr w:type="spellStart"/>
      <w:r>
        <w:rPr>
          <w:rFonts w:ascii="GHEA Grapalat" w:hAnsi="GHEA Grapalat"/>
          <w:color w:val="000000"/>
          <w:lang w:val="af-ZA"/>
        </w:rPr>
        <w:t>Գույքի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գնահատումը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կատարվել</w:t>
      </w:r>
      <w:proofErr w:type="spellEnd"/>
      <w:r>
        <w:rPr>
          <w:rFonts w:ascii="GHEA Grapalat" w:hAnsi="GHEA Grapalat"/>
          <w:color w:val="000000"/>
          <w:lang w:val="af-ZA"/>
        </w:rPr>
        <w:t xml:space="preserve"> է ՀՀ </w:t>
      </w:r>
      <w:proofErr w:type="spellStart"/>
      <w:r>
        <w:rPr>
          <w:rFonts w:ascii="GHEA Grapalat" w:hAnsi="GHEA Grapalat"/>
          <w:color w:val="000000"/>
          <w:lang w:val="af-ZA"/>
        </w:rPr>
        <w:t>կառավարության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1998 </w:t>
      </w:r>
      <w:proofErr w:type="spellStart"/>
      <w:r>
        <w:rPr>
          <w:rFonts w:ascii="GHEA Grapalat" w:hAnsi="GHEA Grapalat"/>
          <w:color w:val="000000"/>
          <w:lang w:val="af-ZA"/>
        </w:rPr>
        <w:t>թվականի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մարտի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27-ի  N209 </w:t>
      </w:r>
      <w:proofErr w:type="spellStart"/>
      <w:r>
        <w:rPr>
          <w:rFonts w:ascii="GHEA Grapalat" w:hAnsi="GHEA Grapalat"/>
          <w:color w:val="000000"/>
          <w:lang w:val="af-ZA"/>
        </w:rPr>
        <w:t>որոշմամբ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սահմանված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կարգով</w:t>
      </w:r>
      <w:proofErr w:type="spellEnd"/>
      <w:r>
        <w:rPr>
          <w:rFonts w:ascii="GHEA Grapalat" w:hAnsi="GHEA Grapalat"/>
          <w:color w:val="000000"/>
          <w:lang w:val="af-ZA"/>
        </w:rPr>
        <w:t xml:space="preserve"> և 2020 </w:t>
      </w:r>
      <w:proofErr w:type="spellStart"/>
      <w:r>
        <w:rPr>
          <w:rFonts w:ascii="GHEA Grapalat" w:hAnsi="GHEA Grapalat"/>
          <w:color w:val="000000"/>
          <w:lang w:val="af-ZA"/>
        </w:rPr>
        <w:t>թվականի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>դեկտեմբերի 18-</w:t>
      </w:r>
      <w:r>
        <w:rPr>
          <w:rFonts w:ascii="GHEA Grapalat" w:hAnsi="GHEA Grapalat"/>
          <w:color w:val="000000"/>
          <w:lang w:val="af-ZA"/>
        </w:rPr>
        <w:t xml:space="preserve">ի </w:t>
      </w:r>
      <w:proofErr w:type="spellStart"/>
      <w:r>
        <w:rPr>
          <w:rFonts w:ascii="GHEA Grapalat" w:hAnsi="GHEA Grapalat"/>
          <w:color w:val="000000"/>
          <w:lang w:val="af-ZA"/>
        </w:rPr>
        <w:t>դրությամբ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գույքի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գնահատված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արժեքը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կազմել</w:t>
      </w:r>
      <w:proofErr w:type="spellEnd"/>
      <w:r>
        <w:rPr>
          <w:rFonts w:ascii="GHEA Grapalat" w:hAnsi="GHEA Grapalat"/>
          <w:lang w:val="af-ZA"/>
        </w:rPr>
        <w:t xml:space="preserve"> է </w:t>
      </w:r>
      <w:r>
        <w:rPr>
          <w:rFonts w:ascii="GHEA Grapalat" w:hAnsi="GHEA Grapalat"/>
          <w:lang w:val="hy-AM"/>
        </w:rPr>
        <w:t xml:space="preserve">24 707  000 </w:t>
      </w:r>
      <w:r>
        <w:rPr>
          <w:rFonts w:ascii="GHEA Grapalat" w:hAnsi="GHEA Grapalat"/>
          <w:lang w:val="af-ZA"/>
        </w:rPr>
        <w:t xml:space="preserve">ՀՀ </w:t>
      </w:r>
      <w:proofErr w:type="spellStart"/>
      <w:r>
        <w:rPr>
          <w:rFonts w:ascii="GHEA Grapalat" w:hAnsi="GHEA Grapalat"/>
          <w:lang w:val="af-ZA"/>
        </w:rPr>
        <w:t>դրամ</w:t>
      </w:r>
      <w:proofErr w:type="spellEnd"/>
      <w:r>
        <w:rPr>
          <w:rFonts w:ascii="GHEA Grapalat" w:hAnsi="GHEA Grapalat"/>
          <w:lang w:val="af-ZA"/>
        </w:rPr>
        <w:t xml:space="preserve">: </w:t>
      </w:r>
    </w:p>
    <w:p w:rsidR="002145F7" w:rsidRPr="00D66241" w:rsidRDefault="002145F7" w:rsidP="002145F7">
      <w:pPr>
        <w:pStyle w:val="BodyTextIndent2"/>
        <w:tabs>
          <w:tab w:val="left" w:pos="-540"/>
        </w:tabs>
        <w:spacing w:after="0" w:line="360" w:lineRule="auto"/>
        <w:ind w:left="-99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ՀՀ կառավարության 23.06.2003թ թիվ 882-Ն որոշմամբ հաստատված կարգի պահանջները,  </w:t>
      </w:r>
      <w:r>
        <w:rPr>
          <w:rFonts w:ascii="GHEA Grapalat" w:hAnsi="GHEA Grapalat" w:cs="Arial Armenian"/>
          <w:lang w:val="hy-AM"/>
        </w:rPr>
        <w:t xml:space="preserve">ՀՀ ՏԿԵ նախարարության պետական գույքի կառավարման կոմիտե է ներկայացվել 4 միավոր տրանսպորտային միջոցներից 3-ը օտարման է ներկայացվել Պետական գույքի կառավարման կոմիտեի նախագահի հրամանով, իսկ </w:t>
      </w:r>
      <w:r w:rsidRPr="0052782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af-ZA"/>
        </w:rPr>
        <w:t>LEXUS LX 5</w:t>
      </w:r>
      <w:r w:rsidRPr="00527825">
        <w:rPr>
          <w:rFonts w:ascii="GHEA Grapalat" w:hAnsi="GHEA Grapalat"/>
          <w:lang w:val="af-ZA"/>
        </w:rPr>
        <w:t>70</w:t>
      </w:r>
      <w:r w:rsidRPr="00527825">
        <w:rPr>
          <w:rFonts w:ascii="GHEA Grapalat" w:hAnsi="GHEA Grapalat"/>
          <w:color w:val="000000"/>
          <w:lang w:val="af-ZA"/>
        </w:rPr>
        <w:t>» (</w:t>
      </w:r>
      <w:r w:rsidRPr="00527825">
        <w:rPr>
          <w:rFonts w:ascii="GHEA Grapalat" w:hAnsi="GHEA Grapalat"/>
          <w:color w:val="000000"/>
          <w:lang w:val="hy-AM"/>
        </w:rPr>
        <w:t xml:space="preserve">ԼԵՔՍՈՒԶ </w:t>
      </w:r>
      <w:r>
        <w:rPr>
          <w:rFonts w:ascii="GHEA Grapalat" w:hAnsi="GHEA Grapalat"/>
          <w:color w:val="000000"/>
          <w:lang w:val="af-ZA"/>
        </w:rPr>
        <w:t>LX 5</w:t>
      </w:r>
      <w:r w:rsidRPr="00527825">
        <w:rPr>
          <w:rFonts w:ascii="GHEA Grapalat" w:hAnsi="GHEA Grapalat"/>
          <w:color w:val="000000"/>
          <w:lang w:val="af-ZA"/>
        </w:rPr>
        <w:t>70)</w:t>
      </w:r>
      <w:r w:rsidRPr="00527825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527825">
        <w:rPr>
          <w:rFonts w:ascii="GHEA Grapalat" w:hAnsi="GHEA Grapalat"/>
          <w:color w:val="000000"/>
          <w:lang w:val="af-ZA"/>
        </w:rPr>
        <w:t>մակնիշի</w:t>
      </w:r>
      <w:proofErr w:type="spellEnd"/>
      <w:r>
        <w:rPr>
          <w:rFonts w:ascii="GHEA Grapalat" w:hAnsi="GHEA Grapalat"/>
          <w:color w:val="000000"/>
          <w:lang w:val="hy-AM"/>
        </w:rPr>
        <w:t xml:space="preserve"> տրանսպորտային միջոցի օտարման նպատակով մշակվել է սույն ՀՀ կառավարության որոշման նախագիծը։</w:t>
      </w:r>
    </w:p>
    <w:p w:rsidR="002145F7" w:rsidRPr="00527825" w:rsidRDefault="002145F7" w:rsidP="002145F7">
      <w:pPr>
        <w:spacing w:after="0" w:line="360" w:lineRule="auto"/>
        <w:ind w:left="-990" w:firstLine="540"/>
        <w:jc w:val="both"/>
        <w:rPr>
          <w:rFonts w:ascii="GHEA Grapalat" w:hAnsi="GHEA Grapalat"/>
          <w:i w:val="0"/>
          <w:color w:val="000000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Գույքի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մեկնարկային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գինը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սահմանվել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գնահատված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արժեքի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100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տոկոսի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չափով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:</w:t>
      </w:r>
    </w:p>
    <w:p w:rsidR="002145F7" w:rsidRDefault="002145F7" w:rsidP="002145F7">
      <w:pPr>
        <w:pStyle w:val="BodyTextIndent2"/>
        <w:tabs>
          <w:tab w:val="left" w:pos="-540"/>
        </w:tabs>
        <w:spacing w:after="0" w:line="360" w:lineRule="auto"/>
        <w:ind w:left="-990" w:right="-180" w:firstLine="540"/>
        <w:jc w:val="both"/>
        <w:rPr>
          <w:lang w:val="af-ZA"/>
        </w:rPr>
      </w:pPr>
      <w:r>
        <w:rPr>
          <w:rFonts w:ascii="GHEA Grapalat" w:hAnsi="GHEA Grapalat" w:cs="IRTEK Courier"/>
          <w:lang w:val="hy-AM"/>
        </w:rPr>
        <w:t xml:space="preserve">Ներկայացված նախագծով առաջարկվում է </w:t>
      </w:r>
      <w:proofErr w:type="spellStart"/>
      <w:r>
        <w:rPr>
          <w:rFonts w:ascii="GHEA Grapalat" w:hAnsi="GHEA Grapalat"/>
          <w:bCs/>
          <w:color w:val="000000"/>
          <w:spacing w:val="-8"/>
          <w:szCs w:val="22"/>
          <w:lang w:val="fr-FR" w:eastAsia="en-US"/>
        </w:rPr>
        <w:t>Հայաստանի</w:t>
      </w:r>
      <w:proofErr w:type="spellEnd"/>
      <w:r>
        <w:rPr>
          <w:rFonts w:ascii="GHEA Grapalat" w:hAnsi="GHEA Grapalat" w:cs="Arial Armenian"/>
          <w:bCs/>
          <w:color w:val="000000"/>
          <w:spacing w:val="-8"/>
          <w:szCs w:val="22"/>
          <w:lang w:val="fr-FR" w:eastAsia="en-US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pacing w:val="-8"/>
          <w:szCs w:val="22"/>
          <w:lang w:val="fr-FR" w:eastAsia="en-US"/>
        </w:rPr>
        <w:t>Հանրա</w:t>
      </w:r>
      <w:r>
        <w:rPr>
          <w:rFonts w:ascii="GHEA Grapalat" w:hAnsi="GHEA Grapalat"/>
          <w:bCs/>
          <w:color w:val="000000"/>
          <w:spacing w:val="-8"/>
          <w:szCs w:val="22"/>
          <w:lang w:val="fr-FR" w:eastAsia="en-US"/>
        </w:rPr>
        <w:softHyphen/>
        <w:t>պետության</w:t>
      </w:r>
      <w:proofErr w:type="spellEnd"/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ազգային անվտանգության ծառայության պետական պահպանության ծառայությանն</w:t>
      </w:r>
      <w:r>
        <w:rPr>
          <w:rFonts w:ascii="GHEA Grapalat" w:hAnsi="GHEA Grapalat" w:cs="Arial Armenian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ամրացված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«</w:t>
      </w:r>
      <w:r w:rsidRPr="00532F18">
        <w:rPr>
          <w:rFonts w:ascii="GHEA Grapalat" w:hAnsi="GHEA Grapalat"/>
          <w:lang w:val="af-ZA"/>
        </w:rPr>
        <w:t>LEXUS LX</w:t>
      </w:r>
      <w:r>
        <w:rPr>
          <w:rFonts w:ascii="GHEA Grapalat" w:hAnsi="GHEA Grapalat"/>
          <w:lang w:val="af-ZA"/>
        </w:rPr>
        <w:t xml:space="preserve"> 570</w:t>
      </w:r>
      <w:r>
        <w:rPr>
          <w:rFonts w:ascii="GHEA Grapalat" w:hAnsi="GHEA Grapalat"/>
          <w:color w:val="000000"/>
          <w:lang w:val="af-ZA"/>
        </w:rPr>
        <w:t>» (</w:t>
      </w:r>
      <w:r>
        <w:rPr>
          <w:rFonts w:ascii="GHEA Grapalat" w:hAnsi="GHEA Grapalat"/>
          <w:color w:val="000000"/>
          <w:lang w:val="hy-AM"/>
        </w:rPr>
        <w:t xml:space="preserve">ԼԵՔՍՈՒԶ </w:t>
      </w:r>
      <w:r w:rsidRPr="00532F18">
        <w:rPr>
          <w:rFonts w:ascii="GHEA Grapalat" w:hAnsi="GHEA Grapalat"/>
          <w:color w:val="000000"/>
          <w:lang w:val="af-ZA"/>
        </w:rPr>
        <w:t>LX</w:t>
      </w:r>
      <w:r>
        <w:rPr>
          <w:rFonts w:ascii="GHEA Grapalat" w:hAnsi="GHEA Grapalat"/>
          <w:color w:val="000000"/>
          <w:lang w:val="af-ZA"/>
        </w:rPr>
        <w:t xml:space="preserve"> 570)</w:t>
      </w:r>
      <w:r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մակնիշի</w:t>
      </w:r>
      <w:proofErr w:type="spellEnd"/>
      <w:r>
        <w:rPr>
          <w:rFonts w:ascii="GHEA Grapalat" w:hAnsi="GHEA Grapalat"/>
          <w:color w:val="000000"/>
          <w:lang w:val="hy-AM"/>
        </w:rPr>
        <w:t xml:space="preserve">, </w:t>
      </w:r>
      <w:r w:rsidRPr="002C501E">
        <w:rPr>
          <w:rFonts w:ascii="GHEA Grapalat" w:hAnsi="GHEA Grapalat"/>
          <w:color w:val="000000"/>
          <w:lang w:val="hy-AM"/>
        </w:rPr>
        <w:t>132 UU 01 պետհամարանիշի տրանսպորտային միջոցը (թողարկման տարեթիվը` 2008 թվական, նույնացման համարը՝ JTJHY00W584011111)</w:t>
      </w:r>
      <w:r>
        <w:rPr>
          <w:rFonts w:ascii="GHEA Grapalat" w:hAnsi="GHEA Grapalat"/>
          <w:color w:val="000000"/>
          <w:lang w:val="af-ZA"/>
        </w:rPr>
        <w:t xml:space="preserve"> </w:t>
      </w:r>
      <w:r w:rsidRPr="00527825">
        <w:rPr>
          <w:rFonts w:ascii="GHEA Grapalat" w:hAnsi="GHEA Grapalat"/>
          <w:color w:val="000000"/>
          <w:lang w:val="hy-AM"/>
        </w:rPr>
        <w:t>օտարել</w:t>
      </w:r>
      <w:r>
        <w:rPr>
          <w:rFonts w:ascii="GHEA Grapalat" w:hAnsi="GHEA Grapalat"/>
          <w:color w:val="000000"/>
          <w:lang w:val="af-ZA"/>
        </w:rPr>
        <w:t xml:space="preserve"> </w:t>
      </w:r>
      <w:r w:rsidRPr="00527825">
        <w:rPr>
          <w:rFonts w:ascii="GHEA Grapalat" w:hAnsi="GHEA Grapalat"/>
          <w:color w:val="000000"/>
          <w:lang w:val="hy-AM"/>
        </w:rPr>
        <w:t>դասական</w:t>
      </w:r>
      <w:r>
        <w:rPr>
          <w:rFonts w:ascii="GHEA Grapalat" w:hAnsi="GHEA Grapalat"/>
          <w:color w:val="000000"/>
          <w:lang w:val="af-ZA"/>
        </w:rPr>
        <w:t xml:space="preserve"> </w:t>
      </w:r>
      <w:r w:rsidRPr="00527825">
        <w:rPr>
          <w:rFonts w:ascii="GHEA Grapalat" w:hAnsi="GHEA Grapalat"/>
          <w:color w:val="000000"/>
          <w:lang w:val="hy-AM"/>
        </w:rPr>
        <w:t>աճուրդով</w:t>
      </w:r>
      <w:r>
        <w:rPr>
          <w:rFonts w:ascii="GHEA Grapalat" w:hAnsi="GHEA Grapalat"/>
          <w:color w:val="000000"/>
          <w:lang w:val="af-ZA"/>
        </w:rPr>
        <w:t>:</w:t>
      </w:r>
      <w:r w:rsidRPr="00D66C8F">
        <w:rPr>
          <w:lang w:val="af-ZA"/>
        </w:rPr>
        <w:t xml:space="preserve"> </w:t>
      </w:r>
    </w:p>
    <w:p w:rsidR="002145F7" w:rsidRPr="00D66C8F" w:rsidRDefault="002145F7" w:rsidP="002145F7">
      <w:pPr>
        <w:pStyle w:val="BodyTextIndent2"/>
        <w:tabs>
          <w:tab w:val="left" w:pos="-540"/>
        </w:tabs>
        <w:spacing w:after="0" w:line="360" w:lineRule="auto"/>
        <w:ind w:left="-990" w:right="-180" w:firstLine="540"/>
        <w:jc w:val="both"/>
        <w:rPr>
          <w:rFonts w:ascii="GHEA Grapalat" w:hAnsi="GHEA Grapalat" w:cs="IRTEK Courier"/>
          <w:b/>
          <w:lang w:val="hy-AM"/>
        </w:rPr>
      </w:pPr>
      <w:r w:rsidRPr="00D66C8F">
        <w:rPr>
          <w:rFonts w:ascii="GHEA Grapalat" w:hAnsi="GHEA Grapalat" w:cs="IRTEK Courier"/>
          <w:b/>
          <w:lang w:val="hy-AM"/>
        </w:rPr>
        <w:lastRenderedPageBreak/>
        <w:t xml:space="preserve">Տեղեկատվություն լրացուցիչ ֆինանսական միջոցների անհրաժեշտության և  պետական բյուջեի </w:t>
      </w:r>
      <w:proofErr w:type="spellStart"/>
      <w:r w:rsidRPr="00D66C8F">
        <w:rPr>
          <w:rFonts w:ascii="GHEA Grapalat" w:hAnsi="GHEA Grapalat" w:cs="IRTEK Courier"/>
          <w:b/>
          <w:lang w:val="hy-AM"/>
        </w:rPr>
        <w:t>եկամուտներում</w:t>
      </w:r>
      <w:proofErr w:type="spellEnd"/>
      <w:r w:rsidRPr="00D66C8F">
        <w:rPr>
          <w:rFonts w:ascii="GHEA Grapalat" w:hAnsi="GHEA Grapalat" w:cs="IRTEK Courier"/>
          <w:b/>
          <w:lang w:val="hy-AM"/>
        </w:rPr>
        <w:t xml:space="preserve"> և ծախսերում սպասվելիք փոփոխությունների մասին</w:t>
      </w:r>
    </w:p>
    <w:p w:rsidR="002145F7" w:rsidRDefault="002145F7" w:rsidP="002145F7">
      <w:pPr>
        <w:pStyle w:val="BodyTextIndent2"/>
        <w:tabs>
          <w:tab w:val="left" w:pos="-540"/>
        </w:tabs>
        <w:spacing w:after="0" w:line="360" w:lineRule="auto"/>
        <w:ind w:left="-990" w:right="-180" w:firstLine="540"/>
        <w:jc w:val="both"/>
        <w:rPr>
          <w:rFonts w:ascii="GHEA Grapalat" w:hAnsi="GHEA Grapalat"/>
          <w:color w:val="000000"/>
          <w:lang w:val="af-ZA"/>
        </w:rPr>
      </w:pPr>
      <w:proofErr w:type="spellStart"/>
      <w:r w:rsidRPr="00D66C8F">
        <w:rPr>
          <w:rFonts w:ascii="GHEA Grapalat" w:hAnsi="GHEA Grapalat"/>
          <w:color w:val="000000"/>
          <w:lang w:val="af-ZA"/>
        </w:rPr>
        <w:t>Պետական</w:t>
      </w:r>
      <w:proofErr w:type="spellEnd"/>
      <w:r w:rsidRPr="00D66C8F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D66C8F">
        <w:rPr>
          <w:rFonts w:ascii="GHEA Grapalat" w:hAnsi="GHEA Grapalat"/>
          <w:color w:val="000000"/>
          <w:lang w:val="af-ZA"/>
        </w:rPr>
        <w:t>գույքն</w:t>
      </w:r>
      <w:proofErr w:type="spellEnd"/>
      <w:r w:rsidRPr="00D66C8F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D66C8F">
        <w:rPr>
          <w:rFonts w:ascii="GHEA Grapalat" w:hAnsi="GHEA Grapalat"/>
          <w:color w:val="000000"/>
          <w:lang w:val="af-ZA"/>
        </w:rPr>
        <w:t>օտարելու</w:t>
      </w:r>
      <w:proofErr w:type="spellEnd"/>
      <w:r w:rsidRPr="00D66C8F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D66C8F">
        <w:rPr>
          <w:rFonts w:ascii="GHEA Grapalat" w:hAnsi="GHEA Grapalat"/>
          <w:color w:val="000000"/>
          <w:lang w:val="af-ZA"/>
        </w:rPr>
        <w:t>մասին</w:t>
      </w:r>
      <w:proofErr w:type="spellEnd"/>
      <w:r w:rsidRPr="00D66C8F">
        <w:rPr>
          <w:rFonts w:ascii="GHEA Grapalat" w:hAnsi="GHEA Grapalat"/>
          <w:color w:val="000000"/>
          <w:lang w:val="af-ZA"/>
        </w:rPr>
        <w:t xml:space="preserve">» </w:t>
      </w:r>
      <w:proofErr w:type="spellStart"/>
      <w:r w:rsidRPr="00D66C8F">
        <w:rPr>
          <w:rFonts w:ascii="GHEA Grapalat" w:hAnsi="GHEA Grapalat"/>
          <w:color w:val="000000"/>
          <w:lang w:val="af-ZA"/>
        </w:rPr>
        <w:t>Հայաստանի</w:t>
      </w:r>
      <w:proofErr w:type="spellEnd"/>
      <w:r w:rsidRPr="00D66C8F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D66C8F">
        <w:rPr>
          <w:rFonts w:ascii="GHEA Grapalat" w:hAnsi="GHEA Grapalat"/>
          <w:color w:val="000000"/>
          <w:lang w:val="af-ZA"/>
        </w:rPr>
        <w:t>Հանրապետության</w:t>
      </w:r>
      <w:proofErr w:type="spellEnd"/>
      <w:r w:rsidRPr="00D66C8F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D66C8F">
        <w:rPr>
          <w:rFonts w:ascii="GHEA Grapalat" w:hAnsi="GHEA Grapalat"/>
          <w:color w:val="000000"/>
          <w:lang w:val="af-ZA"/>
        </w:rPr>
        <w:t>կառավարության</w:t>
      </w:r>
      <w:proofErr w:type="spellEnd"/>
      <w:r w:rsidRPr="00D66C8F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D66C8F">
        <w:rPr>
          <w:rFonts w:ascii="GHEA Grapalat" w:hAnsi="GHEA Grapalat"/>
          <w:color w:val="000000"/>
          <w:lang w:val="af-ZA"/>
        </w:rPr>
        <w:t>որոշման</w:t>
      </w:r>
      <w:proofErr w:type="spellEnd"/>
      <w:r w:rsidRPr="00D66C8F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D66C8F">
        <w:rPr>
          <w:rFonts w:ascii="GHEA Grapalat" w:hAnsi="GHEA Grapalat"/>
          <w:color w:val="000000"/>
          <w:lang w:val="af-ZA"/>
        </w:rPr>
        <w:t>նախագծի</w:t>
      </w:r>
      <w:proofErr w:type="spellEnd"/>
      <w:r w:rsidRPr="00D66C8F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D66C8F">
        <w:rPr>
          <w:rFonts w:ascii="GHEA Grapalat" w:hAnsi="GHEA Grapalat"/>
          <w:color w:val="000000"/>
          <w:lang w:val="af-ZA"/>
        </w:rPr>
        <w:t>ընդունմամբ</w:t>
      </w:r>
      <w:proofErr w:type="spellEnd"/>
      <w:r w:rsidRPr="00D66C8F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D66C8F">
        <w:rPr>
          <w:rFonts w:ascii="GHEA Grapalat" w:hAnsi="GHEA Grapalat"/>
          <w:color w:val="000000"/>
          <w:lang w:val="af-ZA"/>
        </w:rPr>
        <w:t>Հայաստանի</w:t>
      </w:r>
      <w:proofErr w:type="spellEnd"/>
      <w:r w:rsidRPr="00D66C8F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D66C8F">
        <w:rPr>
          <w:rFonts w:ascii="GHEA Grapalat" w:hAnsi="GHEA Grapalat"/>
          <w:color w:val="000000"/>
          <w:lang w:val="af-ZA"/>
        </w:rPr>
        <w:t>Հանրապետության</w:t>
      </w:r>
      <w:proofErr w:type="spellEnd"/>
      <w:r w:rsidRPr="00D66C8F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D66C8F">
        <w:rPr>
          <w:rFonts w:ascii="GHEA Grapalat" w:hAnsi="GHEA Grapalat"/>
          <w:color w:val="000000"/>
          <w:lang w:val="af-ZA"/>
        </w:rPr>
        <w:t>պետական</w:t>
      </w:r>
      <w:proofErr w:type="spellEnd"/>
      <w:r w:rsidRPr="00D66C8F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D66C8F">
        <w:rPr>
          <w:rFonts w:ascii="GHEA Grapalat" w:hAnsi="GHEA Grapalat"/>
          <w:color w:val="000000"/>
          <w:lang w:val="af-ZA"/>
        </w:rPr>
        <w:t>բյուջեում</w:t>
      </w:r>
      <w:proofErr w:type="spellEnd"/>
      <w:r w:rsidRPr="00D66C8F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D66C8F">
        <w:rPr>
          <w:rFonts w:ascii="GHEA Grapalat" w:hAnsi="GHEA Grapalat"/>
          <w:color w:val="000000"/>
          <w:lang w:val="af-ZA"/>
        </w:rPr>
        <w:t>նախատեսվում</w:t>
      </w:r>
      <w:proofErr w:type="spellEnd"/>
      <w:r w:rsidRPr="00D66C8F">
        <w:rPr>
          <w:rFonts w:ascii="GHEA Grapalat" w:hAnsi="GHEA Grapalat"/>
          <w:color w:val="000000"/>
          <w:lang w:val="af-ZA"/>
        </w:rPr>
        <w:t xml:space="preserve"> է </w:t>
      </w:r>
      <w:proofErr w:type="spellStart"/>
      <w:r w:rsidRPr="00D66C8F">
        <w:rPr>
          <w:rFonts w:ascii="GHEA Grapalat" w:hAnsi="GHEA Grapalat"/>
          <w:color w:val="000000"/>
          <w:lang w:val="af-ZA"/>
        </w:rPr>
        <w:t>եկամուտների</w:t>
      </w:r>
      <w:proofErr w:type="spellEnd"/>
      <w:r w:rsidRPr="00D66C8F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D66C8F">
        <w:rPr>
          <w:rFonts w:ascii="GHEA Grapalat" w:hAnsi="GHEA Grapalat"/>
          <w:color w:val="000000"/>
          <w:lang w:val="af-ZA"/>
        </w:rPr>
        <w:t>ավելացում</w:t>
      </w:r>
      <w:proofErr w:type="spellEnd"/>
      <w:r w:rsidRPr="00D66C8F">
        <w:rPr>
          <w:rFonts w:ascii="GHEA Grapalat" w:hAnsi="GHEA Grapalat"/>
          <w:color w:val="000000"/>
          <w:lang w:val="af-ZA"/>
        </w:rPr>
        <w:t>:</w:t>
      </w:r>
    </w:p>
    <w:p w:rsidR="00676BB2" w:rsidRDefault="00676BB2" w:rsidP="00527825">
      <w:pPr>
        <w:ind w:left="-990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527825" w:rsidRPr="00527825" w:rsidRDefault="00527825" w:rsidP="00676BB2">
      <w:pPr>
        <w:spacing w:after="0" w:line="240" w:lineRule="auto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527825" w:rsidRPr="00527825" w:rsidRDefault="00527825" w:rsidP="00676BB2">
      <w:pPr>
        <w:spacing w:after="0" w:line="240" w:lineRule="auto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EF7D0E" w:rsidRDefault="00EF7D0E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2145F7" w:rsidRDefault="002145F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  <w:bookmarkStart w:id="0" w:name="_GoBack"/>
      <w:bookmarkEnd w:id="0"/>
    </w:p>
    <w:p w:rsidR="00EF7D0E" w:rsidRPr="002145F7" w:rsidRDefault="00EF7D0E" w:rsidP="00EF7D0E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b/>
          <w:i w:val="0"/>
          <w:color w:val="000000"/>
          <w:sz w:val="21"/>
          <w:szCs w:val="21"/>
          <w:lang w:val="hy-AM"/>
        </w:rPr>
      </w:pPr>
    </w:p>
    <w:p w:rsidR="00EF7D0E" w:rsidRPr="002145F7" w:rsidRDefault="00EF7D0E" w:rsidP="00EF7D0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EF7D0E" w:rsidRPr="002145F7" w:rsidRDefault="00EF7D0E" w:rsidP="00EF7D0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EF7D0E" w:rsidRPr="002145F7" w:rsidRDefault="00EF7D0E" w:rsidP="00EF7D0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EF7D0E" w:rsidRPr="002145F7" w:rsidRDefault="00EF7D0E" w:rsidP="00EF7D0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2145F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 w:rsidRPr="002145F7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EF7D0E" w:rsidRPr="002145F7" w:rsidRDefault="00EF7D0E" w:rsidP="00EF7D0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 xml:space="preserve">ՊԵՏԱԿԱՆ ԳՈՒՅՔՆ ՕՏԱՐԵԼՈՒ ՄԱՍԻՆ ՀՀ ԿԱՌԱՎԱՐՈՒԹՅԱՆ ՈՐՈՇՄԱՆ </w:t>
      </w:r>
      <w:r w:rsidRPr="002145F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ՆԱԽԱԳԾԻ</w:t>
      </w:r>
    </w:p>
    <w:p w:rsidR="00EF7D0E" w:rsidRPr="002145F7" w:rsidRDefault="00EF7D0E" w:rsidP="00EF7D0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2145F7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   </w:t>
      </w:r>
      <w:r w:rsidRPr="002145F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2145F7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95"/>
        <w:gridCol w:w="1555"/>
      </w:tblGrid>
      <w:tr w:rsidR="00EF7D0E" w:rsidRPr="00EF7D0E" w:rsidTr="00EF7D0E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F7D0E" w:rsidRPr="00EF7D0E" w:rsidRDefault="00EF7D0E" w:rsidP="00EF7D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</w:pPr>
            <w:r w:rsidRPr="002145F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 xml:space="preserve">1. </w:t>
            </w:r>
            <w:r w:rsidRPr="00EF7D0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F7D0E" w:rsidRPr="00EF7D0E" w:rsidRDefault="00EF7D0E" w:rsidP="00EF7D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  <w:r w:rsidRPr="00EF7D0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>24</w:t>
            </w:r>
            <w:r w:rsidRPr="00EF7D0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  <w:t>.</w:t>
            </w:r>
            <w:r w:rsidRPr="00EF7D0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>02</w:t>
            </w:r>
            <w:r w:rsidRPr="00EF7D0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  <w:t>.</w:t>
            </w:r>
            <w:r w:rsidRPr="00EF7D0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>21</w:t>
            </w:r>
            <w:r w:rsidRPr="00EF7D0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  <w:t>թ.</w:t>
            </w:r>
          </w:p>
        </w:tc>
      </w:tr>
      <w:tr w:rsidR="00EF7D0E" w:rsidRPr="00EF7D0E" w:rsidTr="00EF7D0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7D0E" w:rsidRPr="00EF7D0E" w:rsidRDefault="00EF7D0E" w:rsidP="00EF7D0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F7D0E" w:rsidRPr="00EF7D0E" w:rsidRDefault="00EF7D0E" w:rsidP="00EF7D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  <w:r w:rsidRPr="00EF7D0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  <w:t xml:space="preserve">N </w:t>
            </w:r>
            <w:r w:rsidRPr="00EF7D0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>ՍՊ/21.1/4368-2021</w:t>
            </w:r>
          </w:p>
        </w:tc>
      </w:tr>
      <w:tr w:rsidR="00EF7D0E" w:rsidRPr="00EF7D0E" w:rsidTr="00EF7D0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7D0E" w:rsidRPr="00EF7D0E" w:rsidRDefault="00EF7D0E" w:rsidP="00EF7D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>Սահմանված կարգով ընթացք տալ։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7D0E" w:rsidRPr="00EF7D0E" w:rsidRDefault="00EF7D0E" w:rsidP="00EF7D0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  <w:r w:rsidRPr="00EF7D0E">
              <w:rPr>
                <w:rFonts w:ascii="Calibri" w:eastAsia="Times New Roman" w:hAnsi="Calibri" w:cs="Calibri"/>
                <w:bCs w:val="0"/>
                <w:i w:val="0"/>
                <w:color w:val="000000"/>
                <w:sz w:val="20"/>
                <w:szCs w:val="24"/>
                <w:lang w:val="en-US"/>
              </w:rPr>
              <w:t> </w:t>
            </w:r>
          </w:p>
        </w:tc>
      </w:tr>
      <w:tr w:rsidR="00EF7D0E" w:rsidRPr="00EF7D0E" w:rsidTr="00EF7D0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7D0E" w:rsidRPr="00EF7D0E" w:rsidRDefault="00EF7D0E" w:rsidP="00EF7D0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7D0E" w:rsidRPr="00EF7D0E" w:rsidRDefault="00EF7D0E" w:rsidP="00EF7D0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  <w:r w:rsidRPr="00EF7D0E">
              <w:rPr>
                <w:rFonts w:ascii="Calibri" w:eastAsia="Times New Roman" w:hAnsi="Calibri" w:cs="Calibri"/>
                <w:bCs w:val="0"/>
                <w:i w:val="0"/>
                <w:color w:val="000000"/>
                <w:sz w:val="20"/>
                <w:szCs w:val="24"/>
                <w:lang w:val="en-US"/>
              </w:rPr>
              <w:t> </w:t>
            </w:r>
          </w:p>
        </w:tc>
      </w:tr>
      <w:tr w:rsidR="00EF7D0E" w:rsidRPr="00EF7D0E" w:rsidTr="00EF7D0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7D0E" w:rsidRPr="00EF7D0E" w:rsidRDefault="00EF7D0E" w:rsidP="00EF7D0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7D0E" w:rsidRPr="00EF7D0E" w:rsidRDefault="00EF7D0E" w:rsidP="00EF7D0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  <w:r w:rsidRPr="00EF7D0E">
              <w:rPr>
                <w:rFonts w:ascii="Calibri" w:eastAsia="Times New Roman" w:hAnsi="Calibri" w:cs="Calibri"/>
                <w:bCs w:val="0"/>
                <w:i w:val="0"/>
                <w:color w:val="000000"/>
                <w:sz w:val="20"/>
                <w:szCs w:val="24"/>
                <w:lang w:val="en-US"/>
              </w:rPr>
              <w:t> </w:t>
            </w:r>
          </w:p>
        </w:tc>
      </w:tr>
      <w:tr w:rsidR="00EF7D0E" w:rsidRPr="00EF7D0E" w:rsidTr="00EF7D0E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F7D0E" w:rsidRPr="00EF7D0E" w:rsidRDefault="00EF7D0E" w:rsidP="00EF7D0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 xml:space="preserve">     </w:t>
            </w:r>
            <w:r w:rsidRPr="00EF7D0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F7D0E" w:rsidRPr="00EF7D0E" w:rsidRDefault="00EF7D0E" w:rsidP="00EF7D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>03</w:t>
            </w:r>
            <w:r w:rsidRPr="00EF7D0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  <w:t>.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>03</w:t>
            </w:r>
            <w:r w:rsidRPr="00EF7D0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  <w:t>.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>21</w:t>
            </w:r>
            <w:r w:rsidRPr="00EF7D0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  <w:t>թ.</w:t>
            </w:r>
          </w:p>
        </w:tc>
      </w:tr>
      <w:tr w:rsidR="00EF7D0E" w:rsidRPr="00EF7D0E" w:rsidTr="00EF7D0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7D0E" w:rsidRPr="00EF7D0E" w:rsidRDefault="00EF7D0E" w:rsidP="00EF7D0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F7D0E" w:rsidRPr="00EF7D0E" w:rsidRDefault="00EF7D0E" w:rsidP="00EF7D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  <w:r w:rsidRPr="00EF7D0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  <w:t>N 01/11-1/3013-2021</w:t>
            </w:r>
          </w:p>
        </w:tc>
      </w:tr>
      <w:tr w:rsidR="00EF7D0E" w:rsidRPr="00EF7D0E" w:rsidTr="00EF7D0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7D0E" w:rsidRPr="00EF7D0E" w:rsidRDefault="00EF7D0E" w:rsidP="00EF7D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7D0E" w:rsidRPr="00EF7D0E" w:rsidRDefault="00EF7D0E" w:rsidP="00EF7D0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  <w:r w:rsidRPr="00EF7D0E">
              <w:rPr>
                <w:rFonts w:ascii="Calibri" w:eastAsia="Times New Roman" w:hAnsi="Calibri" w:cs="Calibri"/>
                <w:bCs w:val="0"/>
                <w:i w:val="0"/>
                <w:color w:val="000000"/>
                <w:sz w:val="20"/>
                <w:szCs w:val="24"/>
                <w:lang w:val="en-US"/>
              </w:rPr>
              <w:t> </w:t>
            </w:r>
          </w:p>
        </w:tc>
      </w:tr>
      <w:tr w:rsidR="00EF7D0E" w:rsidRPr="00EF7D0E" w:rsidTr="00EF7D0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7D0E" w:rsidRPr="00EF7D0E" w:rsidRDefault="00EF7D0E" w:rsidP="00EF7D0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7D0E" w:rsidRPr="00EF7D0E" w:rsidRDefault="00EF7D0E" w:rsidP="00EF7D0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  <w:r w:rsidRPr="00EF7D0E">
              <w:rPr>
                <w:rFonts w:ascii="Calibri" w:eastAsia="Times New Roman" w:hAnsi="Calibri" w:cs="Calibri"/>
                <w:bCs w:val="0"/>
                <w:i w:val="0"/>
                <w:color w:val="000000"/>
                <w:sz w:val="20"/>
                <w:szCs w:val="24"/>
                <w:lang w:val="en-US"/>
              </w:rPr>
              <w:t> </w:t>
            </w:r>
          </w:p>
        </w:tc>
      </w:tr>
      <w:tr w:rsidR="00EF7D0E" w:rsidRPr="00EF7D0E" w:rsidTr="00EF7D0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7D0E" w:rsidRPr="00EF7D0E" w:rsidRDefault="00EF7D0E" w:rsidP="00EF7D0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7D0E" w:rsidRPr="00EF7D0E" w:rsidRDefault="00EF7D0E" w:rsidP="00EF7D0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  <w:r w:rsidRPr="00EF7D0E">
              <w:rPr>
                <w:rFonts w:ascii="Calibri" w:eastAsia="Times New Roman" w:hAnsi="Calibri" w:cs="Calibri"/>
                <w:bCs w:val="0"/>
                <w:i w:val="0"/>
                <w:color w:val="000000"/>
                <w:sz w:val="20"/>
                <w:szCs w:val="24"/>
                <w:lang w:val="en-US"/>
              </w:rPr>
              <w:t> </w:t>
            </w:r>
          </w:p>
        </w:tc>
      </w:tr>
      <w:tr w:rsidR="001E7957" w:rsidRPr="00EF7D0E" w:rsidTr="00C34232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E7957" w:rsidRPr="00EF7D0E" w:rsidRDefault="001E7957" w:rsidP="00EF7D0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 xml:space="preserve">     3</w:t>
            </w:r>
            <w:r w:rsidRPr="00EF7D0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E7957" w:rsidRPr="00EF7D0E" w:rsidRDefault="001E7957" w:rsidP="00EF7D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>01</w:t>
            </w:r>
            <w:r w:rsidRPr="00EF7D0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  <w:t>.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>03</w:t>
            </w:r>
            <w:r w:rsidRPr="00EF7D0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  <w:t>.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>21</w:t>
            </w:r>
            <w:r w:rsidRPr="00EF7D0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  <w:t>թ.</w:t>
            </w:r>
          </w:p>
        </w:tc>
      </w:tr>
      <w:tr w:rsidR="001E7957" w:rsidRPr="00EF7D0E" w:rsidTr="00C34232">
        <w:trPr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E7957" w:rsidRPr="00EF7D0E" w:rsidRDefault="001E7957" w:rsidP="00EF7D0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E7957" w:rsidRPr="00EF7D0E" w:rsidRDefault="001E7957" w:rsidP="00EF7D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</w:pPr>
            <w:r w:rsidRPr="00EF7D0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>20/190</w:t>
            </w:r>
          </w:p>
        </w:tc>
      </w:tr>
      <w:tr w:rsidR="00EF7D0E" w:rsidRPr="00EF7D0E" w:rsidTr="00D1447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F7D0E" w:rsidRPr="00EF7D0E" w:rsidRDefault="00A75175" w:rsidP="00A751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7D0E" w:rsidRPr="00EF7D0E" w:rsidRDefault="00EF7D0E" w:rsidP="00EF7D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</w:p>
        </w:tc>
      </w:tr>
      <w:tr w:rsidR="00EF7D0E" w:rsidRPr="00EF7D0E" w:rsidTr="00D1447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F7D0E" w:rsidRPr="00EF7D0E" w:rsidRDefault="00EF7D0E" w:rsidP="00EF7D0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7D0E" w:rsidRPr="00EF7D0E" w:rsidRDefault="00EF7D0E" w:rsidP="00EF7D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</w:p>
        </w:tc>
      </w:tr>
      <w:tr w:rsidR="00A11BBF" w:rsidRPr="00EF7D0E" w:rsidTr="00D1447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1BBF" w:rsidRPr="00EF7D0E" w:rsidRDefault="00A11BBF" w:rsidP="00EF7D0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1BBF" w:rsidRPr="00EF7D0E" w:rsidRDefault="00A11BBF" w:rsidP="00EF7D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</w:p>
        </w:tc>
      </w:tr>
      <w:tr w:rsidR="00A11BBF" w:rsidRPr="00EF7D0E" w:rsidTr="004B5D09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11BBF" w:rsidRPr="00A11BBF" w:rsidRDefault="00A11BBF" w:rsidP="00EF7D0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 xml:space="preserve">   </w:t>
            </w:r>
            <w:r w:rsidR="00D815D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 xml:space="preserve">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 xml:space="preserve"> 4. ՀՀ արդարադատության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11BBF" w:rsidRPr="00A11BBF" w:rsidRDefault="00A11BBF" w:rsidP="00EF7D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>05.03.21թ.</w:t>
            </w:r>
          </w:p>
        </w:tc>
      </w:tr>
      <w:tr w:rsidR="00A11BBF" w:rsidRPr="00EF7D0E" w:rsidTr="004B5D09">
        <w:trPr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11BBF" w:rsidRDefault="00A11BBF" w:rsidP="00EF7D0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11BBF" w:rsidRPr="00EF7D0E" w:rsidRDefault="00A11BBF" w:rsidP="00EF7D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</w:pPr>
            <w:r w:rsidRPr="00EF7D0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  <w:t>N</w:t>
            </w:r>
            <w:r w:rsidRPr="00A11BB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en-US"/>
              </w:rPr>
              <w:t xml:space="preserve"> /27.3/5388-2021</w:t>
            </w:r>
          </w:p>
        </w:tc>
      </w:tr>
      <w:tr w:rsidR="00A11BBF" w:rsidRPr="001965D3" w:rsidTr="00E6541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965D3" w:rsidRPr="001965D3" w:rsidRDefault="001965D3" w:rsidP="001965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>Հ</w:t>
            </w:r>
            <w:r w:rsidRPr="001965D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 xml:space="preserve">այտնում ենք, որ 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շահագրգիռ մարմիններին նախագիծը ներկայացնողի կողմից: Ոչ նորմատիվ բնույթի նախագծերը կարծիքի են ուղարկվում նաև արդարադատության նախարարություն, բացառությամբ օրենքի կիրարկումն ապահովող միջոցառումների մասին, աշխատանքային խմբերի (հանձնաժողովների, հանձնախմբերի) մասին, գույք հետ վերցնելու կամ ամրացնելու մասին նախագծերի: </w:t>
            </w:r>
          </w:p>
          <w:p w:rsidR="001965D3" w:rsidRPr="001965D3" w:rsidRDefault="001965D3" w:rsidP="001965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</w:pPr>
            <w:r w:rsidRPr="001965D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>Տվյալ պարագայում 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«Պետական գույքն օտարելու մասին» Հայաստանի Հանրապետության կառավարության որոշման նախագծի վերաբերյալ ՀՀ արդարադատության նախարարության կողմից կարծիք չի ներկայացվելու:</w:t>
            </w:r>
          </w:p>
          <w:p w:rsidR="00A11BBF" w:rsidRDefault="00A11BBF" w:rsidP="001965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1BBF" w:rsidRPr="001965D3" w:rsidRDefault="00E6541D" w:rsidP="00EF7D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4"/>
                <w:lang w:val="hy-AM"/>
              </w:rPr>
              <w:t>Ընդունվել է ի գիտություն։</w:t>
            </w:r>
          </w:p>
        </w:tc>
      </w:tr>
    </w:tbl>
    <w:p w:rsidR="00EF7D0E" w:rsidRPr="00EF7D0E" w:rsidRDefault="00EF7D0E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sectPr w:rsidR="00EF7D0E" w:rsidRPr="00EF7D0E" w:rsidSect="00EF7D0E">
      <w:pgSz w:w="11906" w:h="16838"/>
      <w:pgMar w:top="234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2DC"/>
    <w:rsid w:val="000038D0"/>
    <w:rsid w:val="001321DC"/>
    <w:rsid w:val="001965D3"/>
    <w:rsid w:val="001E4BD1"/>
    <w:rsid w:val="001E7957"/>
    <w:rsid w:val="002145F7"/>
    <w:rsid w:val="002902DC"/>
    <w:rsid w:val="002C501E"/>
    <w:rsid w:val="00363092"/>
    <w:rsid w:val="003938C4"/>
    <w:rsid w:val="003C38C4"/>
    <w:rsid w:val="003E7FD9"/>
    <w:rsid w:val="00486CEB"/>
    <w:rsid w:val="004D2F8C"/>
    <w:rsid w:val="004E2BC1"/>
    <w:rsid w:val="00527825"/>
    <w:rsid w:val="00532F18"/>
    <w:rsid w:val="00575339"/>
    <w:rsid w:val="00676BB2"/>
    <w:rsid w:val="00693BD1"/>
    <w:rsid w:val="0075358E"/>
    <w:rsid w:val="00771CCE"/>
    <w:rsid w:val="00797398"/>
    <w:rsid w:val="007B43C9"/>
    <w:rsid w:val="007D26DF"/>
    <w:rsid w:val="007D332F"/>
    <w:rsid w:val="008111CB"/>
    <w:rsid w:val="00831D07"/>
    <w:rsid w:val="00851997"/>
    <w:rsid w:val="008B1995"/>
    <w:rsid w:val="008D5DA2"/>
    <w:rsid w:val="00994A4D"/>
    <w:rsid w:val="00A11BBF"/>
    <w:rsid w:val="00A75175"/>
    <w:rsid w:val="00AB51E8"/>
    <w:rsid w:val="00B233BE"/>
    <w:rsid w:val="00B374B8"/>
    <w:rsid w:val="00B95B33"/>
    <w:rsid w:val="00BA0A24"/>
    <w:rsid w:val="00BD0EDC"/>
    <w:rsid w:val="00C44CB2"/>
    <w:rsid w:val="00CF2B2B"/>
    <w:rsid w:val="00D815D4"/>
    <w:rsid w:val="00DA12EC"/>
    <w:rsid w:val="00DC3779"/>
    <w:rsid w:val="00DC611C"/>
    <w:rsid w:val="00E54658"/>
    <w:rsid w:val="00E64739"/>
    <w:rsid w:val="00E6541D"/>
    <w:rsid w:val="00E676CE"/>
    <w:rsid w:val="00E93D28"/>
    <w:rsid w:val="00EF7D0E"/>
    <w:rsid w:val="00F1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A786A"/>
  <w15:chartTrackingRefBased/>
  <w15:docId w15:val="{2AB7CE8E-D25A-48A4-8147-6ACD1E36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BB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676BB2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semiHidden/>
    <w:unhideWhenUsed/>
    <w:rsid w:val="00676BB2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676BB2"/>
    <w:rPr>
      <w:rFonts w:ascii="Arial Armenian" w:eastAsia="Times New Roman" w:hAnsi="Arial Armenian" w:cs="Sylfaen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676BB2"/>
    <w:rPr>
      <w:rFonts w:ascii="Arial Armenian" w:eastAsia="Times New Roman" w:hAnsi="Arial Armenian" w:cs="Times New Roman"/>
      <w:lang w:val="en-US"/>
    </w:rPr>
  </w:style>
  <w:style w:type="paragraph" w:customStyle="1" w:styleId="norm">
    <w:name w:val="norm"/>
    <w:basedOn w:val="Normal"/>
    <w:link w:val="normChar"/>
    <w:rsid w:val="00676BB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30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092"/>
    <w:rPr>
      <w:rFonts w:ascii="Segoe UI" w:eastAsia="Calibri" w:hAnsi="Segoe UI" w:cs="Segoe UI"/>
      <w:bCs/>
      <w:i/>
      <w:sz w:val="18"/>
      <w:szCs w:val="1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C44CB2"/>
    <w:pPr>
      <w:tabs>
        <w:tab w:val="center" w:pos="4677"/>
        <w:tab w:val="right" w:pos="9355"/>
      </w:tabs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EF7D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2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azdarar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ADE13-092D-4B44-8DA2-A1E6C3C66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5</Pages>
  <Words>1057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Mariana Shakaryan</cp:lastModifiedBy>
  <cp:revision>60</cp:revision>
  <cp:lastPrinted>2020-10-09T10:33:00Z</cp:lastPrinted>
  <dcterms:created xsi:type="dcterms:W3CDTF">2020-02-04T12:53:00Z</dcterms:created>
  <dcterms:modified xsi:type="dcterms:W3CDTF">2021-03-19T13:02:00Z</dcterms:modified>
</cp:coreProperties>
</file>