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E0F" w:rsidRDefault="00A45E0F" w:rsidP="00C366F6">
      <w:pPr>
        <w:ind w:right="-186"/>
        <w:jc w:val="right"/>
        <w:rPr>
          <w:rFonts w:ascii="GHEA Grapalat" w:hAnsi="GHEA Grapalat" w:cs="GHEA Grapalat"/>
          <w:b/>
          <w:i w:val="0"/>
          <w:sz w:val="24"/>
          <w:szCs w:val="24"/>
          <w:u w:val="single"/>
          <w:lang w:val="hy-AM"/>
        </w:rPr>
      </w:pPr>
    </w:p>
    <w:p w:rsidR="00C366F6" w:rsidRPr="0028530E" w:rsidRDefault="00C366F6" w:rsidP="005E085F">
      <w:pPr>
        <w:spacing w:line="360" w:lineRule="auto"/>
        <w:ind w:right="-186"/>
        <w:jc w:val="right"/>
        <w:rPr>
          <w:rFonts w:ascii="GHEA Grapalat" w:hAnsi="GHEA Grapalat" w:cs="GHEA Grapalat"/>
          <w:b/>
          <w:i w:val="0"/>
          <w:sz w:val="24"/>
          <w:szCs w:val="24"/>
          <w:u w:val="single"/>
          <w:lang w:val="fr-FR"/>
        </w:rPr>
      </w:pPr>
      <w:r w:rsidRPr="0028530E">
        <w:rPr>
          <w:rFonts w:ascii="GHEA Grapalat" w:hAnsi="GHEA Grapalat" w:cs="GHEA Grapalat"/>
          <w:b/>
          <w:i w:val="0"/>
          <w:sz w:val="24"/>
          <w:szCs w:val="24"/>
          <w:u w:val="single"/>
          <w:lang w:val="hy-AM"/>
        </w:rPr>
        <w:t>ՆԱԽԱԳԻԾ</w:t>
      </w:r>
    </w:p>
    <w:p w:rsidR="00847166" w:rsidRDefault="00847166" w:rsidP="005E085F">
      <w:pPr>
        <w:spacing w:line="360" w:lineRule="auto"/>
        <w:ind w:left="-360" w:right="-186"/>
        <w:jc w:val="center"/>
        <w:rPr>
          <w:rFonts w:ascii="GHEA Grapalat" w:hAnsi="GHEA Grapalat" w:cs="GHEA Grapalat"/>
          <w:b/>
          <w:i w:val="0"/>
          <w:sz w:val="24"/>
          <w:szCs w:val="24"/>
          <w:lang w:val="hy-AM"/>
        </w:rPr>
      </w:pPr>
    </w:p>
    <w:p w:rsidR="00847166" w:rsidRPr="00847166" w:rsidRDefault="00C366F6" w:rsidP="005E085F">
      <w:pPr>
        <w:spacing w:line="360" w:lineRule="auto"/>
        <w:ind w:left="-360" w:right="-186"/>
        <w:jc w:val="center"/>
        <w:rPr>
          <w:rFonts w:ascii="GHEA Grapalat" w:hAnsi="GHEA Grapalat" w:cs="GHEA Grapalat"/>
          <w:b/>
          <w:i w:val="0"/>
          <w:sz w:val="24"/>
          <w:szCs w:val="24"/>
          <w:lang w:val="hy-AM"/>
        </w:rPr>
      </w:pPr>
      <w:r w:rsidRPr="0028530E">
        <w:rPr>
          <w:rFonts w:ascii="GHEA Grapalat" w:hAnsi="GHEA Grapalat" w:cs="GHEA Grapalat"/>
          <w:b/>
          <w:i w:val="0"/>
          <w:sz w:val="24"/>
          <w:szCs w:val="24"/>
          <w:lang w:val="hy-AM"/>
        </w:rPr>
        <w:t>ՀԱՅԱՍՏԱՆԻ</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ՀԱՆՐԱՊԵՏՈՒԹՅԱՆ</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ԿԱՌԱՎԱՐՈՒԹՅՈՒՆ</w:t>
      </w:r>
    </w:p>
    <w:p w:rsidR="00C366F6" w:rsidRPr="0028530E" w:rsidRDefault="00C366F6" w:rsidP="005E085F">
      <w:pPr>
        <w:spacing w:line="360" w:lineRule="auto"/>
        <w:ind w:left="-360" w:right="-186"/>
        <w:jc w:val="center"/>
        <w:rPr>
          <w:rFonts w:ascii="GHEA Grapalat" w:hAnsi="GHEA Grapalat" w:cs="GHEA Grapalat"/>
          <w:b/>
          <w:i w:val="0"/>
          <w:sz w:val="24"/>
          <w:szCs w:val="24"/>
          <w:lang w:val="fr-FR"/>
        </w:rPr>
      </w:pPr>
      <w:r w:rsidRPr="0028530E">
        <w:rPr>
          <w:rFonts w:ascii="GHEA Grapalat" w:hAnsi="GHEA Grapalat" w:cs="GHEA Grapalat"/>
          <w:b/>
          <w:i w:val="0"/>
          <w:sz w:val="24"/>
          <w:szCs w:val="24"/>
          <w:lang w:val="hy-AM"/>
        </w:rPr>
        <w:t>Ո</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Ր</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Ո</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Շ</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ՈՒ</w:t>
      </w:r>
      <w:r w:rsidRPr="0028530E">
        <w:rPr>
          <w:rFonts w:ascii="GHEA Grapalat" w:hAnsi="GHEA Grapalat" w:cs="GHEA Grapalat"/>
          <w:b/>
          <w:i w:val="0"/>
          <w:sz w:val="24"/>
          <w:szCs w:val="24"/>
          <w:lang w:val="fr-FR"/>
        </w:rPr>
        <w:t xml:space="preserve"> </w:t>
      </w:r>
      <w:r w:rsidRPr="0028530E">
        <w:rPr>
          <w:rFonts w:ascii="GHEA Grapalat" w:hAnsi="GHEA Grapalat" w:cs="GHEA Grapalat"/>
          <w:b/>
          <w:i w:val="0"/>
          <w:sz w:val="24"/>
          <w:szCs w:val="24"/>
          <w:lang w:val="hy-AM"/>
        </w:rPr>
        <w:t>Մ</w:t>
      </w:r>
    </w:p>
    <w:p w:rsidR="00C366F6" w:rsidRPr="0028530E" w:rsidRDefault="00C366F6" w:rsidP="005E085F">
      <w:pPr>
        <w:spacing w:line="360" w:lineRule="auto"/>
        <w:ind w:left="-360" w:right="-186"/>
        <w:jc w:val="center"/>
        <w:rPr>
          <w:rFonts w:ascii="GHEA Grapalat" w:hAnsi="GHEA Grapalat" w:cs="GHEA Grapalat"/>
          <w:b/>
          <w:i w:val="0"/>
          <w:sz w:val="24"/>
          <w:szCs w:val="24"/>
          <w:lang w:val="fr-FR"/>
        </w:rPr>
      </w:pPr>
      <w:r w:rsidRPr="0028530E">
        <w:rPr>
          <w:rFonts w:ascii="GHEA Grapalat" w:hAnsi="GHEA Grapalat"/>
          <w:i w:val="0"/>
          <w:sz w:val="24"/>
          <w:szCs w:val="24"/>
          <w:lang w:val="hy-AM"/>
        </w:rPr>
        <w:t>«</w:t>
      </w:r>
      <w:r w:rsidRPr="0028530E">
        <w:rPr>
          <w:rFonts w:ascii="GHEA Grapalat" w:hAnsi="GHEA Grapalat" w:cs="GHEA Grapalat"/>
          <w:b/>
          <w:i w:val="0"/>
          <w:sz w:val="24"/>
          <w:szCs w:val="24"/>
          <w:lang w:val="fr-FR"/>
        </w:rPr>
        <w:t>______</w:t>
      </w:r>
      <w:r w:rsidRPr="0028530E">
        <w:rPr>
          <w:rFonts w:ascii="GHEA Grapalat" w:hAnsi="GHEA Grapalat"/>
          <w:i w:val="0"/>
          <w:sz w:val="24"/>
          <w:szCs w:val="24"/>
          <w:lang w:val="hy-AM"/>
        </w:rPr>
        <w:t>»</w:t>
      </w:r>
      <w:r w:rsidR="006F4939">
        <w:rPr>
          <w:rFonts w:ascii="GHEA Grapalat" w:hAnsi="GHEA Grapalat" w:cs="GHEA Grapalat"/>
          <w:b/>
          <w:i w:val="0"/>
          <w:sz w:val="24"/>
          <w:szCs w:val="24"/>
          <w:lang w:val="fr-FR"/>
        </w:rPr>
        <w:t xml:space="preserve"> _________________ 2021</w:t>
      </w:r>
      <w:r w:rsidRPr="0028530E">
        <w:rPr>
          <w:rFonts w:ascii="GHEA Grapalat" w:hAnsi="GHEA Grapalat" w:cs="GHEA Grapalat"/>
          <w:b/>
          <w:i w:val="0"/>
          <w:sz w:val="24"/>
          <w:szCs w:val="24"/>
        </w:rPr>
        <w:t>թ</w:t>
      </w:r>
      <w:r w:rsidRPr="0028530E">
        <w:rPr>
          <w:rFonts w:ascii="GHEA Grapalat" w:hAnsi="GHEA Grapalat" w:cs="GHEA Grapalat"/>
          <w:b/>
          <w:i w:val="0"/>
          <w:sz w:val="24"/>
          <w:szCs w:val="24"/>
          <w:lang w:val="fr-FR"/>
        </w:rPr>
        <w:t xml:space="preserve">. N_______ </w:t>
      </w:r>
      <w:r w:rsidRPr="0028530E">
        <w:rPr>
          <w:rFonts w:ascii="GHEA Grapalat" w:hAnsi="GHEA Grapalat" w:cs="GHEA Grapalat"/>
          <w:b/>
          <w:i w:val="0"/>
          <w:sz w:val="24"/>
          <w:szCs w:val="24"/>
        </w:rPr>
        <w:t>Ա</w:t>
      </w:r>
    </w:p>
    <w:p w:rsidR="00C366F6" w:rsidRPr="001534F9" w:rsidRDefault="006132B0" w:rsidP="005E085F">
      <w:pPr>
        <w:spacing w:line="360" w:lineRule="auto"/>
        <w:ind w:left="-360"/>
        <w:jc w:val="center"/>
        <w:rPr>
          <w:rFonts w:ascii="GHEA Grapalat" w:hAnsi="GHEA Grapalat"/>
          <w:b/>
          <w:i w:val="0"/>
          <w:spacing w:val="-4"/>
          <w:sz w:val="24"/>
          <w:szCs w:val="24"/>
          <w:lang w:val="hy-AM"/>
        </w:rPr>
      </w:pPr>
      <w:r w:rsidRPr="001534F9">
        <w:rPr>
          <w:rFonts w:ascii="GHEA Grapalat" w:hAnsi="GHEA Grapalat"/>
          <w:b/>
          <w:i w:val="0"/>
          <w:spacing w:val="-4"/>
          <w:sz w:val="24"/>
          <w:szCs w:val="24"/>
          <w:lang w:val="hy-AM"/>
        </w:rPr>
        <w:t xml:space="preserve">ՈՐՊԵՍ </w:t>
      </w:r>
      <w:r w:rsidR="009D3BFF" w:rsidRPr="001534F9">
        <w:rPr>
          <w:rFonts w:ascii="GHEA Grapalat" w:hAnsi="GHEA Grapalat"/>
          <w:b/>
          <w:i w:val="0"/>
          <w:spacing w:val="-4"/>
          <w:sz w:val="24"/>
          <w:szCs w:val="24"/>
          <w:lang w:val="hy-AM"/>
        </w:rPr>
        <w:t>ՆՎԻՐԱՏՎՈՒԹՅՈՒՆ</w:t>
      </w:r>
      <w:r w:rsidRPr="001534F9">
        <w:rPr>
          <w:rFonts w:ascii="GHEA Grapalat" w:hAnsi="GHEA Grapalat"/>
          <w:b/>
          <w:i w:val="0"/>
          <w:spacing w:val="-4"/>
          <w:sz w:val="24"/>
          <w:szCs w:val="24"/>
          <w:lang w:val="hy-AM"/>
        </w:rPr>
        <w:t xml:space="preserve"> ԳՈՒՅՔ ԸՆԴՈՒՆԵԼՈՒ, ՀԵՏ ՎԵՐՑՆԵԼՈՒ ԵՎ </w:t>
      </w:r>
      <w:r w:rsidR="00810387" w:rsidRPr="001534F9">
        <w:rPr>
          <w:rFonts w:ascii="GHEA Grapalat" w:hAnsi="GHEA Grapalat"/>
          <w:b/>
          <w:i w:val="0"/>
          <w:spacing w:val="-4"/>
          <w:sz w:val="24"/>
          <w:szCs w:val="24"/>
          <w:lang w:val="hy-AM"/>
        </w:rPr>
        <w:t xml:space="preserve">ԱՆՀԱՏՈՒՅՑ ՕԳՏԱԳՈՐԾՄԱՆ ԻՐԱՎՈՒՆՔՈՎ </w:t>
      </w:r>
      <w:r w:rsidR="00A82A2B" w:rsidRPr="001534F9">
        <w:rPr>
          <w:rFonts w:ascii="GHEA Grapalat" w:hAnsi="GHEA Grapalat"/>
          <w:b/>
          <w:i w:val="0"/>
          <w:spacing w:val="-4"/>
          <w:sz w:val="24"/>
          <w:szCs w:val="24"/>
          <w:lang w:val="hy-AM"/>
        </w:rPr>
        <w:t xml:space="preserve">ՀԱՆՁՆԵԼՈՒ </w:t>
      </w:r>
      <w:r w:rsidRPr="001534F9">
        <w:rPr>
          <w:rFonts w:ascii="GHEA Grapalat" w:hAnsi="GHEA Grapalat"/>
          <w:b/>
          <w:i w:val="0"/>
          <w:spacing w:val="-4"/>
          <w:sz w:val="24"/>
          <w:szCs w:val="24"/>
          <w:lang w:val="hy-AM"/>
        </w:rPr>
        <w:t>ՄԱՍԻՆ</w:t>
      </w:r>
    </w:p>
    <w:p w:rsidR="00A84869" w:rsidRPr="00A84869" w:rsidRDefault="00DF0F9E" w:rsidP="005E085F">
      <w:pPr>
        <w:pStyle w:val="norm"/>
        <w:spacing w:line="360" w:lineRule="auto"/>
        <w:ind w:left="-360" w:firstLine="450"/>
        <w:rPr>
          <w:rFonts w:ascii="GHEA Grapalat" w:hAnsi="GHEA Grapalat" w:cs="Sylfaen"/>
          <w:b/>
          <w:i/>
          <w:sz w:val="24"/>
          <w:szCs w:val="24"/>
          <w:lang w:val="fr-FR"/>
        </w:rPr>
      </w:pPr>
      <w:r w:rsidRPr="00A84869">
        <w:rPr>
          <w:rFonts w:ascii="GHEA Grapalat" w:hAnsi="GHEA Grapalat"/>
          <w:color w:val="000000"/>
          <w:sz w:val="24"/>
          <w:szCs w:val="24"/>
          <w:shd w:val="clear" w:color="auto" w:fill="FFFFFF"/>
          <w:lang w:val="hy-AM"/>
        </w:rPr>
        <w:t>Հիմք ընդունելով Հայաստանի Հանրապետության քաղաքացիական օրենսգրքի</w:t>
      </w:r>
      <w:r w:rsidR="001534F9">
        <w:rPr>
          <w:rFonts w:ascii="GHEA Grapalat" w:hAnsi="GHEA Grapalat"/>
          <w:color w:val="000000"/>
          <w:sz w:val="24"/>
          <w:szCs w:val="24"/>
          <w:shd w:val="clear" w:color="auto" w:fill="FFFFFF"/>
          <w:lang w:val="hy-AM"/>
        </w:rPr>
        <w:t xml:space="preserve"> 594-րդ և </w:t>
      </w:r>
      <w:r w:rsidRPr="00A84869">
        <w:rPr>
          <w:rFonts w:ascii="GHEA Grapalat" w:hAnsi="GHEA Grapalat"/>
          <w:color w:val="000000"/>
          <w:sz w:val="24"/>
          <w:szCs w:val="24"/>
          <w:shd w:val="clear" w:color="auto" w:fill="FFFFFF"/>
          <w:lang w:val="hy-AM"/>
        </w:rPr>
        <w:t>685-րդ</w:t>
      </w:r>
      <w:r w:rsidR="00A82A2B">
        <w:rPr>
          <w:rFonts w:ascii="GHEA Grapalat" w:hAnsi="GHEA Grapalat"/>
          <w:color w:val="000000"/>
          <w:sz w:val="24"/>
          <w:szCs w:val="24"/>
          <w:shd w:val="clear" w:color="auto" w:fill="FFFFFF"/>
          <w:lang w:val="hy-AM"/>
        </w:rPr>
        <w:t xml:space="preserve"> հոդված</w:t>
      </w:r>
      <w:r w:rsidR="001534F9">
        <w:rPr>
          <w:rFonts w:ascii="GHEA Grapalat" w:hAnsi="GHEA Grapalat"/>
          <w:color w:val="000000"/>
          <w:sz w:val="24"/>
          <w:szCs w:val="24"/>
          <w:shd w:val="clear" w:color="auto" w:fill="FFFFFF"/>
          <w:lang w:val="hy-AM"/>
        </w:rPr>
        <w:t>ներ</w:t>
      </w:r>
      <w:r w:rsidR="00A82A2B">
        <w:rPr>
          <w:rFonts w:ascii="GHEA Grapalat" w:hAnsi="GHEA Grapalat"/>
          <w:color w:val="000000"/>
          <w:sz w:val="24"/>
          <w:szCs w:val="24"/>
          <w:shd w:val="clear" w:color="auto" w:fill="FFFFFF"/>
          <w:lang w:val="hy-AM"/>
        </w:rPr>
        <w:t>ը</w:t>
      </w:r>
      <w:r w:rsidRPr="00A84869">
        <w:rPr>
          <w:rFonts w:ascii="GHEA Grapalat" w:hAnsi="GHEA Grapalat"/>
          <w:color w:val="000000"/>
          <w:sz w:val="24"/>
          <w:szCs w:val="24"/>
          <w:shd w:val="clear" w:color="auto" w:fill="FFFFFF"/>
          <w:lang w:val="hy-AM"/>
        </w:rPr>
        <w:t xml:space="preserve">, 686-րդ հոդվածի 1-ին </w:t>
      </w:r>
      <w:r w:rsidR="00A84869">
        <w:rPr>
          <w:rFonts w:ascii="GHEA Grapalat" w:hAnsi="GHEA Grapalat"/>
          <w:color w:val="000000"/>
          <w:sz w:val="24"/>
          <w:szCs w:val="24"/>
          <w:shd w:val="clear" w:color="auto" w:fill="FFFFFF"/>
          <w:lang w:val="hy-AM"/>
        </w:rPr>
        <w:t>մասը</w:t>
      </w:r>
      <w:r w:rsidRPr="00A84869">
        <w:rPr>
          <w:rFonts w:ascii="GHEA Grapalat" w:hAnsi="GHEA Grapalat"/>
          <w:color w:val="000000"/>
          <w:sz w:val="24"/>
          <w:szCs w:val="24"/>
          <w:shd w:val="clear" w:color="auto" w:fill="FFFFFF"/>
          <w:lang w:val="hy-AM"/>
        </w:rPr>
        <w:t>, 688-րդ և 689-րդ հոդվածներով սահմանված դրույթները, «Պետական ոչ առևտրային կազմակերպությունների մասին» օրենքի 5-րդ հոդվածի 1-ին մասը</w:t>
      </w:r>
      <w:r w:rsidR="00A84869" w:rsidRPr="00A84869">
        <w:rPr>
          <w:rFonts w:ascii="GHEA Grapalat" w:hAnsi="GHEA Grapalat"/>
          <w:color w:val="000000"/>
          <w:sz w:val="24"/>
          <w:szCs w:val="24"/>
          <w:shd w:val="clear" w:color="auto" w:fill="FFFFFF"/>
          <w:lang w:val="hy-AM"/>
        </w:rPr>
        <w:t xml:space="preserve"> և </w:t>
      </w:r>
      <w:r w:rsidR="00A84869" w:rsidRPr="00A84869">
        <w:rPr>
          <w:rFonts w:ascii="GHEA Grapalat" w:hAnsi="GHEA Grapalat"/>
          <w:sz w:val="24"/>
          <w:szCs w:val="24"/>
          <w:lang w:val="hy-AM"/>
        </w:rPr>
        <w:t xml:space="preserve">«Կառավարչական իրավահարաբերությունների կարգավորման մասին» օրենքի 5-րդ հոդվածի 5-րդ և 7-րդ մասերը՝ </w:t>
      </w:r>
      <w:r w:rsidR="00A84869" w:rsidRPr="00A84869">
        <w:rPr>
          <w:rFonts w:ascii="GHEA Grapalat" w:hAnsi="GHEA Grapalat" w:cs="Sylfaen"/>
          <w:sz w:val="24"/>
          <w:szCs w:val="24"/>
          <w:lang w:val="fr-FR"/>
        </w:rPr>
        <w:t xml:space="preserve">Հայաստանի Հանրապետության կառավարությունը </w:t>
      </w:r>
      <w:r w:rsidR="00A84869" w:rsidRPr="00A84869">
        <w:rPr>
          <w:rFonts w:ascii="GHEA Grapalat" w:hAnsi="GHEA Grapalat" w:cs="Sylfaen"/>
          <w:b/>
          <w:i/>
          <w:sz w:val="24"/>
          <w:szCs w:val="24"/>
          <w:lang w:val="fr-FR"/>
        </w:rPr>
        <w:t>ո ր ո շ ու մ է.</w:t>
      </w:r>
    </w:p>
    <w:p w:rsidR="002D7BB1" w:rsidRPr="0057434B" w:rsidRDefault="002D7BB1" w:rsidP="005E085F">
      <w:pPr>
        <w:pStyle w:val="norm"/>
        <w:spacing w:line="360" w:lineRule="auto"/>
        <w:ind w:left="-360" w:firstLine="450"/>
        <w:rPr>
          <w:rFonts w:ascii="GHEA Grapalat" w:hAnsi="GHEA Grapalat" w:cs="Sylfaen"/>
          <w:sz w:val="24"/>
          <w:szCs w:val="24"/>
          <w:lang w:val="fr-FR"/>
        </w:rPr>
      </w:pPr>
      <w:r w:rsidRPr="002D7BB1">
        <w:rPr>
          <w:rFonts w:ascii="GHEA Grapalat" w:hAnsi="GHEA Grapalat" w:cs="Sylfaen"/>
          <w:sz w:val="24"/>
          <w:szCs w:val="24"/>
          <w:lang w:val="fr-FR"/>
        </w:rPr>
        <w:t>1.</w:t>
      </w:r>
      <w:r w:rsidR="0057434B">
        <w:rPr>
          <w:rFonts w:ascii="GHEA Grapalat" w:hAnsi="GHEA Grapalat" w:cs="Sylfaen"/>
          <w:sz w:val="24"/>
          <w:szCs w:val="24"/>
          <w:lang w:val="fr-FR"/>
        </w:rPr>
        <w:t xml:space="preserve"> </w:t>
      </w:r>
      <w:proofErr w:type="spellStart"/>
      <w:r w:rsidR="0057434B">
        <w:rPr>
          <w:rFonts w:ascii="GHEA Grapalat" w:hAnsi="GHEA Grapalat"/>
          <w:sz w:val="24"/>
          <w:szCs w:val="24"/>
        </w:rPr>
        <w:t>Որպես</w:t>
      </w:r>
      <w:proofErr w:type="spellEnd"/>
      <w:r w:rsidR="0057434B">
        <w:rPr>
          <w:rFonts w:ascii="GHEA Grapalat" w:hAnsi="GHEA Grapalat"/>
          <w:sz w:val="24"/>
          <w:szCs w:val="24"/>
          <w:lang w:val="fr-FR"/>
        </w:rPr>
        <w:t xml:space="preserve"> </w:t>
      </w:r>
      <w:proofErr w:type="spellStart"/>
      <w:r w:rsidR="0057434B">
        <w:rPr>
          <w:rFonts w:ascii="GHEA Grapalat" w:hAnsi="GHEA Grapalat"/>
          <w:sz w:val="24"/>
          <w:szCs w:val="24"/>
        </w:rPr>
        <w:t>նվիրատվություն</w:t>
      </w:r>
      <w:proofErr w:type="spellEnd"/>
      <w:r w:rsidR="0057434B">
        <w:rPr>
          <w:rFonts w:ascii="GHEA Grapalat" w:hAnsi="GHEA Grapalat"/>
          <w:sz w:val="24"/>
          <w:szCs w:val="24"/>
          <w:lang w:val="fr-FR"/>
        </w:rPr>
        <w:t xml:space="preserve"> </w:t>
      </w:r>
      <w:proofErr w:type="spellStart"/>
      <w:r w:rsidR="0057434B">
        <w:rPr>
          <w:rFonts w:ascii="GHEA Grapalat" w:hAnsi="GHEA Grapalat"/>
          <w:sz w:val="24"/>
          <w:szCs w:val="24"/>
        </w:rPr>
        <w:t>Հայաստանի</w:t>
      </w:r>
      <w:proofErr w:type="spellEnd"/>
      <w:r w:rsidR="0057434B">
        <w:rPr>
          <w:rFonts w:ascii="GHEA Grapalat" w:hAnsi="GHEA Grapalat"/>
          <w:sz w:val="24"/>
          <w:szCs w:val="24"/>
          <w:lang w:val="fr-FR"/>
        </w:rPr>
        <w:t xml:space="preserve"> </w:t>
      </w:r>
      <w:proofErr w:type="spellStart"/>
      <w:r w:rsidR="000E59DD">
        <w:rPr>
          <w:rFonts w:ascii="GHEA Grapalat" w:hAnsi="GHEA Grapalat"/>
          <w:sz w:val="24"/>
          <w:szCs w:val="24"/>
        </w:rPr>
        <w:t>Հանրապետությանը</w:t>
      </w:r>
      <w:proofErr w:type="spellEnd"/>
      <w:r w:rsidR="000E59DD">
        <w:rPr>
          <w:rFonts w:ascii="GHEA Grapalat" w:hAnsi="GHEA Grapalat"/>
          <w:sz w:val="24"/>
          <w:szCs w:val="24"/>
          <w:lang w:val="hy-AM"/>
        </w:rPr>
        <w:t>՝</w:t>
      </w:r>
      <w:r w:rsidR="0057434B">
        <w:rPr>
          <w:rFonts w:ascii="GHEA Grapalat" w:hAnsi="GHEA Grapalat"/>
          <w:sz w:val="24"/>
          <w:szCs w:val="24"/>
          <w:lang w:val="fr-FR"/>
        </w:rPr>
        <w:t xml:space="preserve"> </w:t>
      </w:r>
      <w:proofErr w:type="spellStart"/>
      <w:r w:rsidR="0057434B">
        <w:rPr>
          <w:rFonts w:ascii="GHEA Grapalat" w:hAnsi="GHEA Grapalat"/>
          <w:sz w:val="24"/>
          <w:szCs w:val="24"/>
        </w:rPr>
        <w:t>ընդունել</w:t>
      </w:r>
      <w:proofErr w:type="spellEnd"/>
      <w:r w:rsidR="0057434B">
        <w:rPr>
          <w:rFonts w:ascii="GHEA Grapalat" w:hAnsi="GHEA Grapalat"/>
          <w:sz w:val="24"/>
          <w:szCs w:val="24"/>
          <w:lang w:val="fr-FR"/>
        </w:rPr>
        <w:t xml:space="preserve"> </w:t>
      </w:r>
      <w:r w:rsidR="008647A4" w:rsidRPr="002D7BB1">
        <w:rPr>
          <w:rFonts w:ascii="GHEA Grapalat" w:hAnsi="GHEA Grapalat" w:cs="Sylfaen"/>
          <w:sz w:val="24"/>
          <w:szCs w:val="24"/>
          <w:lang w:val="hy-AM"/>
        </w:rPr>
        <w:t>Հայաստանի</w:t>
      </w:r>
      <w:r w:rsidR="008647A4">
        <w:rPr>
          <w:rFonts w:ascii="GHEA Grapalat" w:hAnsi="GHEA Grapalat" w:cs="Sylfaen"/>
          <w:sz w:val="24"/>
          <w:szCs w:val="24"/>
          <w:lang w:val="hy-AM"/>
        </w:rPr>
        <w:t xml:space="preserve"> Հանրապետության տարածքային կառավարման և ենթակառուցվածքների նախարարության Պետական գույքի կառավարման կոմիտեի «Գույքի գնահատման և աճուրդի կենտրոն» պետական ոչ առևտրային կազմակերպության</w:t>
      </w:r>
      <w:r w:rsidR="00C366F6" w:rsidRPr="0028530E">
        <w:rPr>
          <w:rFonts w:ascii="GHEA Grapalat" w:hAnsi="GHEA Grapalat" w:cs="Sylfaen"/>
          <w:sz w:val="24"/>
          <w:szCs w:val="24"/>
          <w:lang w:val="hy-AM"/>
        </w:rPr>
        <w:t xml:space="preserve"> </w:t>
      </w:r>
      <w:r w:rsidR="00992413" w:rsidRPr="00992413">
        <w:rPr>
          <w:rFonts w:ascii="GHEA Grapalat" w:hAnsi="GHEA Grapalat" w:cs="Sylfaen"/>
          <w:sz w:val="24"/>
          <w:szCs w:val="24"/>
          <w:lang w:val="fr-FR"/>
        </w:rPr>
        <w:t>(</w:t>
      </w:r>
      <w:r w:rsidR="00992413">
        <w:rPr>
          <w:rFonts w:ascii="GHEA Grapalat" w:hAnsi="GHEA Grapalat" w:cs="Sylfaen"/>
          <w:sz w:val="24"/>
          <w:szCs w:val="24"/>
          <w:lang w:val="hy-AM"/>
        </w:rPr>
        <w:t>այսուհետ՝ Կազմակերպություն</w:t>
      </w:r>
      <w:r w:rsidR="00992413" w:rsidRPr="00992413">
        <w:rPr>
          <w:rFonts w:ascii="GHEA Grapalat" w:hAnsi="GHEA Grapalat" w:cs="Sylfaen"/>
          <w:sz w:val="24"/>
          <w:szCs w:val="24"/>
          <w:lang w:val="fr-FR"/>
        </w:rPr>
        <w:t>)</w:t>
      </w:r>
      <w:r w:rsidR="00992413">
        <w:rPr>
          <w:rFonts w:ascii="GHEA Grapalat" w:hAnsi="GHEA Grapalat" w:cs="Sylfaen"/>
          <w:sz w:val="24"/>
          <w:szCs w:val="24"/>
          <w:lang w:val="fr-FR"/>
        </w:rPr>
        <w:t xml:space="preserve"> </w:t>
      </w:r>
      <w:r w:rsidR="00C366F6" w:rsidRPr="0028530E">
        <w:rPr>
          <w:rFonts w:ascii="GHEA Grapalat" w:hAnsi="GHEA Grapalat" w:cs="Sylfaen"/>
          <w:sz w:val="24"/>
          <w:szCs w:val="24"/>
          <w:lang w:val="hy-AM"/>
        </w:rPr>
        <w:t xml:space="preserve">սեփականությունը հանդիսացող, </w:t>
      </w:r>
      <w:r w:rsidR="008647A4">
        <w:rPr>
          <w:rFonts w:ascii="GHEA Grapalat" w:hAnsi="GHEA Grapalat" w:cs="Sylfaen"/>
          <w:sz w:val="24"/>
          <w:szCs w:val="24"/>
          <w:lang w:val="hy-AM"/>
        </w:rPr>
        <w:t xml:space="preserve">2020 թվականի սեպտեմբերի 12-ի դրությամբ 560 000 ՀՀ դրամ գնահատված շուկայական արժեքով «ՎԱԶ-21214» մակնիշի, 720 ԼԼ 11 պետհամարանիշի </w:t>
      </w:r>
      <w:r w:rsidR="008647A4" w:rsidRPr="00E1759A">
        <w:rPr>
          <w:rFonts w:ascii="GHEA Grapalat" w:eastAsia="Times New Roman" w:hAnsi="GHEA Grapalat" w:cs="Times New Roman"/>
          <w:sz w:val="24"/>
          <w:szCs w:val="24"/>
          <w:lang w:val="fr-FR"/>
        </w:rPr>
        <w:t>(</w:t>
      </w:r>
      <w:r w:rsidR="008647A4" w:rsidRPr="00E1759A">
        <w:rPr>
          <w:rFonts w:ascii="GHEA Grapalat" w:eastAsia="Times New Roman" w:hAnsi="GHEA Grapalat" w:cs="Times New Roman"/>
          <w:sz w:val="24"/>
          <w:szCs w:val="24"/>
          <w:lang w:val="hy-AM"/>
        </w:rPr>
        <w:t xml:space="preserve">թողարկման տարեթիվը՝ 2007 թվական, նույնացման համարը՝ </w:t>
      </w:r>
      <w:r w:rsidR="008647A4" w:rsidRPr="008647A4">
        <w:rPr>
          <w:rFonts w:ascii="GHEA Grapalat" w:eastAsia="Times New Roman" w:hAnsi="GHEA Grapalat" w:cs="Times New Roman"/>
          <w:sz w:val="24"/>
          <w:szCs w:val="24"/>
          <w:lang w:val="fr-FR"/>
        </w:rPr>
        <w:t>XTA21214081872378</w:t>
      </w:r>
      <w:r w:rsidR="008647A4" w:rsidRPr="00E1759A">
        <w:rPr>
          <w:rFonts w:ascii="GHEA Grapalat" w:eastAsia="Times New Roman" w:hAnsi="GHEA Grapalat" w:cs="Times New Roman"/>
          <w:sz w:val="24"/>
          <w:szCs w:val="24"/>
          <w:lang w:val="fr-FR"/>
        </w:rPr>
        <w:t>)</w:t>
      </w:r>
      <w:r w:rsidR="008647A4">
        <w:rPr>
          <w:rFonts w:ascii="GHEA Grapalat" w:hAnsi="GHEA Grapalat" w:cs="Sylfaen"/>
          <w:sz w:val="24"/>
          <w:szCs w:val="24"/>
          <w:lang w:val="hy-AM"/>
        </w:rPr>
        <w:t xml:space="preserve">  </w:t>
      </w:r>
      <w:r w:rsidR="0057434B" w:rsidRPr="0028530E">
        <w:rPr>
          <w:rFonts w:ascii="GHEA Grapalat" w:hAnsi="GHEA Grapalat" w:cs="Sylfaen"/>
          <w:sz w:val="24"/>
          <w:szCs w:val="24"/>
          <w:lang w:val="hy-AM"/>
        </w:rPr>
        <w:t>տրանսպորտային միջոցը</w:t>
      </w:r>
      <w:r w:rsidR="0057434B" w:rsidRPr="0057434B">
        <w:rPr>
          <w:rFonts w:ascii="GHEA Grapalat" w:hAnsi="GHEA Grapalat" w:cs="Sylfaen"/>
          <w:sz w:val="24"/>
          <w:szCs w:val="24"/>
          <w:lang w:val="fr-FR"/>
        </w:rPr>
        <w:t xml:space="preserve"> </w:t>
      </w:r>
      <w:r w:rsidR="0057434B" w:rsidRPr="00E1759A">
        <w:rPr>
          <w:rFonts w:ascii="GHEA Grapalat" w:eastAsia="Times New Roman" w:hAnsi="GHEA Grapalat" w:cs="Times New Roman"/>
          <w:sz w:val="24"/>
          <w:szCs w:val="24"/>
          <w:lang w:val="fr-FR"/>
        </w:rPr>
        <w:t>(</w:t>
      </w:r>
      <w:r w:rsidR="0057434B" w:rsidRPr="00E1759A">
        <w:rPr>
          <w:rFonts w:ascii="GHEA Grapalat" w:eastAsia="Times New Roman" w:hAnsi="GHEA Grapalat" w:cs="Times New Roman"/>
          <w:sz w:val="24"/>
          <w:szCs w:val="24"/>
          <w:lang w:val="hy-AM"/>
        </w:rPr>
        <w:t>այսուհետ՝ Գույք</w:t>
      </w:r>
      <w:r w:rsidR="0057434B">
        <w:rPr>
          <w:rFonts w:ascii="GHEA Grapalat" w:eastAsia="Times New Roman" w:hAnsi="GHEA Grapalat" w:cs="Times New Roman"/>
          <w:sz w:val="24"/>
          <w:szCs w:val="24"/>
          <w:lang w:val="hy-AM"/>
        </w:rPr>
        <w:t xml:space="preserve"> 1</w:t>
      </w:r>
      <w:r w:rsidR="0057434B" w:rsidRPr="00E1759A">
        <w:rPr>
          <w:rFonts w:ascii="GHEA Grapalat" w:eastAsia="Times New Roman" w:hAnsi="GHEA Grapalat" w:cs="Times New Roman"/>
          <w:sz w:val="24"/>
          <w:szCs w:val="24"/>
          <w:lang w:val="fr-FR"/>
        </w:rPr>
        <w:t>)</w:t>
      </w:r>
      <w:r w:rsidR="0057434B">
        <w:rPr>
          <w:rFonts w:ascii="Calibri" w:eastAsia="Times New Roman" w:hAnsi="Calibri" w:cs="Calibri"/>
          <w:sz w:val="24"/>
          <w:szCs w:val="24"/>
          <w:lang w:val="fr-FR"/>
        </w:rPr>
        <w:t> </w:t>
      </w:r>
      <w:r w:rsidR="0057434B">
        <w:rPr>
          <w:rFonts w:ascii="GHEA Grapalat" w:eastAsia="Times New Roman" w:hAnsi="GHEA Grapalat" w:cs="Times New Roman"/>
          <w:sz w:val="24"/>
          <w:szCs w:val="24"/>
          <w:lang w:val="fr-FR"/>
        </w:rPr>
        <w:t>:</w:t>
      </w:r>
    </w:p>
    <w:p w:rsidR="005A34C5" w:rsidRPr="002D7BB1" w:rsidRDefault="002D7BB1" w:rsidP="005E085F">
      <w:pPr>
        <w:pStyle w:val="norm"/>
        <w:spacing w:line="360" w:lineRule="auto"/>
        <w:ind w:left="-360" w:firstLine="450"/>
        <w:rPr>
          <w:rFonts w:ascii="GHEA Grapalat" w:hAnsi="GHEA Grapalat" w:cs="Sylfaen"/>
          <w:b/>
          <w:i/>
          <w:sz w:val="24"/>
          <w:szCs w:val="24"/>
          <w:lang w:val="fr-FR"/>
        </w:rPr>
      </w:pPr>
      <w:r w:rsidRPr="002D7BB1">
        <w:rPr>
          <w:rFonts w:ascii="GHEA Grapalat" w:hAnsi="GHEA Grapalat" w:cs="Sylfaen"/>
          <w:sz w:val="24"/>
          <w:szCs w:val="24"/>
          <w:lang w:val="fr-FR"/>
        </w:rPr>
        <w:lastRenderedPageBreak/>
        <w:t>2.</w:t>
      </w:r>
      <w:r w:rsidR="00BC484B">
        <w:rPr>
          <w:rFonts w:ascii="GHEA Grapalat" w:hAnsi="GHEA Grapalat" w:cs="Sylfaen"/>
          <w:sz w:val="24"/>
          <w:szCs w:val="24"/>
          <w:lang w:val="hy-AM"/>
        </w:rPr>
        <w:t xml:space="preserve"> </w:t>
      </w:r>
      <w:r w:rsidR="000D4492" w:rsidRPr="002D7BB1">
        <w:rPr>
          <w:rFonts w:ascii="GHEA Grapalat" w:hAnsi="GHEA Grapalat" w:cs="Sylfaen"/>
          <w:sz w:val="24"/>
          <w:szCs w:val="24"/>
          <w:lang w:val="hy-AM"/>
        </w:rPr>
        <w:t>Հայաստանի</w:t>
      </w:r>
      <w:r w:rsidR="000D4492">
        <w:rPr>
          <w:rFonts w:ascii="GHEA Grapalat" w:hAnsi="GHEA Grapalat" w:cs="Sylfaen"/>
          <w:sz w:val="24"/>
          <w:szCs w:val="24"/>
          <w:lang w:val="hy-AM"/>
        </w:rPr>
        <w:t xml:space="preserve"> Հանրապետության տարածքային կառավարման և ենթակառուցվածքների նախարարության </w:t>
      </w:r>
      <w:r w:rsidR="00992413">
        <w:rPr>
          <w:rFonts w:ascii="GHEA Grapalat" w:hAnsi="GHEA Grapalat" w:cs="Sylfaen"/>
          <w:sz w:val="24"/>
          <w:szCs w:val="24"/>
          <w:lang w:val="hy-AM"/>
        </w:rPr>
        <w:t>Պետական գույքի կառավարման</w:t>
      </w:r>
      <w:r w:rsidR="000D4492">
        <w:rPr>
          <w:rFonts w:ascii="GHEA Grapalat" w:hAnsi="GHEA Grapalat" w:cs="Sylfaen"/>
          <w:sz w:val="24"/>
          <w:szCs w:val="24"/>
          <w:lang w:val="hy-AM"/>
        </w:rPr>
        <w:t xml:space="preserve"> կոմիտեի </w:t>
      </w:r>
      <w:r w:rsidR="00C47726" w:rsidRPr="00C47726">
        <w:rPr>
          <w:rFonts w:ascii="GHEA Grapalat" w:hAnsi="GHEA Grapalat" w:cs="Sylfaen"/>
          <w:sz w:val="24"/>
          <w:szCs w:val="24"/>
          <w:lang w:val="fr-FR"/>
        </w:rPr>
        <w:t>(</w:t>
      </w:r>
      <w:r w:rsidR="00C47726">
        <w:rPr>
          <w:rFonts w:ascii="GHEA Grapalat" w:hAnsi="GHEA Grapalat" w:cs="Sylfaen"/>
          <w:sz w:val="24"/>
          <w:szCs w:val="24"/>
          <w:lang w:val="hy-AM"/>
        </w:rPr>
        <w:t>այսուհետ՝ Կոմիտե</w:t>
      </w:r>
      <w:r w:rsidR="00C47726" w:rsidRPr="00C47726">
        <w:rPr>
          <w:rFonts w:ascii="GHEA Grapalat" w:hAnsi="GHEA Grapalat" w:cs="Sylfaen"/>
          <w:sz w:val="24"/>
          <w:szCs w:val="24"/>
          <w:lang w:val="fr-FR"/>
        </w:rPr>
        <w:t>)</w:t>
      </w:r>
      <w:r w:rsidR="00C47726">
        <w:rPr>
          <w:rFonts w:ascii="GHEA Grapalat" w:hAnsi="GHEA Grapalat" w:cs="Sylfaen"/>
          <w:sz w:val="24"/>
          <w:szCs w:val="24"/>
          <w:lang w:val="hy-AM"/>
        </w:rPr>
        <w:t xml:space="preserve"> </w:t>
      </w:r>
      <w:r w:rsidR="000D4492">
        <w:rPr>
          <w:rFonts w:ascii="GHEA Grapalat" w:hAnsi="GHEA Grapalat" w:cs="Sylfaen"/>
          <w:sz w:val="24"/>
          <w:szCs w:val="24"/>
          <w:lang w:val="hy-AM"/>
        </w:rPr>
        <w:t>նախագահին՝</w:t>
      </w:r>
      <w:r w:rsidR="00C366F6" w:rsidRPr="0028530E">
        <w:rPr>
          <w:rFonts w:ascii="GHEA Grapalat" w:hAnsi="GHEA Grapalat" w:cs="Sylfaen"/>
          <w:sz w:val="24"/>
          <w:szCs w:val="24"/>
          <w:lang w:val="hy-AM"/>
        </w:rPr>
        <w:t xml:space="preserve"> </w:t>
      </w:r>
    </w:p>
    <w:p w:rsidR="00C366F6" w:rsidRDefault="00693205" w:rsidP="005E085F">
      <w:pPr>
        <w:pStyle w:val="norm"/>
        <w:tabs>
          <w:tab w:val="left" w:pos="360"/>
        </w:tabs>
        <w:spacing w:line="360" w:lineRule="auto"/>
        <w:ind w:left="-450" w:firstLine="0"/>
        <w:rPr>
          <w:rFonts w:ascii="GHEA Grapalat" w:hAnsi="GHEA Grapalat" w:cs="Sylfaen"/>
          <w:sz w:val="24"/>
          <w:szCs w:val="24"/>
          <w:lang w:val="hy-AM"/>
        </w:rPr>
      </w:pPr>
      <w:r>
        <w:rPr>
          <w:rFonts w:ascii="GHEA Grapalat" w:hAnsi="GHEA Grapalat" w:cs="Sylfaen"/>
          <w:sz w:val="24"/>
          <w:szCs w:val="24"/>
          <w:lang w:val="hy-AM"/>
        </w:rPr>
        <w:t xml:space="preserve">        </w:t>
      </w:r>
      <w:r w:rsidR="005A34C5">
        <w:rPr>
          <w:rFonts w:ascii="GHEA Grapalat" w:hAnsi="GHEA Grapalat" w:cs="Sylfaen"/>
          <w:sz w:val="24"/>
          <w:szCs w:val="24"/>
          <w:lang w:val="hy-AM"/>
        </w:rPr>
        <w:t xml:space="preserve"> </w:t>
      </w:r>
      <w:r w:rsidR="002D7BB1" w:rsidRPr="002D7BB1">
        <w:rPr>
          <w:rFonts w:ascii="GHEA Grapalat" w:hAnsi="GHEA Grapalat" w:cs="Sylfaen"/>
          <w:sz w:val="24"/>
          <w:szCs w:val="24"/>
          <w:lang w:val="fr-FR"/>
        </w:rPr>
        <w:t>1</w:t>
      </w:r>
      <w:r w:rsidR="002D7BB1">
        <w:rPr>
          <w:rFonts w:ascii="GHEA Grapalat" w:hAnsi="GHEA Grapalat" w:cs="Sylfaen"/>
          <w:sz w:val="24"/>
          <w:szCs w:val="24"/>
          <w:lang w:val="fr-FR"/>
        </w:rPr>
        <w:t>)</w:t>
      </w:r>
      <w:r w:rsidR="001C264E">
        <w:rPr>
          <w:rFonts w:ascii="GHEA Grapalat" w:hAnsi="GHEA Grapalat" w:cs="Sylfaen"/>
          <w:sz w:val="24"/>
          <w:szCs w:val="24"/>
          <w:lang w:val="hy-AM"/>
        </w:rPr>
        <w:t xml:space="preserve"> </w:t>
      </w:r>
      <w:r w:rsidR="00C366F6" w:rsidRPr="005A34C5">
        <w:rPr>
          <w:rFonts w:ascii="GHEA Grapalat" w:hAnsi="GHEA Grapalat" w:cs="Sylfaen"/>
          <w:sz w:val="24"/>
          <w:szCs w:val="24"/>
          <w:lang w:val="hy-AM"/>
        </w:rPr>
        <w:t xml:space="preserve">սույն որոշումն ուժի մեջ մտնելուց հետո </w:t>
      </w:r>
      <w:r w:rsidR="00A45E0F" w:rsidRPr="005A34C5">
        <w:rPr>
          <w:rFonts w:ascii="GHEA Grapalat" w:hAnsi="GHEA Grapalat" w:cs="Sylfaen"/>
          <w:sz w:val="24"/>
          <w:szCs w:val="24"/>
          <w:lang w:val="hy-AM"/>
        </w:rPr>
        <w:t>մեկամսյա</w:t>
      </w:r>
      <w:r w:rsidR="00C366F6" w:rsidRPr="005A34C5">
        <w:rPr>
          <w:rFonts w:ascii="GHEA Grapalat" w:hAnsi="GHEA Grapalat" w:cs="Sylfaen"/>
          <w:sz w:val="24"/>
          <w:szCs w:val="24"/>
          <w:lang w:val="hy-AM"/>
        </w:rPr>
        <w:t xml:space="preserve"> ժամկետում </w:t>
      </w:r>
      <w:r w:rsidR="00992413" w:rsidRPr="005A34C5">
        <w:rPr>
          <w:rFonts w:ascii="GHEA Grapalat" w:hAnsi="GHEA Grapalat" w:cs="Sylfaen"/>
          <w:sz w:val="24"/>
          <w:szCs w:val="24"/>
          <w:lang w:val="hy-AM"/>
        </w:rPr>
        <w:t>Կազմակերպության</w:t>
      </w:r>
      <w:r w:rsidR="008A5CB2" w:rsidRPr="005A34C5">
        <w:rPr>
          <w:rFonts w:ascii="GHEA Grapalat" w:hAnsi="GHEA Grapalat" w:cs="Sylfaen"/>
          <w:sz w:val="24"/>
          <w:szCs w:val="24"/>
          <w:lang w:val="hy-AM"/>
        </w:rPr>
        <w:t xml:space="preserve"> </w:t>
      </w:r>
      <w:r w:rsidR="00992413" w:rsidRPr="005A34C5">
        <w:rPr>
          <w:rFonts w:ascii="GHEA Grapalat" w:hAnsi="GHEA Grapalat" w:cs="Sylfaen"/>
          <w:sz w:val="24"/>
          <w:szCs w:val="24"/>
          <w:lang w:val="hy-AM"/>
        </w:rPr>
        <w:t>տնօրենի</w:t>
      </w:r>
      <w:r w:rsidR="00C366F6" w:rsidRPr="005A34C5">
        <w:rPr>
          <w:rFonts w:ascii="GHEA Grapalat" w:hAnsi="GHEA Grapalat" w:cs="Sylfaen"/>
          <w:sz w:val="24"/>
          <w:szCs w:val="24"/>
          <w:lang w:val="hy-AM"/>
        </w:rPr>
        <w:t xml:space="preserve"> հետ </w:t>
      </w:r>
      <w:r w:rsidR="00992413" w:rsidRPr="005A34C5">
        <w:rPr>
          <w:rFonts w:ascii="GHEA Grapalat" w:hAnsi="GHEA Grapalat" w:cs="Sylfaen"/>
          <w:sz w:val="24"/>
          <w:szCs w:val="24"/>
          <w:lang w:val="hy-AM"/>
        </w:rPr>
        <w:t xml:space="preserve">կնքել </w:t>
      </w:r>
      <w:r w:rsidR="00EE30DF">
        <w:rPr>
          <w:rFonts w:ascii="GHEA Grapalat" w:hAnsi="GHEA Grapalat" w:cs="Sylfaen"/>
          <w:sz w:val="24"/>
          <w:szCs w:val="24"/>
          <w:lang w:val="hy-AM"/>
        </w:rPr>
        <w:t>Գույք 1-ի</w:t>
      </w:r>
      <w:r w:rsidR="003505F7">
        <w:rPr>
          <w:rFonts w:ascii="GHEA Grapalat" w:hAnsi="GHEA Grapalat" w:cs="Sylfaen"/>
          <w:sz w:val="24"/>
          <w:szCs w:val="24"/>
          <w:lang w:val="hy-AM"/>
        </w:rPr>
        <w:t xml:space="preserve"> </w:t>
      </w:r>
      <w:r w:rsidR="00992413" w:rsidRPr="005A34C5">
        <w:rPr>
          <w:rFonts w:ascii="GHEA Grapalat" w:hAnsi="GHEA Grapalat" w:cs="Sylfaen"/>
          <w:sz w:val="24"/>
          <w:szCs w:val="24"/>
          <w:lang w:val="hy-AM"/>
        </w:rPr>
        <w:t>նվիրատվության պայմանագիր՝ դրանում սահմանելով, որ պայմանագրի գրանցման հետ կապված ծախսերը ենթակա են իրականացման Կազմակերպության միջոցների հաշվին</w:t>
      </w:r>
      <w:r w:rsidR="00782819">
        <w:rPr>
          <w:rFonts w:ascii="GHEA Grapalat" w:hAnsi="GHEA Grapalat" w:cs="Sylfaen"/>
          <w:sz w:val="24"/>
          <w:szCs w:val="24"/>
          <w:lang w:val="hy-AM"/>
        </w:rPr>
        <w:t>,</w:t>
      </w:r>
    </w:p>
    <w:p w:rsidR="002D7BB1" w:rsidRPr="001534F9" w:rsidRDefault="00C47726" w:rsidP="005E085F">
      <w:pPr>
        <w:pStyle w:val="norm"/>
        <w:tabs>
          <w:tab w:val="left" w:pos="360"/>
        </w:tabs>
        <w:spacing w:line="360" w:lineRule="auto"/>
        <w:ind w:left="-450" w:firstLine="0"/>
        <w:rPr>
          <w:rFonts w:ascii="GHEA Grapalat" w:hAnsi="GHEA Grapalat" w:cs="Sylfaen"/>
          <w:sz w:val="24"/>
          <w:szCs w:val="24"/>
          <w:lang w:val="fr-FR"/>
        </w:rPr>
      </w:pPr>
      <w:r>
        <w:rPr>
          <w:rFonts w:ascii="GHEA Grapalat" w:hAnsi="GHEA Grapalat" w:cs="Sylfaen"/>
          <w:sz w:val="24"/>
          <w:szCs w:val="24"/>
          <w:lang w:val="hy-AM"/>
        </w:rPr>
        <w:t xml:space="preserve">       </w:t>
      </w:r>
      <w:r w:rsidR="002D7BB1" w:rsidRPr="002D7BB1">
        <w:rPr>
          <w:rFonts w:ascii="GHEA Grapalat" w:hAnsi="GHEA Grapalat" w:cs="Sylfaen"/>
          <w:sz w:val="24"/>
          <w:szCs w:val="24"/>
          <w:lang w:val="hy-AM"/>
        </w:rPr>
        <w:t>2)</w:t>
      </w:r>
      <w:r w:rsidR="00782819" w:rsidRPr="003505F7">
        <w:rPr>
          <w:rFonts w:ascii="GHEA Grapalat" w:hAnsi="GHEA Grapalat" w:cs="Sylfaen"/>
          <w:sz w:val="24"/>
          <w:szCs w:val="24"/>
          <w:lang w:val="hy-AM"/>
        </w:rPr>
        <w:t xml:space="preserve"> </w:t>
      </w:r>
      <w:r w:rsidR="00782819">
        <w:rPr>
          <w:rFonts w:ascii="GHEA Grapalat" w:hAnsi="GHEA Grapalat" w:cs="Sylfaen"/>
          <w:sz w:val="24"/>
          <w:szCs w:val="24"/>
          <w:lang w:val="hy-AM"/>
        </w:rPr>
        <w:t>սույն կետի 1</w:t>
      </w:r>
      <w:r w:rsidR="00A82A2B" w:rsidRPr="00A82A2B">
        <w:rPr>
          <w:rFonts w:ascii="GHEA Grapalat" w:hAnsi="GHEA Grapalat" w:cs="Sylfaen"/>
          <w:sz w:val="24"/>
          <w:szCs w:val="24"/>
          <w:lang w:val="hy-AM"/>
        </w:rPr>
        <w:t>)</w:t>
      </w:r>
      <w:r w:rsidR="00782819">
        <w:rPr>
          <w:rFonts w:ascii="GHEA Grapalat" w:hAnsi="GHEA Grapalat" w:cs="Sylfaen"/>
          <w:sz w:val="24"/>
          <w:szCs w:val="24"/>
          <w:lang w:val="hy-AM"/>
        </w:rPr>
        <w:t xml:space="preserve">-ին ենթակետում նշված աշխատանքների ավարտից հետո </w:t>
      </w:r>
      <w:r w:rsidR="00CD0199">
        <w:rPr>
          <w:rFonts w:ascii="GHEA Grapalat" w:hAnsi="GHEA Grapalat" w:cs="Sylfaen"/>
          <w:sz w:val="24"/>
          <w:szCs w:val="24"/>
          <w:lang w:val="hy-AM"/>
        </w:rPr>
        <w:t xml:space="preserve">մեկամսյա ժամկետում </w:t>
      </w:r>
      <w:r w:rsidR="003505F7">
        <w:rPr>
          <w:rFonts w:ascii="GHEA Grapalat" w:hAnsi="GHEA Grapalat" w:cs="Sylfaen"/>
          <w:sz w:val="24"/>
          <w:szCs w:val="24"/>
          <w:lang w:val="hy-AM"/>
        </w:rPr>
        <w:t>Կազմակերպության տնօրենի հետ համատեղ ապահովել</w:t>
      </w:r>
      <w:r w:rsidR="00782819">
        <w:rPr>
          <w:rFonts w:ascii="GHEA Grapalat" w:hAnsi="GHEA Grapalat" w:cs="Sylfaen"/>
          <w:sz w:val="24"/>
          <w:szCs w:val="24"/>
          <w:lang w:val="hy-AM"/>
        </w:rPr>
        <w:t xml:space="preserve"> </w:t>
      </w:r>
      <w:r w:rsidR="00EE30DF">
        <w:rPr>
          <w:rFonts w:ascii="GHEA Grapalat" w:hAnsi="GHEA Grapalat" w:cs="Sylfaen"/>
          <w:sz w:val="24"/>
          <w:szCs w:val="24"/>
          <w:lang w:val="hy-AM"/>
        </w:rPr>
        <w:t>Գույք 1-</w:t>
      </w:r>
      <w:r w:rsidR="00EE30DF" w:rsidRPr="001534F9">
        <w:rPr>
          <w:rFonts w:ascii="GHEA Grapalat" w:hAnsi="GHEA Grapalat" w:cs="Sylfaen"/>
          <w:sz w:val="24"/>
          <w:szCs w:val="24"/>
          <w:lang w:val="hy-AM"/>
        </w:rPr>
        <w:t>ի</w:t>
      </w:r>
      <w:r w:rsidR="003505F7" w:rsidRPr="001534F9">
        <w:rPr>
          <w:rFonts w:ascii="GHEA Grapalat" w:hAnsi="GHEA Grapalat" w:cs="Sylfaen"/>
          <w:sz w:val="24"/>
          <w:szCs w:val="24"/>
          <w:lang w:val="hy-AM"/>
        </w:rPr>
        <w:t xml:space="preserve"> հանձնման-ընդունման աշխատանքների իրականացումը։</w:t>
      </w:r>
    </w:p>
    <w:p w:rsidR="002D7BB1" w:rsidRPr="002D7BB1" w:rsidRDefault="002D7BB1" w:rsidP="005E085F">
      <w:pPr>
        <w:pStyle w:val="norm"/>
        <w:tabs>
          <w:tab w:val="left" w:pos="360"/>
        </w:tabs>
        <w:spacing w:line="360" w:lineRule="auto"/>
        <w:ind w:left="-450" w:firstLine="0"/>
        <w:rPr>
          <w:rFonts w:ascii="GHEA Grapalat" w:hAnsi="GHEA Grapalat" w:cs="Sylfaen"/>
          <w:sz w:val="24"/>
          <w:szCs w:val="24"/>
          <w:lang w:val="fr-FR"/>
        </w:rPr>
      </w:pPr>
      <w:r>
        <w:rPr>
          <w:rFonts w:ascii="GHEA Grapalat" w:hAnsi="GHEA Grapalat" w:cs="Sylfaen"/>
          <w:sz w:val="24"/>
          <w:szCs w:val="24"/>
          <w:lang w:val="fr-FR"/>
        </w:rPr>
        <w:tab/>
        <w:t xml:space="preserve">3. </w:t>
      </w:r>
      <w:r w:rsidR="0070754F">
        <w:rPr>
          <w:rFonts w:ascii="GHEA Grapalat" w:hAnsi="GHEA Grapalat" w:cs="Sylfaen"/>
          <w:sz w:val="24"/>
          <w:szCs w:val="24"/>
          <w:lang w:val="hy-AM"/>
        </w:rPr>
        <w:t>Ս</w:t>
      </w:r>
      <w:r w:rsidR="00C366F6" w:rsidRPr="0028530E">
        <w:rPr>
          <w:rFonts w:ascii="GHEA Grapalat" w:hAnsi="GHEA Grapalat" w:cs="Sylfaen"/>
          <w:sz w:val="24"/>
          <w:szCs w:val="24"/>
          <w:lang w:val="hy-AM"/>
        </w:rPr>
        <w:t xml:space="preserve">ույն որոշման </w:t>
      </w:r>
      <w:r w:rsidR="00C47726">
        <w:rPr>
          <w:rFonts w:ascii="GHEA Grapalat" w:hAnsi="GHEA Grapalat" w:cs="Sylfaen"/>
          <w:sz w:val="24"/>
          <w:szCs w:val="24"/>
          <w:lang w:val="hy-AM"/>
        </w:rPr>
        <w:t>2-րդ</w:t>
      </w:r>
      <w:r w:rsidR="00C366F6" w:rsidRPr="0028530E">
        <w:rPr>
          <w:rFonts w:ascii="GHEA Grapalat" w:hAnsi="GHEA Grapalat" w:cs="Sylfaen"/>
          <w:sz w:val="24"/>
          <w:szCs w:val="24"/>
          <w:lang w:val="hy-AM"/>
        </w:rPr>
        <w:t xml:space="preserve"> կետում նշված </w:t>
      </w:r>
      <w:r w:rsidR="00C47726">
        <w:rPr>
          <w:rFonts w:ascii="GHEA Grapalat" w:hAnsi="GHEA Grapalat" w:cs="Sylfaen"/>
          <w:sz w:val="24"/>
          <w:szCs w:val="24"/>
          <w:lang w:val="hy-AM"/>
        </w:rPr>
        <w:t xml:space="preserve">աշխատանքների ավարտից հետո </w:t>
      </w:r>
      <w:r w:rsidR="006D2FF6">
        <w:rPr>
          <w:rFonts w:ascii="GHEA Grapalat" w:hAnsi="GHEA Grapalat" w:cs="Sylfaen"/>
          <w:sz w:val="24"/>
          <w:szCs w:val="24"/>
          <w:lang w:val="hy-AM"/>
        </w:rPr>
        <w:t>Գույք 1-</w:t>
      </w:r>
      <w:r w:rsidR="00810387">
        <w:rPr>
          <w:rFonts w:ascii="GHEA Grapalat" w:hAnsi="GHEA Grapalat" w:cs="Sylfaen"/>
          <w:sz w:val="24"/>
          <w:szCs w:val="24"/>
          <w:lang w:val="hy-AM"/>
        </w:rPr>
        <w:t>ն</w:t>
      </w:r>
      <w:r w:rsidR="00C47726">
        <w:rPr>
          <w:rFonts w:ascii="GHEA Grapalat" w:hAnsi="GHEA Grapalat" w:cs="Sylfaen"/>
          <w:sz w:val="24"/>
          <w:szCs w:val="24"/>
          <w:lang w:val="hy-AM"/>
        </w:rPr>
        <w:t xml:space="preserve"> </w:t>
      </w:r>
      <w:r w:rsidR="00810387">
        <w:rPr>
          <w:rFonts w:ascii="GHEA Grapalat" w:hAnsi="GHEA Grapalat" w:cs="Sylfaen"/>
          <w:sz w:val="24"/>
          <w:szCs w:val="24"/>
          <w:lang w:val="hy-AM"/>
        </w:rPr>
        <w:t>ամրացնել</w:t>
      </w:r>
      <w:r w:rsidR="00C47726">
        <w:rPr>
          <w:rFonts w:ascii="GHEA Grapalat" w:hAnsi="GHEA Grapalat" w:cs="Sylfaen"/>
          <w:sz w:val="24"/>
          <w:szCs w:val="24"/>
          <w:lang w:val="hy-AM"/>
        </w:rPr>
        <w:t xml:space="preserve"> Կոմիտեին՝ հետագայում այն այլ </w:t>
      </w:r>
      <w:r w:rsidR="0070754F">
        <w:rPr>
          <w:rFonts w:ascii="GHEA Grapalat" w:hAnsi="GHEA Grapalat" w:cs="Sylfaen"/>
          <w:sz w:val="24"/>
          <w:szCs w:val="24"/>
          <w:lang w:val="hy-AM"/>
        </w:rPr>
        <w:t>պետական մարմնի հանձնելու</w:t>
      </w:r>
      <w:r w:rsidR="00C47726">
        <w:rPr>
          <w:rFonts w:ascii="GHEA Grapalat" w:hAnsi="GHEA Grapalat" w:cs="Sylfaen"/>
          <w:sz w:val="24"/>
          <w:szCs w:val="24"/>
          <w:lang w:val="hy-AM"/>
        </w:rPr>
        <w:t xml:space="preserve"> կամ օտարելու </w:t>
      </w:r>
      <w:r>
        <w:rPr>
          <w:rFonts w:ascii="GHEA Grapalat" w:hAnsi="GHEA Grapalat" w:cs="Sylfaen"/>
          <w:sz w:val="24"/>
          <w:szCs w:val="24"/>
          <w:lang w:val="hy-AM"/>
        </w:rPr>
        <w:t>նպատակով</w:t>
      </w:r>
      <w:r w:rsidRPr="002D7BB1">
        <w:rPr>
          <w:rFonts w:ascii="GHEA Grapalat" w:hAnsi="GHEA Grapalat" w:cs="Sylfaen"/>
          <w:sz w:val="24"/>
          <w:szCs w:val="24"/>
          <w:lang w:val="fr-FR"/>
        </w:rPr>
        <w:t>:</w:t>
      </w:r>
    </w:p>
    <w:p w:rsidR="002D7BB1" w:rsidRPr="002D7BB1" w:rsidRDefault="002D7BB1" w:rsidP="005E085F">
      <w:pPr>
        <w:pStyle w:val="norm"/>
        <w:tabs>
          <w:tab w:val="left" w:pos="360"/>
        </w:tabs>
        <w:spacing w:line="360" w:lineRule="auto"/>
        <w:ind w:left="-450" w:firstLine="0"/>
        <w:rPr>
          <w:rFonts w:ascii="GHEA Grapalat" w:hAnsi="GHEA Grapalat" w:cs="Sylfaen"/>
          <w:sz w:val="24"/>
          <w:szCs w:val="24"/>
          <w:lang w:val="hy-AM"/>
        </w:rPr>
      </w:pPr>
      <w:r w:rsidRPr="002D7BB1">
        <w:rPr>
          <w:rFonts w:ascii="GHEA Grapalat" w:hAnsi="GHEA Grapalat" w:cs="Sylfaen"/>
          <w:sz w:val="24"/>
          <w:szCs w:val="24"/>
          <w:lang w:val="hy-AM"/>
        </w:rPr>
        <w:t xml:space="preserve">          </w:t>
      </w:r>
      <w:r w:rsidRPr="002D7BB1">
        <w:rPr>
          <w:rFonts w:ascii="GHEA Grapalat" w:hAnsi="GHEA Grapalat" w:cs="Sylfaen"/>
          <w:sz w:val="24"/>
          <w:szCs w:val="24"/>
          <w:lang w:val="fr-FR"/>
        </w:rPr>
        <w:t xml:space="preserve">4. </w:t>
      </w:r>
      <w:r w:rsidR="00D36F6B">
        <w:rPr>
          <w:rFonts w:ascii="GHEA Grapalat" w:hAnsi="GHEA Grapalat" w:cs="Sylfaen"/>
          <w:sz w:val="24"/>
          <w:szCs w:val="24"/>
          <w:lang w:val="hy-AM"/>
        </w:rPr>
        <w:t xml:space="preserve">Հայաստանի Հանրապետության Վայոց </w:t>
      </w:r>
      <w:r w:rsidR="00A82A2B">
        <w:rPr>
          <w:rFonts w:ascii="GHEA Grapalat" w:hAnsi="GHEA Grapalat" w:cs="Sylfaen"/>
          <w:sz w:val="24"/>
          <w:szCs w:val="24"/>
          <w:lang w:val="hy-AM"/>
        </w:rPr>
        <w:t>ձ</w:t>
      </w:r>
      <w:r w:rsidR="00D36F6B">
        <w:rPr>
          <w:rFonts w:ascii="GHEA Grapalat" w:hAnsi="GHEA Grapalat" w:cs="Sylfaen"/>
          <w:sz w:val="24"/>
          <w:szCs w:val="24"/>
          <w:lang w:val="hy-AM"/>
        </w:rPr>
        <w:t xml:space="preserve">որի մարզպետարանին ամրացված,  2020 թվականի հոկտեմբերի 30-ի դրությամբ 1 682 000 ՀՀ դրամ գնահատված շուկայական արժեքով </w:t>
      </w:r>
      <w:r w:rsidR="00D36F6B" w:rsidRPr="00E1759A">
        <w:rPr>
          <w:rFonts w:ascii="GHEA Grapalat" w:eastAsia="Times New Roman" w:hAnsi="GHEA Grapalat" w:cs="Times New Roman"/>
          <w:sz w:val="24"/>
          <w:szCs w:val="24"/>
          <w:lang w:val="hy-AM"/>
        </w:rPr>
        <w:t>«</w:t>
      </w:r>
      <w:r w:rsidR="00D36F6B" w:rsidRPr="00D36F6B">
        <w:rPr>
          <w:rFonts w:ascii="GHEA Grapalat" w:eastAsia="Times New Roman" w:hAnsi="GHEA Grapalat" w:cs="Times New Roman"/>
          <w:sz w:val="24"/>
          <w:szCs w:val="24"/>
          <w:lang w:val="fr-FR"/>
        </w:rPr>
        <w:t xml:space="preserve">NISSAN ALTIMA </w:t>
      </w:r>
      <w:r w:rsidR="00D36F6B">
        <w:rPr>
          <w:rFonts w:ascii="GHEA Grapalat" w:eastAsia="Times New Roman" w:hAnsi="GHEA Grapalat" w:cs="Times New Roman"/>
          <w:sz w:val="24"/>
          <w:szCs w:val="24"/>
          <w:lang w:val="fr-FR"/>
        </w:rPr>
        <w:t>2.5</w:t>
      </w:r>
      <w:r w:rsidR="00D36F6B" w:rsidRPr="00E1759A">
        <w:rPr>
          <w:rFonts w:ascii="GHEA Grapalat" w:eastAsia="Times New Roman" w:hAnsi="GHEA Grapalat" w:cs="Times New Roman"/>
          <w:sz w:val="24"/>
          <w:szCs w:val="24"/>
          <w:lang w:val="hy-AM"/>
        </w:rPr>
        <w:t xml:space="preserve">» </w:t>
      </w:r>
      <w:r w:rsidR="00D36F6B" w:rsidRPr="00E1759A">
        <w:rPr>
          <w:rFonts w:ascii="GHEA Grapalat" w:eastAsia="Times New Roman" w:hAnsi="GHEA Grapalat" w:cs="Times New Roman"/>
          <w:sz w:val="24"/>
          <w:szCs w:val="24"/>
          <w:lang w:val="fr-FR"/>
        </w:rPr>
        <w:t>(</w:t>
      </w:r>
      <w:r w:rsidR="00D36F6B" w:rsidRPr="00E1759A">
        <w:rPr>
          <w:rFonts w:ascii="GHEA Grapalat" w:eastAsia="Times New Roman" w:hAnsi="GHEA Grapalat" w:cs="Times New Roman"/>
          <w:sz w:val="24"/>
          <w:szCs w:val="24"/>
          <w:lang w:val="hy-AM"/>
        </w:rPr>
        <w:t>«</w:t>
      </w:r>
      <w:r w:rsidR="00D36F6B">
        <w:rPr>
          <w:rFonts w:ascii="GHEA Grapalat" w:eastAsia="Times New Roman" w:hAnsi="GHEA Grapalat" w:cs="Times New Roman"/>
          <w:sz w:val="24"/>
          <w:szCs w:val="24"/>
          <w:lang w:val="hy-AM"/>
        </w:rPr>
        <w:t>ՆԻՍԱՆ ԱԼՏԻՄԱ 2.5</w:t>
      </w:r>
      <w:r w:rsidR="00D36F6B" w:rsidRPr="00E1759A">
        <w:rPr>
          <w:rFonts w:ascii="GHEA Grapalat" w:eastAsia="Times New Roman" w:hAnsi="GHEA Grapalat" w:cs="Times New Roman"/>
          <w:sz w:val="24"/>
          <w:szCs w:val="24"/>
          <w:lang w:val="hy-AM"/>
        </w:rPr>
        <w:t>»</w:t>
      </w:r>
      <w:r w:rsidR="00D36F6B" w:rsidRPr="00E1759A">
        <w:rPr>
          <w:rFonts w:ascii="GHEA Grapalat" w:eastAsia="Times New Roman" w:hAnsi="GHEA Grapalat" w:cs="Times New Roman"/>
          <w:sz w:val="24"/>
          <w:szCs w:val="24"/>
          <w:lang w:val="fr-FR"/>
        </w:rPr>
        <w:t>)</w:t>
      </w:r>
      <w:r w:rsidR="00D36F6B">
        <w:rPr>
          <w:rFonts w:ascii="GHEA Grapalat" w:hAnsi="GHEA Grapalat" w:cs="Sylfaen"/>
          <w:sz w:val="24"/>
          <w:szCs w:val="24"/>
          <w:lang w:val="hy-AM"/>
        </w:rPr>
        <w:t xml:space="preserve"> մակնիշի, 271 ՏՏ 60 պետհամարանիշի </w:t>
      </w:r>
      <w:r w:rsidR="00D36F6B" w:rsidRPr="00E1759A">
        <w:rPr>
          <w:rFonts w:ascii="GHEA Grapalat" w:eastAsia="Times New Roman" w:hAnsi="GHEA Grapalat" w:cs="Times New Roman"/>
          <w:sz w:val="24"/>
          <w:szCs w:val="24"/>
          <w:lang w:val="fr-FR"/>
        </w:rPr>
        <w:t>(</w:t>
      </w:r>
      <w:r w:rsidR="00D36F6B" w:rsidRPr="00E1759A">
        <w:rPr>
          <w:rFonts w:ascii="GHEA Grapalat" w:eastAsia="Times New Roman" w:hAnsi="GHEA Grapalat" w:cs="Times New Roman"/>
          <w:sz w:val="24"/>
          <w:szCs w:val="24"/>
          <w:lang w:val="hy-AM"/>
        </w:rPr>
        <w:t>թողարկման տարեթիվը՝ 20</w:t>
      </w:r>
      <w:r w:rsidR="00D36F6B">
        <w:rPr>
          <w:rFonts w:ascii="GHEA Grapalat" w:eastAsia="Times New Roman" w:hAnsi="GHEA Grapalat" w:cs="Times New Roman"/>
          <w:sz w:val="24"/>
          <w:szCs w:val="24"/>
          <w:lang w:val="hy-AM"/>
        </w:rPr>
        <w:t>10</w:t>
      </w:r>
      <w:r w:rsidR="00D36F6B" w:rsidRPr="00E1759A">
        <w:rPr>
          <w:rFonts w:ascii="GHEA Grapalat" w:eastAsia="Times New Roman" w:hAnsi="GHEA Grapalat" w:cs="Times New Roman"/>
          <w:sz w:val="24"/>
          <w:szCs w:val="24"/>
          <w:lang w:val="hy-AM"/>
        </w:rPr>
        <w:t xml:space="preserve"> թվական, նույնացման համարը՝ </w:t>
      </w:r>
      <w:r w:rsidR="00A83BB6">
        <w:rPr>
          <w:rFonts w:ascii="GHEA Grapalat" w:eastAsia="Times New Roman" w:hAnsi="GHEA Grapalat" w:cs="Times New Roman"/>
          <w:sz w:val="24"/>
          <w:szCs w:val="24"/>
          <w:lang w:val="fr-FR"/>
        </w:rPr>
        <w:t>1N4AL2A96AC164766</w:t>
      </w:r>
      <w:r w:rsidR="00D36F6B" w:rsidRPr="00E1759A">
        <w:rPr>
          <w:rFonts w:ascii="GHEA Grapalat" w:eastAsia="Times New Roman" w:hAnsi="GHEA Grapalat" w:cs="Times New Roman"/>
          <w:sz w:val="24"/>
          <w:szCs w:val="24"/>
          <w:lang w:val="fr-FR"/>
        </w:rPr>
        <w:t>)</w:t>
      </w:r>
      <w:r w:rsidR="00D36F6B">
        <w:rPr>
          <w:rFonts w:ascii="GHEA Grapalat" w:hAnsi="GHEA Grapalat" w:cs="Sylfaen"/>
          <w:sz w:val="24"/>
          <w:szCs w:val="24"/>
          <w:lang w:val="hy-AM"/>
        </w:rPr>
        <w:t xml:space="preserve"> </w:t>
      </w:r>
      <w:r w:rsidR="00B727CF" w:rsidRPr="0028530E">
        <w:rPr>
          <w:rFonts w:ascii="GHEA Grapalat" w:hAnsi="GHEA Grapalat" w:cs="Sylfaen"/>
          <w:sz w:val="24"/>
          <w:szCs w:val="24"/>
          <w:lang w:val="hy-AM"/>
        </w:rPr>
        <w:t>տրանսպորտային միջոցը</w:t>
      </w:r>
      <w:r w:rsidR="00B727CF">
        <w:rPr>
          <w:rFonts w:ascii="GHEA Grapalat" w:hAnsi="GHEA Grapalat" w:cs="Sylfaen"/>
          <w:sz w:val="24"/>
          <w:szCs w:val="24"/>
          <w:lang w:val="hy-AM"/>
        </w:rPr>
        <w:t xml:space="preserve"> </w:t>
      </w:r>
      <w:r w:rsidR="00B727CF" w:rsidRPr="00E1759A">
        <w:rPr>
          <w:rFonts w:ascii="GHEA Grapalat" w:eastAsia="Times New Roman" w:hAnsi="GHEA Grapalat" w:cs="Times New Roman"/>
          <w:sz w:val="24"/>
          <w:szCs w:val="24"/>
          <w:lang w:val="fr-FR"/>
        </w:rPr>
        <w:t>(</w:t>
      </w:r>
      <w:r w:rsidR="00B727CF" w:rsidRPr="00E1759A">
        <w:rPr>
          <w:rFonts w:ascii="GHEA Grapalat" w:eastAsia="Times New Roman" w:hAnsi="GHEA Grapalat" w:cs="Times New Roman"/>
          <w:sz w:val="24"/>
          <w:szCs w:val="24"/>
          <w:lang w:val="hy-AM"/>
        </w:rPr>
        <w:t>այսուհետ՝ Գույք</w:t>
      </w:r>
      <w:r w:rsidR="00B727CF">
        <w:rPr>
          <w:rFonts w:ascii="GHEA Grapalat" w:eastAsia="Times New Roman" w:hAnsi="GHEA Grapalat" w:cs="Times New Roman"/>
          <w:sz w:val="24"/>
          <w:szCs w:val="24"/>
          <w:lang w:val="hy-AM"/>
        </w:rPr>
        <w:t xml:space="preserve"> 2</w:t>
      </w:r>
      <w:r w:rsidR="00B727CF" w:rsidRPr="00E1759A">
        <w:rPr>
          <w:rFonts w:ascii="GHEA Grapalat" w:eastAsia="Times New Roman" w:hAnsi="GHEA Grapalat" w:cs="Times New Roman"/>
          <w:sz w:val="24"/>
          <w:szCs w:val="24"/>
          <w:lang w:val="fr-FR"/>
        </w:rPr>
        <w:t>)</w:t>
      </w:r>
      <w:r w:rsidR="00B727CF" w:rsidRPr="00E1759A">
        <w:rPr>
          <w:rFonts w:ascii="GHEA Grapalat" w:eastAsia="Times New Roman" w:hAnsi="GHEA Grapalat" w:cs="Times New Roman"/>
          <w:sz w:val="24"/>
          <w:szCs w:val="24"/>
          <w:lang w:val="hy-AM"/>
        </w:rPr>
        <w:t xml:space="preserve"> </w:t>
      </w:r>
      <w:r w:rsidR="00D36F6B">
        <w:rPr>
          <w:rFonts w:ascii="GHEA Grapalat" w:hAnsi="GHEA Grapalat" w:cs="Sylfaen"/>
          <w:sz w:val="24"/>
          <w:szCs w:val="24"/>
          <w:lang w:val="hy-AM"/>
        </w:rPr>
        <w:t xml:space="preserve"> </w:t>
      </w:r>
      <w:r w:rsidR="00A83BB6">
        <w:rPr>
          <w:rFonts w:ascii="GHEA Grapalat" w:hAnsi="GHEA Grapalat" w:cs="Sylfaen"/>
          <w:sz w:val="24"/>
          <w:szCs w:val="24"/>
          <w:lang w:val="hy-AM"/>
        </w:rPr>
        <w:t xml:space="preserve">հետ վերցնել և </w:t>
      </w:r>
      <w:r w:rsidR="00810387">
        <w:rPr>
          <w:rFonts w:ascii="GHEA Grapalat" w:hAnsi="GHEA Grapalat" w:cs="Sylfaen"/>
          <w:sz w:val="24"/>
          <w:szCs w:val="24"/>
          <w:lang w:val="hy-AM"/>
        </w:rPr>
        <w:t xml:space="preserve">ամրացնել Կոմիտեին՝ հետագայում Կազմակերպությանն անհատույց օգտագործման իրավունքով </w:t>
      </w:r>
      <w:r w:rsidR="00A82A2B">
        <w:rPr>
          <w:rFonts w:ascii="GHEA Grapalat" w:hAnsi="GHEA Grapalat" w:cs="Sylfaen"/>
          <w:sz w:val="24"/>
          <w:szCs w:val="24"/>
          <w:lang w:val="hy-AM"/>
        </w:rPr>
        <w:t>հանձնելու</w:t>
      </w:r>
      <w:r w:rsidR="00810387">
        <w:rPr>
          <w:rFonts w:ascii="GHEA Grapalat" w:hAnsi="GHEA Grapalat" w:cs="Sylfaen"/>
          <w:sz w:val="24"/>
          <w:szCs w:val="24"/>
          <w:lang w:val="hy-AM"/>
        </w:rPr>
        <w:t xml:space="preserve"> նպատակով</w:t>
      </w:r>
      <w:r w:rsidR="00D36F6B" w:rsidRPr="0028530E">
        <w:rPr>
          <w:rFonts w:ascii="GHEA Grapalat" w:hAnsi="GHEA Grapalat" w:cs="Sylfaen"/>
          <w:sz w:val="24"/>
          <w:szCs w:val="24"/>
          <w:lang w:val="hy-AM"/>
        </w:rPr>
        <w:t xml:space="preserve">։ </w:t>
      </w:r>
      <w:r w:rsidRPr="002D7BB1">
        <w:rPr>
          <w:rFonts w:ascii="GHEA Grapalat" w:hAnsi="GHEA Grapalat" w:cs="Sylfaen"/>
          <w:sz w:val="24"/>
          <w:szCs w:val="24"/>
          <w:lang w:val="hy-AM"/>
        </w:rPr>
        <w:t xml:space="preserve">  </w:t>
      </w:r>
    </w:p>
    <w:p w:rsidR="002D7BB1" w:rsidRPr="001534F9" w:rsidRDefault="002D7BB1" w:rsidP="005E085F">
      <w:pPr>
        <w:pStyle w:val="norm"/>
        <w:tabs>
          <w:tab w:val="left" w:pos="360"/>
        </w:tabs>
        <w:spacing w:line="360" w:lineRule="auto"/>
        <w:ind w:left="-450" w:firstLine="0"/>
        <w:rPr>
          <w:rFonts w:ascii="GHEA Grapalat" w:hAnsi="GHEA Grapalat" w:cs="Sylfaen"/>
          <w:sz w:val="24"/>
          <w:szCs w:val="24"/>
          <w:lang w:val="fr-FR"/>
        </w:rPr>
      </w:pPr>
      <w:r>
        <w:rPr>
          <w:rFonts w:ascii="GHEA Grapalat" w:hAnsi="GHEA Grapalat" w:cs="Sylfaen"/>
          <w:sz w:val="24"/>
          <w:szCs w:val="24"/>
          <w:lang w:val="hy-AM"/>
        </w:rPr>
        <w:tab/>
      </w:r>
      <w:r w:rsidRPr="001534F9">
        <w:rPr>
          <w:rFonts w:ascii="GHEA Grapalat" w:hAnsi="GHEA Grapalat" w:cs="Sylfaen"/>
          <w:sz w:val="24"/>
          <w:szCs w:val="24"/>
          <w:lang w:val="fr-FR"/>
        </w:rPr>
        <w:t>5.</w:t>
      </w:r>
      <w:r w:rsidR="005776B7">
        <w:rPr>
          <w:rFonts w:ascii="GHEA Grapalat" w:hAnsi="GHEA Grapalat" w:cs="Sylfaen"/>
          <w:sz w:val="24"/>
          <w:szCs w:val="24"/>
          <w:lang w:val="hy-AM"/>
        </w:rPr>
        <w:t xml:space="preserve"> </w:t>
      </w:r>
      <w:r w:rsidRPr="001534F9">
        <w:rPr>
          <w:rFonts w:ascii="GHEA Grapalat" w:hAnsi="GHEA Grapalat" w:cs="Sylfaen"/>
          <w:sz w:val="24"/>
          <w:szCs w:val="24"/>
          <w:lang w:val="hy-AM"/>
        </w:rPr>
        <w:t xml:space="preserve">Հայաստանի Հանրապետության Վայոց </w:t>
      </w:r>
      <w:r w:rsidR="00A82A2B" w:rsidRPr="001534F9">
        <w:rPr>
          <w:rFonts w:ascii="GHEA Grapalat" w:hAnsi="GHEA Grapalat" w:cs="Sylfaen"/>
          <w:sz w:val="24"/>
          <w:szCs w:val="24"/>
          <w:lang w:val="hy-AM"/>
        </w:rPr>
        <w:t>ձ</w:t>
      </w:r>
      <w:r w:rsidRPr="001534F9">
        <w:rPr>
          <w:rFonts w:ascii="GHEA Grapalat" w:hAnsi="GHEA Grapalat" w:cs="Sylfaen"/>
          <w:sz w:val="24"/>
          <w:szCs w:val="24"/>
          <w:lang w:val="hy-AM"/>
        </w:rPr>
        <w:t xml:space="preserve">որի մարզպետին՝ </w:t>
      </w:r>
      <w:r w:rsidR="00810387" w:rsidRPr="001534F9">
        <w:rPr>
          <w:rFonts w:ascii="GHEA Grapalat" w:hAnsi="GHEA Grapalat" w:cs="Sylfaen"/>
          <w:sz w:val="24"/>
          <w:szCs w:val="24"/>
          <w:lang w:val="hy-AM"/>
        </w:rPr>
        <w:t xml:space="preserve">սույն որոշումն ուժի մեջ մտնելուց հետո մեկամսյա ժամկետում Կոմիտեի հետ իրականացնել Գույք </w:t>
      </w:r>
      <w:r w:rsidR="00810387" w:rsidRPr="001534F9">
        <w:rPr>
          <w:rFonts w:ascii="GHEA Grapalat" w:hAnsi="GHEA Grapalat" w:cs="Sylfaen"/>
          <w:sz w:val="24"/>
          <w:szCs w:val="24"/>
          <w:lang w:val="fr-FR"/>
        </w:rPr>
        <w:t>2</w:t>
      </w:r>
      <w:r w:rsidR="00810387" w:rsidRPr="001534F9">
        <w:rPr>
          <w:rFonts w:ascii="GHEA Grapalat" w:hAnsi="GHEA Grapalat" w:cs="Sylfaen"/>
          <w:sz w:val="24"/>
          <w:szCs w:val="24"/>
          <w:lang w:val="hy-AM"/>
        </w:rPr>
        <w:t>-ի հանձնման-ընդունման աշխատանքները։</w:t>
      </w:r>
    </w:p>
    <w:p w:rsidR="00810387" w:rsidRPr="00810387" w:rsidRDefault="002D7BB1" w:rsidP="005E085F">
      <w:pPr>
        <w:pStyle w:val="norm"/>
        <w:tabs>
          <w:tab w:val="left" w:pos="360"/>
        </w:tabs>
        <w:spacing w:line="360" w:lineRule="auto"/>
        <w:ind w:left="-450" w:firstLine="0"/>
        <w:rPr>
          <w:rFonts w:ascii="GHEA Grapalat" w:hAnsi="GHEA Grapalat" w:cs="Sylfaen"/>
          <w:sz w:val="24"/>
          <w:szCs w:val="24"/>
          <w:lang w:val="hy-AM"/>
        </w:rPr>
      </w:pPr>
      <w:r>
        <w:rPr>
          <w:rFonts w:ascii="GHEA Grapalat" w:hAnsi="GHEA Grapalat" w:cs="Sylfaen"/>
          <w:sz w:val="24"/>
          <w:szCs w:val="24"/>
          <w:lang w:val="fr-FR"/>
        </w:rPr>
        <w:tab/>
      </w:r>
      <w:r w:rsidR="00810387">
        <w:rPr>
          <w:rFonts w:ascii="GHEA Grapalat" w:hAnsi="GHEA Grapalat" w:cs="Sylfaen"/>
          <w:sz w:val="24"/>
          <w:szCs w:val="24"/>
          <w:lang w:val="hy-AM"/>
        </w:rPr>
        <w:t>6. Կոմիտեի նախագահին՝</w:t>
      </w:r>
    </w:p>
    <w:p w:rsidR="002D7BB1" w:rsidRDefault="00810387" w:rsidP="005E085F">
      <w:pPr>
        <w:pStyle w:val="norm"/>
        <w:tabs>
          <w:tab w:val="left" w:pos="360"/>
        </w:tabs>
        <w:spacing w:line="360" w:lineRule="auto"/>
        <w:ind w:left="-450" w:firstLine="810"/>
        <w:rPr>
          <w:rFonts w:ascii="GHEA Grapalat" w:hAnsi="GHEA Grapalat" w:cs="Sylfaen"/>
          <w:sz w:val="24"/>
          <w:szCs w:val="24"/>
          <w:lang w:val="hy-AM"/>
        </w:rPr>
      </w:pPr>
      <w:r>
        <w:rPr>
          <w:rFonts w:ascii="GHEA Grapalat" w:hAnsi="GHEA Grapalat" w:cs="Sylfaen"/>
          <w:sz w:val="24"/>
          <w:szCs w:val="24"/>
          <w:lang w:val="hy-AM"/>
        </w:rPr>
        <w:lastRenderedPageBreak/>
        <w:t>1</w:t>
      </w:r>
      <w:r w:rsidRPr="00810387">
        <w:rPr>
          <w:rFonts w:ascii="GHEA Grapalat" w:hAnsi="GHEA Grapalat" w:cs="Sylfaen"/>
          <w:sz w:val="24"/>
          <w:szCs w:val="24"/>
          <w:lang w:val="hy-AM"/>
        </w:rPr>
        <w:t>)</w:t>
      </w:r>
      <w:r w:rsidR="002D7BB1" w:rsidRPr="002D7BB1">
        <w:rPr>
          <w:rFonts w:ascii="GHEA Grapalat" w:hAnsi="GHEA Grapalat" w:cs="Sylfaen"/>
          <w:sz w:val="24"/>
          <w:szCs w:val="24"/>
          <w:lang w:val="hy-AM"/>
        </w:rPr>
        <w:t xml:space="preserve"> </w:t>
      </w:r>
      <w:r>
        <w:rPr>
          <w:rFonts w:ascii="GHEA Grapalat" w:hAnsi="GHEA Grapalat" w:cs="Sylfaen"/>
          <w:sz w:val="24"/>
          <w:szCs w:val="24"/>
          <w:lang w:val="hy-AM"/>
        </w:rPr>
        <w:t>սույն որոշման 5-րդ կետում նշված հանձնման-ընդունման աշխատանքների ավարտից հետո</w:t>
      </w:r>
      <w:r w:rsidRPr="00810387">
        <w:rPr>
          <w:rFonts w:ascii="GHEA Grapalat" w:hAnsi="GHEA Grapalat" w:cs="Sylfaen"/>
          <w:sz w:val="24"/>
          <w:szCs w:val="24"/>
          <w:lang w:val="hy-AM"/>
        </w:rPr>
        <w:t xml:space="preserve"> </w:t>
      </w:r>
      <w:r>
        <w:rPr>
          <w:rFonts w:ascii="GHEA Grapalat" w:hAnsi="GHEA Grapalat" w:cs="Sylfaen"/>
          <w:sz w:val="24"/>
          <w:szCs w:val="24"/>
          <w:lang w:val="hy-AM"/>
        </w:rPr>
        <w:t>Կազմակերպության հետ կնքել Գույք 2-ի անհատույց օգտագործման իրավունքի</w:t>
      </w:r>
      <w:r w:rsidR="002D7BB1" w:rsidRPr="002D7BB1">
        <w:rPr>
          <w:rFonts w:ascii="GHEA Grapalat" w:hAnsi="GHEA Grapalat" w:cs="Sylfaen"/>
          <w:sz w:val="24"/>
          <w:szCs w:val="24"/>
          <w:lang w:val="hy-AM"/>
        </w:rPr>
        <w:t xml:space="preserve"> պայմանագիր՝ դրանում սահմանելով, որ պայմանագրի գրանցման հետ կապված ծախսերը ենթակա են իրականացման Կազմակերպության միջոցների հաշվին,</w:t>
      </w:r>
    </w:p>
    <w:p w:rsidR="002D7BB1" w:rsidRDefault="002D7BB1" w:rsidP="005E085F">
      <w:pPr>
        <w:pStyle w:val="norm"/>
        <w:tabs>
          <w:tab w:val="left" w:pos="360"/>
        </w:tabs>
        <w:spacing w:line="360" w:lineRule="auto"/>
        <w:ind w:left="-450" w:firstLine="0"/>
        <w:rPr>
          <w:rFonts w:ascii="GHEA Grapalat" w:hAnsi="GHEA Grapalat" w:cs="Sylfaen"/>
          <w:sz w:val="24"/>
          <w:szCs w:val="24"/>
          <w:lang w:val="fr-FR"/>
        </w:rPr>
      </w:pPr>
      <w:r w:rsidRPr="001C264E">
        <w:rPr>
          <w:rFonts w:ascii="GHEA Grapalat" w:hAnsi="GHEA Grapalat" w:cs="Sylfaen"/>
          <w:sz w:val="24"/>
          <w:szCs w:val="24"/>
          <w:lang w:val="fr-FR"/>
        </w:rPr>
        <w:tab/>
        <w:t xml:space="preserve">2) </w:t>
      </w:r>
      <w:r>
        <w:rPr>
          <w:rFonts w:ascii="GHEA Grapalat" w:hAnsi="GHEA Grapalat" w:cs="Sylfaen"/>
          <w:sz w:val="24"/>
          <w:szCs w:val="24"/>
          <w:lang w:val="hy-AM"/>
        </w:rPr>
        <w:t>սույն կետի 1</w:t>
      </w:r>
      <w:r w:rsidR="005776B7" w:rsidRPr="005776B7">
        <w:rPr>
          <w:rFonts w:ascii="GHEA Grapalat" w:hAnsi="GHEA Grapalat" w:cs="Sylfaen"/>
          <w:sz w:val="24"/>
          <w:szCs w:val="24"/>
          <w:lang w:val="fr-FR"/>
        </w:rPr>
        <w:t>)</w:t>
      </w:r>
      <w:r>
        <w:rPr>
          <w:rFonts w:ascii="GHEA Grapalat" w:hAnsi="GHEA Grapalat" w:cs="Sylfaen"/>
          <w:sz w:val="24"/>
          <w:szCs w:val="24"/>
          <w:lang w:val="hy-AM"/>
        </w:rPr>
        <w:t xml:space="preserve">-ին ենթակետում նշված աշխատանքների ավարտից հետո </w:t>
      </w:r>
      <w:r w:rsidR="00CD0199">
        <w:rPr>
          <w:rFonts w:ascii="GHEA Grapalat" w:hAnsi="GHEA Grapalat" w:cs="Sylfaen"/>
          <w:sz w:val="24"/>
          <w:szCs w:val="24"/>
          <w:lang w:val="hy-AM"/>
        </w:rPr>
        <w:t xml:space="preserve">մեկամսյա ժամկետում </w:t>
      </w:r>
      <w:r>
        <w:rPr>
          <w:rFonts w:ascii="GHEA Grapalat" w:hAnsi="GHEA Grapalat" w:cs="Sylfaen"/>
          <w:sz w:val="24"/>
          <w:szCs w:val="24"/>
          <w:lang w:val="hy-AM"/>
        </w:rPr>
        <w:t xml:space="preserve">Կազմակերպության տնօրենի հետ համատեղ ապահովել Գույք </w:t>
      </w:r>
      <w:r w:rsidRPr="001C264E">
        <w:rPr>
          <w:rFonts w:ascii="GHEA Grapalat" w:hAnsi="GHEA Grapalat" w:cs="Sylfaen"/>
          <w:sz w:val="24"/>
          <w:szCs w:val="24"/>
          <w:lang w:val="fr-FR"/>
        </w:rPr>
        <w:t>2</w:t>
      </w:r>
      <w:r>
        <w:rPr>
          <w:rFonts w:ascii="GHEA Grapalat" w:hAnsi="GHEA Grapalat" w:cs="Sylfaen"/>
          <w:sz w:val="24"/>
          <w:szCs w:val="24"/>
          <w:lang w:val="hy-AM"/>
        </w:rPr>
        <w:t>-ի հանձնման-ընդունման աշխատանքների իրականացումը։</w:t>
      </w:r>
    </w:p>
    <w:p w:rsidR="002D7BB1" w:rsidRPr="002D7BB1" w:rsidRDefault="002D7BB1" w:rsidP="005E085F">
      <w:pPr>
        <w:pStyle w:val="norm"/>
        <w:tabs>
          <w:tab w:val="left" w:pos="360"/>
        </w:tabs>
        <w:spacing w:line="360" w:lineRule="auto"/>
        <w:ind w:left="-450" w:firstLine="0"/>
        <w:rPr>
          <w:rFonts w:ascii="GHEA Grapalat" w:hAnsi="GHEA Grapalat" w:cs="Sylfaen"/>
          <w:sz w:val="24"/>
          <w:szCs w:val="24"/>
          <w:lang w:val="fr-FR"/>
        </w:rPr>
      </w:pPr>
    </w:p>
    <w:p w:rsidR="005776B7" w:rsidRDefault="005776B7" w:rsidP="005E085F">
      <w:pPr>
        <w:spacing w:after="0" w:line="360" w:lineRule="auto"/>
        <w:ind w:right="651"/>
        <w:rPr>
          <w:rFonts w:ascii="GHEA Grapalat" w:hAnsi="GHEA Grapalat" w:cs="GHEA Grapalat"/>
          <w:b/>
          <w:i w:val="0"/>
          <w:sz w:val="24"/>
          <w:szCs w:val="24"/>
          <w:lang w:val="hy-AM"/>
        </w:rPr>
      </w:pPr>
    </w:p>
    <w:p w:rsidR="005776B7" w:rsidRDefault="005776B7" w:rsidP="005E085F">
      <w:pPr>
        <w:spacing w:after="0" w:line="360" w:lineRule="auto"/>
        <w:ind w:right="651"/>
        <w:jc w:val="center"/>
        <w:rPr>
          <w:rFonts w:ascii="GHEA Grapalat" w:hAnsi="GHEA Grapalat" w:cs="GHEA Grapalat"/>
          <w:b/>
          <w:i w:val="0"/>
          <w:sz w:val="24"/>
          <w:szCs w:val="24"/>
          <w:lang w:val="hy-AM"/>
        </w:rPr>
      </w:pPr>
    </w:p>
    <w:p w:rsidR="005776B7" w:rsidRDefault="005776B7" w:rsidP="005E085F">
      <w:pPr>
        <w:spacing w:after="0" w:line="360" w:lineRule="auto"/>
        <w:ind w:right="651"/>
        <w:jc w:val="center"/>
        <w:rPr>
          <w:rFonts w:ascii="GHEA Grapalat" w:hAnsi="GHEA Grapalat" w:cs="GHEA Grapalat"/>
          <w:b/>
          <w:i w:val="0"/>
          <w:sz w:val="24"/>
          <w:szCs w:val="24"/>
          <w:lang w:val="hy-AM"/>
        </w:rPr>
      </w:pPr>
    </w:p>
    <w:p w:rsidR="00C366F6" w:rsidRPr="00B34E5F" w:rsidRDefault="00B34E5F" w:rsidP="005E085F">
      <w:pPr>
        <w:spacing w:after="0" w:line="360" w:lineRule="auto"/>
        <w:ind w:right="651"/>
        <w:jc w:val="center"/>
        <w:rPr>
          <w:rFonts w:ascii="GHEA Grapalat" w:hAnsi="GHEA Grapalat" w:cs="GHEA Grapalat"/>
          <w:b/>
          <w:i w:val="0"/>
          <w:sz w:val="24"/>
          <w:szCs w:val="24"/>
          <w:lang w:val="hy-AM"/>
        </w:rPr>
      </w:pPr>
      <w:r w:rsidRPr="00B34E5F">
        <w:rPr>
          <w:rFonts w:ascii="GHEA Grapalat" w:hAnsi="GHEA Grapalat" w:cs="GHEA Grapalat"/>
          <w:b/>
          <w:i w:val="0"/>
          <w:sz w:val="24"/>
          <w:szCs w:val="24"/>
          <w:lang w:val="hy-AM"/>
        </w:rPr>
        <w:t>ՀԻՄԱՎՈՐՈՒՄ</w:t>
      </w:r>
    </w:p>
    <w:p w:rsidR="00A82A2B" w:rsidRDefault="00B34E5F" w:rsidP="005E085F">
      <w:pPr>
        <w:spacing w:after="0" w:line="360" w:lineRule="auto"/>
        <w:jc w:val="center"/>
        <w:rPr>
          <w:rFonts w:ascii="GHEA Grapalat" w:hAnsi="GHEA Grapalat" w:cs="GHEA Grapalat"/>
          <w:b/>
          <w:i w:val="0"/>
          <w:sz w:val="24"/>
          <w:szCs w:val="24"/>
          <w:lang w:val="hy-AM"/>
        </w:rPr>
      </w:pPr>
      <w:r w:rsidRPr="00B34E5F">
        <w:rPr>
          <w:rFonts w:ascii="GHEA Grapalat" w:hAnsi="GHEA Grapalat" w:cs="GHEA Grapalat"/>
          <w:b/>
          <w:i w:val="0"/>
          <w:sz w:val="24"/>
          <w:szCs w:val="24"/>
          <w:lang w:val="hy-AM"/>
        </w:rPr>
        <w:t>«</w:t>
      </w:r>
      <w:r w:rsidR="00ED5479" w:rsidRPr="00ED5479">
        <w:rPr>
          <w:rFonts w:ascii="GHEA Grapalat" w:hAnsi="GHEA Grapalat" w:cs="GHEA Grapalat"/>
          <w:b/>
          <w:i w:val="0"/>
          <w:sz w:val="24"/>
          <w:szCs w:val="24"/>
          <w:lang w:val="hy-AM"/>
        </w:rPr>
        <w:t>ՈՐՊԵՍ</w:t>
      </w:r>
      <w:r w:rsidR="001534F9">
        <w:rPr>
          <w:rFonts w:ascii="GHEA Grapalat" w:hAnsi="GHEA Grapalat" w:cs="GHEA Grapalat"/>
          <w:b/>
          <w:i w:val="0"/>
          <w:sz w:val="24"/>
          <w:szCs w:val="24"/>
          <w:lang w:val="hy-AM"/>
        </w:rPr>
        <w:t xml:space="preserve"> </w:t>
      </w:r>
      <w:r w:rsidR="00ED5479" w:rsidRPr="00ED5479">
        <w:rPr>
          <w:rFonts w:ascii="GHEA Grapalat" w:hAnsi="GHEA Grapalat" w:cs="GHEA Grapalat"/>
          <w:b/>
          <w:i w:val="0"/>
          <w:sz w:val="24"/>
          <w:szCs w:val="24"/>
          <w:lang w:val="hy-AM"/>
        </w:rPr>
        <w:t xml:space="preserve"> </w:t>
      </w:r>
      <w:r w:rsidR="001534F9">
        <w:rPr>
          <w:rFonts w:ascii="GHEA Grapalat" w:hAnsi="GHEA Grapalat" w:cs="GHEA Grapalat"/>
          <w:b/>
          <w:i w:val="0"/>
          <w:sz w:val="24"/>
          <w:szCs w:val="24"/>
          <w:lang w:val="hy-AM"/>
        </w:rPr>
        <w:t xml:space="preserve">ՆՎԻՐԱՏՎՈՒԹՅՈՒՆ </w:t>
      </w:r>
      <w:r w:rsidR="00ED5479" w:rsidRPr="00ED5479">
        <w:rPr>
          <w:rFonts w:ascii="GHEA Grapalat" w:hAnsi="GHEA Grapalat" w:cs="GHEA Grapalat"/>
          <w:b/>
          <w:i w:val="0"/>
          <w:sz w:val="24"/>
          <w:szCs w:val="24"/>
          <w:lang w:val="hy-AM"/>
        </w:rPr>
        <w:t xml:space="preserve">ԳՈՒՅՔ ԸՆԴՈՒՆԵԼՈՒ, ՀԵՏ ՎԵՐՑՆԵԼՈՒ ԵՎ ԱՆՀԱՏՈՒՅՑ ՕԳՏԱԳՈՐԾՄԱՆ ԻՐԱՎՈՒՆՔՈՎ </w:t>
      </w:r>
      <w:r w:rsidR="00A82A2B">
        <w:rPr>
          <w:rFonts w:ascii="GHEA Grapalat" w:hAnsi="GHEA Grapalat" w:cs="GHEA Grapalat"/>
          <w:b/>
          <w:i w:val="0"/>
          <w:sz w:val="24"/>
          <w:szCs w:val="24"/>
          <w:lang w:val="hy-AM"/>
        </w:rPr>
        <w:t xml:space="preserve">ՀԱՆՁՆԵԼՈՒ </w:t>
      </w:r>
      <w:r w:rsidR="00ED5479" w:rsidRPr="00ED5479">
        <w:rPr>
          <w:rFonts w:ascii="GHEA Grapalat" w:hAnsi="GHEA Grapalat" w:cs="GHEA Grapalat"/>
          <w:b/>
          <w:i w:val="0"/>
          <w:sz w:val="24"/>
          <w:szCs w:val="24"/>
          <w:lang w:val="hy-AM"/>
        </w:rPr>
        <w:t>ՄԱՍԻՆ</w:t>
      </w:r>
      <w:r w:rsidRPr="00B34E5F">
        <w:rPr>
          <w:rFonts w:ascii="GHEA Grapalat" w:hAnsi="GHEA Grapalat" w:cs="GHEA Grapalat"/>
          <w:b/>
          <w:i w:val="0"/>
          <w:sz w:val="24"/>
          <w:szCs w:val="24"/>
          <w:lang w:val="hy-AM"/>
        </w:rPr>
        <w:t>»</w:t>
      </w:r>
      <w:r w:rsidR="00BC484B">
        <w:rPr>
          <w:rFonts w:ascii="GHEA Grapalat" w:hAnsi="GHEA Grapalat" w:cs="GHEA Grapalat"/>
          <w:b/>
          <w:i w:val="0"/>
          <w:sz w:val="24"/>
          <w:szCs w:val="24"/>
          <w:lang w:val="hy-AM"/>
        </w:rPr>
        <w:t xml:space="preserve">                 </w:t>
      </w:r>
    </w:p>
    <w:p w:rsidR="001C264E" w:rsidRPr="00B34E5F" w:rsidRDefault="00BC484B" w:rsidP="005E085F">
      <w:pPr>
        <w:spacing w:after="0" w:line="360" w:lineRule="auto"/>
        <w:jc w:val="center"/>
        <w:rPr>
          <w:rFonts w:ascii="GHEA Grapalat" w:hAnsi="GHEA Grapalat" w:cs="GHEA Grapalat"/>
          <w:b/>
          <w:i w:val="0"/>
          <w:sz w:val="24"/>
          <w:szCs w:val="24"/>
          <w:lang w:val="hy-AM"/>
        </w:rPr>
      </w:pPr>
      <w:r>
        <w:rPr>
          <w:rFonts w:ascii="GHEA Grapalat" w:hAnsi="GHEA Grapalat" w:cs="GHEA Grapalat"/>
          <w:b/>
          <w:i w:val="0"/>
          <w:sz w:val="24"/>
          <w:szCs w:val="24"/>
          <w:lang w:val="hy-AM"/>
        </w:rPr>
        <w:t xml:space="preserve">  </w:t>
      </w:r>
      <w:r w:rsidR="00B34E5F" w:rsidRPr="00B34E5F">
        <w:rPr>
          <w:rFonts w:ascii="GHEA Grapalat" w:hAnsi="GHEA Grapalat" w:cs="GHEA Grapalat"/>
          <w:b/>
          <w:i w:val="0"/>
          <w:sz w:val="24"/>
          <w:szCs w:val="24"/>
          <w:lang w:val="hy-AM"/>
        </w:rPr>
        <w:t xml:space="preserve">ԿԱՌԱՎԱՐՈՒԹՅԱՆ ՈՐՈՇՄԱՆ ՆԱԽԱԳԾԻ ԸՆԴՈՒՆՄԱՆ ԱՆՀՐԱԺԵՇՏՈՒԹՅԱՆ ՎԵՐԱԲԵՐՅԱԼ </w:t>
      </w:r>
    </w:p>
    <w:p w:rsidR="00CD2D44" w:rsidRDefault="00CD2D44" w:rsidP="005E085F">
      <w:pPr>
        <w:spacing w:after="0" w:line="360" w:lineRule="auto"/>
        <w:ind w:left="-994" w:firstLine="274"/>
        <w:jc w:val="both"/>
        <w:rPr>
          <w:rFonts w:ascii="GHEA Grapalat" w:hAnsi="GHEA Grapalat"/>
          <w:b/>
          <w:i w:val="0"/>
          <w:sz w:val="24"/>
          <w:szCs w:val="24"/>
          <w:lang w:val="hy-AM"/>
        </w:rPr>
      </w:pPr>
    </w:p>
    <w:p w:rsidR="00A441F7" w:rsidRPr="000D233A" w:rsidRDefault="00A441F7" w:rsidP="005E085F">
      <w:pPr>
        <w:pStyle w:val="Armenian"/>
        <w:spacing w:line="360" w:lineRule="auto"/>
        <w:ind w:left="-450" w:right="-270" w:firstLine="567"/>
        <w:jc w:val="both"/>
        <w:rPr>
          <w:rFonts w:ascii="GHEA Grapalat" w:hAnsi="GHEA Grapalat"/>
          <w:color w:val="000000"/>
          <w:lang w:val="hy-AM" w:eastAsia="en-US"/>
        </w:rPr>
      </w:pPr>
      <w:r>
        <w:rPr>
          <w:rFonts w:ascii="GHEA Grapalat" w:hAnsi="GHEA Grapalat"/>
          <w:color w:val="000000"/>
          <w:lang w:val="hy-AM" w:eastAsia="en-US"/>
        </w:rPr>
        <w:t xml:space="preserve">Պետական գույքի կառավարման կոմիտե է դիմել Կոմիտեի ենթակայությամբ գործող </w:t>
      </w:r>
      <w:r w:rsidRPr="000D233A">
        <w:rPr>
          <w:rFonts w:ascii="GHEA Grapalat" w:hAnsi="GHEA Grapalat"/>
          <w:color w:val="000000"/>
          <w:lang w:val="hy-AM" w:eastAsia="en-US"/>
        </w:rPr>
        <w:t>Գույքի գնահատման և աճուրդի կենտրոն</w:t>
      </w:r>
      <w:r>
        <w:rPr>
          <w:rFonts w:ascii="GHEA Grapalat" w:hAnsi="GHEA Grapalat"/>
          <w:color w:val="000000"/>
          <w:lang w:val="hy-AM" w:eastAsia="en-US"/>
        </w:rPr>
        <w:t xml:space="preserve"> ՊՈԱԿ-ի տնօրենը՝ տեղեկացնելով, որ ՊՈԱԿ-ն</w:t>
      </w:r>
      <w:r w:rsidRPr="000D233A">
        <w:rPr>
          <w:rFonts w:ascii="GHEA Grapalat" w:hAnsi="GHEA Grapalat"/>
          <w:color w:val="000000"/>
          <w:lang w:val="hy-AM" w:eastAsia="en-US"/>
        </w:rPr>
        <w:t xml:space="preserve"> իրականացնում է պետական գույքի գնահատման, գույքագրման և պահառության գործառույթներ, որոնք իրականացնելու համար հաճախակի կազմակերպության </w:t>
      </w:r>
      <w:r w:rsidR="005776B7">
        <w:rPr>
          <w:rFonts w:ascii="GHEA Grapalat" w:hAnsi="GHEA Grapalat"/>
          <w:color w:val="000000"/>
          <w:lang w:val="hy-AM" w:eastAsia="en-US"/>
        </w:rPr>
        <w:t xml:space="preserve">համապատասխան </w:t>
      </w:r>
      <w:r w:rsidRPr="000D233A">
        <w:rPr>
          <w:rFonts w:ascii="GHEA Grapalat" w:hAnsi="GHEA Grapalat"/>
          <w:color w:val="000000"/>
          <w:lang w:val="hy-AM" w:eastAsia="en-US"/>
        </w:rPr>
        <w:t>աշխատակիցները գործուղվում են ՀՀ մարզեր</w:t>
      </w:r>
      <w:r>
        <w:rPr>
          <w:rFonts w:ascii="GHEA Grapalat" w:hAnsi="GHEA Grapalat"/>
          <w:color w:val="000000"/>
          <w:lang w:val="hy-AM" w:eastAsia="en-US"/>
        </w:rPr>
        <w:t>, հ</w:t>
      </w:r>
      <w:r w:rsidRPr="00B0253D">
        <w:rPr>
          <w:rFonts w:ascii="GHEA Grapalat" w:hAnsi="GHEA Grapalat"/>
          <w:color w:val="000000"/>
          <w:lang w:val="hy-AM" w:eastAsia="en-US"/>
        </w:rPr>
        <w:t xml:space="preserve">աճախ նույն օրը կարիք է առաջանում ՀՀ տարբեր մարզեր գործուղելու երկու տարբեր խմբեր: </w:t>
      </w:r>
      <w:r>
        <w:rPr>
          <w:rFonts w:ascii="GHEA Grapalat" w:hAnsi="GHEA Grapalat"/>
          <w:color w:val="000000"/>
          <w:lang w:val="hy-AM" w:eastAsia="en-US"/>
        </w:rPr>
        <w:t xml:space="preserve">Ելնելով վերոգրյալից՝ </w:t>
      </w:r>
      <w:r w:rsidRPr="00B0253D">
        <w:rPr>
          <w:rFonts w:ascii="GHEA Grapalat" w:hAnsi="GHEA Grapalat"/>
          <w:color w:val="000000"/>
          <w:lang w:val="hy-AM" w:eastAsia="en-US"/>
        </w:rPr>
        <w:t xml:space="preserve">ՊՈԱԿ–ի գործառույթները պատշաճ </w:t>
      </w:r>
      <w:r>
        <w:rPr>
          <w:rFonts w:ascii="GHEA Grapalat" w:hAnsi="GHEA Grapalat"/>
          <w:color w:val="000000"/>
          <w:lang w:val="hy-AM" w:eastAsia="en-US"/>
        </w:rPr>
        <w:t xml:space="preserve">և ժամանակին </w:t>
      </w:r>
      <w:r w:rsidRPr="00B0253D">
        <w:rPr>
          <w:rFonts w:ascii="GHEA Grapalat" w:hAnsi="GHEA Grapalat"/>
          <w:color w:val="000000"/>
          <w:lang w:val="hy-AM" w:eastAsia="en-US"/>
        </w:rPr>
        <w:t>իրականացնելու, ա</w:t>
      </w:r>
      <w:r>
        <w:rPr>
          <w:rFonts w:ascii="GHEA Grapalat" w:hAnsi="GHEA Grapalat"/>
          <w:color w:val="000000"/>
          <w:lang w:val="hy-AM" w:eastAsia="en-US"/>
        </w:rPr>
        <w:t>շ</w:t>
      </w:r>
      <w:r w:rsidRPr="00B0253D">
        <w:rPr>
          <w:rFonts w:ascii="GHEA Grapalat" w:hAnsi="GHEA Grapalat"/>
          <w:color w:val="000000"/>
          <w:lang w:val="hy-AM" w:eastAsia="en-US"/>
        </w:rPr>
        <w:t xml:space="preserve">խատանքներն ավելի </w:t>
      </w:r>
      <w:r w:rsidRPr="00B0253D">
        <w:rPr>
          <w:rFonts w:ascii="GHEA Grapalat" w:hAnsi="GHEA Grapalat"/>
          <w:color w:val="000000"/>
          <w:lang w:val="hy-AM" w:eastAsia="en-US"/>
        </w:rPr>
        <w:lastRenderedPageBreak/>
        <w:t xml:space="preserve">օպերատիվ կազմակերպելու </w:t>
      </w:r>
      <w:r w:rsidR="005776B7">
        <w:rPr>
          <w:rFonts w:ascii="GHEA Grapalat" w:hAnsi="GHEA Grapalat"/>
          <w:color w:val="000000"/>
          <w:lang w:val="hy-AM" w:eastAsia="en-US"/>
        </w:rPr>
        <w:t>նպատակով</w:t>
      </w:r>
      <w:r w:rsidRPr="00B0253D">
        <w:rPr>
          <w:rFonts w:ascii="Helvetica" w:hAnsi="Helvetica" w:cs="Helvetica"/>
          <w:color w:val="444950"/>
          <w:sz w:val="20"/>
          <w:szCs w:val="20"/>
          <w:shd w:val="clear" w:color="auto" w:fill="F1F0F0"/>
          <w:lang w:val="hy-AM"/>
        </w:rPr>
        <w:t xml:space="preserve"> </w:t>
      </w:r>
      <w:r>
        <w:rPr>
          <w:rFonts w:ascii="GHEA Grapalat" w:hAnsi="GHEA Grapalat"/>
          <w:color w:val="000000"/>
          <w:lang w:val="hy-AM" w:eastAsia="en-US"/>
        </w:rPr>
        <w:t>ՊՈԱԿ-ի տնօրենը խնդրել է</w:t>
      </w:r>
      <w:r w:rsidRPr="000D233A">
        <w:rPr>
          <w:rFonts w:ascii="GHEA Grapalat" w:hAnsi="GHEA Grapalat"/>
          <w:color w:val="000000"/>
          <w:lang w:val="hy-AM" w:eastAsia="en-US"/>
        </w:rPr>
        <w:t xml:space="preserve"> ՀՀ Վայոց ձորի մարզպետարանին ամրացված </w:t>
      </w:r>
      <w:r w:rsidR="001534F9">
        <w:rPr>
          <w:rFonts w:ascii="GHEA Grapalat" w:hAnsi="GHEA Grapalat"/>
          <w:color w:val="000000"/>
          <w:lang w:val="hy-AM" w:eastAsia="en-US"/>
        </w:rPr>
        <w:t>«</w:t>
      </w:r>
      <w:r w:rsidRPr="000D233A">
        <w:rPr>
          <w:rFonts w:ascii="GHEA Grapalat" w:hAnsi="GHEA Grapalat"/>
          <w:color w:val="000000"/>
          <w:lang w:val="hy-AM" w:eastAsia="en-US"/>
        </w:rPr>
        <w:t>NISSAN ALTIMA</w:t>
      </w:r>
      <w:r w:rsidR="001534F9">
        <w:rPr>
          <w:rFonts w:ascii="GHEA Grapalat" w:hAnsi="GHEA Grapalat"/>
          <w:color w:val="000000"/>
          <w:lang w:val="hy-AM" w:eastAsia="en-US"/>
        </w:rPr>
        <w:t>» մակնիշի, 271 SS 60</w:t>
      </w:r>
      <w:r w:rsidR="001534F9" w:rsidRPr="000D233A">
        <w:rPr>
          <w:rFonts w:ascii="GHEA Grapalat" w:hAnsi="GHEA Grapalat"/>
          <w:color w:val="000000"/>
          <w:lang w:val="hy-AM" w:eastAsia="en-US"/>
        </w:rPr>
        <w:t xml:space="preserve"> </w:t>
      </w:r>
      <w:r w:rsidR="001534F9">
        <w:rPr>
          <w:rFonts w:ascii="GHEA Grapalat" w:hAnsi="GHEA Grapalat"/>
          <w:color w:val="000000"/>
          <w:lang w:val="hy-AM" w:eastAsia="en-US"/>
        </w:rPr>
        <w:t xml:space="preserve">պետհամարանիշի </w:t>
      </w:r>
      <w:r w:rsidRPr="000D233A">
        <w:rPr>
          <w:rFonts w:ascii="GHEA Grapalat" w:hAnsi="GHEA Grapalat"/>
          <w:color w:val="000000"/>
          <w:lang w:val="hy-AM" w:eastAsia="en-US"/>
        </w:rPr>
        <w:t xml:space="preserve">ավտոմեքենան </w:t>
      </w:r>
      <w:r w:rsidR="009D4106">
        <w:rPr>
          <w:rFonts w:ascii="GHEA Grapalat" w:hAnsi="GHEA Grapalat"/>
          <w:color w:val="000000"/>
          <w:lang w:val="hy-AM" w:eastAsia="en-US"/>
        </w:rPr>
        <w:t xml:space="preserve">հատկացնել </w:t>
      </w:r>
      <w:r w:rsidRPr="000D233A">
        <w:rPr>
          <w:rFonts w:ascii="GHEA Grapalat" w:hAnsi="GHEA Grapalat"/>
          <w:color w:val="000000"/>
          <w:lang w:val="hy-AM" w:eastAsia="en-US"/>
        </w:rPr>
        <w:t xml:space="preserve">Գույքի գնահատման և աճուրդի կենտրոն ՊՈԱԿ-ին։ </w:t>
      </w:r>
    </w:p>
    <w:p w:rsidR="00A441F7" w:rsidRDefault="00D227FF" w:rsidP="005E085F">
      <w:pPr>
        <w:pStyle w:val="Armenian"/>
        <w:spacing w:line="360" w:lineRule="auto"/>
        <w:ind w:left="-450" w:right="-270" w:firstLine="567"/>
        <w:jc w:val="both"/>
        <w:rPr>
          <w:rFonts w:ascii="GHEA Grapalat" w:hAnsi="GHEA Grapalat"/>
          <w:color w:val="000000"/>
          <w:lang w:val="hy-AM" w:eastAsia="en-US"/>
        </w:rPr>
      </w:pPr>
      <w:r w:rsidRPr="000D233A">
        <w:rPr>
          <w:rFonts w:ascii="GHEA Grapalat" w:hAnsi="GHEA Grapalat"/>
          <w:color w:val="000000"/>
          <w:lang w:val="hy-AM" w:eastAsia="en-US"/>
        </w:rPr>
        <w:t xml:space="preserve">Գույքի գնահատման և աճուրդի կենտրոն ՊՈԱԿ-ի </w:t>
      </w:r>
      <w:r>
        <w:rPr>
          <w:rFonts w:ascii="GHEA Grapalat" w:hAnsi="GHEA Grapalat"/>
          <w:color w:val="000000"/>
          <w:lang w:val="hy-AM" w:eastAsia="en-US"/>
        </w:rPr>
        <w:t>տնօրենը միաժամանակ հայտնել է</w:t>
      </w:r>
      <w:r w:rsidR="00A441F7" w:rsidRPr="000D233A">
        <w:rPr>
          <w:rFonts w:ascii="GHEA Grapalat" w:hAnsi="GHEA Grapalat"/>
          <w:color w:val="000000"/>
          <w:lang w:val="hy-AM" w:eastAsia="en-US"/>
        </w:rPr>
        <w:t xml:space="preserve">, որ ավտոմեքենան </w:t>
      </w:r>
      <w:r w:rsidR="0008178F">
        <w:rPr>
          <w:rFonts w:ascii="GHEA Grapalat" w:hAnsi="GHEA Grapalat"/>
          <w:color w:val="000000"/>
          <w:lang w:val="hy-AM" w:eastAsia="en-US"/>
        </w:rPr>
        <w:t>տվյալ</w:t>
      </w:r>
      <w:r w:rsidR="00A441F7" w:rsidRPr="000D233A">
        <w:rPr>
          <w:rFonts w:ascii="GHEA Grapalat" w:hAnsi="GHEA Grapalat"/>
          <w:color w:val="000000"/>
          <w:lang w:val="hy-AM" w:eastAsia="en-US"/>
        </w:rPr>
        <w:t xml:space="preserve"> պահին հանձնված է պահառության ՊՈԱԿ-ի նյութատեխնիկական միջոցների պահպանման ստորաբաժանմանը։</w:t>
      </w:r>
    </w:p>
    <w:p w:rsidR="00B34E5F" w:rsidRPr="00B34E5F" w:rsidRDefault="00431B0A" w:rsidP="005E085F">
      <w:pPr>
        <w:pStyle w:val="norm"/>
        <w:spacing w:line="360" w:lineRule="auto"/>
        <w:ind w:left="-540" w:firstLine="450"/>
        <w:rPr>
          <w:rFonts w:ascii="GHEA Grapalat" w:eastAsia="Calibri" w:hAnsi="GHEA Grapalat" w:cs="Cambria"/>
          <w:bCs/>
          <w:color w:val="000000"/>
          <w:spacing w:val="-2"/>
          <w:sz w:val="24"/>
          <w:szCs w:val="24"/>
          <w:lang w:val="hy-AM"/>
        </w:rPr>
      </w:pPr>
      <w:r w:rsidRPr="00B34E5F">
        <w:rPr>
          <w:rFonts w:ascii="GHEA Grapalat" w:eastAsia="Calibri" w:hAnsi="GHEA Grapalat" w:cs="Cambria"/>
          <w:bCs/>
          <w:color w:val="000000"/>
          <w:spacing w:val="-2"/>
          <w:sz w:val="24"/>
          <w:szCs w:val="24"/>
          <w:lang w:val="hy-AM"/>
        </w:rPr>
        <w:t xml:space="preserve">Ներկայացված նախագծով առաջարկվում է </w:t>
      </w:r>
      <w:r w:rsidR="005776B7" w:rsidRPr="00B34E5F">
        <w:rPr>
          <w:rFonts w:ascii="GHEA Grapalat" w:eastAsia="Calibri" w:hAnsi="GHEA Grapalat" w:cs="Cambria"/>
          <w:bCs/>
          <w:color w:val="000000"/>
          <w:spacing w:val="-2"/>
          <w:sz w:val="24"/>
          <w:szCs w:val="24"/>
          <w:lang w:val="hy-AM"/>
        </w:rPr>
        <w:t xml:space="preserve">որպես նվիրատվություն Հայաստանի Հանրապետությանը՝ ընդունել </w:t>
      </w:r>
      <w:r w:rsidR="00667A24" w:rsidRPr="00B34E5F">
        <w:rPr>
          <w:rFonts w:ascii="GHEA Grapalat" w:eastAsia="Calibri" w:hAnsi="GHEA Grapalat" w:cs="Cambria"/>
          <w:bCs/>
          <w:color w:val="000000"/>
          <w:spacing w:val="-2"/>
          <w:sz w:val="24"/>
          <w:szCs w:val="24"/>
          <w:lang w:val="hy-AM"/>
        </w:rPr>
        <w:t>ՀՀ տարածքային կառավարման և ենթակառուցվածքների նախարարության Պետական գույքի կառավարման կոմիտեի «Գույքի գնահատման և աճուրդի կենտրոն» ՊՈԱԿ-ի  սեփականությունը հանդիսացող, «ՎԱԶ-21214» մակնիշի, 720 ԼԼ 11 պետհամարանիշի տրանսպորտային միջոց</w:t>
      </w:r>
      <w:r w:rsidR="005776B7" w:rsidRPr="00B34E5F">
        <w:rPr>
          <w:rFonts w:ascii="GHEA Grapalat" w:eastAsia="Calibri" w:hAnsi="GHEA Grapalat" w:cs="Cambria"/>
          <w:bCs/>
          <w:color w:val="000000"/>
          <w:spacing w:val="-2"/>
          <w:sz w:val="24"/>
          <w:szCs w:val="24"/>
          <w:lang w:val="hy-AM"/>
        </w:rPr>
        <w:t>ը՝ այն</w:t>
      </w:r>
      <w:r w:rsidR="00667A24" w:rsidRPr="00B34E5F">
        <w:rPr>
          <w:rFonts w:ascii="GHEA Grapalat" w:eastAsia="Calibri" w:hAnsi="GHEA Grapalat" w:cs="Cambria"/>
          <w:bCs/>
          <w:color w:val="000000"/>
          <w:spacing w:val="-2"/>
          <w:sz w:val="24"/>
          <w:szCs w:val="24"/>
          <w:lang w:val="hy-AM"/>
        </w:rPr>
        <w:t xml:space="preserve"> </w:t>
      </w:r>
      <w:r w:rsidR="00BC484B" w:rsidRPr="00B34E5F">
        <w:rPr>
          <w:rFonts w:ascii="GHEA Grapalat" w:eastAsia="Calibri" w:hAnsi="GHEA Grapalat" w:cs="Cambria"/>
          <w:bCs/>
          <w:color w:val="000000"/>
          <w:spacing w:val="-2"/>
          <w:sz w:val="24"/>
          <w:szCs w:val="24"/>
          <w:lang w:val="hy-AM"/>
        </w:rPr>
        <w:t>հետագայում օտարելու կամ այլ  պետական մարմնի հանձնելու</w:t>
      </w:r>
      <w:r w:rsidR="005776B7" w:rsidRPr="00B34E5F">
        <w:rPr>
          <w:rFonts w:ascii="GHEA Grapalat" w:eastAsia="Calibri" w:hAnsi="GHEA Grapalat" w:cs="Cambria"/>
          <w:bCs/>
          <w:color w:val="000000"/>
          <w:spacing w:val="-2"/>
          <w:sz w:val="24"/>
          <w:szCs w:val="24"/>
          <w:lang w:val="hy-AM"/>
        </w:rPr>
        <w:t xml:space="preserve"> նպատակով, իսկ </w:t>
      </w:r>
      <w:r w:rsidR="00667A24" w:rsidRPr="00B34E5F">
        <w:rPr>
          <w:rFonts w:ascii="GHEA Grapalat" w:eastAsia="Calibri" w:hAnsi="GHEA Grapalat" w:cs="Cambria"/>
          <w:bCs/>
          <w:color w:val="000000"/>
          <w:spacing w:val="-2"/>
          <w:sz w:val="24"/>
          <w:szCs w:val="24"/>
          <w:lang w:val="hy-AM"/>
        </w:rPr>
        <w:t xml:space="preserve">ՀՀ Վայոց </w:t>
      </w:r>
      <w:r w:rsidR="00A82A2B" w:rsidRPr="00B34E5F">
        <w:rPr>
          <w:rFonts w:ascii="GHEA Grapalat" w:eastAsia="Calibri" w:hAnsi="GHEA Grapalat" w:cs="Cambria"/>
          <w:bCs/>
          <w:color w:val="000000"/>
          <w:spacing w:val="-2"/>
          <w:sz w:val="24"/>
          <w:szCs w:val="24"/>
          <w:lang w:val="hy-AM"/>
        </w:rPr>
        <w:t>ձ</w:t>
      </w:r>
      <w:r w:rsidR="00667A24" w:rsidRPr="00B34E5F">
        <w:rPr>
          <w:rFonts w:ascii="GHEA Grapalat" w:eastAsia="Calibri" w:hAnsi="GHEA Grapalat" w:cs="Cambria"/>
          <w:bCs/>
          <w:color w:val="000000"/>
          <w:spacing w:val="-2"/>
          <w:sz w:val="24"/>
          <w:szCs w:val="24"/>
          <w:lang w:val="hy-AM"/>
        </w:rPr>
        <w:t xml:space="preserve">որի մարզպետարանին ամրացված,  «NISSAN ALTIMA 2.5» («ՆԻՍԱՆ ԱԼՏԻՄԱ 2.5») մակնիշի, 271 ՏՏ 60 պետհամարանիշի տրանսպորտային միջոցը հետ վերցնել և </w:t>
      </w:r>
      <w:r w:rsidR="00B35EC3" w:rsidRPr="00B34E5F">
        <w:rPr>
          <w:rFonts w:ascii="GHEA Grapalat" w:eastAsia="Calibri" w:hAnsi="GHEA Grapalat" w:cs="Cambria"/>
          <w:bCs/>
          <w:color w:val="000000"/>
          <w:spacing w:val="-2"/>
          <w:sz w:val="24"/>
          <w:szCs w:val="24"/>
          <w:lang w:val="hy-AM"/>
        </w:rPr>
        <w:t xml:space="preserve">անհատույց օգտագործման </w:t>
      </w:r>
      <w:r w:rsidR="00667A24" w:rsidRPr="00B34E5F">
        <w:rPr>
          <w:rFonts w:ascii="GHEA Grapalat" w:eastAsia="Calibri" w:hAnsi="GHEA Grapalat" w:cs="Cambria"/>
          <w:bCs/>
          <w:color w:val="000000"/>
          <w:spacing w:val="-2"/>
          <w:sz w:val="24"/>
          <w:szCs w:val="24"/>
          <w:lang w:val="hy-AM"/>
        </w:rPr>
        <w:t xml:space="preserve">իրավունքով </w:t>
      </w:r>
      <w:r w:rsidR="00A82A2B" w:rsidRPr="00B34E5F">
        <w:rPr>
          <w:rFonts w:ascii="GHEA Grapalat" w:eastAsia="Calibri" w:hAnsi="GHEA Grapalat" w:cs="Cambria"/>
          <w:bCs/>
          <w:color w:val="000000"/>
          <w:spacing w:val="-2"/>
          <w:sz w:val="24"/>
          <w:szCs w:val="24"/>
          <w:lang w:val="hy-AM"/>
        </w:rPr>
        <w:t>հանձնել</w:t>
      </w:r>
      <w:r w:rsidR="00B35EC3" w:rsidRPr="00B34E5F">
        <w:rPr>
          <w:rFonts w:ascii="GHEA Grapalat" w:eastAsia="Calibri" w:hAnsi="GHEA Grapalat" w:cs="Cambria"/>
          <w:bCs/>
          <w:color w:val="000000"/>
          <w:spacing w:val="-2"/>
          <w:sz w:val="24"/>
          <w:szCs w:val="24"/>
          <w:lang w:val="hy-AM"/>
        </w:rPr>
        <w:t xml:space="preserve"> </w:t>
      </w:r>
      <w:r w:rsidR="00F7541B" w:rsidRPr="00B34E5F">
        <w:rPr>
          <w:rFonts w:ascii="GHEA Grapalat" w:eastAsia="Calibri" w:hAnsi="GHEA Grapalat" w:cs="Cambria"/>
          <w:bCs/>
          <w:color w:val="000000"/>
          <w:spacing w:val="-2"/>
          <w:sz w:val="24"/>
          <w:szCs w:val="24"/>
          <w:lang w:val="hy-AM"/>
        </w:rPr>
        <w:t>Գույքի գնահատման և աճուրդի կենտրոն ՊՈԱԿ-ին</w:t>
      </w:r>
      <w:r w:rsidR="00221F13" w:rsidRPr="00B34E5F">
        <w:rPr>
          <w:rFonts w:ascii="GHEA Grapalat" w:eastAsia="Calibri" w:hAnsi="GHEA Grapalat" w:cs="Cambria"/>
          <w:bCs/>
          <w:color w:val="000000"/>
          <w:spacing w:val="-2"/>
          <w:sz w:val="24"/>
          <w:szCs w:val="24"/>
          <w:lang w:val="hy-AM"/>
        </w:rPr>
        <w:t xml:space="preserve">՝ վերջինիս </w:t>
      </w:r>
      <w:r w:rsidR="005776B7" w:rsidRPr="00B34E5F">
        <w:rPr>
          <w:rFonts w:ascii="GHEA Grapalat" w:eastAsia="Calibri" w:hAnsi="GHEA Grapalat" w:cs="Cambria"/>
          <w:bCs/>
          <w:color w:val="000000"/>
          <w:spacing w:val="-2"/>
          <w:sz w:val="24"/>
          <w:szCs w:val="24"/>
          <w:lang w:val="hy-AM"/>
        </w:rPr>
        <w:t xml:space="preserve">աշխատանքային գործունեությունը </w:t>
      </w:r>
      <w:r w:rsidR="00221F13" w:rsidRPr="00B34E5F">
        <w:rPr>
          <w:rFonts w:ascii="GHEA Grapalat" w:eastAsia="Calibri" w:hAnsi="GHEA Grapalat" w:cs="Cambria"/>
          <w:bCs/>
          <w:color w:val="000000"/>
          <w:spacing w:val="-2"/>
          <w:sz w:val="24"/>
          <w:szCs w:val="24"/>
          <w:lang w:val="hy-AM"/>
        </w:rPr>
        <w:t xml:space="preserve"> պատշաճ </w:t>
      </w:r>
      <w:r w:rsidR="005776B7" w:rsidRPr="00B34E5F">
        <w:rPr>
          <w:rFonts w:ascii="GHEA Grapalat" w:eastAsia="Calibri" w:hAnsi="GHEA Grapalat" w:cs="Cambria"/>
          <w:bCs/>
          <w:color w:val="000000"/>
          <w:spacing w:val="-2"/>
          <w:sz w:val="24"/>
          <w:szCs w:val="24"/>
          <w:lang w:val="hy-AM"/>
        </w:rPr>
        <w:t>կազմակերպելու</w:t>
      </w:r>
      <w:r w:rsidR="00221F13" w:rsidRPr="00B34E5F">
        <w:rPr>
          <w:rFonts w:ascii="GHEA Grapalat" w:eastAsia="Calibri" w:hAnsi="GHEA Grapalat" w:cs="Cambria"/>
          <w:bCs/>
          <w:color w:val="000000"/>
          <w:spacing w:val="-2"/>
          <w:sz w:val="24"/>
          <w:szCs w:val="24"/>
          <w:lang w:val="hy-AM"/>
        </w:rPr>
        <w:t xml:space="preserve"> նպատակով</w:t>
      </w:r>
      <w:r w:rsidR="00667A24" w:rsidRPr="00B34E5F">
        <w:rPr>
          <w:rFonts w:ascii="GHEA Grapalat" w:eastAsia="Calibri" w:hAnsi="GHEA Grapalat" w:cs="Cambria"/>
          <w:bCs/>
          <w:color w:val="000000"/>
          <w:spacing w:val="-2"/>
          <w:sz w:val="24"/>
          <w:szCs w:val="24"/>
          <w:lang w:val="hy-AM"/>
        </w:rPr>
        <w:t xml:space="preserve">։  </w:t>
      </w:r>
    </w:p>
    <w:p w:rsidR="00B34E5F" w:rsidRPr="00B35EC3" w:rsidRDefault="00B34E5F" w:rsidP="005E085F">
      <w:pPr>
        <w:spacing w:line="360" w:lineRule="auto"/>
        <w:ind w:left="-567" w:firstLine="720"/>
        <w:jc w:val="both"/>
        <w:rPr>
          <w:rFonts w:ascii="GHEA Grapalat" w:hAnsi="GHEA Grapalat"/>
          <w:i w:val="0"/>
          <w:spacing w:val="-4"/>
          <w:sz w:val="24"/>
          <w:szCs w:val="24"/>
          <w:lang w:val="hy-AM"/>
        </w:rPr>
      </w:pPr>
      <w:r w:rsidRPr="00A5794C">
        <w:rPr>
          <w:rFonts w:ascii="GHEA Grapalat" w:hAnsi="GHEA Grapalat"/>
          <w:i w:val="0"/>
          <w:color w:val="000000"/>
          <w:spacing w:val="-2"/>
          <w:sz w:val="24"/>
          <w:szCs w:val="24"/>
          <w:lang w:val="hy-AM"/>
        </w:rPr>
        <w:t>«</w:t>
      </w:r>
      <w:r>
        <w:rPr>
          <w:rFonts w:ascii="GHEA Grapalat" w:hAnsi="GHEA Grapalat"/>
          <w:i w:val="0"/>
          <w:color w:val="000000"/>
          <w:spacing w:val="-2"/>
          <w:sz w:val="24"/>
          <w:szCs w:val="24"/>
          <w:lang w:val="hy-AM"/>
        </w:rPr>
        <w:t xml:space="preserve">Որպես նվիրատվություն գույք ընդունելու, հետ վերցնելու և անհատույց օգտագործման իրավունքով  հանձնելու </w:t>
      </w:r>
      <w:r w:rsidRPr="00A5794C">
        <w:rPr>
          <w:rFonts w:ascii="GHEA Grapalat" w:hAnsi="GHEA Grapalat"/>
          <w:i w:val="0"/>
          <w:color w:val="000000"/>
          <w:spacing w:val="-2"/>
          <w:sz w:val="24"/>
          <w:szCs w:val="24"/>
          <w:lang w:val="hy-AM"/>
        </w:rPr>
        <w:t>մասին»</w:t>
      </w:r>
      <w:r w:rsidRPr="00A5794C">
        <w:rPr>
          <w:rFonts w:ascii="GHEA Grapalat" w:hAnsi="GHEA Grapalat"/>
          <w:i w:val="0"/>
          <w:spacing w:val="-4"/>
          <w:sz w:val="24"/>
          <w:szCs w:val="24"/>
          <w:lang w:val="pt-BR"/>
        </w:rPr>
        <w:t xml:space="preserve"> </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Հայաստանի</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Հանրապետության</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կառավարության</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որոշման</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նախագծի</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ընդունումը</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Հայաստանի</w:t>
      </w:r>
      <w:r w:rsidRPr="00A5794C">
        <w:rPr>
          <w:rFonts w:ascii="GHEA Grapalat" w:hAnsi="GHEA Grapalat"/>
          <w:i w:val="0"/>
          <w:sz w:val="24"/>
          <w:szCs w:val="24"/>
          <w:lang w:val="af-ZA"/>
        </w:rPr>
        <w:t xml:space="preserve"> </w:t>
      </w:r>
      <w:r w:rsidRPr="00B34E5F">
        <w:rPr>
          <w:rFonts w:ascii="GHEA Grapalat" w:eastAsiaTheme="minorHAnsi" w:hAnsi="GHEA Grapalat" w:cs="Sylfaen"/>
          <w:bCs w:val="0"/>
          <w:i w:val="0"/>
          <w:sz w:val="24"/>
          <w:szCs w:val="24"/>
          <w:lang w:val="hy-AM"/>
        </w:rPr>
        <w:t>Հանրապետության պետական բյուջեում ծախսերի և եկամուտների</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էական</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ավելացում</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կամ</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նվազեցում</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չի</w:t>
      </w:r>
      <w:r w:rsidRPr="00A5794C">
        <w:rPr>
          <w:rFonts w:ascii="GHEA Grapalat" w:hAnsi="GHEA Grapalat"/>
          <w:i w:val="0"/>
          <w:sz w:val="24"/>
          <w:szCs w:val="24"/>
          <w:lang w:val="af-ZA"/>
        </w:rPr>
        <w:t xml:space="preserve"> </w:t>
      </w:r>
      <w:r w:rsidRPr="00CD0199">
        <w:rPr>
          <w:rFonts w:ascii="GHEA Grapalat" w:hAnsi="GHEA Grapalat"/>
          <w:i w:val="0"/>
          <w:sz w:val="24"/>
          <w:szCs w:val="24"/>
          <w:lang w:val="hy-AM"/>
        </w:rPr>
        <w:t>առաջացնի</w:t>
      </w:r>
      <w:r w:rsidRPr="00A5794C">
        <w:rPr>
          <w:rFonts w:ascii="GHEA Grapalat" w:hAnsi="GHEA Grapalat"/>
          <w:i w:val="0"/>
          <w:sz w:val="24"/>
          <w:szCs w:val="24"/>
          <w:lang w:val="af-ZA"/>
        </w:rPr>
        <w:t>:</w:t>
      </w:r>
      <w:r w:rsidRPr="00A5794C">
        <w:rPr>
          <w:rFonts w:ascii="GHEA Grapalat" w:hAnsi="GHEA Grapalat"/>
          <w:b/>
          <w:i w:val="0"/>
          <w:color w:val="FF0000"/>
          <w:sz w:val="24"/>
          <w:szCs w:val="24"/>
          <w:lang w:val="af-ZA"/>
        </w:rPr>
        <w:t xml:space="preserve">  </w:t>
      </w:r>
    </w:p>
    <w:p w:rsidR="00B34E5F" w:rsidRPr="00B34E5F" w:rsidRDefault="00B34E5F" w:rsidP="005E085F">
      <w:pPr>
        <w:pStyle w:val="norm"/>
        <w:spacing w:line="360" w:lineRule="auto"/>
        <w:ind w:left="-540" w:firstLine="450"/>
        <w:rPr>
          <w:rFonts w:ascii="GHEA Grapalat" w:hAnsi="GHEA Grapalat" w:cs="Sylfaen"/>
          <w:sz w:val="24"/>
          <w:szCs w:val="24"/>
          <w:lang w:val="hy-AM"/>
        </w:rPr>
      </w:pPr>
    </w:p>
    <w:p w:rsidR="00584839" w:rsidRDefault="00584839" w:rsidP="005E085F">
      <w:pPr>
        <w:spacing w:after="0" w:line="360" w:lineRule="auto"/>
        <w:rPr>
          <w:rFonts w:ascii="GHEA Grapalat" w:hAnsi="GHEA Grapalat"/>
          <w:b/>
          <w:i w:val="0"/>
          <w:sz w:val="24"/>
          <w:szCs w:val="24"/>
          <w:lang w:val="hy-AM"/>
        </w:rPr>
      </w:pPr>
    </w:p>
    <w:p w:rsidR="00584839" w:rsidRDefault="00584839" w:rsidP="005E085F">
      <w:pPr>
        <w:spacing w:after="0" w:line="360" w:lineRule="auto"/>
        <w:ind w:left="-720" w:firstLine="720"/>
        <w:jc w:val="center"/>
        <w:rPr>
          <w:rFonts w:ascii="GHEA Grapalat" w:hAnsi="GHEA Grapalat"/>
          <w:b/>
          <w:i w:val="0"/>
          <w:sz w:val="24"/>
          <w:szCs w:val="24"/>
          <w:lang w:val="hy-AM"/>
        </w:rPr>
      </w:pPr>
    </w:p>
    <w:p w:rsidR="00584839" w:rsidRDefault="00584839" w:rsidP="005E085F">
      <w:pPr>
        <w:spacing w:after="0" w:line="360" w:lineRule="auto"/>
        <w:ind w:left="-720" w:firstLine="720"/>
        <w:jc w:val="center"/>
        <w:rPr>
          <w:rFonts w:ascii="GHEA Grapalat" w:hAnsi="GHEA Grapalat"/>
          <w:b/>
          <w:i w:val="0"/>
          <w:sz w:val="24"/>
          <w:szCs w:val="24"/>
          <w:lang w:val="hy-AM"/>
        </w:rPr>
      </w:pPr>
    </w:p>
    <w:p w:rsidR="006C72D7" w:rsidRPr="005E085F" w:rsidRDefault="006C72D7" w:rsidP="005E085F">
      <w:pPr>
        <w:spacing w:line="360" w:lineRule="auto"/>
        <w:rPr>
          <w:rFonts w:ascii="GHEA Grapalat" w:hAnsi="GHEA Grapalat"/>
          <w:b/>
          <w:i w:val="0"/>
          <w:spacing w:val="-4"/>
          <w:sz w:val="24"/>
          <w:szCs w:val="24"/>
          <w:lang w:val="en-US"/>
        </w:rPr>
      </w:pPr>
    </w:p>
    <w:p w:rsidR="000B5368" w:rsidRDefault="000B5368" w:rsidP="005E085F">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
          <w:i w:val="0"/>
          <w:color w:val="000000"/>
          <w:sz w:val="24"/>
          <w:szCs w:val="24"/>
          <w:lang w:val="hy-AM"/>
        </w:rPr>
        <w:t>ԱՄՓՈՓԱԹԵՐԹ</w:t>
      </w:r>
      <w:r>
        <w:rPr>
          <w:rFonts w:ascii="Calibri" w:eastAsia="Times New Roman" w:hAnsi="Calibri" w:cs="Calibri"/>
          <w:bCs w:val="0"/>
          <w:i w:val="0"/>
          <w:color w:val="000000"/>
          <w:sz w:val="24"/>
          <w:szCs w:val="24"/>
          <w:lang w:val="hy-AM"/>
        </w:rPr>
        <w:t>  </w:t>
      </w:r>
    </w:p>
    <w:p w:rsidR="000B5368" w:rsidRDefault="00B34E5F" w:rsidP="005E085F">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GHEA Grapalat" w:hAnsi="GHEA Grapalat"/>
          <w:b/>
          <w:i w:val="0"/>
          <w:spacing w:val="-4"/>
          <w:sz w:val="24"/>
          <w:szCs w:val="24"/>
          <w:lang w:val="pt-BR"/>
        </w:rPr>
        <w:t>«</w:t>
      </w:r>
      <w:r w:rsidR="000B5368" w:rsidRPr="000B5368">
        <w:rPr>
          <w:rFonts w:ascii="GHEA Grapalat" w:hAnsi="GHEA Grapalat"/>
          <w:b/>
          <w:i w:val="0"/>
          <w:spacing w:val="-4"/>
          <w:sz w:val="24"/>
          <w:szCs w:val="24"/>
          <w:lang w:val="pt-BR"/>
        </w:rPr>
        <w:t>ՈՐՊԵՍ ՆՎԻՐԱՏՎՈՒԹՅՈՒՆ ԳՈՒՅՔ ԸՆԴՈՒՆԵԼՈՒ, ՀԵՏ ՎԵՐՑՆԵԼՈՒ ԵՎ ԱՆՀԱՏՈՒՅՑ ՕԳՏԱԳՈՐԾՄԱՆ ԻՐԱՎՈՒՆՔՈՎ ՀԱՆՁՆԵԼՈՒ ՄԱՍԻՆ</w:t>
      </w:r>
      <w:r>
        <w:rPr>
          <w:rFonts w:ascii="GHEA Grapalat" w:hAnsi="GHEA Grapalat"/>
          <w:b/>
          <w:i w:val="0"/>
          <w:spacing w:val="-4"/>
          <w:sz w:val="24"/>
          <w:szCs w:val="24"/>
          <w:lang w:val="pt-BR"/>
        </w:rPr>
        <w:t xml:space="preserve">» </w:t>
      </w:r>
      <w:r w:rsidR="000B5368">
        <w:rPr>
          <w:rFonts w:ascii="GHEA Grapalat" w:eastAsia="Times New Roman" w:hAnsi="GHEA Grapalat" w:cs="Times New Roman"/>
          <w:b/>
          <w:i w:val="0"/>
          <w:color w:val="000000"/>
          <w:sz w:val="24"/>
          <w:szCs w:val="24"/>
          <w:lang w:val="hy-AM"/>
        </w:rPr>
        <w:t>ԿԱՌԱՎԱՐՈՒԹՅԱՆ ՈՐՈՇՄԱՆ ՆԱԽԱԳԾԻ</w:t>
      </w:r>
    </w:p>
    <w:p w:rsidR="000B5368" w:rsidRDefault="000B5368" w:rsidP="005E085F">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Calibri" w:eastAsia="Times New Roman" w:hAnsi="Calibri" w:cs="Calibri"/>
          <w:bCs w:val="0"/>
          <w:i w:val="0"/>
          <w:color w:val="000000"/>
          <w:sz w:val="24"/>
          <w:szCs w:val="24"/>
          <w:lang w:val="hy-AM"/>
        </w:rPr>
        <w:t>     </w:t>
      </w:r>
      <w:r>
        <w:rPr>
          <w:rFonts w:ascii="GHEA Grapalat" w:eastAsia="Times New Roman" w:hAnsi="GHEA Grapalat" w:cs="Times New Roman"/>
          <w:bCs w:val="0"/>
          <w:i w:val="0"/>
          <w:color w:val="000000"/>
          <w:sz w:val="24"/>
          <w:szCs w:val="24"/>
          <w:lang w:val="hy-AM"/>
        </w:rPr>
        <w:t xml:space="preserve"> </w:t>
      </w:r>
      <w:r>
        <w:rPr>
          <w:rFonts w:ascii="Calibri" w:eastAsia="Times New Roman" w:hAnsi="Calibri" w:cs="Calibri"/>
          <w:bCs w:val="0"/>
          <w:i w:val="0"/>
          <w:color w:val="000000"/>
          <w:sz w:val="24"/>
          <w:szCs w:val="24"/>
          <w:lang w:val="hy-AM"/>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562"/>
        <w:gridCol w:w="3870"/>
      </w:tblGrid>
      <w:tr w:rsidR="000B5368" w:rsidTr="00B7183B">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1. ՀՀ տարածքային կառավարման և ենթակառուցվածքների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en-US"/>
              </w:rPr>
            </w:pPr>
            <w:r w:rsidRPr="00B34E5F">
              <w:rPr>
                <w:rFonts w:ascii="GHEA Grapalat" w:eastAsia="Times New Roman" w:hAnsi="GHEA Grapalat" w:cs="Times New Roman"/>
                <w:bCs w:val="0"/>
                <w:i w:val="0"/>
                <w:color w:val="000000"/>
                <w:sz w:val="24"/>
                <w:szCs w:val="24"/>
                <w:lang w:val="en-US"/>
              </w:rPr>
              <w:t>15.</w:t>
            </w:r>
            <w:r w:rsidRPr="00B34E5F">
              <w:rPr>
                <w:rFonts w:ascii="GHEA Grapalat" w:eastAsia="Times New Roman" w:hAnsi="GHEA Grapalat" w:cs="Times New Roman"/>
                <w:bCs w:val="0"/>
                <w:i w:val="0"/>
                <w:color w:val="000000"/>
                <w:sz w:val="24"/>
                <w:szCs w:val="24"/>
                <w:lang w:val="hy-AM"/>
              </w:rPr>
              <w:t>0</w:t>
            </w:r>
            <w:r w:rsidRPr="00B34E5F">
              <w:rPr>
                <w:rFonts w:ascii="GHEA Grapalat" w:eastAsia="Times New Roman" w:hAnsi="GHEA Grapalat" w:cs="Times New Roman"/>
                <w:bCs w:val="0"/>
                <w:i w:val="0"/>
                <w:color w:val="000000"/>
                <w:sz w:val="24"/>
                <w:szCs w:val="24"/>
                <w:lang w:val="en-US"/>
              </w:rPr>
              <w:t>3.</w:t>
            </w:r>
            <w:r w:rsidRPr="00B34E5F">
              <w:rPr>
                <w:rFonts w:ascii="GHEA Grapalat" w:eastAsia="Times New Roman" w:hAnsi="GHEA Grapalat" w:cs="Times New Roman"/>
                <w:bCs w:val="0"/>
                <w:i w:val="0"/>
                <w:color w:val="000000"/>
                <w:sz w:val="24"/>
                <w:szCs w:val="24"/>
                <w:lang w:val="hy-AM"/>
              </w:rPr>
              <w:t>21</w:t>
            </w:r>
            <w:r w:rsidRPr="00B34E5F">
              <w:rPr>
                <w:rFonts w:ascii="GHEA Grapalat" w:eastAsia="Times New Roman" w:hAnsi="GHEA Grapalat" w:cs="Times New Roman"/>
                <w:bCs w:val="0"/>
                <w:i w:val="0"/>
                <w:color w:val="000000"/>
                <w:sz w:val="24"/>
                <w:szCs w:val="24"/>
                <w:lang w:val="en-US"/>
              </w:rPr>
              <w:t>թ.</w:t>
            </w:r>
          </w:p>
        </w:tc>
      </w:tr>
      <w:tr w:rsidR="000B5368" w:rsidTr="00B7183B">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B5368" w:rsidRDefault="000B5368" w:rsidP="005E085F">
            <w:pPr>
              <w:spacing w:after="0" w:line="360" w:lineRule="auto"/>
              <w:rPr>
                <w:rFonts w:ascii="GHEA Grapalat" w:eastAsia="Times New Roman" w:hAnsi="GHEA Grapalat" w:cs="Times New Roman"/>
                <w:bCs w:val="0"/>
                <w:i w:val="0"/>
                <w:color w:val="000000"/>
                <w:sz w:val="20"/>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en-US"/>
              </w:rPr>
            </w:pPr>
            <w:r w:rsidRPr="00B34E5F">
              <w:rPr>
                <w:rFonts w:ascii="GHEA Grapalat" w:eastAsia="Times New Roman" w:hAnsi="GHEA Grapalat" w:cs="Times New Roman"/>
                <w:bCs w:val="0"/>
                <w:i w:val="0"/>
                <w:color w:val="000000"/>
                <w:sz w:val="24"/>
                <w:szCs w:val="24"/>
                <w:lang w:val="en-US"/>
              </w:rPr>
              <w:t>N ՍՊ/21.1/35654</w:t>
            </w:r>
            <w:r w:rsidR="000B5368" w:rsidRPr="00B34E5F">
              <w:rPr>
                <w:rFonts w:ascii="GHEA Grapalat" w:eastAsia="Times New Roman" w:hAnsi="GHEA Grapalat" w:cs="Times New Roman"/>
                <w:bCs w:val="0"/>
                <w:i w:val="0"/>
                <w:color w:val="000000"/>
                <w:sz w:val="24"/>
                <w:szCs w:val="24"/>
                <w:lang w:val="en-US"/>
              </w:rPr>
              <w:t>-2021</w:t>
            </w:r>
          </w:p>
        </w:tc>
      </w:tr>
      <w:tr w:rsidR="000B5368" w:rsidTr="00B7183B">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Հանձնարարվել է սահմանված կարգով ընթացք տալ։</w:t>
            </w:r>
          </w:p>
        </w:tc>
        <w:tc>
          <w:tcPr>
            <w:tcW w:w="3330" w:type="dxa"/>
            <w:tcBorders>
              <w:top w:val="outset" w:sz="6" w:space="0" w:color="auto"/>
              <w:left w:val="outset" w:sz="6" w:space="0" w:color="auto"/>
              <w:bottom w:val="outset" w:sz="6" w:space="0" w:color="auto"/>
              <w:right w:val="outset" w:sz="6" w:space="0" w:color="auto"/>
            </w:tcBorders>
            <w:shd w:val="clear" w:color="auto" w:fill="FFFFFF"/>
            <w:hideMark/>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Calibri" w:eastAsia="Times New Roman" w:hAnsi="Calibri" w:cs="Calibri"/>
                <w:bCs w:val="0"/>
                <w:i w:val="0"/>
                <w:color w:val="000000"/>
                <w:sz w:val="24"/>
                <w:szCs w:val="24"/>
                <w:lang w:val="en-US"/>
              </w:rPr>
              <w:t> </w:t>
            </w:r>
            <w:r w:rsidRPr="00B34E5F">
              <w:rPr>
                <w:rFonts w:ascii="GHEA Grapalat" w:eastAsia="Times New Roman" w:hAnsi="GHEA Grapalat" w:cs="Calibri"/>
                <w:bCs w:val="0"/>
                <w:i w:val="0"/>
                <w:color w:val="000000"/>
                <w:sz w:val="24"/>
                <w:szCs w:val="24"/>
                <w:lang w:val="hy-AM"/>
              </w:rPr>
              <w:t>Ընդունվել է ի գիտություն։</w:t>
            </w:r>
          </w:p>
        </w:tc>
      </w:tr>
      <w:tr w:rsidR="000B5368" w:rsidTr="00B7183B">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w:t>
            </w:r>
            <w:r w:rsidRPr="00B34E5F">
              <w:rPr>
                <w:rFonts w:ascii="GHEA Grapalat" w:eastAsia="Times New Roman" w:hAnsi="GHEA Grapalat" w:cs="Times New Roman"/>
                <w:bCs w:val="0"/>
                <w:i w:val="0"/>
                <w:color w:val="000000"/>
                <w:sz w:val="24"/>
                <w:szCs w:val="24"/>
                <w:lang w:val="en-US"/>
              </w:rPr>
              <w:t xml:space="preserve">2. </w:t>
            </w:r>
            <w:r w:rsidRPr="00B34E5F">
              <w:rPr>
                <w:rFonts w:ascii="GHEA Grapalat" w:eastAsia="Times New Roman" w:hAnsi="GHEA Grapalat" w:cs="Times New Roman"/>
                <w:bCs w:val="0"/>
                <w:i w:val="0"/>
                <w:color w:val="000000"/>
                <w:sz w:val="24"/>
                <w:szCs w:val="24"/>
                <w:lang w:val="hy-AM"/>
              </w:rPr>
              <w:t>ՀՀ 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en-US"/>
              </w:rPr>
            </w:pPr>
            <w:r w:rsidRPr="00B34E5F">
              <w:rPr>
                <w:rFonts w:ascii="GHEA Grapalat" w:eastAsia="Times New Roman" w:hAnsi="GHEA Grapalat" w:cs="Times New Roman"/>
                <w:bCs w:val="0"/>
                <w:i w:val="0"/>
                <w:color w:val="000000"/>
                <w:sz w:val="24"/>
                <w:szCs w:val="24"/>
                <w:lang w:val="hy-AM"/>
              </w:rPr>
              <w:t>23.12.</w:t>
            </w:r>
            <w:r w:rsidRPr="00B34E5F">
              <w:rPr>
                <w:rFonts w:ascii="GHEA Grapalat" w:eastAsia="Times New Roman" w:hAnsi="GHEA Grapalat" w:cs="Times New Roman"/>
                <w:bCs w:val="0"/>
                <w:i w:val="0"/>
                <w:color w:val="000000"/>
                <w:sz w:val="24"/>
                <w:szCs w:val="24"/>
                <w:lang w:val="en-US"/>
              </w:rPr>
              <w:t>2020</w:t>
            </w:r>
            <w:r w:rsidR="000B5368" w:rsidRPr="00B34E5F">
              <w:rPr>
                <w:rFonts w:ascii="GHEA Grapalat" w:eastAsia="Times New Roman" w:hAnsi="GHEA Grapalat" w:cs="Times New Roman"/>
                <w:bCs w:val="0"/>
                <w:i w:val="0"/>
                <w:color w:val="000000"/>
                <w:sz w:val="24"/>
                <w:szCs w:val="24"/>
                <w:lang w:val="en-US"/>
              </w:rPr>
              <w:t>թ.</w:t>
            </w:r>
          </w:p>
        </w:tc>
      </w:tr>
      <w:tr w:rsidR="000B5368" w:rsidTr="00B7183B">
        <w:trPr>
          <w:trHeight w:val="192"/>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en-US"/>
              </w:rPr>
            </w:pPr>
            <w:r w:rsidRPr="00B34E5F">
              <w:rPr>
                <w:rFonts w:ascii="GHEA Grapalat" w:eastAsia="Times New Roman" w:hAnsi="GHEA Grapalat" w:cs="Times New Roman"/>
                <w:bCs w:val="0"/>
                <w:i w:val="0"/>
                <w:color w:val="000000"/>
                <w:sz w:val="24"/>
                <w:szCs w:val="24"/>
                <w:lang w:val="en-US"/>
              </w:rPr>
              <w:t>N 01/8-2/19335</w:t>
            </w:r>
            <w:r w:rsidR="000B5368" w:rsidRPr="00B34E5F">
              <w:rPr>
                <w:rFonts w:ascii="GHEA Grapalat" w:eastAsia="Times New Roman" w:hAnsi="GHEA Grapalat" w:cs="Times New Roman"/>
                <w:bCs w:val="0"/>
                <w:i w:val="0"/>
                <w:color w:val="000000"/>
                <w:sz w:val="24"/>
                <w:szCs w:val="24"/>
                <w:lang w:val="en-US"/>
              </w:rPr>
              <w:t>-2021</w:t>
            </w:r>
          </w:p>
        </w:tc>
      </w:tr>
      <w:tr w:rsidR="00B811D8" w:rsidRPr="00B34E5F" w:rsidTr="00B811D8">
        <w:trPr>
          <w:trHeight w:val="192"/>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811D8" w:rsidRPr="00B34E5F" w:rsidRDefault="00B811D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1.</w:t>
            </w:r>
            <w:r w:rsidRPr="00B34E5F">
              <w:rPr>
                <w:rFonts w:ascii="GHEA Grapalat" w:eastAsia="Times New Roman" w:hAnsi="GHEA Grapalat" w:cs="Times New Roman"/>
                <w:bCs w:val="0"/>
                <w:i w:val="0"/>
                <w:color w:val="000000"/>
                <w:sz w:val="24"/>
                <w:szCs w:val="24"/>
                <w:lang w:val="hy-AM"/>
              </w:rPr>
              <w:tab/>
              <w:t>Նախագծի 1-ին կետով նախատեսվում է ՀՀ տարածքային կառավարման և ենթակառուցվածքների նախարարության Պետական գույքի կառավարման կոմիտեի «Գույքի գնահատման և աճուրդի կենտրոն» պետական ոչ առևտրային կազմակերպության սեփականությունը հանդիսացող տրանսպորտային միջոցն ընդունել որպես ՀՀ սեփականություն։ Նշված կետում առաջարկում ենք նշել սեփականության իրավունքի փոխանցման իրավական հիմքը:</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1. Ընդունվել է մասամբ։  Սեփականության իրավունքի փոխանցման իրավական հիմքը «Գույքի գնահատման և աճուրդի կենտրոն» ՊՈԱԿ-ի կողմից ներկայացված  գրությունն է։</w:t>
            </w:r>
          </w:p>
        </w:tc>
      </w:tr>
      <w:tr w:rsidR="00B811D8" w:rsidRPr="00B34E5F" w:rsidTr="00B811D8">
        <w:trPr>
          <w:trHeight w:val="192"/>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811D8" w:rsidRPr="00B34E5F" w:rsidRDefault="00B811D8" w:rsidP="005E085F">
            <w:pPr>
              <w:spacing w:after="0" w:line="360" w:lineRule="auto"/>
              <w:ind w:firstLine="42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lastRenderedPageBreak/>
              <w:t>2.</w:t>
            </w:r>
            <w:r w:rsidRPr="00B34E5F">
              <w:rPr>
                <w:rFonts w:ascii="GHEA Grapalat" w:eastAsia="Times New Roman" w:hAnsi="GHEA Grapalat" w:cs="Times New Roman"/>
                <w:bCs w:val="0"/>
                <w:i w:val="0"/>
                <w:color w:val="000000"/>
                <w:sz w:val="24"/>
                <w:szCs w:val="24"/>
                <w:lang w:val="hy-AM"/>
              </w:rPr>
              <w:tab/>
              <w:t xml:space="preserve">Նախագծի 3-րդ կետի համաձայն՝ Նախագծի 2-րդ կետում նշված աշխատանքների ավարտից հետո Գույք 1-ը ենթակա է ամրացման Կոմիտեին՝ հետագայում այն այլ գերատեսչության տրամադրելու կամ օտարելու նպատակով: Նշված կետում «ենթակա է ամրացման» բառերն առաջարկում ենք փոխարինել «ամրացնել» բառով, իսկ «այլ գերատեսչության տրամադրելու» բառերը՝ «այլ պետական մարմնի հանձնելու» բառերով: </w:t>
            </w:r>
          </w:p>
          <w:p w:rsidR="00B811D8" w:rsidRPr="00B34E5F" w:rsidRDefault="00B811D8" w:rsidP="005E085F">
            <w:pPr>
              <w:spacing w:after="0" w:line="360" w:lineRule="auto"/>
              <w:ind w:firstLine="42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ab/>
              <w:t>Միևնույն ժամանակ գույքի օտարման դեպքում առաջարկում ենք հաշվի առնել «Կառավարչական իրավահարաբերությունների կարգավորման մասին» օրենքի 5-րդ հոդվածի 8-րդ մասը, որի համաձայն՝ պետական մարմինը, ենթակա պետական մարմինը, սույն օրենքով և իրենց կանոնադրության համաձայն, իրենց գործունեության նպատակներին և գույքի նշանակությանը համապատասխան, պետք է օգտագործեն, տիրապետեն, իսկ այլ իրավական ակտերով նախատեսված դեպքերում` տնօրինեն իրենց հանձնված գույքը:</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2. Ընդունվել է։</w:t>
            </w: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Նախագծում կատարվել է համապատասխան փոփոխություն։</w:t>
            </w: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p>
        </w:tc>
      </w:tr>
      <w:tr w:rsidR="00B811D8" w:rsidRPr="00B34E5F" w:rsidTr="00B811D8">
        <w:trPr>
          <w:trHeight w:val="192"/>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811D8" w:rsidRPr="00B34E5F" w:rsidRDefault="00B811D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3.</w:t>
            </w:r>
            <w:r w:rsidRPr="00B34E5F">
              <w:rPr>
                <w:rFonts w:ascii="GHEA Grapalat" w:eastAsia="Times New Roman" w:hAnsi="GHEA Grapalat" w:cs="Times New Roman"/>
                <w:bCs w:val="0"/>
                <w:i w:val="0"/>
                <w:color w:val="000000"/>
                <w:sz w:val="24"/>
                <w:szCs w:val="24"/>
                <w:lang w:val="hy-AM"/>
              </w:rPr>
              <w:tab/>
              <w:t xml:space="preserve">Նախագծի 4-րդ կետով նախատեսվում է ՀՀ Վայոց Ձորի մարզպետարանին ամրացված </w:t>
            </w:r>
            <w:r w:rsidRPr="00B34E5F">
              <w:rPr>
                <w:rFonts w:ascii="GHEA Grapalat" w:eastAsia="Times New Roman" w:hAnsi="GHEA Grapalat" w:cs="Times New Roman"/>
                <w:bCs w:val="0"/>
                <w:i w:val="0"/>
                <w:color w:val="000000"/>
                <w:sz w:val="24"/>
                <w:szCs w:val="24"/>
                <w:lang w:val="hy-AM"/>
              </w:rPr>
              <w:lastRenderedPageBreak/>
              <w:t xml:space="preserve">տրանսպորտային միջոցը հետ վերցնել և սեփականության իրավունքով հանձնել «Գույքի գնահատման և աճուրդի կենտրոն» պետական ոչ առևտրային կազմակերպությանը։ Միևնույն ժամանակ, Նախագծի 5-րդ կետի 1-ին ենթակետով </w:t>
            </w:r>
          </w:p>
          <w:p w:rsidR="00B811D8" w:rsidRPr="00B34E5F" w:rsidRDefault="00B811D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ՀՀ Վայոց ձորի մարզպետին հանձնարարվում է որոշումն ուժի մեջ մտնելուց հետո մեկամսյա ժամկետում Կազմակերպության տնօրենի հետ կնքել նշված գույքի նվիրատվության պայմանագիր:</w:t>
            </w:r>
          </w:p>
          <w:p w:rsidR="00B811D8" w:rsidRPr="00B34E5F" w:rsidRDefault="00B811D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ab/>
              <w:t xml:space="preserve">Այս կապակցությամբ, հիմք ընդունելով «Պետական գույքի կառավարման մասին» ՀՀ օրենքի 9-րդ հոդվածի 1-ին մասի 3-րդ և 4-րդ կետերը, որոնց համաձայն՝ պետական գույքի կառավարման նպատակ է պետական գույքի արդյունավետ կառավարման շնորհիվ ՀՀ պետական բյուջեի եկամուտների ավելացումն ու պետական գույքային շրջանառության բնագավառում միասնական քաղաքականության իրականացումը, առաջարկում ենք քննարկել գույքի անհատույց օգտագործման իրավունքի փոխանցման տարբերակը, ինչը հնարավորություն կտա անհրաժեշտության դեպքում գույքը հետ վերցնել </w:t>
            </w:r>
            <w:r w:rsidRPr="00B34E5F">
              <w:rPr>
                <w:rFonts w:ascii="GHEA Grapalat" w:eastAsia="Times New Roman" w:hAnsi="GHEA Grapalat" w:cs="Times New Roman"/>
                <w:bCs w:val="0"/>
                <w:i w:val="0"/>
                <w:color w:val="000000"/>
                <w:sz w:val="24"/>
                <w:szCs w:val="24"/>
                <w:lang w:val="hy-AM"/>
              </w:rPr>
              <w:lastRenderedPageBreak/>
              <w:t>կազմակերպությունից և ծառայեցնել առավել առաջնահերթ կարիքի բավարարմանը։</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lastRenderedPageBreak/>
              <w:t>3. Ընդունվել է։</w:t>
            </w: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Նախագիծը խմբագրվել է։ </w:t>
            </w:r>
            <w:r w:rsidRPr="00B34E5F">
              <w:rPr>
                <w:rFonts w:ascii="GHEA Grapalat" w:eastAsia="Times New Roman" w:hAnsi="GHEA Grapalat" w:cs="Times New Roman"/>
                <w:bCs w:val="0"/>
                <w:i w:val="0"/>
                <w:color w:val="000000"/>
                <w:sz w:val="24"/>
                <w:szCs w:val="24"/>
                <w:lang w:val="hy-AM"/>
              </w:rPr>
              <w:lastRenderedPageBreak/>
              <w:t>Ներկայացված նախագծով առաջարկվում է ՀՀ Վայոց ձորի մարզպետարանին ամրացված տրանսպորտային միջոցը հետ վերցնել և ամրացնել Պետական գույքի կառավարման կոմիտեին՝ հետագայում Կազմակերպությանն անհատույց օգտագործման իրավունքով հանձնելու նպատակով։</w:t>
            </w:r>
          </w:p>
          <w:p w:rsidR="00B811D8" w:rsidRPr="00B34E5F" w:rsidRDefault="00B811D8" w:rsidP="005E085F">
            <w:pPr>
              <w:spacing w:after="0" w:line="360" w:lineRule="auto"/>
              <w:jc w:val="center"/>
              <w:rPr>
                <w:rFonts w:ascii="GHEA Grapalat" w:eastAsia="Times New Roman" w:hAnsi="GHEA Grapalat" w:cs="Times New Roman"/>
                <w:bCs w:val="0"/>
                <w:i w:val="0"/>
                <w:color w:val="000000"/>
                <w:sz w:val="24"/>
                <w:szCs w:val="24"/>
                <w:lang w:val="hy-AM"/>
              </w:rPr>
            </w:pPr>
          </w:p>
        </w:tc>
      </w:tr>
      <w:tr w:rsidR="000B5368" w:rsidRPr="00384E06" w:rsidTr="00B7183B">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0B5368" w:rsidRPr="00B34E5F" w:rsidRDefault="000B5368" w:rsidP="005E085F">
            <w:pPr>
              <w:spacing w:after="0" w:line="360" w:lineRule="auto"/>
              <w:rPr>
                <w:rFonts w:ascii="GHEA Grapalat" w:eastAsia="Times New Roman" w:hAnsi="GHEA Grapalat" w:cs="Times New Roman"/>
                <w:bCs w:val="0"/>
                <w:i w:val="0"/>
                <w:color w:val="AEAAAA" w:themeColor="background2" w:themeShade="BF"/>
                <w:sz w:val="24"/>
                <w:szCs w:val="24"/>
                <w:lang w:val="hy-AM"/>
              </w:rPr>
            </w:pPr>
            <w:r w:rsidRPr="00B34E5F">
              <w:rPr>
                <w:rFonts w:ascii="GHEA Grapalat" w:eastAsia="Times New Roman" w:hAnsi="GHEA Grapalat" w:cs="Times New Roman"/>
                <w:bCs w:val="0"/>
                <w:i w:val="0"/>
                <w:color w:val="000000"/>
                <w:sz w:val="24"/>
                <w:szCs w:val="24"/>
                <w:lang w:val="hy-AM"/>
              </w:rPr>
              <w:lastRenderedPageBreak/>
              <w:t xml:space="preserve">     3. </w:t>
            </w:r>
            <w:r w:rsidR="00D5105C" w:rsidRPr="00B34E5F">
              <w:rPr>
                <w:rFonts w:ascii="GHEA Grapalat" w:eastAsia="Times New Roman" w:hAnsi="GHEA Grapalat" w:cs="Times New Roman"/>
                <w:bCs w:val="0"/>
                <w:i w:val="0"/>
                <w:color w:val="000000"/>
                <w:sz w:val="24"/>
                <w:szCs w:val="24"/>
                <w:lang w:val="hy-AM"/>
              </w:rPr>
              <w:t>«Գույքի գնահատման և աճուրդի կենտրոն» ՊՈԱԿ</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20.01.</w:t>
            </w:r>
            <w:r w:rsidR="000B5368" w:rsidRPr="00B34E5F">
              <w:rPr>
                <w:rFonts w:ascii="GHEA Grapalat" w:eastAsia="Times New Roman" w:hAnsi="GHEA Grapalat" w:cs="Times New Roman"/>
                <w:bCs w:val="0"/>
                <w:i w:val="0"/>
                <w:color w:val="000000"/>
                <w:sz w:val="24"/>
                <w:szCs w:val="24"/>
                <w:lang w:val="hy-AM"/>
              </w:rPr>
              <w:t>2021թ.</w:t>
            </w:r>
          </w:p>
        </w:tc>
      </w:tr>
      <w:tr w:rsidR="000B5368" w:rsidRPr="00384E06" w:rsidTr="00B7183B">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B5368" w:rsidRPr="00B34E5F" w:rsidRDefault="000B5368" w:rsidP="005E085F">
            <w:pPr>
              <w:spacing w:after="0" w:line="360" w:lineRule="auto"/>
              <w:rPr>
                <w:rFonts w:ascii="GHEA Grapalat" w:eastAsia="Times New Roman" w:hAnsi="GHEA Grapalat" w:cs="Times New Roman"/>
                <w:bCs w:val="0"/>
                <w:i w:val="0"/>
                <w:color w:val="AEAAAA" w:themeColor="background2" w:themeShade="BF"/>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N </w:t>
            </w:r>
            <w:r w:rsidR="00D5105C" w:rsidRPr="00B34E5F">
              <w:rPr>
                <w:rFonts w:ascii="GHEA Grapalat" w:eastAsia="Times New Roman" w:hAnsi="GHEA Grapalat" w:cs="Times New Roman"/>
                <w:bCs w:val="0"/>
                <w:i w:val="0"/>
                <w:color w:val="000000"/>
                <w:sz w:val="24"/>
                <w:szCs w:val="24"/>
                <w:lang w:val="hy-AM"/>
              </w:rPr>
              <w:t>Ե-15</w:t>
            </w:r>
          </w:p>
        </w:tc>
      </w:tr>
      <w:tr w:rsidR="000B5368" w:rsidRPr="00384E06" w:rsidTr="00B7183B">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p>
        </w:tc>
      </w:tr>
      <w:tr w:rsidR="000B5368" w:rsidRPr="00384E06" w:rsidTr="00B7183B">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0B5368" w:rsidRPr="00B34E5F" w:rsidRDefault="000B5368" w:rsidP="005E085F">
            <w:pPr>
              <w:spacing w:after="0" w:line="360" w:lineRule="auto"/>
              <w:jc w:val="center"/>
              <w:rPr>
                <w:rFonts w:ascii="GHEA Grapalat" w:eastAsia="Times New Roman" w:hAnsi="GHEA Grapalat" w:cs="Times New Roman"/>
                <w:bCs w:val="0"/>
                <w:i w:val="0"/>
                <w:color w:val="000000"/>
                <w:sz w:val="24"/>
                <w:szCs w:val="24"/>
                <w:lang w:val="hy-AM"/>
              </w:rPr>
            </w:pPr>
          </w:p>
        </w:tc>
      </w:tr>
      <w:tr w:rsidR="00D5105C" w:rsidRPr="00D5105C" w:rsidTr="00B7183B">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D5105C" w:rsidRPr="00B34E5F" w:rsidRDefault="00D5105C"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4. ՀՀ Վայոց ձորի մարզպետարան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5105C"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25.12.2020թ. N01/07.5/8143-2020</w:t>
            </w:r>
          </w:p>
        </w:tc>
      </w:tr>
      <w:tr w:rsidR="00D5105C" w:rsidRPr="00D5105C" w:rsidTr="00B7183B">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D5105C"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D5105C"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p>
        </w:tc>
      </w:tr>
      <w:tr w:rsidR="000B5368" w:rsidRPr="00D5105C" w:rsidTr="00B7183B">
        <w:trPr>
          <w:trHeight w:val="435"/>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4. ՀՀ արդարադատության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18.02</w:t>
            </w:r>
            <w:r w:rsidR="000B5368" w:rsidRPr="00B34E5F">
              <w:rPr>
                <w:rFonts w:ascii="GHEA Grapalat" w:eastAsia="Times New Roman" w:hAnsi="GHEA Grapalat" w:cs="Times New Roman"/>
                <w:bCs w:val="0"/>
                <w:i w:val="0"/>
                <w:color w:val="000000"/>
                <w:sz w:val="24"/>
                <w:szCs w:val="24"/>
                <w:lang w:val="hy-AM"/>
              </w:rPr>
              <w:t>.2021թ.</w:t>
            </w:r>
          </w:p>
        </w:tc>
      </w:tr>
      <w:tr w:rsidR="000B5368" w:rsidRPr="00D5105C" w:rsidTr="00B7183B">
        <w:trPr>
          <w:trHeight w:val="813"/>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B5368" w:rsidRPr="00B34E5F" w:rsidRDefault="000B5368" w:rsidP="005E085F">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0B5368" w:rsidRPr="00B34E5F" w:rsidRDefault="00D5105C" w:rsidP="005E085F">
            <w:pPr>
              <w:spacing w:after="0" w:line="360" w:lineRule="auto"/>
              <w:jc w:val="center"/>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N01/27.1/3551</w:t>
            </w:r>
            <w:r w:rsidR="000B5368" w:rsidRPr="00B34E5F">
              <w:rPr>
                <w:rFonts w:ascii="GHEA Grapalat" w:eastAsia="Times New Roman" w:hAnsi="GHEA Grapalat" w:cs="Times New Roman"/>
                <w:bCs w:val="0"/>
                <w:i w:val="0"/>
                <w:color w:val="000000"/>
                <w:sz w:val="24"/>
                <w:szCs w:val="24"/>
                <w:lang w:val="hy-AM"/>
              </w:rPr>
              <w:t>-2021</w:t>
            </w:r>
          </w:p>
        </w:tc>
      </w:tr>
      <w:tr w:rsidR="00B7183B" w:rsidRPr="00B34E5F" w:rsidTr="00B7183B">
        <w:trPr>
          <w:trHeight w:val="813"/>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7183B" w:rsidRPr="00B34E5F" w:rsidRDefault="00B7183B" w:rsidP="005E085F">
            <w:pPr>
              <w:spacing w:after="0" w:line="360" w:lineRule="auto"/>
              <w:ind w:left="330" w:firstLine="42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1. Նախագծի նախաբանում անհրաժեշտ է հղում կատարել նաև Հայաստանի Հանրապետության քաղաքացիական օրենսգրքի 594-րդ հոդվածին՝ համաձայն «Նորմատիվ իրավական ակտերի մասին» Հայաստանի Հանրապետության օրենքի 13-րդ հոդվածի  1-ին մասի պահանջների:</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7183B" w:rsidRPr="00B34E5F" w:rsidRDefault="00B7183B"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1. Ընդունվել է։                       Նախագծի նախաբանում կատարվել է համապատասխան լրացում։</w:t>
            </w:r>
          </w:p>
        </w:tc>
      </w:tr>
      <w:tr w:rsidR="00B7183B" w:rsidRPr="00B34E5F" w:rsidTr="00B7183B">
        <w:trPr>
          <w:trHeight w:val="813"/>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7183B" w:rsidRPr="00B34E5F" w:rsidRDefault="00B7183B" w:rsidP="005E085F">
            <w:pPr>
              <w:spacing w:after="0" w:line="360" w:lineRule="auto"/>
              <w:ind w:left="240" w:firstLine="51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2.  Հաշվի առնելով նախագծի 2-րդ կետի դրութները, որոնց համաձայն՝ Կոմիտեի նախագահին հանձնարարական է տրվում կնքել նվիրատվության պայմանագիր՝ նախագծի  1-ին կետում անհրաժեշտ է նախատեսել դրույթներ՝ գույքը որպես նվիրատվություն ընդունելու վերաբերյալ: Միաժամանակ նախագծի </w:t>
            </w:r>
            <w:r w:rsidRPr="00B34E5F">
              <w:rPr>
                <w:rFonts w:ascii="GHEA Grapalat" w:eastAsia="Times New Roman" w:hAnsi="GHEA Grapalat" w:cs="Times New Roman"/>
                <w:bCs w:val="0"/>
                <w:i w:val="0"/>
                <w:color w:val="000000"/>
                <w:sz w:val="24"/>
                <w:szCs w:val="24"/>
                <w:lang w:val="hy-AM"/>
              </w:rPr>
              <w:lastRenderedPageBreak/>
              <w:t>վերնագիրն անհրաժեշտ է խմբագրել՝ համապատասխանեցնելով նախագծի բովանդակությանը: Հիշյալ առաջարկությունը բխում է «Նորմատիվ իրավական ակտերի մասին» Հայաստանի Հանրապետության օրենքի 12-րդ հոդվածի  1-ին մասի պահանջներից:</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7183B" w:rsidRPr="00B34E5F" w:rsidRDefault="00B7183B"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lastRenderedPageBreak/>
              <w:t>2.   Ընդունվել է։</w:t>
            </w:r>
          </w:p>
          <w:p w:rsidR="00B7183B" w:rsidRPr="00B34E5F" w:rsidRDefault="00B7183B"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Նախագծի վերնագիրը և                           1-ին կետը խմբագրվել է։</w:t>
            </w:r>
          </w:p>
        </w:tc>
      </w:tr>
      <w:tr w:rsidR="00B7183B" w:rsidRPr="00B34E5F" w:rsidTr="00B7183B">
        <w:trPr>
          <w:trHeight w:val="813"/>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7183B" w:rsidRPr="00B34E5F" w:rsidRDefault="00B811D8" w:rsidP="005E085F">
            <w:pPr>
              <w:spacing w:after="0" w:line="360" w:lineRule="auto"/>
              <w:ind w:left="510" w:firstLine="24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lastRenderedPageBreak/>
              <w:t xml:space="preserve">  </w:t>
            </w:r>
            <w:r w:rsidR="00B7183B" w:rsidRPr="00B34E5F">
              <w:rPr>
                <w:rFonts w:ascii="GHEA Grapalat" w:eastAsia="Times New Roman" w:hAnsi="GHEA Grapalat" w:cs="Times New Roman"/>
                <w:bCs w:val="0"/>
                <w:i w:val="0"/>
                <w:color w:val="000000"/>
                <w:sz w:val="24"/>
                <w:szCs w:val="24"/>
                <w:lang w:val="hy-AM"/>
              </w:rPr>
              <w:t>3. Նախագծի 3-րդ կետում անհրաժեշտ է նախատեսել, թե սույն որոշման 2-րդ կետում նշված աշխատանքների ավարտից հետո ինչ ժամկետում է Գույք 1-ն ամրացվելու Կոմիտեին:</w:t>
            </w:r>
          </w:p>
          <w:p w:rsidR="00B7183B" w:rsidRPr="00B34E5F" w:rsidRDefault="00B7183B" w:rsidP="005E085F">
            <w:pPr>
              <w:spacing w:after="0" w:line="360" w:lineRule="auto"/>
              <w:ind w:left="240" w:firstLine="240"/>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 xml:space="preserve">       Նույն դիտողությունը վերաբերում է նաև նախագծի 6-րդ կետի</w:t>
            </w:r>
            <w:r w:rsidR="00D86933" w:rsidRPr="00B34E5F">
              <w:rPr>
                <w:rFonts w:ascii="GHEA Grapalat" w:eastAsia="Times New Roman" w:hAnsi="GHEA Grapalat" w:cs="Times New Roman"/>
                <w:bCs w:val="0"/>
                <w:i w:val="0"/>
                <w:color w:val="000000"/>
                <w:sz w:val="24"/>
                <w:szCs w:val="24"/>
                <w:lang w:val="hy-AM"/>
              </w:rPr>
              <w:t xml:space="preserve">          </w:t>
            </w:r>
            <w:r w:rsidRPr="00B34E5F">
              <w:rPr>
                <w:rFonts w:ascii="GHEA Grapalat" w:eastAsia="Times New Roman" w:hAnsi="GHEA Grapalat" w:cs="Times New Roman"/>
                <w:bCs w:val="0"/>
                <w:i w:val="0"/>
                <w:color w:val="000000"/>
                <w:sz w:val="24"/>
                <w:szCs w:val="24"/>
                <w:lang w:val="hy-AM"/>
              </w:rPr>
              <w:t xml:space="preserve">  1-ին ենթակետին:</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rsidR="00B7183B" w:rsidRPr="00B34E5F" w:rsidRDefault="00B7183B"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3. Ընդունվել է։</w:t>
            </w:r>
          </w:p>
          <w:p w:rsidR="00B7183B" w:rsidRPr="00B34E5F" w:rsidRDefault="00B7183B" w:rsidP="005E085F">
            <w:pPr>
              <w:spacing w:after="0" w:line="360" w:lineRule="auto"/>
              <w:rPr>
                <w:rFonts w:ascii="GHEA Grapalat" w:eastAsia="Times New Roman" w:hAnsi="GHEA Grapalat" w:cs="Times New Roman"/>
                <w:bCs w:val="0"/>
                <w:i w:val="0"/>
                <w:color w:val="000000"/>
                <w:sz w:val="24"/>
                <w:szCs w:val="24"/>
                <w:lang w:val="hy-AM"/>
              </w:rPr>
            </w:pPr>
            <w:r w:rsidRPr="00B34E5F">
              <w:rPr>
                <w:rFonts w:ascii="GHEA Grapalat" w:eastAsia="Times New Roman" w:hAnsi="GHEA Grapalat" w:cs="Times New Roman"/>
                <w:bCs w:val="0"/>
                <w:i w:val="0"/>
                <w:color w:val="000000"/>
                <w:sz w:val="24"/>
                <w:szCs w:val="24"/>
                <w:lang w:val="hy-AM"/>
              </w:rPr>
              <w:t>Նախագծի 2-րդ կետի 2) ենթակետով արդեն իսկ նախատեսված է Գույք 1-ի հանձնման-ընդունման աշխատանքների իրականացման համար մեկամսյա ժամկետ, իսկ նախագծի 6-րդ կետի 1)-ին ենթակետով ժամկետ չի սահմանվել, քանի որ այն սահմանվում է անհատույց օգտագործման պայամանգրով։</w:t>
            </w:r>
          </w:p>
        </w:tc>
      </w:tr>
    </w:tbl>
    <w:p w:rsidR="000B5368" w:rsidRDefault="000B5368" w:rsidP="005E085F">
      <w:pPr>
        <w:spacing w:after="0" w:line="360" w:lineRule="auto"/>
        <w:rPr>
          <w:rFonts w:ascii="GHEA Grapalat" w:hAnsi="GHEA Grapalat"/>
          <w:i w:val="0"/>
          <w:sz w:val="24"/>
          <w:szCs w:val="24"/>
          <w:lang w:val="hy-AM"/>
        </w:rPr>
      </w:pPr>
    </w:p>
    <w:p w:rsidR="000B5368" w:rsidRDefault="000B5368" w:rsidP="005E085F">
      <w:pPr>
        <w:spacing w:after="0" w:line="360" w:lineRule="auto"/>
        <w:rPr>
          <w:rFonts w:ascii="GHEA Grapalat" w:hAnsi="GHEA Grapalat"/>
          <w:i w:val="0"/>
          <w:sz w:val="24"/>
          <w:szCs w:val="24"/>
          <w:lang w:val="hy-AM"/>
        </w:rPr>
      </w:pPr>
    </w:p>
    <w:p w:rsidR="000B5368" w:rsidRDefault="000B5368" w:rsidP="005E085F">
      <w:pPr>
        <w:spacing w:after="0" w:line="360" w:lineRule="auto"/>
        <w:rPr>
          <w:rFonts w:ascii="GHEA Grapalat" w:hAnsi="GHEA Grapalat"/>
          <w:i w:val="0"/>
          <w:sz w:val="24"/>
          <w:szCs w:val="24"/>
          <w:lang w:val="hy-AM"/>
        </w:rPr>
      </w:pPr>
    </w:p>
    <w:p w:rsidR="008F6F17" w:rsidRPr="00E557AB" w:rsidRDefault="008F6F17" w:rsidP="005E085F">
      <w:pPr>
        <w:spacing w:line="360" w:lineRule="auto"/>
        <w:ind w:left="-360"/>
        <w:jc w:val="center"/>
        <w:rPr>
          <w:rFonts w:ascii="GHEA Grapalat" w:hAnsi="GHEA Grapalat"/>
          <w:i w:val="0"/>
          <w:sz w:val="24"/>
          <w:szCs w:val="24"/>
          <w:lang w:val="hy-AM"/>
        </w:rPr>
      </w:pPr>
    </w:p>
    <w:sectPr w:rsidR="008F6F17" w:rsidRPr="00E557AB" w:rsidSect="00D86933">
      <w:pgSz w:w="12240" w:h="15840"/>
      <w:pgMar w:top="180" w:right="720" w:bottom="1440" w:left="18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Agg_Times1">
    <w:altName w:val="Times New Roman"/>
    <w:panose1 w:val="00000000000000000000"/>
    <w:charset w:val="00"/>
    <w:family w:val="auto"/>
    <w:notTrueType/>
    <w:pitch w:val="variable"/>
    <w:sig w:usb0="00000003" w:usb1="00000000" w:usb2="00000000" w:usb3="00000000" w:csb0="00000001"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42893"/>
    <w:multiLevelType w:val="hybridMultilevel"/>
    <w:tmpl w:val="6EEC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DA2B69"/>
    <w:multiLevelType w:val="hybridMultilevel"/>
    <w:tmpl w:val="50D8E04C"/>
    <w:lvl w:ilvl="0" w:tplc="760E7D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37BA28FA"/>
    <w:multiLevelType w:val="hybridMultilevel"/>
    <w:tmpl w:val="EF8C6800"/>
    <w:lvl w:ilvl="0" w:tplc="192AE1AA">
      <w:start w:val="1"/>
      <w:numFmt w:val="decimal"/>
      <w:lvlText w:val="%1)"/>
      <w:lvlJc w:val="left"/>
      <w:pPr>
        <w:ind w:left="-9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59460A1F"/>
    <w:multiLevelType w:val="hybridMultilevel"/>
    <w:tmpl w:val="91C0DD20"/>
    <w:lvl w:ilvl="0" w:tplc="0372839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74D735B8"/>
    <w:multiLevelType w:val="hybridMultilevel"/>
    <w:tmpl w:val="DEE8F612"/>
    <w:lvl w:ilvl="0" w:tplc="73C6EE6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D31D8"/>
    <w:rsid w:val="0002029F"/>
    <w:rsid w:val="00051C73"/>
    <w:rsid w:val="0008178F"/>
    <w:rsid w:val="0008634C"/>
    <w:rsid w:val="000A5F3F"/>
    <w:rsid w:val="000B5368"/>
    <w:rsid w:val="000C6618"/>
    <w:rsid w:val="000D4492"/>
    <w:rsid w:val="000D6246"/>
    <w:rsid w:val="000E59DD"/>
    <w:rsid w:val="000F24E8"/>
    <w:rsid w:val="00117A12"/>
    <w:rsid w:val="00120AD2"/>
    <w:rsid w:val="00127D44"/>
    <w:rsid w:val="001534F9"/>
    <w:rsid w:val="0015362D"/>
    <w:rsid w:val="00165AFC"/>
    <w:rsid w:val="001C264E"/>
    <w:rsid w:val="001E2893"/>
    <w:rsid w:val="001E42E0"/>
    <w:rsid w:val="001F5EAC"/>
    <w:rsid w:val="00221F13"/>
    <w:rsid w:val="00222038"/>
    <w:rsid w:val="00234E58"/>
    <w:rsid w:val="002608A0"/>
    <w:rsid w:val="00272344"/>
    <w:rsid w:val="0028530E"/>
    <w:rsid w:val="00285E51"/>
    <w:rsid w:val="002A4809"/>
    <w:rsid w:val="002B02A7"/>
    <w:rsid w:val="002C775D"/>
    <w:rsid w:val="002D7BB1"/>
    <w:rsid w:val="003505F7"/>
    <w:rsid w:val="00350FA7"/>
    <w:rsid w:val="00365815"/>
    <w:rsid w:val="00374BEF"/>
    <w:rsid w:val="00384E06"/>
    <w:rsid w:val="003A3C03"/>
    <w:rsid w:val="003D2536"/>
    <w:rsid w:val="00403B4C"/>
    <w:rsid w:val="00417EDD"/>
    <w:rsid w:val="00426752"/>
    <w:rsid w:val="00431B0A"/>
    <w:rsid w:val="00436D2D"/>
    <w:rsid w:val="004633D0"/>
    <w:rsid w:val="004907EB"/>
    <w:rsid w:val="00494843"/>
    <w:rsid w:val="004C7B28"/>
    <w:rsid w:val="004D1364"/>
    <w:rsid w:val="004F2E4A"/>
    <w:rsid w:val="00520C4B"/>
    <w:rsid w:val="005330C7"/>
    <w:rsid w:val="00540677"/>
    <w:rsid w:val="005423B9"/>
    <w:rsid w:val="00567126"/>
    <w:rsid w:val="00570536"/>
    <w:rsid w:val="0057434B"/>
    <w:rsid w:val="005776B7"/>
    <w:rsid w:val="00584839"/>
    <w:rsid w:val="005A34C5"/>
    <w:rsid w:val="005B4E4D"/>
    <w:rsid w:val="005E085F"/>
    <w:rsid w:val="005E2E26"/>
    <w:rsid w:val="0060642F"/>
    <w:rsid w:val="00607884"/>
    <w:rsid w:val="006132B0"/>
    <w:rsid w:val="00617454"/>
    <w:rsid w:val="00667A24"/>
    <w:rsid w:val="00667DF6"/>
    <w:rsid w:val="00693205"/>
    <w:rsid w:val="00693523"/>
    <w:rsid w:val="006B3D1E"/>
    <w:rsid w:val="006B663A"/>
    <w:rsid w:val="006C72D7"/>
    <w:rsid w:val="006D2FF6"/>
    <w:rsid w:val="006F4939"/>
    <w:rsid w:val="0070754F"/>
    <w:rsid w:val="00743ABB"/>
    <w:rsid w:val="00752473"/>
    <w:rsid w:val="00782819"/>
    <w:rsid w:val="007C46F6"/>
    <w:rsid w:val="00810387"/>
    <w:rsid w:val="00811739"/>
    <w:rsid w:val="00822919"/>
    <w:rsid w:val="0083463F"/>
    <w:rsid w:val="008428C7"/>
    <w:rsid w:val="00847166"/>
    <w:rsid w:val="00861452"/>
    <w:rsid w:val="008647A4"/>
    <w:rsid w:val="00866A3A"/>
    <w:rsid w:val="008A50AE"/>
    <w:rsid w:val="008A5CB2"/>
    <w:rsid w:val="008E1987"/>
    <w:rsid w:val="008F6F17"/>
    <w:rsid w:val="0093502A"/>
    <w:rsid w:val="00952197"/>
    <w:rsid w:val="009834E0"/>
    <w:rsid w:val="00992413"/>
    <w:rsid w:val="009A0CAB"/>
    <w:rsid w:val="009A633F"/>
    <w:rsid w:val="009A6A43"/>
    <w:rsid w:val="009C40B2"/>
    <w:rsid w:val="009D3BFF"/>
    <w:rsid w:val="009D4106"/>
    <w:rsid w:val="009E450B"/>
    <w:rsid w:val="00A441F7"/>
    <w:rsid w:val="00A44364"/>
    <w:rsid w:val="00A45E0F"/>
    <w:rsid w:val="00A5794C"/>
    <w:rsid w:val="00A63D3E"/>
    <w:rsid w:val="00A71461"/>
    <w:rsid w:val="00A82A2B"/>
    <w:rsid w:val="00A83BB6"/>
    <w:rsid w:val="00A84869"/>
    <w:rsid w:val="00AA2A14"/>
    <w:rsid w:val="00AC69D7"/>
    <w:rsid w:val="00B11777"/>
    <w:rsid w:val="00B17738"/>
    <w:rsid w:val="00B34E5F"/>
    <w:rsid w:val="00B35EC3"/>
    <w:rsid w:val="00B4712C"/>
    <w:rsid w:val="00B53633"/>
    <w:rsid w:val="00B5565E"/>
    <w:rsid w:val="00B70293"/>
    <w:rsid w:val="00B7183B"/>
    <w:rsid w:val="00B727CF"/>
    <w:rsid w:val="00B811D8"/>
    <w:rsid w:val="00B860CC"/>
    <w:rsid w:val="00BA3EE3"/>
    <w:rsid w:val="00BB1358"/>
    <w:rsid w:val="00BC1234"/>
    <w:rsid w:val="00BC484B"/>
    <w:rsid w:val="00BF07D5"/>
    <w:rsid w:val="00BF66C4"/>
    <w:rsid w:val="00C113FA"/>
    <w:rsid w:val="00C12D44"/>
    <w:rsid w:val="00C21162"/>
    <w:rsid w:val="00C23D7D"/>
    <w:rsid w:val="00C30DFC"/>
    <w:rsid w:val="00C366F6"/>
    <w:rsid w:val="00C40324"/>
    <w:rsid w:val="00C47726"/>
    <w:rsid w:val="00C62FC1"/>
    <w:rsid w:val="00C845F1"/>
    <w:rsid w:val="00C85C4A"/>
    <w:rsid w:val="00C9418D"/>
    <w:rsid w:val="00CB35AB"/>
    <w:rsid w:val="00CD0199"/>
    <w:rsid w:val="00CD2D44"/>
    <w:rsid w:val="00CD31D8"/>
    <w:rsid w:val="00CD6A53"/>
    <w:rsid w:val="00D03172"/>
    <w:rsid w:val="00D04FD8"/>
    <w:rsid w:val="00D058B4"/>
    <w:rsid w:val="00D1043A"/>
    <w:rsid w:val="00D14E05"/>
    <w:rsid w:val="00D227FF"/>
    <w:rsid w:val="00D23BAD"/>
    <w:rsid w:val="00D36F6B"/>
    <w:rsid w:val="00D5105C"/>
    <w:rsid w:val="00D86933"/>
    <w:rsid w:val="00D9200F"/>
    <w:rsid w:val="00DA0CF7"/>
    <w:rsid w:val="00DA25B3"/>
    <w:rsid w:val="00DD372B"/>
    <w:rsid w:val="00DF0F9E"/>
    <w:rsid w:val="00E10274"/>
    <w:rsid w:val="00E116F1"/>
    <w:rsid w:val="00E12DE9"/>
    <w:rsid w:val="00E30D62"/>
    <w:rsid w:val="00E51BCA"/>
    <w:rsid w:val="00E52D6F"/>
    <w:rsid w:val="00E557AB"/>
    <w:rsid w:val="00EC26DC"/>
    <w:rsid w:val="00ED5479"/>
    <w:rsid w:val="00EE30DF"/>
    <w:rsid w:val="00F17FD4"/>
    <w:rsid w:val="00F24E70"/>
    <w:rsid w:val="00F7541B"/>
    <w:rsid w:val="00F77201"/>
    <w:rsid w:val="00F832B7"/>
    <w:rsid w:val="00FB7F5A"/>
    <w:rsid w:val="00FD41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2D7"/>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semiHidden/>
    <w:unhideWhenUsed/>
    <w:qFormat/>
    <w:rsid w:val="00C366F6"/>
    <w:pPr>
      <w:tabs>
        <w:tab w:val="center" w:pos="4677"/>
        <w:tab w:val="right" w:pos="9355"/>
      </w:tabs>
      <w:spacing w:after="0" w:line="240" w:lineRule="auto"/>
    </w:pPr>
  </w:style>
  <w:style w:type="character" w:customStyle="1" w:styleId="normChar">
    <w:name w:val="norm Char"/>
    <w:basedOn w:val="a0"/>
    <w:link w:val="norm"/>
    <w:locked/>
    <w:rsid w:val="00C366F6"/>
    <w:rPr>
      <w:rFonts w:ascii="Arial Armenian" w:hAnsi="Arial Armenian"/>
    </w:rPr>
  </w:style>
  <w:style w:type="paragraph" w:customStyle="1" w:styleId="norm">
    <w:name w:val="norm"/>
    <w:basedOn w:val="a"/>
    <w:link w:val="normChar"/>
    <w:rsid w:val="00C366F6"/>
    <w:pPr>
      <w:spacing w:after="0" w:line="480" w:lineRule="auto"/>
      <w:ind w:firstLine="709"/>
      <w:jc w:val="both"/>
    </w:pPr>
    <w:rPr>
      <w:rFonts w:ascii="Arial Armenian" w:eastAsiaTheme="minorHAnsi" w:hAnsi="Arial Armenian" w:cstheme="minorBidi"/>
      <w:bCs w:val="0"/>
      <w:i w:val="0"/>
      <w:sz w:val="22"/>
      <w:szCs w:val="22"/>
      <w:lang w:val="en-US"/>
    </w:rPr>
  </w:style>
  <w:style w:type="character" w:customStyle="1" w:styleId="mechtex">
    <w:name w:val="mechtex Знак"/>
    <w:link w:val="mechtex0"/>
    <w:locked/>
    <w:rsid w:val="00C366F6"/>
    <w:rPr>
      <w:rFonts w:ascii="Arial Armenian" w:eastAsia="Times New Roman" w:hAnsi="Arial Armenian" w:cs="Times New Roman"/>
    </w:rPr>
  </w:style>
  <w:style w:type="paragraph" w:customStyle="1" w:styleId="mechtex0">
    <w:name w:val="mechtex"/>
    <w:basedOn w:val="a"/>
    <w:link w:val="mechtex"/>
    <w:rsid w:val="00C366F6"/>
    <w:pPr>
      <w:spacing w:after="0" w:line="240" w:lineRule="auto"/>
      <w:jc w:val="center"/>
    </w:pPr>
    <w:rPr>
      <w:rFonts w:ascii="Arial Armenian" w:eastAsia="Times New Roman" w:hAnsi="Arial Armenian" w:cs="Times New Roman"/>
      <w:bCs w:val="0"/>
      <w:i w:val="0"/>
      <w:sz w:val="22"/>
      <w:szCs w:val="22"/>
      <w:lang w:val="en-US"/>
    </w:rPr>
  </w:style>
  <w:style w:type="character" w:styleId="a4">
    <w:name w:val="Strong"/>
    <w:basedOn w:val="a0"/>
    <w:uiPriority w:val="22"/>
    <w:qFormat/>
    <w:rsid w:val="00C366F6"/>
    <w:rPr>
      <w:b/>
      <w:bCs/>
    </w:rPr>
  </w:style>
  <w:style w:type="paragraph" w:styleId="a5">
    <w:name w:val="List Paragraph"/>
    <w:basedOn w:val="a"/>
    <w:uiPriority w:val="34"/>
    <w:qFormat/>
    <w:rsid w:val="00DD372B"/>
    <w:pPr>
      <w:ind w:left="720"/>
      <w:contextualSpacing/>
    </w:pPr>
  </w:style>
  <w:style w:type="paragraph" w:styleId="a6">
    <w:name w:val="Balloon Text"/>
    <w:basedOn w:val="a"/>
    <w:link w:val="a7"/>
    <w:uiPriority w:val="99"/>
    <w:semiHidden/>
    <w:unhideWhenUsed/>
    <w:rsid w:val="0081173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11739"/>
    <w:rPr>
      <w:rFonts w:ascii="Segoe UI" w:eastAsia="Calibri" w:hAnsi="Segoe UI" w:cs="Segoe UI"/>
      <w:bCs/>
      <w:i/>
      <w:sz w:val="18"/>
      <w:szCs w:val="18"/>
      <w:lang w:val="ru-RU"/>
    </w:rPr>
  </w:style>
  <w:style w:type="paragraph" w:customStyle="1" w:styleId="Armenian">
    <w:name w:val="Armenian"/>
    <w:basedOn w:val="a"/>
    <w:rsid w:val="00A441F7"/>
    <w:pPr>
      <w:autoSpaceDE w:val="0"/>
      <w:autoSpaceDN w:val="0"/>
      <w:spacing w:after="0" w:line="240" w:lineRule="auto"/>
    </w:pPr>
    <w:rPr>
      <w:rFonts w:ascii="Agg_Times1" w:eastAsia="Times New Roman" w:hAnsi="Agg_Times1" w:cs="Times New Roman"/>
      <w:bCs w:val="0"/>
      <w:i w:val="0"/>
      <w:sz w:val="24"/>
      <w:szCs w:val="24"/>
      <w:lang w:val="en-GB" w:eastAsia="ru-RU"/>
    </w:rPr>
  </w:style>
  <w:style w:type="character" w:styleId="a8">
    <w:name w:val="Emphasis"/>
    <w:basedOn w:val="a0"/>
    <w:uiPriority w:val="20"/>
    <w:qFormat/>
    <w:rsid w:val="00DF0F9E"/>
    <w:rPr>
      <w:i/>
      <w:iCs/>
    </w:rPr>
  </w:style>
</w:styles>
</file>

<file path=word/webSettings.xml><?xml version="1.0" encoding="utf-8"?>
<w:webSettings xmlns:r="http://schemas.openxmlformats.org/officeDocument/2006/relationships" xmlns:w="http://schemas.openxmlformats.org/wordprocessingml/2006/main">
  <w:divs>
    <w:div w:id="1044137511">
      <w:bodyDiv w:val="1"/>
      <w:marLeft w:val="0"/>
      <w:marRight w:val="0"/>
      <w:marTop w:val="0"/>
      <w:marBottom w:val="0"/>
      <w:divBdr>
        <w:top w:val="none" w:sz="0" w:space="0" w:color="auto"/>
        <w:left w:val="none" w:sz="0" w:space="0" w:color="auto"/>
        <w:bottom w:val="none" w:sz="0" w:space="0" w:color="auto"/>
        <w:right w:val="none" w:sz="0" w:space="0" w:color="auto"/>
      </w:divBdr>
    </w:div>
    <w:div w:id="1289050772">
      <w:bodyDiv w:val="1"/>
      <w:marLeft w:val="0"/>
      <w:marRight w:val="0"/>
      <w:marTop w:val="0"/>
      <w:marBottom w:val="0"/>
      <w:divBdr>
        <w:top w:val="none" w:sz="0" w:space="0" w:color="auto"/>
        <w:left w:val="none" w:sz="0" w:space="0" w:color="auto"/>
        <w:bottom w:val="none" w:sz="0" w:space="0" w:color="auto"/>
        <w:right w:val="none" w:sz="0" w:space="0" w:color="auto"/>
      </w:divBdr>
    </w:div>
    <w:div w:id="1873305004">
      <w:bodyDiv w:val="1"/>
      <w:marLeft w:val="0"/>
      <w:marRight w:val="0"/>
      <w:marTop w:val="0"/>
      <w:marBottom w:val="0"/>
      <w:divBdr>
        <w:top w:val="none" w:sz="0" w:space="0" w:color="auto"/>
        <w:left w:val="none" w:sz="0" w:space="0" w:color="auto"/>
        <w:bottom w:val="none" w:sz="0" w:space="0" w:color="auto"/>
        <w:right w:val="none" w:sz="0" w:space="0" w:color="auto"/>
      </w:divBdr>
    </w:div>
    <w:div w:id="189107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4FED2-4A24-4757-BD0A-D6901EB1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9</Pages>
  <Words>1484</Words>
  <Characters>8463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https://mul2-mta.gov.am/tasks/871624/oneclick/naxagic.docx?token=63e72d92b884bacd52db6ba7596213d8</cp:keywords>
  <dc:description/>
  <cp:lastModifiedBy>User</cp:lastModifiedBy>
  <cp:revision>191</cp:revision>
  <cp:lastPrinted>2020-11-05T13:24:00Z</cp:lastPrinted>
  <dcterms:created xsi:type="dcterms:W3CDTF">2020-03-03T10:48:00Z</dcterms:created>
  <dcterms:modified xsi:type="dcterms:W3CDTF">2021-03-17T12:22:00Z</dcterms:modified>
</cp:coreProperties>
</file>