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303" w:rsidRPr="00CF626E" w:rsidRDefault="005F3303" w:rsidP="0005302E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u w:val="single"/>
        </w:rPr>
        <w:t>ՆԱԽԱԳԻԾ</w:t>
      </w:r>
    </w:p>
    <w:p w:rsidR="005F3303" w:rsidRPr="00CF626E" w:rsidRDefault="005F3303" w:rsidP="0005302E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F626E">
        <w:rPr>
          <w:rFonts w:ascii="GHEA Grapalat" w:hAnsi="GHEA Grapalat" w:cs="GHEA Grapalat"/>
          <w:b/>
          <w:bCs/>
          <w:color w:val="000000" w:themeColor="text1"/>
        </w:rPr>
        <w:t>ՀԱՅԱՍՏԱՆԻՀԱՆՐԱՊԵՏՈՒԹՅԱՆ</w:t>
      </w:r>
    </w:p>
    <w:p w:rsidR="005F3303" w:rsidRPr="00CF626E" w:rsidRDefault="005F3303" w:rsidP="0005302E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F626E">
        <w:rPr>
          <w:rFonts w:ascii="GHEA Grapalat" w:hAnsi="GHEA Grapalat" w:cs="GHEA Grapalat"/>
          <w:b/>
          <w:bCs/>
          <w:color w:val="000000" w:themeColor="text1"/>
        </w:rPr>
        <w:t>ՕՐԵՆՔԸ</w:t>
      </w:r>
    </w:p>
    <w:p w:rsidR="005F3303" w:rsidRPr="00CF626E" w:rsidRDefault="005F3303" w:rsidP="0005302E">
      <w:pPr>
        <w:spacing w:line="360" w:lineRule="auto"/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5F3303" w:rsidRPr="00CF626E" w:rsidRDefault="005F3303" w:rsidP="0005302E">
      <w:pPr>
        <w:spacing w:line="360" w:lineRule="auto"/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«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ՎԱՐՉԱԿԱՆ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ԻՐԱՎԱԽԱԽՏՈՒՄՆԵՐԻ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ՎԵՐԱԲԵՐՅԱԼ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ՀԱՅԱՍՏԱՆԻ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ՀԱՆՐԱՊԵՏՈՒԹՅԱՆ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ՕՐԵՆՍԳՐՔՈՒՄ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ՓՈՓՈԽՈՒԹՅՈՒՆ</w:t>
      </w:r>
      <w:r w:rsidR="006D6198"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ՆԵՐ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ԿԱՏԱՐԵԼՈՒ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F626E">
        <w:rPr>
          <w:rFonts w:ascii="GHEA Grapalat" w:hAnsi="GHEA Grapalat" w:cs="GHEA Grapalat"/>
          <w:b/>
          <w:bCs/>
          <w:color w:val="000000" w:themeColor="text1"/>
        </w:rPr>
        <w:t>ՄԱՍԻՆ</w:t>
      </w:r>
    </w:p>
    <w:p w:rsidR="005F3303" w:rsidRPr="00CF626E" w:rsidRDefault="005F3303" w:rsidP="0005302E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1972A0" w:rsidRPr="00CF626E" w:rsidRDefault="005F3303" w:rsidP="0005302E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«Վարչական իրավախախտումների վերաբերյալ» Հայաստանի Հանրապետության 1985 թվականի դեկտեմբերի 6-ի օրենսգրքի (այսուհետ` Օրենսգիրք)</w:t>
      </w:r>
      <w:r w:rsidR="001972A0" w:rsidRPr="00CF626E">
        <w:rPr>
          <w:rFonts w:ascii="GHEA Grapalat" w:hAnsi="GHEA Grapalat" w:cs="GHEA Grapalat"/>
          <w:color w:val="000000" w:themeColor="text1"/>
          <w:lang w:val="hy-AM"/>
        </w:rPr>
        <w:t>՝</w:t>
      </w:r>
    </w:p>
    <w:p w:rsidR="001972A0" w:rsidRPr="00CF626E" w:rsidRDefault="001972A0" w:rsidP="0005302E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>1</w:t>
      </w:r>
      <w:r w:rsidRPr="00CF626E">
        <w:rPr>
          <w:rFonts w:ascii="Cambria Math" w:hAnsi="Cambria Math" w:cs="Cambria Math"/>
          <w:color w:val="000000" w:themeColor="text1"/>
          <w:lang w:val="hy-AM"/>
        </w:rPr>
        <w:t>․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137</w:t>
      </w:r>
      <w:r w:rsidRPr="00CF626E">
        <w:rPr>
          <w:rFonts w:ascii="Cambria Math" w:hAnsi="Cambria Math" w:cs="Cambria Math"/>
          <w:color w:val="000000" w:themeColor="text1"/>
          <w:lang w:val="hy-AM"/>
        </w:rPr>
        <w:t>․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1-րդ հոդվածի՝</w:t>
      </w:r>
    </w:p>
    <w:p w:rsidR="001972A0" w:rsidRPr="00CF626E" w:rsidRDefault="00D7650D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4-րդ և 5-րդ </w:t>
      </w:r>
      <w:r w:rsidR="000F2EBD">
        <w:rPr>
          <w:rFonts w:ascii="GHEA Grapalat" w:hAnsi="GHEA Grapalat" w:cs="GHEA Grapalat"/>
          <w:color w:val="000000" w:themeColor="text1"/>
          <w:lang w:val="hy-AM"/>
        </w:rPr>
        <w:t>մաս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երը շարադրել </w:t>
      </w:r>
      <w:proofErr w:type="spellStart"/>
      <w:r w:rsidRPr="00CF626E">
        <w:rPr>
          <w:rFonts w:ascii="GHEA Grapalat" w:hAnsi="GHEA Grapalat" w:cs="GHEA Grapalat"/>
          <w:color w:val="000000" w:themeColor="text1"/>
          <w:lang w:val="hy-AM"/>
        </w:rPr>
        <w:t>հետևյալ</w:t>
      </w:r>
      <w:proofErr w:type="spellEnd"/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նոր խմբագրությամբ</w:t>
      </w:r>
      <w:r w:rsidRPr="00CF626E">
        <w:rPr>
          <w:rFonts w:ascii="Cambria Math" w:hAnsi="Cambria Math" w:cs="Cambria Math"/>
          <w:color w:val="000000" w:themeColor="text1"/>
          <w:lang w:val="hy-AM"/>
        </w:rPr>
        <w:t>․</w:t>
      </w:r>
    </w:p>
    <w:p w:rsidR="00AC7BA9" w:rsidRPr="00CF626E" w:rsidRDefault="00424312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>«</w:t>
      </w:r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4. Առանց թվային տախոգրաֆի քարտի, կամ ժամկետանց թվային տախոգրաֆի քարտով, կամ թվային տախոգրաֆի քարտը տախոգրաֆում չտեղադրված վիճակում,  կամ թվային տախոգրաֆի անսարքության, կամ թվային տախոգրաֆն անջատած վիճակում Հայաստանի Հանրապետությունում </w:t>
      </w:r>
      <w:bookmarkStart w:id="0" w:name="_GoBack"/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>միջպետական</w:t>
      </w:r>
      <w:bookmarkEnd w:id="0"/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կանոնավոր ուղևորափոխադրումներ իրականացնելը`</w:t>
      </w:r>
    </w:p>
    <w:p w:rsidR="00AC7BA9" w:rsidRPr="00CF626E" w:rsidRDefault="00AC7BA9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նշանակում` սահմանված նվազագույն աշխատավարձի հիսնապատիկի չափով:</w:t>
      </w:r>
    </w:p>
    <w:p w:rsidR="00D7650D" w:rsidRPr="00CF626E" w:rsidRDefault="00D7650D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5</w:t>
      </w:r>
      <w:r w:rsidRPr="00CF626E">
        <w:rPr>
          <w:rFonts w:ascii="Cambria Math" w:hAnsi="Cambria Math" w:cs="Cambria Math"/>
          <w:bCs/>
          <w:color w:val="000000" w:themeColor="text1"/>
          <w:lang w:val="hy-AM"/>
        </w:rPr>
        <w:t>․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Միջպետական </w:t>
      </w:r>
      <w:r w:rsidR="00923F2B">
        <w:rPr>
          <w:rFonts w:ascii="GHEA Grapalat" w:hAnsi="GHEA Grapalat" w:cs="GHEA Grapalat"/>
          <w:bCs/>
          <w:color w:val="000000" w:themeColor="text1"/>
          <w:lang w:val="hy-AM"/>
        </w:rPr>
        <w:t xml:space="preserve">կանոնավոր </w:t>
      </w:r>
      <w:proofErr w:type="spellStart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>ուղևորափոխադրումներ</w:t>
      </w:r>
      <w:proofErr w:type="spellEnd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իրականացնող կազմակերպության կամ անհատ ձեռնարկատիրոջ կողմից տրանսպորտի բնագավառում վերահսկողություն իրականացնող տեսչական մարմնին տրանսպորտային միջոցների թվային տախոգրաֆների կողմից արձանագրված տվյալների վերաբերյալ անհրաժեշտ տեղեկատվություն չտրամադրելը</w:t>
      </w:r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, կամ միջպետական </w:t>
      </w:r>
      <w:r w:rsidR="00923F2B">
        <w:rPr>
          <w:rFonts w:ascii="GHEA Grapalat" w:hAnsi="GHEA Grapalat" w:cs="GHEA Grapalat"/>
          <w:bCs/>
          <w:color w:val="000000" w:themeColor="text1"/>
          <w:lang w:val="hy-AM"/>
        </w:rPr>
        <w:t xml:space="preserve">կանոնավոր </w:t>
      </w:r>
      <w:proofErr w:type="spellStart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>ուղևորափոխադրումներ</w:t>
      </w:r>
      <w:proofErr w:type="spellEnd"/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իրականացնող </w:t>
      </w:r>
      <w:r w:rsidR="00AC7BA9" w:rsidRPr="00CF626E">
        <w:rPr>
          <w:rFonts w:ascii="GHEA Grapalat" w:hAnsi="GHEA Grapalat" w:cs="GHEA Grapalat"/>
          <w:color w:val="000000" w:themeColor="text1"/>
          <w:lang w:val="hy-AM"/>
        </w:rPr>
        <w:t>ավտոտրանսպորտային</w:t>
      </w:r>
      <w:r w:rsidR="00AC7BA9"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միջոցի անձնակազմի կողմից ավտոտրանսպորտային միջոցը վարելու և հանգստի ժամանակահատվածների օրենսդրությամբ </w:t>
      </w:r>
      <w:r w:rsidR="00AC7BA9"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 xml:space="preserve">սահմանված պահանջները խախտելը, կամ </w:t>
      </w:r>
      <w:r w:rsidR="00AC7BA9" w:rsidRPr="00CF626E">
        <w:rPr>
          <w:rFonts w:ascii="GHEA Grapalat" w:hAnsi="GHEA Grapalat" w:cs="GHEA Grapalat"/>
          <w:bCs/>
          <w:color w:val="000000" w:themeColor="text1"/>
          <w:lang w:val="hy-AM"/>
        </w:rPr>
        <w:t>թվային տախոգրաֆի կողմից արձանագրված ավտովարորդի քարտի վրա գրանցված տվյալների կեղծումը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՝</w:t>
      </w:r>
    </w:p>
    <w:p w:rsidR="00D7650D" w:rsidRPr="00CF626E" w:rsidRDefault="00D7650D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նշանակում՝ սահմանված նվազագույն աշխատավարձի հարյուրապատիկի չափով:</w:t>
      </w:r>
      <w:r w:rsidR="00424312" w:rsidRPr="00CF626E">
        <w:rPr>
          <w:rFonts w:ascii="GHEA Grapalat" w:hAnsi="GHEA Grapalat" w:cs="GHEA Grapalat"/>
          <w:bCs/>
          <w:color w:val="000000" w:themeColor="text1"/>
          <w:lang w:val="hy-AM"/>
        </w:rPr>
        <w:t>»։</w:t>
      </w:r>
    </w:p>
    <w:p w:rsidR="000C52A1" w:rsidRPr="00CF626E" w:rsidRDefault="000C52A1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9-րդ մասի «և 5-րդ մասերով» բառերը փոխարինել «մասով» բառով։</w:t>
      </w:r>
    </w:p>
    <w:p w:rsidR="000C52A1" w:rsidRPr="00CF626E" w:rsidRDefault="006D6198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2</w:t>
      </w:r>
      <w:r w:rsidRPr="00CF626E">
        <w:rPr>
          <w:rFonts w:ascii="Cambria Math" w:hAnsi="Cambria Math" w:cs="Cambria Math"/>
          <w:bCs/>
          <w:color w:val="000000" w:themeColor="text1"/>
          <w:lang w:val="hy-AM"/>
        </w:rPr>
        <w:t>․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Օրենսգրքի 137.7-րդ հոդվածի՝</w:t>
      </w:r>
    </w:p>
    <w:p w:rsidR="006D6198" w:rsidRPr="00CF626E" w:rsidRDefault="006D6198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5-րդ և 6-րդ </w:t>
      </w:r>
      <w:r w:rsidR="000F2EBD">
        <w:rPr>
          <w:rFonts w:ascii="GHEA Grapalat" w:hAnsi="GHEA Grapalat" w:cs="GHEA Grapalat"/>
          <w:color w:val="000000" w:themeColor="text1"/>
          <w:lang w:val="hy-AM"/>
        </w:rPr>
        <w:t>մաս</w:t>
      </w:r>
      <w:r w:rsidR="000F2EBD" w:rsidRPr="00CF626E">
        <w:rPr>
          <w:rFonts w:ascii="GHEA Grapalat" w:hAnsi="GHEA Grapalat" w:cs="GHEA Grapalat"/>
          <w:color w:val="000000" w:themeColor="text1"/>
          <w:lang w:val="hy-AM"/>
        </w:rPr>
        <w:t>երը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շարադրել </w:t>
      </w:r>
      <w:proofErr w:type="spellStart"/>
      <w:r w:rsidRPr="00CF626E">
        <w:rPr>
          <w:rFonts w:ascii="GHEA Grapalat" w:hAnsi="GHEA Grapalat" w:cs="GHEA Grapalat"/>
          <w:color w:val="000000" w:themeColor="text1"/>
          <w:lang w:val="hy-AM"/>
        </w:rPr>
        <w:t>հետևյալ</w:t>
      </w:r>
      <w:proofErr w:type="spellEnd"/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նոր խմբագրությամբ</w:t>
      </w:r>
      <w:r w:rsidRPr="00CF626E">
        <w:rPr>
          <w:rFonts w:ascii="Cambria Math" w:hAnsi="Cambria Math" w:cs="Cambria Math"/>
          <w:color w:val="000000" w:themeColor="text1"/>
          <w:lang w:val="hy-AM"/>
        </w:rPr>
        <w:t>․</w:t>
      </w:r>
    </w:p>
    <w:p w:rsidR="006D6198" w:rsidRPr="00CF626E" w:rsidRDefault="006D6198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>«5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. Առանց թվային տախոգրաֆի քարտի, կամ ժամկետանց թվային տախոգրաֆի քարտով, կամ թվային տախոգրաֆի քարտը տախոգրաֆում չտեղադրված վիճակում,  կամ թվային տախոգրաֆի անսարքության, կամ թվային տախոգրաֆն անջատած վիճակում Հայաստանի Հանրապետությունում միջպետական </w:t>
      </w:r>
      <w:r w:rsidR="00923F2B">
        <w:rPr>
          <w:rFonts w:ascii="GHEA Grapalat" w:hAnsi="GHEA Grapalat" w:cs="GHEA Grapalat"/>
          <w:bCs/>
          <w:color w:val="000000" w:themeColor="text1"/>
          <w:lang w:val="hy-AM"/>
        </w:rPr>
        <w:t xml:space="preserve">ոչ 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կանոնավոր </w:t>
      </w:r>
      <w:proofErr w:type="spellStart"/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ուղևորափոխադրումներ</w:t>
      </w:r>
      <w:proofErr w:type="spellEnd"/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իրականացնելը`</w:t>
      </w:r>
    </w:p>
    <w:p w:rsidR="006D6198" w:rsidRPr="00CF626E" w:rsidRDefault="006D6198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նշանակում` սահմանված նվազագույն աշխատավարձի հիսնապատիկի չափով:</w:t>
      </w:r>
    </w:p>
    <w:p w:rsidR="006D6198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Cambria Math"/>
          <w:bCs/>
          <w:color w:val="000000" w:themeColor="text1"/>
          <w:lang w:val="hy-AM"/>
        </w:rPr>
        <w:t>6</w:t>
      </w:r>
      <w:r w:rsidR="006D6198" w:rsidRPr="00CF626E">
        <w:rPr>
          <w:rFonts w:ascii="Cambria Math" w:hAnsi="Cambria Math" w:cs="Cambria Math"/>
          <w:bCs/>
          <w:color w:val="000000" w:themeColor="text1"/>
          <w:lang w:val="hy-AM"/>
        </w:rPr>
        <w:t>․</w:t>
      </w:r>
      <w:r w:rsidRPr="00CF626E">
        <w:rPr>
          <w:rFonts w:ascii="GHEA Grapalat" w:hAnsi="GHEA Grapalat" w:cs="Cambria Math"/>
          <w:bCs/>
          <w:color w:val="000000" w:themeColor="text1"/>
          <w:lang w:val="hy-AM"/>
        </w:rPr>
        <w:t xml:space="preserve"> 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Միջպետական </w:t>
      </w:r>
      <w:r w:rsidR="00923F2B">
        <w:rPr>
          <w:rFonts w:ascii="GHEA Grapalat" w:hAnsi="GHEA Grapalat" w:cs="GHEA Grapalat"/>
          <w:bCs/>
          <w:color w:val="000000" w:themeColor="text1"/>
          <w:lang w:val="hy-AM"/>
        </w:rPr>
        <w:t xml:space="preserve">ոչ </w:t>
      </w:r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կանոնավոր </w:t>
      </w:r>
      <w:proofErr w:type="spellStart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>ուղևորափոխադրումներ</w:t>
      </w:r>
      <w:proofErr w:type="spellEnd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իրականացնող կազմակերպության կամ անհատ ձեռնարկատիրոջ կողմից տրանսպորտի բնագավառում վերահսկողություն իրականացնող տեսչական մարմնին տրանսպորտային միջոցների թվային տախոգրաֆների կողմից արձանագրված տվյալների վերաբերյալ անհրաժեշտ տեղեկատվություն չտրամադրելը, կամ </w:t>
      </w:r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միջպետական </w:t>
      </w:r>
      <w:r w:rsidR="00923F2B">
        <w:rPr>
          <w:rFonts w:ascii="GHEA Grapalat" w:hAnsi="GHEA Grapalat" w:cs="GHEA Grapalat"/>
          <w:bCs/>
          <w:color w:val="000000" w:themeColor="text1"/>
          <w:lang w:val="hy-AM"/>
        </w:rPr>
        <w:t xml:space="preserve">ոչ </w:t>
      </w:r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կանոնավոր </w:t>
      </w:r>
      <w:proofErr w:type="spellStart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>ուղևորափոխադրումներ</w:t>
      </w:r>
      <w:proofErr w:type="spellEnd"/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իրականացնող </w:t>
      </w:r>
      <w:r w:rsidR="006D6198" w:rsidRPr="00CF626E">
        <w:rPr>
          <w:rFonts w:ascii="GHEA Grapalat" w:hAnsi="GHEA Grapalat" w:cs="GHEA Grapalat"/>
          <w:color w:val="000000" w:themeColor="text1"/>
          <w:lang w:val="hy-AM"/>
        </w:rPr>
        <w:t>ավտոտրանսպորտային</w:t>
      </w:r>
      <w:r w:rsidR="006D6198"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միջոցի անձնակազմի կողմից ավտոտրանսպորտային միջոցը վարելու և հանգստի ժամանակահատվածների օրենսդրությամբ սահմանված պահանջները խախտելը, կամ 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>թվային տախոգրաֆի կողմից արձանագրված ավտովարորդի քարտի վրա գրանցված տվյալների կեղծումը՝</w:t>
      </w:r>
    </w:p>
    <w:p w:rsidR="006D6198" w:rsidRPr="00CF626E" w:rsidRDefault="006D6198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նշանակում՝ սահմանված նվազագույն աշխատավարձի հարյուրապատիկի չափով:»։</w:t>
      </w:r>
    </w:p>
    <w:p w:rsidR="006D6198" w:rsidRPr="00CF626E" w:rsidRDefault="00B42A2B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10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-րդ մասի «և 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6</w:t>
      </w:r>
      <w:r w:rsidR="006D6198" w:rsidRPr="00CF626E">
        <w:rPr>
          <w:rFonts w:ascii="GHEA Grapalat" w:hAnsi="GHEA Grapalat" w:cs="GHEA Grapalat"/>
          <w:bCs/>
          <w:color w:val="000000" w:themeColor="text1"/>
          <w:lang w:val="hy-AM"/>
        </w:rPr>
        <w:t>-րդ մասերով» բառերը փոխարինել «մասով» բառով։</w:t>
      </w:r>
    </w:p>
    <w:p w:rsidR="00B42A2B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3</w:t>
      </w:r>
      <w:r w:rsidRPr="00CF626E">
        <w:rPr>
          <w:rFonts w:ascii="Cambria Math" w:hAnsi="Cambria Math" w:cs="Cambria Math"/>
          <w:bCs/>
          <w:color w:val="000000" w:themeColor="text1"/>
          <w:lang w:val="hy-AM"/>
        </w:rPr>
        <w:t>․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Օրենսգրքի 137.8-րդ հոդվածի՝</w:t>
      </w:r>
    </w:p>
    <w:p w:rsidR="00B42A2B" w:rsidRPr="00CF626E" w:rsidRDefault="00B42A2B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2-րդ և 3-րդ </w:t>
      </w:r>
      <w:r w:rsidR="000F2EBD">
        <w:rPr>
          <w:rFonts w:ascii="GHEA Grapalat" w:hAnsi="GHEA Grapalat" w:cs="GHEA Grapalat"/>
          <w:color w:val="000000" w:themeColor="text1"/>
          <w:lang w:val="hy-AM"/>
        </w:rPr>
        <w:t>մաս</w:t>
      </w:r>
      <w:r w:rsidR="000F2EBD" w:rsidRPr="00CF626E">
        <w:rPr>
          <w:rFonts w:ascii="GHEA Grapalat" w:hAnsi="GHEA Grapalat" w:cs="GHEA Grapalat"/>
          <w:color w:val="000000" w:themeColor="text1"/>
          <w:lang w:val="hy-AM"/>
        </w:rPr>
        <w:t>երը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շարադրել </w:t>
      </w:r>
      <w:proofErr w:type="spellStart"/>
      <w:r w:rsidRPr="00CF626E">
        <w:rPr>
          <w:rFonts w:ascii="GHEA Grapalat" w:hAnsi="GHEA Grapalat" w:cs="GHEA Grapalat"/>
          <w:color w:val="000000" w:themeColor="text1"/>
          <w:lang w:val="hy-AM"/>
        </w:rPr>
        <w:t>հետևյալ</w:t>
      </w:r>
      <w:proofErr w:type="spellEnd"/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նոր խմբագրությամբ</w:t>
      </w:r>
      <w:r w:rsidRPr="00CF626E">
        <w:rPr>
          <w:rFonts w:ascii="Cambria Math" w:hAnsi="Cambria Math" w:cs="Cambria Math"/>
          <w:color w:val="000000" w:themeColor="text1"/>
          <w:lang w:val="hy-AM"/>
        </w:rPr>
        <w:t>․</w:t>
      </w:r>
    </w:p>
    <w:p w:rsidR="00B42A2B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lastRenderedPageBreak/>
        <w:t>«2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. Առանց թվային տախոգրաֆի քարտի, կամ ժամկետանց թվային տախոգրաֆի քարտով, կամ թվային տախոգրաֆի քարտը տախոգրաֆում չտեղադրված վիճակում,  կամ թվային տախոգրաֆի անսարքության, կամ թվային տախոգրաֆն անջատած վիճակում Հայաստանի Հանրապետությունում </w:t>
      </w:r>
      <w:r w:rsidR="00923F2B" w:rsidRPr="006B25AB">
        <w:rPr>
          <w:rFonts w:ascii="GHEA Grapalat" w:hAnsi="GHEA Grapalat" w:cs="Sylfaen"/>
          <w:bCs/>
          <w:lang w:val="hy-AM"/>
        </w:rPr>
        <w:t xml:space="preserve">միջպետական </w:t>
      </w:r>
      <w:r w:rsidR="00923F2B" w:rsidRPr="006B25AB">
        <w:rPr>
          <w:rFonts w:ascii="GHEA Grapalat" w:hAnsi="GHEA Grapalat" w:cs="Sylfaen"/>
          <w:lang w:val="hy-AM"/>
        </w:rPr>
        <w:t>բեռնափոխադրումներ</w:t>
      </w:r>
      <w:r w:rsidR="00923F2B"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իրականացնելը`</w:t>
      </w:r>
    </w:p>
    <w:p w:rsidR="00B42A2B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նշանակում` սահմանված նվազագույն աշխատավարձի հիսնապատիկի չափով:</w:t>
      </w:r>
    </w:p>
    <w:p w:rsidR="00B42A2B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Cambria Math"/>
          <w:bCs/>
          <w:color w:val="000000" w:themeColor="text1"/>
          <w:lang w:val="hy-AM"/>
        </w:rPr>
        <w:t>3</w:t>
      </w:r>
      <w:r w:rsidRPr="00CF626E">
        <w:rPr>
          <w:rFonts w:ascii="Cambria Math" w:hAnsi="Cambria Math" w:cs="Cambria Math"/>
          <w:bCs/>
          <w:color w:val="000000" w:themeColor="text1"/>
          <w:lang w:val="hy-AM"/>
        </w:rPr>
        <w:t>․</w:t>
      </w:r>
      <w:r w:rsidRPr="00CF626E">
        <w:rPr>
          <w:rFonts w:ascii="GHEA Grapalat" w:hAnsi="GHEA Grapalat" w:cs="Cambria Math"/>
          <w:bCs/>
          <w:color w:val="000000" w:themeColor="text1"/>
          <w:lang w:val="hy-AM"/>
        </w:rPr>
        <w:t xml:space="preserve"> </w:t>
      </w:r>
      <w:r w:rsidR="00923F2B">
        <w:rPr>
          <w:rFonts w:ascii="GHEA Grapalat" w:hAnsi="GHEA Grapalat" w:cs="Sylfaen"/>
          <w:bCs/>
          <w:lang w:val="hy-AM"/>
        </w:rPr>
        <w:t>Մ</w:t>
      </w:r>
      <w:r w:rsidR="00923F2B" w:rsidRPr="006B25AB">
        <w:rPr>
          <w:rFonts w:ascii="GHEA Grapalat" w:hAnsi="GHEA Grapalat" w:cs="Sylfaen"/>
          <w:bCs/>
          <w:lang w:val="hy-AM"/>
        </w:rPr>
        <w:t xml:space="preserve">իջպետական </w:t>
      </w:r>
      <w:r w:rsidR="00923F2B" w:rsidRPr="006B25AB">
        <w:rPr>
          <w:rFonts w:ascii="GHEA Grapalat" w:hAnsi="GHEA Grapalat" w:cs="Sylfaen"/>
          <w:lang w:val="hy-AM"/>
        </w:rPr>
        <w:t>բեռնափոխադրումներ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իրականացնող կազմակերպության կամ անհատ ձեռնարկատիրոջ կողմից տրանսպորտի բնագավառում վերահսկողություն իրականացնող տեսչական մարմնին տրանսպորտային միջոցների թվային տախոգրաֆների կողմից արձանագրված տվյալների վերաբերյալ անհրաժեշտ տեղեկատվություն չտրամադրելը, կամ </w:t>
      </w:r>
      <w:r w:rsidR="00923F2B" w:rsidRPr="006B25AB">
        <w:rPr>
          <w:rFonts w:ascii="GHEA Grapalat" w:hAnsi="GHEA Grapalat" w:cs="Sylfaen"/>
          <w:bCs/>
          <w:lang w:val="hy-AM"/>
        </w:rPr>
        <w:t xml:space="preserve">միջպետական </w:t>
      </w:r>
      <w:r w:rsidR="00923F2B" w:rsidRPr="006B25AB">
        <w:rPr>
          <w:rFonts w:ascii="GHEA Grapalat" w:hAnsi="GHEA Grapalat" w:cs="Sylfaen"/>
          <w:lang w:val="hy-AM"/>
        </w:rPr>
        <w:t>բեռնափոխադրումներ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 իրականացնող 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ավտոտրանսպորտային</w:t>
      </w:r>
      <w:r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միջոցի անձնակազմի կողմից ավտոտրանսպորտային միջոցը վարելու և հանգստի ժամանակահատվածների օրենսդրությամբ սահմանված պահանջները խախտելը, կամ 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թվային տախոգրաֆի կողմից արձանագրված ավտովարորդի քարտի վրա գրանցված տվյալների կեղծումը՝</w:t>
      </w:r>
    </w:p>
    <w:p w:rsidR="00B42A2B" w:rsidRPr="00CF626E" w:rsidRDefault="00B42A2B" w:rsidP="0005302E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նշանակում՝ սահմանված նվազագույն աշխատավարձի հարյուրապատիկի չափով:»։</w:t>
      </w:r>
    </w:p>
    <w:p w:rsidR="001972A0" w:rsidRPr="0005302E" w:rsidRDefault="00B42A2B" w:rsidP="0005302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7-րդ մասի «և 3-րդ մասերով» բառերը փոխարինել «մասով» բառով։</w:t>
      </w:r>
    </w:p>
    <w:p w:rsidR="000C52A1" w:rsidRPr="00CF626E" w:rsidRDefault="005F3303" w:rsidP="0005302E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CF6635"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>2</w:t>
      </w:r>
      <w:r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>.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0C52A1"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պաշտոնական հրապարակումից </w:t>
      </w:r>
      <w:r w:rsidR="002A24A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մեկ տարի</w:t>
      </w:r>
      <w:r w:rsidR="000C52A1" w:rsidRPr="00CF626E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հետո:</w:t>
      </w:r>
    </w:p>
    <w:p w:rsidR="005F3303" w:rsidRPr="00CF626E" w:rsidRDefault="005F3303" w:rsidP="0005302E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sectPr w:rsidR="005F3303" w:rsidRPr="00CF6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626CF"/>
    <w:multiLevelType w:val="multilevel"/>
    <w:tmpl w:val="1D661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D05F0B"/>
    <w:multiLevelType w:val="hybridMultilevel"/>
    <w:tmpl w:val="D4183814"/>
    <w:lvl w:ilvl="0" w:tplc="B8FAF7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2C9766F"/>
    <w:multiLevelType w:val="hybridMultilevel"/>
    <w:tmpl w:val="54AE17C0"/>
    <w:lvl w:ilvl="0" w:tplc="2F2CFF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6C"/>
    <w:rsid w:val="00047FCE"/>
    <w:rsid w:val="0005302E"/>
    <w:rsid w:val="00065F3E"/>
    <w:rsid w:val="00067C40"/>
    <w:rsid w:val="00081082"/>
    <w:rsid w:val="00082F2B"/>
    <w:rsid w:val="00092954"/>
    <w:rsid w:val="000C52A1"/>
    <w:rsid w:val="000E06CD"/>
    <w:rsid w:val="000E3DD3"/>
    <w:rsid w:val="000F2EBD"/>
    <w:rsid w:val="00140519"/>
    <w:rsid w:val="00150910"/>
    <w:rsid w:val="0016055F"/>
    <w:rsid w:val="001972A0"/>
    <w:rsid w:val="001C2387"/>
    <w:rsid w:val="001C5C6D"/>
    <w:rsid w:val="001D387B"/>
    <w:rsid w:val="001F0CB6"/>
    <w:rsid w:val="0021750F"/>
    <w:rsid w:val="002253E1"/>
    <w:rsid w:val="00277EE2"/>
    <w:rsid w:val="002861A7"/>
    <w:rsid w:val="002A24A4"/>
    <w:rsid w:val="002A5821"/>
    <w:rsid w:val="002B182A"/>
    <w:rsid w:val="002F726C"/>
    <w:rsid w:val="0031577F"/>
    <w:rsid w:val="003F7F41"/>
    <w:rsid w:val="00424312"/>
    <w:rsid w:val="00461F86"/>
    <w:rsid w:val="004739BA"/>
    <w:rsid w:val="00482263"/>
    <w:rsid w:val="004C47B7"/>
    <w:rsid w:val="004D4D9F"/>
    <w:rsid w:val="004F392D"/>
    <w:rsid w:val="00514A1F"/>
    <w:rsid w:val="00557E81"/>
    <w:rsid w:val="005B2594"/>
    <w:rsid w:val="005B3AB9"/>
    <w:rsid w:val="005E5E1C"/>
    <w:rsid w:val="005F3303"/>
    <w:rsid w:val="00606124"/>
    <w:rsid w:val="00645459"/>
    <w:rsid w:val="00672B14"/>
    <w:rsid w:val="006913BF"/>
    <w:rsid w:val="006B3BCE"/>
    <w:rsid w:val="006D6198"/>
    <w:rsid w:val="007043D3"/>
    <w:rsid w:val="00727701"/>
    <w:rsid w:val="00736E60"/>
    <w:rsid w:val="00747FE7"/>
    <w:rsid w:val="00774FA5"/>
    <w:rsid w:val="00792DF0"/>
    <w:rsid w:val="007B6BCD"/>
    <w:rsid w:val="007F6F35"/>
    <w:rsid w:val="0081661A"/>
    <w:rsid w:val="00834D0D"/>
    <w:rsid w:val="00857050"/>
    <w:rsid w:val="00892C13"/>
    <w:rsid w:val="008A66FA"/>
    <w:rsid w:val="008D0762"/>
    <w:rsid w:val="00902C9B"/>
    <w:rsid w:val="00911DF0"/>
    <w:rsid w:val="00923F2B"/>
    <w:rsid w:val="009631FE"/>
    <w:rsid w:val="00965643"/>
    <w:rsid w:val="009C111B"/>
    <w:rsid w:val="009C56DE"/>
    <w:rsid w:val="00A0229A"/>
    <w:rsid w:val="00A0275B"/>
    <w:rsid w:val="00A40516"/>
    <w:rsid w:val="00A978D4"/>
    <w:rsid w:val="00AC2C39"/>
    <w:rsid w:val="00AC65B1"/>
    <w:rsid w:val="00AC7BA9"/>
    <w:rsid w:val="00AD2382"/>
    <w:rsid w:val="00AE76A8"/>
    <w:rsid w:val="00AF6437"/>
    <w:rsid w:val="00B40568"/>
    <w:rsid w:val="00B42A2B"/>
    <w:rsid w:val="00B4630C"/>
    <w:rsid w:val="00B501A9"/>
    <w:rsid w:val="00B93117"/>
    <w:rsid w:val="00C9491A"/>
    <w:rsid w:val="00CB3DD6"/>
    <w:rsid w:val="00CF29A0"/>
    <w:rsid w:val="00CF626E"/>
    <w:rsid w:val="00CF6635"/>
    <w:rsid w:val="00D17FE7"/>
    <w:rsid w:val="00D53871"/>
    <w:rsid w:val="00D7621B"/>
    <w:rsid w:val="00D7650D"/>
    <w:rsid w:val="00D8409A"/>
    <w:rsid w:val="00DA0257"/>
    <w:rsid w:val="00DA593D"/>
    <w:rsid w:val="00DE02F5"/>
    <w:rsid w:val="00E2077C"/>
    <w:rsid w:val="00E34647"/>
    <w:rsid w:val="00E9788B"/>
    <w:rsid w:val="00EA2E46"/>
    <w:rsid w:val="00EA5C65"/>
    <w:rsid w:val="00EE2C95"/>
    <w:rsid w:val="00EF1BEE"/>
    <w:rsid w:val="00F062EB"/>
    <w:rsid w:val="00F16EF7"/>
    <w:rsid w:val="00F21973"/>
    <w:rsid w:val="00F36F08"/>
    <w:rsid w:val="00F97CAC"/>
    <w:rsid w:val="00FB6BE9"/>
    <w:rsid w:val="00FC0ADE"/>
    <w:rsid w:val="00FF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FC9A0"/>
  <w15:docId w15:val="{B074194D-35E1-4B41-A3D5-DA40EC48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9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9A0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CF663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F66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63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426</Words>
  <Characters>3526</Characters>
  <Application>Microsoft Office Word</Application>
  <DocSecurity>0</DocSecurity>
  <Lines>79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https://mul2.gov.am/tasks/398576/oneclick/Orenq-varchakan.docx?token=94158b9e5c462dbea5dfd73c2eb3d8aa</cp:keywords>
  <dc:description/>
  <cp:lastModifiedBy>Marina Vardanyan</cp:lastModifiedBy>
  <cp:revision>84</cp:revision>
  <cp:lastPrinted>2019-06-14T08:07:00Z</cp:lastPrinted>
  <dcterms:created xsi:type="dcterms:W3CDTF">2018-02-26T05:33:00Z</dcterms:created>
  <dcterms:modified xsi:type="dcterms:W3CDTF">2021-03-15T14:01:00Z</dcterms:modified>
</cp:coreProperties>
</file>