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D6EE3" w14:textId="77777777" w:rsidR="0004657F" w:rsidRPr="00D73751" w:rsidRDefault="0004657F" w:rsidP="0004657F">
      <w:pPr>
        <w:spacing w:line="360" w:lineRule="auto"/>
        <w:jc w:val="right"/>
        <w:rPr>
          <w:rFonts w:ascii="GHEA Grapalat" w:hAnsi="GHEA Grapalat" w:cs="GHEA Grapalat"/>
          <w:iCs w:val="0"/>
          <w:sz w:val="24"/>
          <w:lang w:val="hy-AM" w:eastAsia="ru-RU"/>
        </w:rPr>
      </w:pP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ՆԱԽԱԳԻԾ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br/>
      </w:r>
    </w:p>
    <w:p w14:paraId="1213B968" w14:textId="77777777" w:rsidR="0004657F" w:rsidRPr="00D73751" w:rsidRDefault="0004657F" w:rsidP="0004657F">
      <w:pPr>
        <w:spacing w:line="360" w:lineRule="auto"/>
        <w:jc w:val="center"/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</w:pP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Հ</w:t>
      </w:r>
      <w:r w:rsidRPr="00D73751"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  <w:t>այաստանի հանրապետության կառավարություն</w:t>
      </w:r>
    </w:p>
    <w:p w14:paraId="19BC9470" w14:textId="77777777" w:rsidR="0004657F" w:rsidRPr="00D73751" w:rsidRDefault="0004657F" w:rsidP="0004657F">
      <w:pPr>
        <w:spacing w:line="360" w:lineRule="auto"/>
        <w:jc w:val="center"/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</w:pPr>
      <w:r w:rsidRPr="00D73751">
        <w:rPr>
          <w:rFonts w:ascii="Calibri" w:hAnsi="Calibri" w:cs="Calibri"/>
          <w:bCs w:val="0"/>
          <w:iCs w:val="0"/>
          <w:sz w:val="24"/>
          <w:lang w:val="hy-AM" w:eastAsia="ru-RU"/>
        </w:rPr>
        <w:t> </w:t>
      </w:r>
      <w:r w:rsidRPr="00D73751"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  <w:t>որոշում</w:t>
      </w:r>
    </w:p>
    <w:p w14:paraId="7297555D" w14:textId="77777777" w:rsidR="0004657F" w:rsidRPr="00D73751" w:rsidRDefault="0004657F" w:rsidP="0004657F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</w:pPr>
    </w:p>
    <w:p w14:paraId="32B2D855" w14:textId="77777777" w:rsidR="0004657F" w:rsidRPr="002219BD" w:rsidRDefault="0004657F" w:rsidP="0004657F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  <w:t xml:space="preserve">____ _______________ </w:t>
      </w:r>
      <w:r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  <w:t>2021</w:t>
      </w:r>
      <w:r w:rsidRPr="0039054F"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  <w:t xml:space="preserve"> </w:t>
      </w:r>
      <w:r w:rsidRPr="0039054F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թիվ ____-</w:t>
      </w:r>
      <w:r w:rsidRPr="002219B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Լ</w:t>
      </w:r>
    </w:p>
    <w:p w14:paraId="1221FEFC" w14:textId="77777777" w:rsidR="0004657F" w:rsidRPr="0039054F" w:rsidRDefault="0004657F" w:rsidP="0004657F">
      <w:pPr>
        <w:spacing w:line="360" w:lineRule="auto"/>
        <w:ind w:firstLine="567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</w:p>
    <w:p w14:paraId="3D3FD5AD" w14:textId="77777777" w:rsidR="0004657F" w:rsidRDefault="0004657F" w:rsidP="0004657F">
      <w:pPr>
        <w:spacing w:line="360" w:lineRule="auto"/>
        <w:jc w:val="center"/>
        <w:rPr>
          <w:rFonts w:ascii="GHEA Grapalat" w:hAnsi="GHEA Grapalat" w:cs="GHEA Grapalat"/>
          <w:sz w:val="24"/>
          <w:lang w:val="hy-AM" w:eastAsia="ru-RU"/>
        </w:rPr>
      </w:pPr>
      <w:r w:rsidRPr="00447237">
        <w:rPr>
          <w:rFonts w:ascii="GHEA Grapalat" w:hAnsi="GHEA Grapalat" w:cs="GHEA Grapalat"/>
          <w:sz w:val="24"/>
          <w:lang w:val="hy-AM" w:eastAsia="ru-RU"/>
        </w:rPr>
        <w:t xml:space="preserve">ՀԱՅԱՍՏԱՆԻ ՀԱՆՐԱՊԵՏՈՒԹՅԱՆ </w:t>
      </w:r>
      <w:r w:rsidRPr="002219BD">
        <w:rPr>
          <w:rFonts w:ascii="GHEA Grapalat" w:hAnsi="GHEA Grapalat" w:cs="GHEA Grapalat"/>
          <w:sz w:val="24"/>
          <w:lang w:val="hy-AM" w:eastAsia="ru-RU"/>
        </w:rPr>
        <w:t xml:space="preserve">ԿԱՌԱՎԱՐՈՒԹՅԱՆ 2020 ԹՎԱԿԱՆԻ ՀՈՒԼԻՍԻ </w:t>
      </w:r>
    </w:p>
    <w:p w14:paraId="54F5164D" w14:textId="77777777" w:rsidR="0004657F" w:rsidRPr="0039054F" w:rsidRDefault="0004657F" w:rsidP="0004657F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2219BD">
        <w:rPr>
          <w:rFonts w:ascii="GHEA Grapalat" w:hAnsi="GHEA Grapalat" w:cs="GHEA Grapalat"/>
          <w:sz w:val="24"/>
          <w:lang w:val="hy-AM" w:eastAsia="ru-RU"/>
        </w:rPr>
        <w:t>16-Ի ԹԻՎ 1202-Լ ՈՐՈՇՄԱՆ ՄԵՋ ՓՈՓՈԽՈՒԹՅՈՒՆ ԿԱՏԱՐԵԼՈՒ</w:t>
      </w:r>
      <w:r w:rsidRPr="00447237">
        <w:rPr>
          <w:rFonts w:ascii="GHEA Grapalat" w:hAnsi="GHEA Grapalat" w:cs="GHEA Grapalat"/>
          <w:iCs w:val="0"/>
          <w:sz w:val="24"/>
          <w:lang w:val="hy-AM" w:eastAsia="ru-RU"/>
        </w:rPr>
        <w:t xml:space="preserve"> </w:t>
      </w:r>
      <w:r w:rsidRPr="0039054F">
        <w:rPr>
          <w:rFonts w:ascii="GHEA Grapalat" w:hAnsi="GHEA Grapalat" w:cs="GHEA Grapalat"/>
          <w:iCs w:val="0"/>
          <w:sz w:val="24"/>
          <w:lang w:val="hy-AM" w:eastAsia="ru-RU"/>
        </w:rPr>
        <w:t>ՄԱՍԻՆ</w:t>
      </w:r>
    </w:p>
    <w:p w14:paraId="59657A9D" w14:textId="77777777" w:rsidR="0004657F" w:rsidRPr="0039054F" w:rsidRDefault="0004657F" w:rsidP="0004657F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</w:p>
    <w:p w14:paraId="251DAF6E" w14:textId="77777777" w:rsidR="0004657F" w:rsidRPr="00D73751" w:rsidRDefault="0004657F" w:rsidP="0004657F">
      <w:pPr>
        <w:spacing w:line="360" w:lineRule="auto"/>
        <w:ind w:firstLine="540"/>
        <w:jc w:val="both"/>
        <w:rPr>
          <w:rFonts w:ascii="GHEA Grapalat" w:eastAsia="Calibri" w:hAnsi="GHEA Grapalat" w:cs="GHEA Grapalat"/>
          <w:b/>
          <w:i/>
          <w:sz w:val="24"/>
          <w:lang w:val="hy-AM" w:eastAsia="ru-RU"/>
        </w:rPr>
      </w:pPr>
      <w:r w:rsidRPr="002219BD">
        <w:rPr>
          <w:rFonts w:ascii="GHEA Grapalat" w:eastAsia="Calibri" w:hAnsi="GHEA Grapalat" w:cs="GHEA Grapalat"/>
          <w:sz w:val="24"/>
          <w:lang w:val="hy-AM" w:eastAsia="ru-RU"/>
        </w:rPr>
        <w:t>Հիմք ընդունելով «Նորմատիվ իրավական ակտերի մասին» Հայաստանի Հան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րա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պե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տու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թյան օրենքի 33-րդ հոդվածի 1-ին մասը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` Հայաստանի Հանրապետության կառա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վա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րու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 xml:space="preserve">թյունը </w:t>
      </w:r>
      <w:r w:rsidRPr="00D73751">
        <w:rPr>
          <w:rFonts w:ascii="GHEA Grapalat" w:eastAsia="Calibri" w:hAnsi="GHEA Grapalat" w:cs="GHEA Grapalat"/>
          <w:b/>
          <w:bCs w:val="0"/>
          <w:i/>
          <w:iCs w:val="0"/>
          <w:sz w:val="24"/>
          <w:lang w:val="hy-AM" w:eastAsia="ru-RU"/>
        </w:rPr>
        <w:t>որոշում է.</w:t>
      </w:r>
    </w:p>
    <w:p w14:paraId="7EDFD2FE" w14:textId="6A8ED6DE" w:rsidR="0004657F" w:rsidRPr="002219BD" w:rsidRDefault="0004657F" w:rsidP="0004657F">
      <w:pPr>
        <w:pStyle w:val="ListParagraph"/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eastAsia="Calibri" w:hAnsi="GHEA Grapalat" w:cs="GHEA Grapalat"/>
          <w:sz w:val="24"/>
          <w:lang w:val="hy-AM" w:eastAsia="ru-RU"/>
        </w:rPr>
        <w:t>Հ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այաստանի </w:t>
      </w:r>
      <w:r>
        <w:rPr>
          <w:rFonts w:ascii="GHEA Grapalat" w:eastAsia="Calibri" w:hAnsi="GHEA Grapalat" w:cs="GHEA Grapalat"/>
          <w:sz w:val="24"/>
          <w:lang w:val="hy-AM" w:eastAsia="ru-RU"/>
        </w:rPr>
        <w:t>Հ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անրապետության կառավարության 2020 թվականի հուլիսի 16-ի </w:t>
      </w:r>
      <w:r>
        <w:rPr>
          <w:rFonts w:ascii="GHEA Grapalat" w:eastAsia="Calibri" w:hAnsi="GHEA Grapalat" w:cs="GHEA Grapalat"/>
          <w:sz w:val="24"/>
          <w:lang w:val="hy-AM" w:eastAsia="ru-RU"/>
        </w:rPr>
        <w:t>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Կապի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տալի շուկայի զարգացման ծրագիրը հաստատելու մասին</w:t>
      </w:r>
      <w:r>
        <w:rPr>
          <w:rFonts w:ascii="GHEA Grapalat" w:eastAsia="Calibri" w:hAnsi="GHEA Grapalat" w:cs="GHEA Grapalat"/>
          <w:sz w:val="24"/>
          <w:lang w:val="hy-AM" w:eastAsia="ru-RU"/>
        </w:rPr>
        <w:t>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թիվ 1202-Լ </w:t>
      </w:r>
      <w:r>
        <w:rPr>
          <w:rFonts w:ascii="GHEA Grapalat" w:eastAsia="Calibri" w:hAnsi="GHEA Grapalat" w:cs="GHEA Grapalat"/>
          <w:sz w:val="24"/>
          <w:lang w:val="hy-AM" w:eastAsia="ru-RU"/>
        </w:rPr>
        <w:t>որոշման 1-ին կետով հաստատված հավելվածի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8.1.2-րդ կետով սահմանված միջոցառման </w:t>
      </w:r>
      <w:r>
        <w:rPr>
          <w:rFonts w:ascii="GHEA Grapalat" w:eastAsia="Calibri" w:hAnsi="GHEA Grapalat" w:cs="GHEA Grapalat"/>
          <w:sz w:val="24"/>
          <w:lang w:val="hy-AM" w:eastAsia="ru-RU"/>
        </w:rPr>
        <w:t>Ժա</w:t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մ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կետը</w:t>
      </w:r>
      <w:r>
        <w:rPr>
          <w:rFonts w:ascii="GHEA Grapalat" w:eastAsia="Calibri" w:hAnsi="GHEA Grapalat" w:cs="GHEA Grapalat"/>
          <w:sz w:val="24"/>
          <w:lang w:val="hy-AM" w:eastAsia="ru-RU"/>
        </w:rPr>
        <w:t>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սյու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նակում </w:t>
      </w:r>
      <w:r>
        <w:rPr>
          <w:rFonts w:ascii="GHEA Grapalat" w:eastAsia="Calibri" w:hAnsi="GHEA Grapalat" w:cs="GHEA Grapalat"/>
          <w:sz w:val="24"/>
          <w:lang w:val="hy-AM" w:eastAsia="ru-RU"/>
        </w:rPr>
        <w:t>2021թ.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մարտի 31</w:t>
      </w:r>
      <w:r>
        <w:rPr>
          <w:rFonts w:ascii="GHEA Grapalat" w:eastAsia="Calibri" w:hAnsi="GHEA Grapalat" w:cs="GHEA Grapalat"/>
          <w:sz w:val="24"/>
          <w:lang w:val="hy-AM" w:eastAsia="ru-RU"/>
        </w:rPr>
        <w:t>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բառերը փոխարինել </w:t>
      </w:r>
      <w:r>
        <w:rPr>
          <w:rFonts w:ascii="GHEA Grapalat" w:eastAsia="Calibri" w:hAnsi="GHEA Grapalat" w:cs="GHEA Grapalat"/>
          <w:sz w:val="24"/>
          <w:lang w:val="hy-AM" w:eastAsia="ru-RU"/>
        </w:rPr>
        <w:t>2021թ.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հ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ունիս</w:t>
      </w:r>
      <w:r>
        <w:rPr>
          <w:rFonts w:ascii="GHEA Grapalat" w:eastAsia="Calibri" w:hAnsi="GHEA Grapalat" w:cs="GHEA Grapalat"/>
          <w:sz w:val="24"/>
          <w:lang w:val="hy-AM" w:eastAsia="ru-RU"/>
        </w:rPr>
        <w:t>ի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30</w:t>
      </w:r>
      <w:r>
        <w:rPr>
          <w:rFonts w:ascii="GHEA Grapalat" w:eastAsia="Calibri" w:hAnsi="GHEA Grapalat" w:cs="GHEA Grapalat"/>
          <w:sz w:val="24"/>
          <w:lang w:val="hy-AM" w:eastAsia="ru-RU"/>
        </w:rPr>
        <w:t>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բառե</w:t>
      </w:r>
      <w:r w:rsidR="001115EC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րով:</w:t>
      </w:r>
    </w:p>
    <w:p w14:paraId="6BAE57C7" w14:textId="5786D464" w:rsidR="0004657F" w:rsidRDefault="0004657F" w:rsidP="0004657F">
      <w:pPr>
        <w:pStyle w:val="ListParagraph"/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  <w:r w:rsidRPr="00942564">
        <w:rPr>
          <w:rFonts w:ascii="GHEA Grapalat" w:hAnsi="GHEA Grapalat" w:cs="GHEA Grapalat"/>
          <w:bCs w:val="0"/>
          <w:sz w:val="24"/>
          <w:lang w:val="hy-AM" w:eastAsia="ru-RU"/>
        </w:rPr>
        <w:t>Սույն որոշումն ուժի մեջ է մտնում հրապարակմանը հաջորդող օրվա</w:t>
      </w:r>
      <w:r>
        <w:rPr>
          <w:rFonts w:ascii="GHEA Grapalat" w:hAnsi="GHEA Grapalat" w:cs="GHEA Grapalat"/>
          <w:bCs w:val="0"/>
          <w:sz w:val="24"/>
          <w:lang w:val="hy-AM" w:eastAsia="ru-RU"/>
        </w:rPr>
        <w:softHyphen/>
      </w:r>
      <w:r w:rsidRPr="00942564">
        <w:rPr>
          <w:rFonts w:ascii="GHEA Grapalat" w:hAnsi="GHEA Grapalat" w:cs="GHEA Grapalat"/>
          <w:bCs w:val="0"/>
          <w:sz w:val="24"/>
          <w:lang w:val="hy-AM" w:eastAsia="ru-RU"/>
        </w:rPr>
        <w:t>նից:</w:t>
      </w:r>
    </w:p>
    <w:p w14:paraId="1A6A50BA" w14:textId="77777777" w:rsidR="0004657F" w:rsidRDefault="0004657F" w:rsidP="0004657F">
      <w:pPr>
        <w:spacing w:line="360" w:lineRule="auto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</w:p>
    <w:p w14:paraId="200A6473" w14:textId="601F8EDC" w:rsidR="001115EC" w:rsidRDefault="001115EC">
      <w:pPr>
        <w:spacing w:after="200" w:line="276" w:lineRule="auto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  <w:bookmarkStart w:id="0" w:name="_GoBack"/>
      <w:bookmarkEnd w:id="0"/>
    </w:p>
    <w:sectPr w:rsidR="001115EC" w:rsidSect="006A52F2">
      <w:pgSz w:w="12240" w:h="15840"/>
      <w:pgMar w:top="1440" w:right="990" w:bottom="63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A6D52" w14:textId="77777777" w:rsidR="008D3BD2" w:rsidRDefault="008D3BD2" w:rsidP="00723289">
      <w:r>
        <w:separator/>
      </w:r>
    </w:p>
  </w:endnote>
  <w:endnote w:type="continuationSeparator" w:id="0">
    <w:p w14:paraId="0539D360" w14:textId="77777777" w:rsidR="008D3BD2" w:rsidRDefault="008D3BD2" w:rsidP="00723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2CAF2" w14:textId="77777777" w:rsidR="008D3BD2" w:rsidRDefault="008D3BD2" w:rsidP="00723289">
      <w:r>
        <w:separator/>
      </w:r>
    </w:p>
  </w:footnote>
  <w:footnote w:type="continuationSeparator" w:id="0">
    <w:p w14:paraId="439D19CD" w14:textId="77777777" w:rsidR="008D3BD2" w:rsidRDefault="008D3BD2" w:rsidP="00723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508"/>
    <w:multiLevelType w:val="hybridMultilevel"/>
    <w:tmpl w:val="5EA2FBD4"/>
    <w:lvl w:ilvl="0" w:tplc="B93A8D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37F2C"/>
    <w:multiLevelType w:val="hybridMultilevel"/>
    <w:tmpl w:val="28327D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124B0C14"/>
    <w:multiLevelType w:val="hybridMultilevel"/>
    <w:tmpl w:val="2D44FC4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5DE2C18"/>
    <w:multiLevelType w:val="hybridMultilevel"/>
    <w:tmpl w:val="78C2364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63C2641"/>
    <w:multiLevelType w:val="hybridMultilevel"/>
    <w:tmpl w:val="99D4E1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7D154B"/>
    <w:multiLevelType w:val="hybridMultilevel"/>
    <w:tmpl w:val="3FB2EC8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B373BEB"/>
    <w:multiLevelType w:val="hybridMultilevel"/>
    <w:tmpl w:val="A20AD0F8"/>
    <w:lvl w:ilvl="0" w:tplc="EA600BB2">
      <w:start w:val="1"/>
      <w:numFmt w:val="decimal"/>
      <w:lvlText w:val="%1."/>
      <w:lvlJc w:val="left"/>
      <w:pPr>
        <w:ind w:left="1571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A9B58EB"/>
    <w:multiLevelType w:val="hybridMultilevel"/>
    <w:tmpl w:val="AF583DC0"/>
    <w:lvl w:ilvl="0" w:tplc="37F41E70">
      <w:start w:val="1"/>
      <w:numFmt w:val="decimal"/>
      <w:lvlText w:val="%1."/>
      <w:lvlJc w:val="left"/>
      <w:pPr>
        <w:ind w:left="1427" w:hanging="360"/>
      </w:pPr>
      <w:rPr>
        <w:rFonts w:ascii="GHEA Grapalat" w:hAnsi="GHEA Grapalat"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7" w:hanging="360"/>
      </w:pPr>
    </w:lvl>
    <w:lvl w:ilvl="2" w:tplc="0409001B" w:tentative="1">
      <w:start w:val="1"/>
      <w:numFmt w:val="lowerRoman"/>
      <w:lvlText w:val="%3."/>
      <w:lvlJc w:val="right"/>
      <w:pPr>
        <w:ind w:left="2867" w:hanging="180"/>
      </w:pPr>
    </w:lvl>
    <w:lvl w:ilvl="3" w:tplc="0409000F" w:tentative="1">
      <w:start w:val="1"/>
      <w:numFmt w:val="decimal"/>
      <w:lvlText w:val="%4."/>
      <w:lvlJc w:val="left"/>
      <w:pPr>
        <w:ind w:left="3587" w:hanging="360"/>
      </w:pPr>
    </w:lvl>
    <w:lvl w:ilvl="4" w:tplc="04090019" w:tentative="1">
      <w:start w:val="1"/>
      <w:numFmt w:val="lowerLetter"/>
      <w:lvlText w:val="%5."/>
      <w:lvlJc w:val="left"/>
      <w:pPr>
        <w:ind w:left="4307" w:hanging="360"/>
      </w:pPr>
    </w:lvl>
    <w:lvl w:ilvl="5" w:tplc="0409001B" w:tentative="1">
      <w:start w:val="1"/>
      <w:numFmt w:val="lowerRoman"/>
      <w:lvlText w:val="%6."/>
      <w:lvlJc w:val="right"/>
      <w:pPr>
        <w:ind w:left="5027" w:hanging="180"/>
      </w:pPr>
    </w:lvl>
    <w:lvl w:ilvl="6" w:tplc="0409000F" w:tentative="1">
      <w:start w:val="1"/>
      <w:numFmt w:val="decimal"/>
      <w:lvlText w:val="%7."/>
      <w:lvlJc w:val="left"/>
      <w:pPr>
        <w:ind w:left="5747" w:hanging="360"/>
      </w:pPr>
    </w:lvl>
    <w:lvl w:ilvl="7" w:tplc="04090019" w:tentative="1">
      <w:start w:val="1"/>
      <w:numFmt w:val="lowerLetter"/>
      <w:lvlText w:val="%8."/>
      <w:lvlJc w:val="left"/>
      <w:pPr>
        <w:ind w:left="6467" w:hanging="360"/>
      </w:pPr>
    </w:lvl>
    <w:lvl w:ilvl="8" w:tplc="0409001B" w:tentative="1">
      <w:start w:val="1"/>
      <w:numFmt w:val="lowerRoman"/>
      <w:lvlText w:val="%9."/>
      <w:lvlJc w:val="right"/>
      <w:pPr>
        <w:ind w:left="7187" w:hanging="180"/>
      </w:pPr>
    </w:lvl>
  </w:abstractNum>
  <w:num w:numId="1">
    <w:abstractNumId w:va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CE1"/>
    <w:rsid w:val="00003AA9"/>
    <w:rsid w:val="00011DDB"/>
    <w:rsid w:val="000336F5"/>
    <w:rsid w:val="00037DE8"/>
    <w:rsid w:val="000421AE"/>
    <w:rsid w:val="000461C8"/>
    <w:rsid w:val="0004657F"/>
    <w:rsid w:val="000611A9"/>
    <w:rsid w:val="00075673"/>
    <w:rsid w:val="0008172E"/>
    <w:rsid w:val="000820C9"/>
    <w:rsid w:val="000860C1"/>
    <w:rsid w:val="00087414"/>
    <w:rsid w:val="000927E0"/>
    <w:rsid w:val="000C59D1"/>
    <w:rsid w:val="000C69D9"/>
    <w:rsid w:val="000D4809"/>
    <w:rsid w:val="001058C4"/>
    <w:rsid w:val="00106BAF"/>
    <w:rsid w:val="001115EC"/>
    <w:rsid w:val="00111C98"/>
    <w:rsid w:val="00112FF7"/>
    <w:rsid w:val="00114261"/>
    <w:rsid w:val="00124478"/>
    <w:rsid w:val="00124490"/>
    <w:rsid w:val="00127882"/>
    <w:rsid w:val="00137C42"/>
    <w:rsid w:val="00140A07"/>
    <w:rsid w:val="001509FC"/>
    <w:rsid w:val="00163BCD"/>
    <w:rsid w:val="00170369"/>
    <w:rsid w:val="00171F14"/>
    <w:rsid w:val="001865B4"/>
    <w:rsid w:val="00192311"/>
    <w:rsid w:val="001A3EAC"/>
    <w:rsid w:val="001B070C"/>
    <w:rsid w:val="001B463B"/>
    <w:rsid w:val="001B6C4A"/>
    <w:rsid w:val="001C3460"/>
    <w:rsid w:val="001E1ACD"/>
    <w:rsid w:val="001F24F1"/>
    <w:rsid w:val="001F4660"/>
    <w:rsid w:val="001F4FE2"/>
    <w:rsid w:val="0020108C"/>
    <w:rsid w:val="00214B62"/>
    <w:rsid w:val="00215544"/>
    <w:rsid w:val="002219BD"/>
    <w:rsid w:val="00223524"/>
    <w:rsid w:val="00224A81"/>
    <w:rsid w:val="002316F8"/>
    <w:rsid w:val="00233CE1"/>
    <w:rsid w:val="00236E2C"/>
    <w:rsid w:val="00240BB2"/>
    <w:rsid w:val="00276AE4"/>
    <w:rsid w:val="00281499"/>
    <w:rsid w:val="002864F3"/>
    <w:rsid w:val="00296AED"/>
    <w:rsid w:val="002A73EA"/>
    <w:rsid w:val="002B5C4A"/>
    <w:rsid w:val="002D2071"/>
    <w:rsid w:val="002D3AF2"/>
    <w:rsid w:val="002E06E1"/>
    <w:rsid w:val="003014F0"/>
    <w:rsid w:val="00342FD2"/>
    <w:rsid w:val="003477D8"/>
    <w:rsid w:val="00351179"/>
    <w:rsid w:val="00381B9A"/>
    <w:rsid w:val="00382550"/>
    <w:rsid w:val="0039054F"/>
    <w:rsid w:val="003B00A3"/>
    <w:rsid w:val="003B3620"/>
    <w:rsid w:val="003D3260"/>
    <w:rsid w:val="003E6B5B"/>
    <w:rsid w:val="003F5473"/>
    <w:rsid w:val="004116DB"/>
    <w:rsid w:val="00426AA2"/>
    <w:rsid w:val="00447237"/>
    <w:rsid w:val="0045406F"/>
    <w:rsid w:val="00461161"/>
    <w:rsid w:val="0047102F"/>
    <w:rsid w:val="00483910"/>
    <w:rsid w:val="00483A23"/>
    <w:rsid w:val="00483FE5"/>
    <w:rsid w:val="004A3198"/>
    <w:rsid w:val="004A3F7E"/>
    <w:rsid w:val="004E3E10"/>
    <w:rsid w:val="004E4FE8"/>
    <w:rsid w:val="0050185E"/>
    <w:rsid w:val="00501D8D"/>
    <w:rsid w:val="005216D5"/>
    <w:rsid w:val="0053212C"/>
    <w:rsid w:val="00546F7E"/>
    <w:rsid w:val="00547316"/>
    <w:rsid w:val="005722EF"/>
    <w:rsid w:val="00572989"/>
    <w:rsid w:val="00583734"/>
    <w:rsid w:val="0059278C"/>
    <w:rsid w:val="005A2D0D"/>
    <w:rsid w:val="005F1169"/>
    <w:rsid w:val="005F6D17"/>
    <w:rsid w:val="00601563"/>
    <w:rsid w:val="00604AAD"/>
    <w:rsid w:val="00604D04"/>
    <w:rsid w:val="0063361F"/>
    <w:rsid w:val="0063622D"/>
    <w:rsid w:val="006414A3"/>
    <w:rsid w:val="0069483E"/>
    <w:rsid w:val="00697012"/>
    <w:rsid w:val="006A52F2"/>
    <w:rsid w:val="006B24FB"/>
    <w:rsid w:val="006B7789"/>
    <w:rsid w:val="006D2C9B"/>
    <w:rsid w:val="006F6A55"/>
    <w:rsid w:val="00722758"/>
    <w:rsid w:val="00723289"/>
    <w:rsid w:val="00732387"/>
    <w:rsid w:val="0074145F"/>
    <w:rsid w:val="0075752C"/>
    <w:rsid w:val="00760E21"/>
    <w:rsid w:val="007D77AD"/>
    <w:rsid w:val="007E5083"/>
    <w:rsid w:val="007F3C49"/>
    <w:rsid w:val="00806F2C"/>
    <w:rsid w:val="00822C50"/>
    <w:rsid w:val="00823812"/>
    <w:rsid w:val="008304E8"/>
    <w:rsid w:val="00845D5A"/>
    <w:rsid w:val="00862495"/>
    <w:rsid w:val="008732B4"/>
    <w:rsid w:val="00890605"/>
    <w:rsid w:val="008D3BD2"/>
    <w:rsid w:val="008F371B"/>
    <w:rsid w:val="008F4982"/>
    <w:rsid w:val="009322F8"/>
    <w:rsid w:val="0093466E"/>
    <w:rsid w:val="00942564"/>
    <w:rsid w:val="0096668E"/>
    <w:rsid w:val="00976060"/>
    <w:rsid w:val="00977C7D"/>
    <w:rsid w:val="00982157"/>
    <w:rsid w:val="00983AC5"/>
    <w:rsid w:val="00987D25"/>
    <w:rsid w:val="0099175F"/>
    <w:rsid w:val="009C0174"/>
    <w:rsid w:val="009C0DB2"/>
    <w:rsid w:val="009D6018"/>
    <w:rsid w:val="009F698E"/>
    <w:rsid w:val="00A040B3"/>
    <w:rsid w:val="00A12078"/>
    <w:rsid w:val="00A22215"/>
    <w:rsid w:val="00A2746A"/>
    <w:rsid w:val="00A56E30"/>
    <w:rsid w:val="00A637A2"/>
    <w:rsid w:val="00A65874"/>
    <w:rsid w:val="00A667AA"/>
    <w:rsid w:val="00A9495D"/>
    <w:rsid w:val="00A97B0B"/>
    <w:rsid w:val="00AA203A"/>
    <w:rsid w:val="00AB2DA7"/>
    <w:rsid w:val="00AB3DDE"/>
    <w:rsid w:val="00AD44B5"/>
    <w:rsid w:val="00B11A08"/>
    <w:rsid w:val="00B31C25"/>
    <w:rsid w:val="00B72CE3"/>
    <w:rsid w:val="00B85900"/>
    <w:rsid w:val="00B96FF3"/>
    <w:rsid w:val="00BB3EC3"/>
    <w:rsid w:val="00BB5DF0"/>
    <w:rsid w:val="00BF7EB5"/>
    <w:rsid w:val="00C00757"/>
    <w:rsid w:val="00C125E0"/>
    <w:rsid w:val="00C34726"/>
    <w:rsid w:val="00C34C64"/>
    <w:rsid w:val="00C40640"/>
    <w:rsid w:val="00C43B59"/>
    <w:rsid w:val="00C720B8"/>
    <w:rsid w:val="00C737C7"/>
    <w:rsid w:val="00C957F1"/>
    <w:rsid w:val="00CB53C3"/>
    <w:rsid w:val="00CD47E4"/>
    <w:rsid w:val="00CE41E6"/>
    <w:rsid w:val="00D00626"/>
    <w:rsid w:val="00D015FE"/>
    <w:rsid w:val="00D05E46"/>
    <w:rsid w:val="00D259E5"/>
    <w:rsid w:val="00D27B87"/>
    <w:rsid w:val="00D31BE3"/>
    <w:rsid w:val="00D334FD"/>
    <w:rsid w:val="00D432E1"/>
    <w:rsid w:val="00D47BD6"/>
    <w:rsid w:val="00D73751"/>
    <w:rsid w:val="00D767DC"/>
    <w:rsid w:val="00D76AA9"/>
    <w:rsid w:val="00D77A7B"/>
    <w:rsid w:val="00D80F2D"/>
    <w:rsid w:val="00D8146F"/>
    <w:rsid w:val="00D81532"/>
    <w:rsid w:val="00D866CB"/>
    <w:rsid w:val="00D93337"/>
    <w:rsid w:val="00D97041"/>
    <w:rsid w:val="00DA4E41"/>
    <w:rsid w:val="00DA6E81"/>
    <w:rsid w:val="00DB0470"/>
    <w:rsid w:val="00DB0626"/>
    <w:rsid w:val="00DB34ED"/>
    <w:rsid w:val="00DE2753"/>
    <w:rsid w:val="00DE2D0C"/>
    <w:rsid w:val="00DF0465"/>
    <w:rsid w:val="00DF7718"/>
    <w:rsid w:val="00DF7C22"/>
    <w:rsid w:val="00E1013C"/>
    <w:rsid w:val="00E104A6"/>
    <w:rsid w:val="00E2075D"/>
    <w:rsid w:val="00E222D8"/>
    <w:rsid w:val="00E24DE7"/>
    <w:rsid w:val="00E25022"/>
    <w:rsid w:val="00E314F2"/>
    <w:rsid w:val="00E671EA"/>
    <w:rsid w:val="00E83E5E"/>
    <w:rsid w:val="00EA5B28"/>
    <w:rsid w:val="00EC261A"/>
    <w:rsid w:val="00EC28E8"/>
    <w:rsid w:val="00EC756F"/>
    <w:rsid w:val="00ED0BA8"/>
    <w:rsid w:val="00ED74D2"/>
    <w:rsid w:val="00EE4DA2"/>
    <w:rsid w:val="00F14418"/>
    <w:rsid w:val="00F40952"/>
    <w:rsid w:val="00F47F0F"/>
    <w:rsid w:val="00F47F89"/>
    <w:rsid w:val="00F52946"/>
    <w:rsid w:val="00F75597"/>
    <w:rsid w:val="00F87404"/>
    <w:rsid w:val="00F9026A"/>
    <w:rsid w:val="00F94DA9"/>
    <w:rsid w:val="00FB4857"/>
    <w:rsid w:val="00FC01B0"/>
    <w:rsid w:val="00FD182F"/>
    <w:rsid w:val="00FD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CB2AD"/>
  <w15:docId w15:val="{54122AF3-1672-49A0-80B2-615AA43B0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4F1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5900"/>
  </w:style>
  <w:style w:type="character" w:styleId="Strong">
    <w:name w:val="Strong"/>
    <w:basedOn w:val="DefaultParagraphFont"/>
    <w:uiPriority w:val="22"/>
    <w:qFormat/>
    <w:rsid w:val="00E1013C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0369"/>
    <w:pPr>
      <w:spacing w:after="160"/>
    </w:pPr>
    <w:rPr>
      <w:rFonts w:asciiTheme="minorHAnsi" w:eastAsiaTheme="minorHAnsi" w:hAnsiTheme="minorHAnsi" w:cstheme="minorBidi"/>
      <w:bCs w:val="0"/>
      <w:iCs w:val="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0369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2E06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4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4F3"/>
    <w:rPr>
      <w:rFonts w:ascii="Segoe UI" w:eastAsia="Times New Roman" w:hAnsi="Segoe UI" w:cs="Segoe UI"/>
      <w:bCs/>
      <w:iC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3289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bCs w:val="0"/>
      <w:iCs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2328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232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3289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NormalWeb">
    <w:name w:val="Normal (Web)"/>
    <w:basedOn w:val="Normal"/>
    <w:uiPriority w:val="99"/>
    <w:unhideWhenUsed/>
    <w:rsid w:val="00037DE8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character" w:customStyle="1" w:styleId="BodyTextChar">
    <w:name w:val="Body Text Char"/>
    <w:link w:val="BodyText"/>
    <w:uiPriority w:val="99"/>
    <w:locked/>
    <w:rsid w:val="00037DE8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037DE8"/>
    <w:pPr>
      <w:spacing w:after="120"/>
    </w:pPr>
    <w:rPr>
      <w:rFonts w:asciiTheme="minorHAnsi" w:eastAsiaTheme="minorHAnsi" w:hAnsiTheme="minorHAnsi"/>
      <w:bCs w:val="0"/>
      <w:iCs w:val="0"/>
      <w:sz w:val="24"/>
    </w:rPr>
  </w:style>
  <w:style w:type="character" w:customStyle="1" w:styleId="BodyTextChar1">
    <w:name w:val="Body Text Char1"/>
    <w:basedOn w:val="DefaultParagraphFont"/>
    <w:uiPriority w:val="99"/>
    <w:semiHidden/>
    <w:rsid w:val="00037DE8"/>
    <w:rPr>
      <w:rFonts w:ascii="Times Armenian" w:eastAsia="Times New Roman" w:hAnsi="Times Armenian" w:cs="Times New Roman"/>
      <w:bCs/>
      <w:iCs/>
      <w:sz w:val="20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A2D0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2D0D"/>
    <w:pPr>
      <w:spacing w:after="0"/>
    </w:pPr>
    <w:rPr>
      <w:rFonts w:ascii="Times Armenian" w:eastAsia="Times New Roman" w:hAnsi="Times Armenian" w:cs="Times New Roman"/>
      <w:b/>
      <w:bCs/>
      <w:i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2D0D"/>
    <w:rPr>
      <w:rFonts w:ascii="Times Armenian" w:eastAsia="Times New Roman" w:hAnsi="Times Armenian" w:cs="Times New Roman"/>
      <w:b/>
      <w:bCs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0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0B8FC-ED72-4224-BDB9-6145C258B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Sevak Bazeyan</dc:creator>
  <cp:keywords>https:/mul2.gov.am/tasks/401350/oneclick/Naxagic_KapitaliShuka.docx?token=b28252372dd7da6fd58da8b56d32b263</cp:keywords>
  <cp:lastModifiedBy>Narek Apujanyan</cp:lastModifiedBy>
  <cp:revision>3</cp:revision>
  <cp:lastPrinted>2018-10-01T08:34:00Z</cp:lastPrinted>
  <dcterms:created xsi:type="dcterms:W3CDTF">2021-03-09T07:21:00Z</dcterms:created>
  <dcterms:modified xsi:type="dcterms:W3CDTF">2021-03-10T11:33:00Z</dcterms:modified>
</cp:coreProperties>
</file>