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1F" w:rsidRPr="00FC1948" w:rsidRDefault="00BC2E1F" w:rsidP="007407CC">
      <w:pPr>
        <w:jc w:val="center"/>
        <w:rPr>
          <w:sz w:val="24"/>
          <w:szCs w:val="24"/>
        </w:rPr>
      </w:pPr>
    </w:p>
    <w:p w:rsidR="00BC2E1F" w:rsidRPr="00FC1948" w:rsidRDefault="00BC2E1F" w:rsidP="007407C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FC194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ԱՄՓՈՓԱԹԵՐԹ</w:t>
      </w:r>
    </w:p>
    <w:p w:rsidR="00BC2E1F" w:rsidRPr="00BC2E1F" w:rsidRDefault="00BC2E1F" w:rsidP="007407C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BC2E1F" w:rsidRPr="008134E9" w:rsidRDefault="007407CC" w:rsidP="007407C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407CC">
        <w:rPr>
          <w:rFonts w:ascii="GHEA Grapalat" w:eastAsia="Times New Roman" w:hAnsi="GHEA Grapalat" w:cs="Times New Roman"/>
          <w:color w:val="000000"/>
          <w:sz w:val="21"/>
          <w:szCs w:val="21"/>
        </w:rPr>
        <w:t></w:t>
      </w:r>
      <w:r w:rsidR="008134E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ԿԱՌԱՎԱՐՈՒԹՅԱՆ 2019 ԹՎԱԿԱՆԻ </w:t>
      </w:r>
      <w:proofErr w:type="gramStart"/>
      <w:r w:rsidR="008134E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ՕԳՈՍՏՈՍԻ  1</w:t>
      </w:r>
      <w:proofErr w:type="gramEnd"/>
      <w:r w:rsidR="008134E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-Ի N 1009-Ն ՈՐՈՇՄԱՆ ՄԵՋ ԼՐԱՑՈՒՄՆԵՐ ԿԱՏԱՐԵԼՈՒ </w:t>
      </w:r>
      <w:r w:rsidR="008134E9">
        <w:rPr>
          <w:rStyle w:val="Strong"/>
          <w:rFonts w:ascii="GHEA Grapalat" w:hAnsi="GHEA Grapalat"/>
          <w:color w:val="000000"/>
          <w:lang w:val="hy-AM"/>
        </w:rPr>
        <w:t>ՄԱՍԻՆ</w:t>
      </w:r>
      <w:r w:rsidR="008134E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» </w:t>
      </w:r>
      <w:r w:rsidR="008134E9" w:rsidRPr="008134E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ՀՀ կառավարության որոշման նախագծի </w:t>
      </w:r>
    </w:p>
    <w:tbl>
      <w:tblPr>
        <w:tblpPr w:leftFromText="180" w:rightFromText="180" w:vertAnchor="text" w:horzAnchor="page" w:tblpX="1375" w:tblpY="47"/>
        <w:tblW w:w="13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3141"/>
      </w:tblGrid>
      <w:tr w:rsidR="00BC2E1F" w:rsidRPr="00BC2E1F" w:rsidTr="006652DB">
        <w:trPr>
          <w:trHeight w:val="420"/>
          <w:tblCellSpacing w:w="0" w:type="dxa"/>
        </w:trPr>
        <w:tc>
          <w:tcPr>
            <w:tcW w:w="9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134E9" w:rsidRPr="006274BA" w:rsidRDefault="008134E9" w:rsidP="00FC194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ՀՀ </w:t>
            </w:r>
            <w:r w:rsidRPr="006274BA">
              <w:rPr>
                <w:rFonts w:ascii="GHEA Grapalat" w:hAnsi="GHEA Grapalat"/>
                <w:lang w:val="hy-AM"/>
              </w:rPr>
              <w:t>առողջապահության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274BA">
              <w:rPr>
                <w:rFonts w:ascii="GHEA Grapalat" w:hAnsi="GHEA Grapalat"/>
                <w:lang w:val="hy-AM"/>
              </w:rPr>
              <w:t>նախարար</w:t>
            </w:r>
            <w:r w:rsidR="00FC1948">
              <w:rPr>
                <w:rFonts w:ascii="GHEA Grapalat" w:hAnsi="GHEA Grapalat"/>
                <w:lang w:val="hy-AM"/>
              </w:rPr>
              <w:t>ություն</w:t>
            </w:r>
          </w:p>
          <w:p w:rsidR="00BC2E1F" w:rsidRPr="00BC2E1F" w:rsidRDefault="00BC2E1F" w:rsidP="00FC19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BC2E1F" w:rsidRPr="00FC1948" w:rsidRDefault="008134E9" w:rsidP="00FC194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C1948">
              <w:rPr>
                <w:rFonts w:ascii="GHEA Grapalat" w:hAnsi="GHEA Grapalat"/>
                <w:lang w:val="hy-AM"/>
              </w:rPr>
              <w:t>30</w:t>
            </w:r>
            <w:r w:rsidRPr="006274BA">
              <w:rPr>
                <w:rFonts w:ascii="GHEA Grapalat" w:hAnsi="GHEA Grapalat"/>
                <w:lang w:val="hy-AM"/>
              </w:rPr>
              <w:t>.12.20</w:t>
            </w:r>
            <w:r w:rsidRPr="00FC1948">
              <w:rPr>
                <w:rFonts w:ascii="GHEA Grapalat" w:hAnsi="GHEA Grapalat"/>
                <w:lang w:val="hy-AM"/>
              </w:rPr>
              <w:t>20</w:t>
            </w:r>
          </w:p>
        </w:tc>
      </w:tr>
      <w:tr w:rsidR="00BC2E1F" w:rsidRPr="00BC2E1F" w:rsidTr="006652DB">
        <w:trPr>
          <w:trHeight w:val="453"/>
          <w:tblCellSpacing w:w="0" w:type="dxa"/>
        </w:trPr>
        <w:tc>
          <w:tcPr>
            <w:tcW w:w="9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2E1F" w:rsidRPr="00BC2E1F" w:rsidRDefault="00BC2E1F" w:rsidP="00FC19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BC2E1F" w:rsidRPr="00BC2E1F" w:rsidRDefault="008134E9" w:rsidP="00FC1948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8134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N ԱԹ/11.2/29179-2020</w:t>
            </w:r>
          </w:p>
        </w:tc>
      </w:tr>
      <w:tr w:rsidR="00BC2E1F" w:rsidRPr="00BC2E1F" w:rsidTr="006652DB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Pr="00BC2E1F" w:rsidRDefault="00BC2E1F" w:rsidP="00FC1948">
            <w:pPr>
              <w:widowControl w:val="0"/>
              <w:spacing w:after="0" w:line="24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</w:t>
            </w:r>
            <w:r w:rsidR="008134E9" w:rsidRPr="006274B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134E9" w:rsidRPr="008134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Առաջարկություններ</w:t>
            </w:r>
            <w:proofErr w:type="spellEnd"/>
            <w:r w:rsidR="008134E9" w:rsidRPr="008134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="008134E9" w:rsidRPr="008134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առարկություններ</w:t>
            </w:r>
            <w:proofErr w:type="spellEnd"/>
            <w:r w:rsidR="008134E9" w:rsidRPr="008134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134E9" w:rsidRPr="008134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չկան</w:t>
            </w:r>
            <w:proofErr w:type="spellEnd"/>
            <w:r w:rsidR="008134E9" w:rsidRPr="008134E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Pr="00BC2E1F" w:rsidRDefault="007407CC" w:rsidP="00FC19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Ընդունվել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</w:p>
        </w:tc>
      </w:tr>
      <w:tr w:rsidR="00BC2E1F" w:rsidRPr="00BC2E1F" w:rsidTr="006652DB">
        <w:trPr>
          <w:tblCellSpacing w:w="0" w:type="dxa"/>
        </w:trPr>
        <w:tc>
          <w:tcPr>
            <w:tcW w:w="9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BC2E1F" w:rsidRPr="00310060" w:rsidRDefault="00BC2E1F" w:rsidP="00FC194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Sylfaen" w:hAnsi="Sylfaen" w:cs="Sylfaen"/>
              </w:rPr>
              <w:t xml:space="preserve"> </w:t>
            </w: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ՀՀ </w:t>
            </w:r>
            <w:r w:rsidR="008134E9" w:rsidRPr="006274BA">
              <w:rPr>
                <w:rFonts w:ascii="GHEA Grapalat" w:hAnsi="GHEA Grapalat"/>
                <w:lang w:val="hy-AM"/>
              </w:rPr>
              <w:t xml:space="preserve"> </w:t>
            </w:r>
            <w:r w:rsidR="008134E9" w:rsidRPr="006274BA">
              <w:rPr>
                <w:rFonts w:ascii="GHEA Grapalat" w:hAnsi="GHEA Grapalat"/>
                <w:lang w:val="hy-AM"/>
              </w:rPr>
              <w:t>Սննդամթերքի անվտանգության տեսչական մարմնի ղեկավար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BC2E1F" w:rsidRPr="00310060" w:rsidRDefault="00310060" w:rsidP="00FC194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6274BA">
              <w:rPr>
                <w:rFonts w:ascii="GHEA Grapalat" w:hAnsi="GHEA Grapalat"/>
                <w:lang w:val="hy-AM"/>
              </w:rPr>
              <w:t>12.</w:t>
            </w:r>
            <w:r w:rsidRPr="006274BA">
              <w:rPr>
                <w:rFonts w:ascii="GHEA Grapalat" w:hAnsi="GHEA Grapalat"/>
              </w:rPr>
              <w:t>01</w:t>
            </w:r>
            <w:r w:rsidRPr="006274BA">
              <w:rPr>
                <w:rFonts w:ascii="GHEA Grapalat" w:hAnsi="GHEA Grapalat"/>
                <w:lang w:val="hy-AM"/>
              </w:rPr>
              <w:t>.20</w:t>
            </w:r>
            <w:r w:rsidRPr="006274BA">
              <w:rPr>
                <w:rFonts w:ascii="GHEA Grapalat" w:hAnsi="GHEA Grapalat"/>
              </w:rPr>
              <w:t>21</w:t>
            </w:r>
          </w:p>
        </w:tc>
      </w:tr>
      <w:tr w:rsidR="00BC2E1F" w:rsidRPr="00BC2E1F" w:rsidTr="006652DB">
        <w:trPr>
          <w:tblCellSpacing w:w="0" w:type="dxa"/>
        </w:trPr>
        <w:tc>
          <w:tcPr>
            <w:tcW w:w="9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2E1F" w:rsidRPr="00BC2E1F" w:rsidRDefault="00BC2E1F" w:rsidP="00FC19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BC2E1F" w:rsidRPr="00BC2E1F" w:rsidRDefault="00310060" w:rsidP="00FC19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274BA">
              <w:rPr>
                <w:rFonts w:ascii="GHEA Grapalat" w:hAnsi="GHEA Grapalat"/>
                <w:lang w:val="af-ZA"/>
              </w:rPr>
              <w:t xml:space="preserve">N </w:t>
            </w:r>
            <w:r w:rsidRPr="006274BA">
              <w:rPr>
                <w:rFonts w:ascii="GHEA Grapalat" w:hAnsi="GHEA Grapalat"/>
                <w:lang w:val="hy-AM"/>
              </w:rPr>
              <w:t>01/06.1/5/7881-2020</w:t>
            </w:r>
          </w:p>
        </w:tc>
      </w:tr>
      <w:tr w:rsidR="00BC2E1F" w:rsidRPr="00BC2E1F" w:rsidTr="006652DB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Pr="00BC2E1F" w:rsidRDefault="00FC1948" w:rsidP="00FC1948">
            <w:pPr>
              <w:widowControl w:val="0"/>
              <w:spacing w:after="0" w:line="24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1. </w:t>
            </w:r>
            <w:r w:rsidR="00310060" w:rsidRPr="006274BA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2019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օգոստոսի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1-ի N 1009-Ն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լրացումներ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կատարելու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նախագծի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այսուհետ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Նախագիծ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վերաբերյալ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հայտնում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ենք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Եվրասիական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տնտեսական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2013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հոկտեմբերի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9-ի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68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bookmarkStart w:id="0" w:name="bookmark2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Մսի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մսամթերքի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անվտան</w:t>
            </w:r>
            <w:r w:rsid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գության</w:t>
            </w:r>
            <w:proofErr w:type="spellEnd"/>
            <w:r w:rsid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մաքսային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միության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կանոնակարգ</w:t>
            </w:r>
            <w:bookmarkEnd w:id="0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կիրարկումն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ապահովող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ստանդարտների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ցանկի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թարգմանությունը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վերջնական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խմբագրված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ընդունված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տարբերակը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չէ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Pr="00BC2E1F" w:rsidRDefault="007407CC" w:rsidP="00FC19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Ընդունվել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</w:p>
        </w:tc>
      </w:tr>
      <w:tr w:rsidR="00BC2E1F" w:rsidRPr="00BC2E1F" w:rsidTr="006652DB">
        <w:trPr>
          <w:trHeight w:val="897"/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060" w:rsidRPr="00310060" w:rsidRDefault="00BC2E1F" w:rsidP="00FC1948">
            <w:pPr>
              <w:widowControl w:val="0"/>
              <w:spacing w:after="0" w:line="24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Նախագծում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անհարժեշտ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ներառել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նաև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Եվրասիական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տնտեսական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2018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20-ի N 41, 2018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ապրիլի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18-ի N 44 և 2017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հունիսի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30-ի N 80 </w:t>
            </w:r>
            <w:proofErr w:type="spellStart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որոշումները</w:t>
            </w:r>
            <w:proofErr w:type="spellEnd"/>
            <w:r w:rsidR="00310060"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: </w:t>
            </w:r>
          </w:p>
          <w:p w:rsidR="00BC2E1F" w:rsidRPr="00310060" w:rsidRDefault="00310060" w:rsidP="00FC1948">
            <w:pPr>
              <w:widowControl w:val="0"/>
              <w:spacing w:after="0" w:line="24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Միաժամանակ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հայտնում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ենք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Եվրասիական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տնտեսական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ընդունվող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բոլոր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որոշումները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դրանցում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կատարվող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փոփոխություններն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ենթակա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թարգմանության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ինչպես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նաև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դրվեն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Հանրապետությունում</w:t>
            </w:r>
            <w:proofErr w:type="spellEnd"/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Pr="006652DB" w:rsidRDefault="007407CC" w:rsidP="00FC19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proofErr w:type="spellStart"/>
            <w:r w:rsidRPr="006652DB">
              <w:rPr>
                <w:rFonts w:ascii="GHEA Grapalat" w:eastAsia="Times New Roman" w:hAnsi="GHEA Grapalat" w:cs="Times New Roman"/>
                <w:b/>
                <w:bCs/>
              </w:rPr>
              <w:t>Ընդունվել</w:t>
            </w:r>
            <w:proofErr w:type="spellEnd"/>
            <w:r w:rsidRPr="006652DB">
              <w:rPr>
                <w:rFonts w:ascii="GHEA Grapalat" w:eastAsia="Times New Roman" w:hAnsi="GHEA Grapalat" w:cs="Times New Roman"/>
                <w:b/>
                <w:bCs/>
              </w:rPr>
              <w:t xml:space="preserve"> է</w:t>
            </w:r>
            <w:r w:rsidR="006652D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ի գիտություն</w:t>
            </w:r>
          </w:p>
          <w:p w:rsidR="006652DB" w:rsidRPr="006652DB" w:rsidRDefault="006652DB" w:rsidP="006652DB">
            <w:pPr>
              <w:widowControl w:val="0"/>
              <w:spacing w:after="0" w:line="24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Եվրասիական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տնտեսական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2018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20-ի N 41, 2018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ապրիլի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18-ի N 44 և 2017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հունիսի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30-ի N 80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որոշումները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Եվրասիական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տնտեսական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ընդունվող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բոլոր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որոշումները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դրանցում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կատարվող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փոփոխություններն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կդրվեն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պաշտոնական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թարգմանությունից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հետո</w:t>
            </w:r>
            <w:proofErr w:type="spellEnd"/>
            <w:r w:rsidRPr="006652D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FC1948" w:rsidRPr="00BC2E1F" w:rsidTr="006652DB">
        <w:trPr>
          <w:trHeight w:val="540"/>
          <w:tblCellSpacing w:w="0" w:type="dxa"/>
        </w:trPr>
        <w:tc>
          <w:tcPr>
            <w:tcW w:w="9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Pr="00FC1948" w:rsidRDefault="00FC1948" w:rsidP="00FC194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1. </w:t>
            </w:r>
            <w:r w:rsidRPr="006274BA">
              <w:rPr>
                <w:rFonts w:ascii="GHEA Grapalat" w:hAnsi="GHEA Grapalat"/>
                <w:lang w:val="hy-AM"/>
              </w:rPr>
              <w:t xml:space="preserve"> </w:t>
            </w:r>
            <w:r w:rsidRPr="006274BA">
              <w:rPr>
                <w:rFonts w:ascii="GHEA Grapalat" w:hAnsi="GHEA Grapalat"/>
                <w:lang w:val="hy-AM"/>
              </w:rPr>
              <w:t>ՀՀ ֆինանսների նախարար</w:t>
            </w:r>
            <w:r>
              <w:rPr>
                <w:rFonts w:ascii="GHEA Grapalat" w:hAnsi="GHEA Grapalat"/>
                <w:lang w:val="hy-AM"/>
              </w:rPr>
              <w:t>ություն</w:t>
            </w:r>
            <w:r w:rsidRPr="006274BA">
              <w:rPr>
                <w:rFonts w:ascii="GHEA Grapalat" w:hAnsi="GHEA Grapalat"/>
                <w:lang w:val="hy-AM"/>
              </w:rPr>
              <w:t xml:space="preserve"> </w:t>
            </w:r>
          </w:p>
          <w:p w:rsidR="00FC1948" w:rsidRPr="00310060" w:rsidRDefault="00FC1948" w:rsidP="00FC19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Pr="00FC1948" w:rsidRDefault="00FC1948" w:rsidP="00FC194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274BA">
              <w:rPr>
                <w:rFonts w:ascii="GHEA Grapalat" w:hAnsi="GHEA Grapalat"/>
              </w:rPr>
              <w:t>11</w:t>
            </w:r>
            <w:r w:rsidRPr="006274BA">
              <w:rPr>
                <w:rFonts w:ascii="GHEA Grapalat" w:hAnsi="GHEA Grapalat"/>
                <w:lang w:val="hy-AM"/>
              </w:rPr>
              <w:t>.</w:t>
            </w:r>
            <w:r w:rsidRPr="006274BA">
              <w:rPr>
                <w:rFonts w:ascii="GHEA Grapalat" w:hAnsi="GHEA Grapalat"/>
              </w:rPr>
              <w:t>01</w:t>
            </w:r>
            <w:r w:rsidRPr="006274BA">
              <w:rPr>
                <w:rFonts w:ascii="GHEA Grapalat" w:hAnsi="GHEA Grapalat"/>
                <w:lang w:val="hy-AM"/>
              </w:rPr>
              <w:t>.20</w:t>
            </w:r>
            <w:r w:rsidRPr="006274BA">
              <w:rPr>
                <w:rFonts w:ascii="GHEA Grapalat" w:hAnsi="GHEA Grapalat"/>
              </w:rPr>
              <w:t>21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C1948" w:rsidRPr="00BC2E1F" w:rsidTr="006652DB">
        <w:trPr>
          <w:trHeight w:val="386"/>
          <w:tblCellSpacing w:w="0" w:type="dxa"/>
        </w:trPr>
        <w:tc>
          <w:tcPr>
            <w:tcW w:w="9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Pr="00310060" w:rsidRDefault="00FC1948" w:rsidP="00FC194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Pr="006274BA" w:rsidRDefault="00FC1948" w:rsidP="006652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6274BA">
              <w:rPr>
                <w:rFonts w:ascii="GHEA Grapalat" w:hAnsi="GHEA Grapalat"/>
              </w:rPr>
              <w:t>N 01/28/73-2021</w:t>
            </w:r>
          </w:p>
        </w:tc>
      </w:tr>
      <w:tr w:rsidR="00FC1948" w:rsidRPr="00BC2E1F" w:rsidTr="006652DB">
        <w:trPr>
          <w:trHeight w:val="435"/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948" w:rsidRPr="00BC2E1F" w:rsidRDefault="00FC1948" w:rsidP="00FC1948">
            <w:pPr>
              <w:widowControl w:val="0"/>
              <w:spacing w:after="0" w:line="24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1. </w:t>
            </w:r>
            <w:r w:rsidRPr="006274BA">
              <w:rPr>
                <w:rFonts w:ascii="GHEA Grapalat" w:hAnsi="GHEA Grapalat" w:cs="Sylfaen"/>
                <w:lang w:val="hy-AM"/>
              </w:rPr>
              <w:t>Առաջարկություններ և առարկություններ չկան: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1948" w:rsidRPr="00FC1948" w:rsidRDefault="00FC1948" w:rsidP="00FC19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Ընդունվել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</w:p>
        </w:tc>
      </w:tr>
      <w:tr w:rsidR="00FC1948" w:rsidRPr="00BC2E1F" w:rsidTr="006652DB">
        <w:trPr>
          <w:trHeight w:val="588"/>
          <w:tblCellSpacing w:w="0" w:type="dxa"/>
        </w:trPr>
        <w:tc>
          <w:tcPr>
            <w:tcW w:w="9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Pr="00FC1948" w:rsidRDefault="00FC1948" w:rsidP="00FC194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3100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r w:rsidRPr="006274BA">
              <w:rPr>
                <w:rFonts w:ascii="GHEA Grapalat" w:hAnsi="GHEA Grapalat"/>
                <w:lang w:val="hy-AM"/>
              </w:rPr>
              <w:t xml:space="preserve"> ՀՀ </w:t>
            </w:r>
            <w:r>
              <w:rPr>
                <w:rFonts w:ascii="GHEA Grapalat" w:hAnsi="GHEA Grapalat"/>
                <w:lang w:val="hy-AM"/>
              </w:rPr>
              <w:t>արդարադատության նախարարություն</w:t>
            </w:r>
          </w:p>
          <w:p w:rsidR="00FC1948" w:rsidRPr="00310060" w:rsidRDefault="00FC1948" w:rsidP="00FC19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Pr="00FC1948" w:rsidRDefault="00FC1948" w:rsidP="00FC194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6274BA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</w:rPr>
              <w:t>02</w:t>
            </w:r>
            <w:r w:rsidRPr="006274BA">
              <w:rPr>
                <w:rFonts w:ascii="GHEA Grapalat" w:hAnsi="GHEA Grapalat"/>
                <w:lang w:val="hy-AM"/>
              </w:rPr>
              <w:t>.20</w:t>
            </w:r>
            <w:r w:rsidRPr="006274BA">
              <w:rPr>
                <w:rFonts w:ascii="GHEA Grapalat" w:hAnsi="GHEA Grapalat"/>
              </w:rPr>
              <w:t>21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C1948" w:rsidRPr="00BC2E1F" w:rsidTr="006652DB">
        <w:trPr>
          <w:trHeight w:val="345"/>
          <w:tblCellSpacing w:w="0" w:type="dxa"/>
        </w:trPr>
        <w:tc>
          <w:tcPr>
            <w:tcW w:w="9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Pr="00310060" w:rsidRDefault="00FC1948" w:rsidP="00FC194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C1948" w:rsidRDefault="006652DB" w:rsidP="006652D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8E1EB3">
              <w:rPr>
                <w:rFonts w:ascii="GHEA Grapalat" w:hAnsi="GHEA Grapalat"/>
              </w:rPr>
              <w:t>N 27.1/2491-2021</w:t>
            </w:r>
          </w:p>
        </w:tc>
      </w:tr>
      <w:tr w:rsidR="00FC1948" w:rsidRPr="00BC2E1F" w:rsidTr="006652DB">
        <w:trPr>
          <w:trHeight w:val="1524"/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948" w:rsidRPr="00BC2E1F" w:rsidRDefault="00FC1948" w:rsidP="00FC1948">
            <w:pPr>
              <w:widowControl w:val="0"/>
              <w:spacing w:after="0" w:line="24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1. </w:t>
            </w:r>
            <w:r w:rsidRPr="008F475F">
              <w:rPr>
                <w:rFonts w:ascii="GHEA Grapalat" w:hAnsi="GHEA Grapalat" w:cs="Sylfaen"/>
                <w:bCs/>
              </w:rPr>
              <w:t>«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Հայաստանի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Հանրապետության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կառավարության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2019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թվականի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օգոստոսի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1-</w:t>
            </w:r>
            <w:r w:rsidRPr="00AF2027">
              <w:rPr>
                <w:rFonts w:ascii="GHEA Grapalat" w:hAnsi="GHEA Grapalat" w:cs="GHEA Grapalat"/>
                <w:bCs/>
              </w:rPr>
              <w:t>ի</w:t>
            </w:r>
            <w:r w:rsidRPr="008F475F">
              <w:rPr>
                <w:rFonts w:ascii="GHEA Grapalat" w:hAnsi="GHEA Grapalat" w:cs="GHEA Grapalat"/>
                <w:bCs/>
              </w:rPr>
              <w:t xml:space="preserve"> N 1009-</w:t>
            </w:r>
            <w:r w:rsidRPr="00AF2027">
              <w:rPr>
                <w:rFonts w:ascii="GHEA Grapalat" w:hAnsi="GHEA Grapalat" w:cs="GHEA Grapalat"/>
                <w:bCs/>
              </w:rPr>
              <w:t>Ն</w:t>
            </w:r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որոշման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մեջ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լրացումներ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կատարելու</w:t>
            </w:r>
            <w:proofErr w:type="spellEnd"/>
            <w:r w:rsidRPr="008F475F"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 w:rsidRPr="00AF2027">
              <w:rPr>
                <w:rFonts w:ascii="GHEA Grapalat" w:hAnsi="GHEA Grapalat" w:cs="GHEA Grapalat"/>
                <w:bCs/>
              </w:rPr>
              <w:t>մասին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» </w:t>
            </w:r>
            <w:proofErr w:type="spellStart"/>
            <w:r w:rsidRPr="002E4A3F">
              <w:rPr>
                <w:rFonts w:ascii="GHEA Grapalat" w:hAnsi="GHEA Grapalat" w:cs="Sylfaen"/>
                <w:bCs/>
              </w:rPr>
              <w:t>Հայաստանի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2E4A3F">
              <w:rPr>
                <w:rFonts w:ascii="GHEA Grapalat" w:hAnsi="GHEA Grapalat" w:cs="Sylfaen"/>
                <w:bCs/>
              </w:rPr>
              <w:t>Հանրապետության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05737D">
              <w:rPr>
                <w:rFonts w:ascii="GHEA Grapalat" w:hAnsi="GHEA Grapalat" w:cs="Sylfaen"/>
                <w:bCs/>
              </w:rPr>
              <w:t>կառավարության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2E4A3F">
              <w:rPr>
                <w:rFonts w:ascii="GHEA Grapalat" w:hAnsi="GHEA Grapalat" w:cs="Sylfaen"/>
                <w:bCs/>
              </w:rPr>
              <w:t>որոշման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2E1CD4">
              <w:rPr>
                <w:rFonts w:ascii="GHEA Grapalat" w:hAnsi="GHEA Grapalat" w:cs="Sylfaen"/>
                <w:bCs/>
              </w:rPr>
              <w:t>նախագծ</w:t>
            </w:r>
            <w:r w:rsidRPr="0009151A">
              <w:rPr>
                <w:rFonts w:ascii="GHEA Grapalat" w:hAnsi="GHEA Grapalat" w:cs="Sylfaen"/>
                <w:bCs/>
              </w:rPr>
              <w:t>ի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1-</w:t>
            </w:r>
            <w:r w:rsidRPr="00C84C67">
              <w:rPr>
                <w:rFonts w:ascii="GHEA Grapalat" w:hAnsi="GHEA Grapalat" w:cs="Sylfaen"/>
                <w:bCs/>
              </w:rPr>
              <w:t>ին</w:t>
            </w:r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կետով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լրացվող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29-</w:t>
            </w:r>
            <w:r w:rsidRPr="00C84C67">
              <w:rPr>
                <w:rFonts w:ascii="GHEA Grapalat" w:hAnsi="GHEA Grapalat" w:cs="Sylfaen"/>
                <w:bCs/>
              </w:rPr>
              <w:t>րդ</w:t>
            </w:r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ենթակետի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«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որոշումը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»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բառից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առաջ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նշված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«29»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թիվն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անհրաժեշտ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r w:rsidRPr="00C84C67">
              <w:rPr>
                <w:rFonts w:ascii="GHEA Grapalat" w:hAnsi="GHEA Grapalat" w:cs="Sylfaen"/>
                <w:bCs/>
              </w:rPr>
              <w:t>է</w:t>
            </w:r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փոխարինել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«39»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թվով</w:t>
            </w:r>
            <w:proofErr w:type="spellEnd"/>
            <w:r w:rsidRPr="00C84C67">
              <w:rPr>
                <w:rFonts w:ascii="GHEA Grapalat" w:hAnsi="GHEA Grapalat" w:cs="Sylfaen"/>
                <w:bCs/>
              </w:rPr>
              <w:t>՝</w:t>
            </w:r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այն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համապատասխանեցնելով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նախագծին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կից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ներկայացված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 xml:space="preserve"> N 29 </w:t>
            </w:r>
            <w:proofErr w:type="spellStart"/>
            <w:r w:rsidRPr="00C84C67">
              <w:rPr>
                <w:rFonts w:ascii="GHEA Grapalat" w:hAnsi="GHEA Grapalat" w:cs="Sylfaen"/>
                <w:bCs/>
              </w:rPr>
              <w:t>հավելվածին</w:t>
            </w:r>
            <w:proofErr w:type="spellEnd"/>
            <w:r w:rsidRPr="008F475F">
              <w:rPr>
                <w:rFonts w:ascii="GHEA Grapalat" w:hAnsi="GHEA Grapalat" w:cs="Sylfaen"/>
                <w:bCs/>
              </w:rPr>
              <w:t>: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C1948" w:rsidRPr="00FC1948" w:rsidRDefault="006652DB" w:rsidP="00FC19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Ընդունվել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bookmarkStart w:id="1" w:name="_GoBack"/>
            <w:bookmarkEnd w:id="1"/>
          </w:p>
        </w:tc>
      </w:tr>
    </w:tbl>
    <w:p w:rsidR="00BC2E1F" w:rsidRPr="00BC2E1F" w:rsidRDefault="00310060" w:rsidP="0031006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</w:p>
    <w:sectPr w:rsidR="00BC2E1F" w:rsidRPr="00BC2E1F" w:rsidSect="00BC2E1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31" w:rsidRDefault="00442031" w:rsidP="00FC1948">
      <w:pPr>
        <w:spacing w:after="0" w:line="240" w:lineRule="auto"/>
      </w:pPr>
      <w:r>
        <w:separator/>
      </w:r>
    </w:p>
  </w:endnote>
  <w:endnote w:type="continuationSeparator" w:id="0">
    <w:p w:rsidR="00442031" w:rsidRDefault="00442031" w:rsidP="00FC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31" w:rsidRDefault="00442031" w:rsidP="00FC1948">
      <w:pPr>
        <w:spacing w:after="0" w:line="240" w:lineRule="auto"/>
      </w:pPr>
      <w:r>
        <w:separator/>
      </w:r>
    </w:p>
  </w:footnote>
  <w:footnote w:type="continuationSeparator" w:id="0">
    <w:p w:rsidR="00442031" w:rsidRDefault="00442031" w:rsidP="00FC1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F"/>
    <w:rsid w:val="00167597"/>
    <w:rsid w:val="00310060"/>
    <w:rsid w:val="00395E3B"/>
    <w:rsid w:val="00442031"/>
    <w:rsid w:val="006652DB"/>
    <w:rsid w:val="007407CC"/>
    <w:rsid w:val="008134E9"/>
    <w:rsid w:val="00BC2E1F"/>
    <w:rsid w:val="00CB3EFD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9AC1"/>
  <w15:docId w15:val="{07BF6E35-14BC-4C3D-89FA-DB05C55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48"/>
  </w:style>
  <w:style w:type="paragraph" w:styleId="Footer">
    <w:name w:val="footer"/>
    <w:basedOn w:val="Normal"/>
    <w:link w:val="Foot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6A42-923C-48D7-BBFA-EDCD0B24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Anna Hayrapetyan</cp:lastModifiedBy>
  <cp:revision>2</cp:revision>
  <dcterms:created xsi:type="dcterms:W3CDTF">2021-03-09T07:27:00Z</dcterms:created>
  <dcterms:modified xsi:type="dcterms:W3CDTF">2021-03-09T07:27:00Z</dcterms:modified>
</cp:coreProperties>
</file>