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1963B1" w:rsidRDefault="00D8053A" w:rsidP="00D8053A">
      <w:pPr>
        <w:jc w:val="center"/>
        <w:rPr>
          <w:b/>
          <w:sz w:val="28"/>
          <w:szCs w:val="28"/>
        </w:rPr>
      </w:pPr>
      <w:r w:rsidRPr="001963B1">
        <w:rPr>
          <w:b/>
          <w:sz w:val="24"/>
          <w:szCs w:val="24"/>
        </w:rPr>
        <w:tab/>
      </w:r>
      <w:r w:rsidRPr="001963B1">
        <w:rPr>
          <w:b/>
          <w:sz w:val="24"/>
          <w:szCs w:val="24"/>
        </w:rPr>
        <w:tab/>
      </w:r>
      <w:r w:rsidRPr="001963B1">
        <w:rPr>
          <w:b/>
          <w:sz w:val="24"/>
          <w:szCs w:val="24"/>
        </w:rPr>
        <w:tab/>
      </w:r>
      <w:r w:rsidRPr="001963B1">
        <w:rPr>
          <w:b/>
          <w:sz w:val="24"/>
          <w:szCs w:val="24"/>
        </w:rPr>
        <w:tab/>
      </w:r>
      <w:r w:rsidRPr="001963B1">
        <w:rPr>
          <w:b/>
          <w:sz w:val="24"/>
          <w:szCs w:val="24"/>
        </w:rPr>
        <w:tab/>
      </w:r>
      <w:r w:rsidRPr="001963B1">
        <w:rPr>
          <w:b/>
          <w:sz w:val="24"/>
          <w:szCs w:val="24"/>
        </w:rPr>
        <w:tab/>
      </w:r>
      <w:r w:rsidRPr="001963B1">
        <w:rPr>
          <w:b/>
          <w:sz w:val="24"/>
          <w:szCs w:val="24"/>
        </w:rPr>
        <w:tab/>
      </w:r>
      <w:r w:rsidRPr="001963B1">
        <w:rPr>
          <w:b/>
          <w:sz w:val="24"/>
          <w:szCs w:val="24"/>
        </w:rPr>
        <w:tab/>
      </w:r>
      <w:r w:rsidRPr="001963B1">
        <w:rPr>
          <w:b/>
          <w:sz w:val="28"/>
          <w:szCs w:val="28"/>
        </w:rPr>
        <w:tab/>
        <w:t>ՆԱԽԱԳԻԾ</w:t>
      </w:r>
    </w:p>
    <w:p w:rsidR="00D8053A" w:rsidRPr="001963B1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1963B1" w:rsidRDefault="00D8053A" w:rsidP="00D8053A">
      <w:pPr>
        <w:pStyle w:val="mechtex"/>
        <w:ind w:left="-800"/>
        <w:rPr>
          <w:rFonts w:ascii="GHEA Grapalat" w:hAnsi="GHEA Grapalat" w:cs="Arial Armenian"/>
          <w:b/>
          <w:sz w:val="28"/>
          <w:szCs w:val="28"/>
        </w:rPr>
      </w:pPr>
      <w:r w:rsidRPr="001963B1">
        <w:rPr>
          <w:rFonts w:ascii="GHEA Grapalat" w:hAnsi="GHEA Grapalat" w:cs="Sylfaen"/>
          <w:b/>
          <w:sz w:val="28"/>
          <w:szCs w:val="28"/>
        </w:rPr>
        <w:t xml:space="preserve">  </w:t>
      </w:r>
      <w:proofErr w:type="gramStart"/>
      <w:r w:rsidRPr="001963B1">
        <w:rPr>
          <w:rFonts w:ascii="GHEA Grapalat" w:hAnsi="GHEA Grapalat" w:cs="Sylfaen"/>
          <w:b/>
          <w:sz w:val="28"/>
          <w:szCs w:val="28"/>
        </w:rPr>
        <w:t>ՀԱՅԱՍՏԱՆԻ</w:t>
      </w:r>
      <w:r w:rsidRPr="001963B1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1963B1">
        <w:rPr>
          <w:rFonts w:ascii="GHEA Grapalat" w:hAnsi="GHEA Grapalat" w:cs="Sylfaen"/>
          <w:b/>
          <w:sz w:val="28"/>
          <w:szCs w:val="28"/>
        </w:rPr>
        <w:t>ՀԱՆՐԱՊԵՏՈՒԹՅԱՆ</w:t>
      </w:r>
      <w:proofErr w:type="gramEnd"/>
      <w:r w:rsidRPr="001963B1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1963B1">
        <w:rPr>
          <w:rFonts w:ascii="GHEA Grapalat" w:hAnsi="GHEA Grapalat" w:cs="Sylfaen"/>
          <w:b/>
          <w:sz w:val="28"/>
          <w:szCs w:val="28"/>
        </w:rPr>
        <w:t>ԿԱՌԱՎԱՐՈՒԹՅՈՒՆ</w:t>
      </w:r>
    </w:p>
    <w:p w:rsidR="00D8053A" w:rsidRPr="001963B1" w:rsidRDefault="00D8053A" w:rsidP="00D8053A">
      <w:pPr>
        <w:pStyle w:val="mechtex"/>
        <w:rPr>
          <w:rFonts w:ascii="GHEA Grapalat" w:hAnsi="GHEA Grapalat"/>
          <w:sz w:val="28"/>
          <w:szCs w:val="28"/>
        </w:rPr>
      </w:pPr>
      <w:r w:rsidRPr="001963B1">
        <w:rPr>
          <w:rFonts w:ascii="GHEA Grapalat" w:hAnsi="GHEA Grapalat"/>
          <w:sz w:val="28"/>
          <w:szCs w:val="28"/>
        </w:rPr>
        <w:t xml:space="preserve">        </w:t>
      </w:r>
    </w:p>
    <w:p w:rsidR="00D8053A" w:rsidRPr="001963B1" w:rsidRDefault="00D8053A" w:rsidP="00D8053A">
      <w:pPr>
        <w:pStyle w:val="mechtex"/>
        <w:ind w:left="-800"/>
        <w:rPr>
          <w:rFonts w:ascii="GHEA Grapalat" w:hAnsi="GHEA Grapalat" w:cs="Arial Armenian"/>
          <w:b/>
          <w:sz w:val="28"/>
          <w:szCs w:val="28"/>
        </w:rPr>
      </w:pPr>
      <w:r w:rsidRPr="001963B1">
        <w:rPr>
          <w:rFonts w:ascii="GHEA Grapalat" w:hAnsi="GHEA Grapalat" w:cs="Sylfaen"/>
          <w:sz w:val="28"/>
          <w:szCs w:val="28"/>
        </w:rPr>
        <w:t xml:space="preserve">     </w:t>
      </w:r>
      <w:proofErr w:type="gramStart"/>
      <w:r w:rsidRPr="001963B1">
        <w:rPr>
          <w:rFonts w:ascii="GHEA Grapalat" w:hAnsi="GHEA Grapalat" w:cs="Sylfaen"/>
          <w:b/>
          <w:sz w:val="28"/>
          <w:szCs w:val="28"/>
        </w:rPr>
        <w:t>Ո</w:t>
      </w:r>
      <w:r w:rsidRPr="001963B1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1963B1">
        <w:rPr>
          <w:rFonts w:ascii="GHEA Grapalat" w:hAnsi="GHEA Grapalat" w:cs="Sylfaen"/>
          <w:b/>
          <w:sz w:val="28"/>
          <w:szCs w:val="28"/>
        </w:rPr>
        <w:t>Ր</w:t>
      </w:r>
      <w:proofErr w:type="gramEnd"/>
      <w:r w:rsidRPr="001963B1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1963B1">
        <w:rPr>
          <w:rFonts w:ascii="GHEA Grapalat" w:hAnsi="GHEA Grapalat" w:cs="Sylfaen"/>
          <w:b/>
          <w:sz w:val="28"/>
          <w:szCs w:val="28"/>
        </w:rPr>
        <w:t>Ո</w:t>
      </w:r>
      <w:r w:rsidRPr="001963B1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1963B1">
        <w:rPr>
          <w:rFonts w:ascii="GHEA Grapalat" w:hAnsi="GHEA Grapalat" w:cs="Sylfaen"/>
          <w:b/>
          <w:sz w:val="28"/>
          <w:szCs w:val="28"/>
        </w:rPr>
        <w:t>Շ</w:t>
      </w:r>
      <w:r w:rsidRPr="001963B1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1963B1">
        <w:rPr>
          <w:rFonts w:ascii="GHEA Grapalat" w:hAnsi="GHEA Grapalat" w:cs="Sylfaen"/>
          <w:b/>
          <w:sz w:val="28"/>
          <w:szCs w:val="28"/>
        </w:rPr>
        <w:t>Ո</w:t>
      </w:r>
      <w:r w:rsidRPr="001963B1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1963B1">
        <w:rPr>
          <w:rFonts w:ascii="GHEA Grapalat" w:hAnsi="GHEA Grapalat" w:cs="Sylfaen"/>
          <w:b/>
          <w:sz w:val="28"/>
          <w:szCs w:val="28"/>
        </w:rPr>
        <w:t>Ւ</w:t>
      </w:r>
      <w:r w:rsidRPr="001963B1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1963B1">
        <w:rPr>
          <w:rFonts w:ascii="GHEA Grapalat" w:hAnsi="GHEA Grapalat" w:cs="Sylfaen"/>
          <w:b/>
          <w:sz w:val="28"/>
          <w:szCs w:val="28"/>
        </w:rPr>
        <w:t>Մ</w:t>
      </w:r>
    </w:p>
    <w:p w:rsidR="00D8053A" w:rsidRPr="001963B1" w:rsidRDefault="00D8053A" w:rsidP="00D8053A">
      <w:pPr>
        <w:rPr>
          <w:rFonts w:cs="Sylfaen"/>
          <w:sz w:val="28"/>
          <w:szCs w:val="28"/>
        </w:rPr>
      </w:pPr>
    </w:p>
    <w:p w:rsidR="00D8053A" w:rsidRPr="001963B1" w:rsidRDefault="00D8053A" w:rsidP="00D8053A">
      <w:pPr>
        <w:jc w:val="center"/>
        <w:rPr>
          <w:sz w:val="28"/>
          <w:szCs w:val="28"/>
        </w:rPr>
      </w:pPr>
      <w:r w:rsidRPr="001963B1">
        <w:rPr>
          <w:sz w:val="28"/>
          <w:szCs w:val="28"/>
        </w:rPr>
        <w:t xml:space="preserve"> 20</w:t>
      </w:r>
      <w:r w:rsidR="005C19DB" w:rsidRPr="001963B1">
        <w:rPr>
          <w:sz w:val="28"/>
          <w:szCs w:val="28"/>
          <w:lang w:val="hy-AM"/>
        </w:rPr>
        <w:t>2</w:t>
      </w:r>
      <w:r w:rsidR="00B73F39" w:rsidRPr="001963B1">
        <w:rPr>
          <w:sz w:val="28"/>
          <w:szCs w:val="28"/>
          <w:lang w:val="hy-AM"/>
        </w:rPr>
        <w:t>1</w:t>
      </w:r>
      <w:r w:rsidRPr="001963B1">
        <w:rPr>
          <w:sz w:val="28"/>
          <w:szCs w:val="28"/>
        </w:rPr>
        <w:t xml:space="preserve"> </w:t>
      </w:r>
      <w:proofErr w:type="spellStart"/>
      <w:proofErr w:type="gramStart"/>
      <w:r w:rsidRPr="001963B1">
        <w:rPr>
          <w:sz w:val="28"/>
          <w:szCs w:val="28"/>
        </w:rPr>
        <w:t>թվականի</w:t>
      </w:r>
      <w:proofErr w:type="spellEnd"/>
      <w:r w:rsidRPr="001963B1">
        <w:rPr>
          <w:sz w:val="28"/>
          <w:szCs w:val="28"/>
        </w:rPr>
        <w:t xml:space="preserve">  N</w:t>
      </w:r>
      <w:proofErr w:type="gramEnd"/>
      <w:r w:rsidRPr="001963B1">
        <w:rPr>
          <w:sz w:val="28"/>
          <w:szCs w:val="28"/>
        </w:rPr>
        <w:t xml:space="preserve">    - Ա</w:t>
      </w:r>
    </w:p>
    <w:p w:rsidR="00D8053A" w:rsidRPr="001963B1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B73F39" w:rsidRPr="00B73F39" w:rsidRDefault="00B73F39" w:rsidP="00B73F39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000000"/>
          <w:sz w:val="24"/>
          <w:szCs w:val="24"/>
          <w:lang w:val="hy-AM"/>
        </w:rPr>
      </w:pPr>
      <w:r w:rsidRPr="001963B1">
        <w:rPr>
          <w:rFonts w:eastAsia="Times New Roman" w:cs="Times New Roman"/>
          <w:b/>
          <w:color w:val="000000"/>
          <w:sz w:val="24"/>
          <w:szCs w:val="24"/>
          <w:lang w:val="hy-AM"/>
        </w:rPr>
        <w:t>«ՀԱՅԱՍՏԱՆԻ ՀԱՆՐԱՊԵՏՈՒԹՅԱՆ ՎԱՐՉԱԿԱՆ ԴԱՏԱՎԱՐՈՒԹՅԱՆ ՕՐԵՆՍԳՐՔՈՒՄ ՓՈՓՈԽՈՒԹՅՈՒՆՆԵՐ ԵՎ ԼՐԱՑՈՒՄՆԵՐ ԿԱՏԱՐԵԼՈՒ ՄԱՍԻՆ» ՀԱՅԱՍՏԱՆԻ ՀԱՆՐԱՊԵՏՈՒ</w:t>
      </w:r>
      <w:bookmarkStart w:id="0" w:name="_GoBack"/>
      <w:bookmarkEnd w:id="0"/>
      <w:r w:rsidRPr="001963B1">
        <w:rPr>
          <w:rFonts w:eastAsia="Times New Roman" w:cs="Times New Roman"/>
          <w:b/>
          <w:color w:val="000000"/>
          <w:sz w:val="24"/>
          <w:szCs w:val="24"/>
          <w:lang w:val="hy-AM"/>
        </w:rPr>
        <w:t>ԹՅԱՆ ՕՐԵՆՔԻ ՆԱԽԱԳԾԻՆ ՀԱՎԱՆՈՒԹՅՈՒՆ ՏԱԼՈՒ ԵՎ ԱՆՀԵՏԱՁԳԵԼԻ ՀԱՄԱՐԵԼՈՒ ՄԱՍԻՆ</w:t>
      </w:r>
    </w:p>
    <w:p w:rsidR="0069132C" w:rsidRPr="001963B1" w:rsidRDefault="0069132C" w:rsidP="00D8053A">
      <w:pPr>
        <w:pStyle w:val="mechtex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</w:p>
    <w:p w:rsidR="0069132C" w:rsidRPr="001963B1" w:rsidRDefault="0069132C" w:rsidP="00D8053A">
      <w:pPr>
        <w:pStyle w:val="mechtex"/>
        <w:rPr>
          <w:rFonts w:ascii="GHEA Grapalat" w:hAnsi="GHEA Grapalat"/>
          <w:shd w:val="clear" w:color="auto" w:fill="FFFFFF"/>
          <w:lang w:val="hy-AM"/>
        </w:rPr>
      </w:pPr>
    </w:p>
    <w:p w:rsidR="00B73F39" w:rsidRPr="001963B1" w:rsidRDefault="00B73F39" w:rsidP="00B73F39">
      <w:pPr>
        <w:pStyle w:val="mechtex"/>
        <w:rPr>
          <w:rFonts w:ascii="GHEA Grapalat" w:hAnsi="GHEA Grapalat"/>
          <w:lang w:val="hy-AM" w:eastAsia="en-US"/>
        </w:rPr>
      </w:pPr>
      <w:r w:rsidRPr="001963B1">
        <w:rPr>
          <w:rFonts w:ascii="GHEA Grapalat" w:hAnsi="GHEA Grapalat"/>
          <w:lang w:val="hy-AM"/>
        </w:rPr>
        <w:t>---------------------------------------------------------------------------------------------------------------------</w:t>
      </w:r>
    </w:p>
    <w:p w:rsidR="00B73F39" w:rsidRPr="001963B1" w:rsidRDefault="00B73F39" w:rsidP="00B73F39">
      <w:pPr>
        <w:pStyle w:val="norm"/>
        <w:rPr>
          <w:rFonts w:ascii="GHEA Grapalat" w:hAnsi="GHEA Grapalat"/>
          <w:lang w:val="hy-AM"/>
        </w:rPr>
      </w:pPr>
    </w:p>
    <w:p w:rsidR="00B73F39" w:rsidRPr="001963B1" w:rsidRDefault="00B73F39" w:rsidP="00B73F39">
      <w:pPr>
        <w:pStyle w:val="norm"/>
        <w:rPr>
          <w:rFonts w:ascii="GHEA Grapalat" w:hAnsi="GHEA Grapalat"/>
          <w:i/>
          <w:sz w:val="24"/>
          <w:szCs w:val="24"/>
          <w:lang w:val="hy-AM"/>
        </w:rPr>
      </w:pPr>
      <w:r w:rsidRPr="001963B1">
        <w:rPr>
          <w:rFonts w:ascii="GHEA Grapalat" w:hAnsi="GHEA Grapalat" w:cs="Arial"/>
          <w:sz w:val="24"/>
          <w:szCs w:val="24"/>
          <w:lang w:val="hy-AM"/>
        </w:rPr>
        <w:t>Հիմք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Սահմանադրության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109-</w:t>
      </w:r>
      <w:r w:rsidRPr="001963B1">
        <w:rPr>
          <w:rFonts w:ascii="GHEA Grapalat" w:hAnsi="GHEA Grapalat" w:cs="Arial"/>
          <w:sz w:val="24"/>
          <w:szCs w:val="24"/>
          <w:lang w:val="hy-AM"/>
        </w:rPr>
        <w:t>րդ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հոդվածը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և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1963B1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ժողովի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կանոնակարգ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սահմա</w:t>
      </w:r>
      <w:r w:rsidRPr="001963B1">
        <w:rPr>
          <w:rFonts w:ascii="GHEA Grapalat" w:hAnsi="GHEA Grapalat" w:cs="Arial"/>
          <w:sz w:val="24"/>
          <w:szCs w:val="24"/>
          <w:lang w:val="hy-AM"/>
        </w:rPr>
        <w:softHyphen/>
        <w:t>նադրական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65-</w:t>
      </w:r>
      <w:r w:rsidRPr="001963B1">
        <w:rPr>
          <w:rFonts w:ascii="GHEA Grapalat" w:hAnsi="GHEA Grapalat" w:cs="Arial"/>
          <w:sz w:val="24"/>
          <w:szCs w:val="24"/>
          <w:lang w:val="hy-AM"/>
        </w:rPr>
        <w:t>րդ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1963B1">
        <w:rPr>
          <w:rFonts w:ascii="GHEA Grapalat" w:hAnsi="GHEA Grapalat" w:cs="Arial"/>
          <w:sz w:val="24"/>
          <w:szCs w:val="24"/>
          <w:lang w:val="hy-AM"/>
        </w:rPr>
        <w:t>րդ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մասը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ու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73-</w:t>
      </w:r>
      <w:r w:rsidRPr="001963B1">
        <w:rPr>
          <w:rFonts w:ascii="GHEA Grapalat" w:hAnsi="GHEA Grapalat" w:cs="Arial"/>
          <w:sz w:val="24"/>
          <w:szCs w:val="24"/>
          <w:lang w:val="hy-AM"/>
        </w:rPr>
        <w:t>րդ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հոդվածը՝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Sylfaen"/>
          <w:sz w:val="24"/>
          <w:szCs w:val="24"/>
          <w:lang w:val="hy-AM"/>
        </w:rPr>
        <w:t>Հանրա</w:t>
      </w:r>
      <w:r w:rsidRPr="001963B1"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 w:rsidRPr="001963B1">
        <w:rPr>
          <w:rFonts w:ascii="GHEA Grapalat" w:hAnsi="GHEA Grapalat" w:cs="Sylfaen"/>
          <w:sz w:val="24"/>
          <w:szCs w:val="24"/>
          <w:lang w:val="hy-AM"/>
        </w:rPr>
        <w:t>ո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Sylfaen"/>
          <w:sz w:val="24"/>
          <w:szCs w:val="24"/>
          <w:lang w:val="hy-AM"/>
        </w:rPr>
        <w:t>ր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Sylfaen"/>
          <w:sz w:val="24"/>
          <w:szCs w:val="24"/>
          <w:lang w:val="hy-AM"/>
        </w:rPr>
        <w:t>ո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Sylfaen"/>
          <w:sz w:val="24"/>
          <w:szCs w:val="24"/>
          <w:lang w:val="hy-AM"/>
        </w:rPr>
        <w:t>շ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Sylfaen"/>
          <w:sz w:val="24"/>
          <w:szCs w:val="24"/>
          <w:lang w:val="hy-AM"/>
        </w:rPr>
        <w:t>ու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Sylfaen"/>
          <w:sz w:val="24"/>
          <w:szCs w:val="24"/>
          <w:lang w:val="hy-AM"/>
        </w:rPr>
        <w:t>մ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  <w:r w:rsidRPr="001963B1">
        <w:rPr>
          <w:rFonts w:ascii="GHEA Grapalat" w:hAnsi="GHEA Grapalat" w:cs="Sylfaen"/>
          <w:sz w:val="24"/>
          <w:szCs w:val="24"/>
          <w:lang w:val="hy-AM"/>
        </w:rPr>
        <w:t>է</w:t>
      </w:r>
      <w:r w:rsidRPr="001963B1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B73F39" w:rsidRPr="001963B1" w:rsidRDefault="00B73F39" w:rsidP="00B73F39">
      <w:pPr>
        <w:pStyle w:val="norm"/>
        <w:rPr>
          <w:rFonts w:ascii="GHEA Grapalat" w:hAnsi="GHEA Grapalat"/>
          <w:sz w:val="24"/>
          <w:szCs w:val="24"/>
          <w:lang w:val="hy-AM"/>
        </w:rPr>
      </w:pPr>
      <w:r w:rsidRPr="001963B1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Հավանություն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տալ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1963B1" w:rsidRPr="001963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վարչական դատավարության օրենսգրքում փոփոխություններ և լրացումներ կատարելու մասին» Հայաստանի Հանրապետության օրենքի նախագծի</w:t>
      </w:r>
      <w:r w:rsidR="001963B1" w:rsidRPr="001963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963B1">
        <w:rPr>
          <w:rFonts w:ascii="GHEA Grapalat" w:hAnsi="GHEA Grapalat" w:cs="Arial"/>
          <w:spacing w:val="-6"/>
          <w:sz w:val="24"/>
          <w:szCs w:val="24"/>
          <w:lang w:val="hy-AM"/>
        </w:rPr>
        <w:t>վերաբերյալ</w:t>
      </w:r>
      <w:r w:rsidRPr="001963B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 w:rsidRPr="001963B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 w:rsidRPr="001963B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pacing w:val="-6"/>
          <w:sz w:val="24"/>
          <w:szCs w:val="24"/>
          <w:lang w:val="hy-AM"/>
        </w:rPr>
        <w:t>կառավարության</w:t>
      </w:r>
      <w:r w:rsidRPr="001963B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pacing w:val="-6"/>
          <w:sz w:val="24"/>
          <w:szCs w:val="24"/>
          <w:lang w:val="hy-AM"/>
        </w:rPr>
        <w:t>օրենսդրական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նախաձեռ</w:t>
      </w:r>
      <w:r w:rsidRPr="001963B1">
        <w:rPr>
          <w:rFonts w:ascii="GHEA Grapalat" w:hAnsi="GHEA Grapalat" w:cs="Arial"/>
          <w:sz w:val="24"/>
          <w:szCs w:val="24"/>
          <w:lang w:val="hy-AM"/>
        </w:rPr>
        <w:softHyphen/>
        <w:t>նությանը</w:t>
      </w:r>
      <w:r w:rsidRPr="001963B1">
        <w:rPr>
          <w:rFonts w:ascii="GHEA Grapalat" w:hAnsi="GHEA Grapalat"/>
          <w:sz w:val="24"/>
          <w:szCs w:val="24"/>
          <w:lang w:val="hy-AM"/>
        </w:rPr>
        <w:t>:</w:t>
      </w:r>
    </w:p>
    <w:p w:rsidR="00B73F39" w:rsidRPr="001963B1" w:rsidRDefault="00B73F39" w:rsidP="00B73F39">
      <w:pPr>
        <w:pStyle w:val="norm"/>
        <w:rPr>
          <w:rFonts w:ascii="GHEA Grapalat" w:hAnsi="GHEA Grapalat"/>
          <w:sz w:val="24"/>
          <w:szCs w:val="24"/>
          <w:lang w:val="hy-AM"/>
        </w:rPr>
      </w:pPr>
      <w:r w:rsidRPr="001963B1">
        <w:rPr>
          <w:rFonts w:ascii="GHEA Grapalat" w:hAnsi="GHEA Grapalat"/>
          <w:sz w:val="24"/>
          <w:szCs w:val="24"/>
          <w:lang w:val="hy-AM"/>
        </w:rPr>
        <w:lastRenderedPageBreak/>
        <w:t xml:space="preserve">2.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նախա</w:t>
      </w:r>
      <w:r w:rsidRPr="001963B1">
        <w:rPr>
          <w:rFonts w:ascii="GHEA Grapalat" w:hAnsi="GHEA Grapalat" w:cs="Arial"/>
          <w:sz w:val="24"/>
          <w:szCs w:val="24"/>
          <w:lang w:val="hy-AM"/>
        </w:rPr>
        <w:softHyphen/>
        <w:t>ձեռ</w:t>
      </w:r>
      <w:r w:rsidRPr="001963B1">
        <w:rPr>
          <w:rFonts w:ascii="GHEA Grapalat" w:hAnsi="GHEA Grapalat" w:cs="Arial"/>
          <w:sz w:val="24"/>
          <w:szCs w:val="24"/>
          <w:lang w:val="hy-AM"/>
        </w:rPr>
        <w:softHyphen/>
        <w:t>նությունը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համարել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անհետաձգելի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և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կարգով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ներկայացնել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3B1">
        <w:rPr>
          <w:rFonts w:ascii="GHEA Grapalat" w:hAnsi="GHEA Grapalat" w:cs="Arial"/>
          <w:sz w:val="24"/>
          <w:szCs w:val="24"/>
          <w:lang w:val="hy-AM"/>
        </w:rPr>
        <w:t>ժողով</w:t>
      </w:r>
      <w:r w:rsidRPr="001963B1">
        <w:rPr>
          <w:rFonts w:ascii="GHEA Grapalat" w:hAnsi="GHEA Grapalat"/>
          <w:sz w:val="24"/>
          <w:szCs w:val="24"/>
          <w:lang w:val="hy-AM"/>
        </w:rPr>
        <w:t>:</w:t>
      </w:r>
    </w:p>
    <w:p w:rsidR="00B73F39" w:rsidRPr="001963B1" w:rsidRDefault="00B73F39" w:rsidP="00B73F3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Calibri"/>
          <w:color w:val="000000"/>
          <w:lang w:val="hy-AM"/>
        </w:rPr>
      </w:pPr>
      <w:r w:rsidRPr="001963B1">
        <w:rPr>
          <w:rFonts w:ascii="Calibri" w:hAnsi="Calibri" w:cs="Calibri"/>
          <w:color w:val="000000"/>
          <w:lang w:val="hy-AM"/>
        </w:rPr>
        <w:t> </w:t>
      </w:r>
    </w:p>
    <w:p w:rsidR="00B73F39" w:rsidRPr="001963B1" w:rsidRDefault="00B73F39" w:rsidP="00B73F3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Calibri"/>
          <w:color w:val="000000"/>
          <w:lang w:val="hy-AM"/>
        </w:rPr>
      </w:pPr>
      <w:r w:rsidRPr="001963B1">
        <w:rPr>
          <w:rFonts w:ascii="Calibri" w:hAnsi="Calibri" w:cs="Calibri"/>
          <w:color w:val="000000"/>
          <w:lang w:val="hy-AM"/>
        </w:rPr>
        <w:t> </w:t>
      </w:r>
    </w:p>
    <w:p w:rsidR="00B73F39" w:rsidRPr="001963B1" w:rsidRDefault="00B73F39" w:rsidP="00B73F3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Calibri"/>
          <w:color w:val="000000"/>
          <w:lang w:val="hy-AM"/>
        </w:rPr>
      </w:pPr>
    </w:p>
    <w:p w:rsidR="000A0FE0" w:rsidRPr="001963B1" w:rsidRDefault="000A0FE0" w:rsidP="006B76F7">
      <w:pPr>
        <w:spacing w:line="360" w:lineRule="auto"/>
        <w:ind w:firstLine="720"/>
        <w:jc w:val="both"/>
        <w:rPr>
          <w:rFonts w:cs="Calibri"/>
          <w:color w:val="000000"/>
          <w:sz w:val="24"/>
          <w:szCs w:val="26"/>
          <w:shd w:val="clear" w:color="auto" w:fill="FFFFFF"/>
          <w:lang w:val="hy-AM"/>
        </w:rPr>
      </w:pPr>
    </w:p>
    <w:sectPr w:rsidR="000A0FE0" w:rsidRPr="001963B1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A0FE0"/>
    <w:rsid w:val="000B4455"/>
    <w:rsid w:val="00121B35"/>
    <w:rsid w:val="001829C3"/>
    <w:rsid w:val="00192D17"/>
    <w:rsid w:val="001963B1"/>
    <w:rsid w:val="001A5152"/>
    <w:rsid w:val="001C2EDA"/>
    <w:rsid w:val="00266BBC"/>
    <w:rsid w:val="0027515A"/>
    <w:rsid w:val="002824DA"/>
    <w:rsid w:val="002D0574"/>
    <w:rsid w:val="002D46D8"/>
    <w:rsid w:val="002D5DCC"/>
    <w:rsid w:val="002F78BE"/>
    <w:rsid w:val="00316B9F"/>
    <w:rsid w:val="00356D35"/>
    <w:rsid w:val="00383A21"/>
    <w:rsid w:val="003F55A7"/>
    <w:rsid w:val="00443B4E"/>
    <w:rsid w:val="0045547D"/>
    <w:rsid w:val="00487611"/>
    <w:rsid w:val="00487CDC"/>
    <w:rsid w:val="004D5708"/>
    <w:rsid w:val="004F0187"/>
    <w:rsid w:val="0057312D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9132C"/>
    <w:rsid w:val="006B76F7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532DD"/>
    <w:rsid w:val="00A771BB"/>
    <w:rsid w:val="00A8016F"/>
    <w:rsid w:val="00A948A8"/>
    <w:rsid w:val="00A978C8"/>
    <w:rsid w:val="00B0401D"/>
    <w:rsid w:val="00B73F39"/>
    <w:rsid w:val="00BA3D8D"/>
    <w:rsid w:val="00BD2B55"/>
    <w:rsid w:val="00BF585B"/>
    <w:rsid w:val="00C47A28"/>
    <w:rsid w:val="00C55044"/>
    <w:rsid w:val="00C67BA6"/>
    <w:rsid w:val="00CC2770"/>
    <w:rsid w:val="00CC2826"/>
    <w:rsid w:val="00CE0FE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63149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38A9F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2DD"/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mechtex0">
    <w:name w:val="mechtex Знак"/>
    <w:locked/>
    <w:rsid w:val="00B73F3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124</Words>
  <Characters>989</Characters>
  <Application>Microsoft Office Word</Application>
  <DocSecurity>0</DocSecurity>
  <Lines>109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https://mul2.gov.am/tasks/261176/oneclick/anhatakan voroshum1.docx?token=68eefa173a5733998549d4a65f8b6e47</cp:keywords>
  <dc:description/>
  <cp:lastModifiedBy>Artyom Sujyan</cp:lastModifiedBy>
  <cp:revision>36</cp:revision>
  <dcterms:created xsi:type="dcterms:W3CDTF">2019-04-11T11:47:00Z</dcterms:created>
  <dcterms:modified xsi:type="dcterms:W3CDTF">2021-03-02T13:13:00Z</dcterms:modified>
</cp:coreProperties>
</file>