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B3" w:rsidRPr="00F25800" w:rsidRDefault="00CD3EB3" w:rsidP="005E5A02">
      <w:pPr>
        <w:rPr>
          <w:lang w:val="en-US"/>
        </w:rPr>
      </w:pPr>
    </w:p>
    <w:p w:rsidR="005E5A02" w:rsidRPr="003F3850" w:rsidRDefault="005E5A02" w:rsidP="00CD3EB3">
      <w:pPr>
        <w:jc w:val="center"/>
        <w:rPr>
          <w:rFonts w:ascii="Sylfaen" w:hAnsi="Sylfaen"/>
        </w:rPr>
        <w:sectPr w:rsidR="005E5A02" w:rsidRPr="003F3850" w:rsidSect="005E5A02">
          <w:type w:val="continuous"/>
          <w:pgSz w:w="11907" w:h="16840" w:code="9"/>
          <w:pgMar w:top="6" w:right="864" w:bottom="850" w:left="864" w:header="562" w:footer="562" w:gutter="0"/>
          <w:cols w:space="720"/>
        </w:sectPr>
      </w:pPr>
    </w:p>
    <w:p w:rsidR="00A8166B" w:rsidRDefault="00A8166B" w:rsidP="00D32A29">
      <w:pPr>
        <w:rPr>
          <w:rFonts w:ascii="Sylfaen" w:hAnsi="Sylfaen" w:cs="Sylfaen"/>
          <w:szCs w:val="24"/>
          <w:lang w:val="en-US"/>
        </w:rPr>
        <w:sectPr w:rsidR="00A8166B" w:rsidSect="00F02209">
          <w:type w:val="continuous"/>
          <w:pgSz w:w="11907" w:h="16840" w:code="9"/>
          <w:pgMar w:top="568" w:right="864" w:bottom="850" w:left="864" w:header="562" w:footer="562" w:gutter="0"/>
          <w:cols w:space="720"/>
        </w:sectPr>
      </w:pPr>
    </w:p>
    <w:p w:rsidR="001D2778" w:rsidRPr="00426F9B" w:rsidRDefault="0036359D" w:rsidP="005E3ACD">
      <w:pPr>
        <w:shd w:val="clear" w:color="auto" w:fill="FFFFFF"/>
        <w:spacing w:before="100" w:beforeAutospacing="1" w:after="100" w:afterAutospacing="1"/>
        <w:jc w:val="right"/>
        <w:rPr>
          <w:rFonts w:ascii="GHEA Grapalat" w:hAnsi="GHEA Grapalat" w:cs="Sylfaen"/>
          <w:b/>
          <w:bCs/>
          <w:color w:val="000000"/>
          <w:szCs w:val="24"/>
        </w:rPr>
      </w:pPr>
      <w:r>
        <w:rPr>
          <w:rFonts w:ascii="GHEA Grapalat" w:hAnsi="GHEA Grapalat" w:cs="Sylfaen"/>
          <w:bCs/>
          <w:color w:val="000000"/>
          <w:szCs w:val="24"/>
        </w:rPr>
        <w:lastRenderedPageBreak/>
        <w:t xml:space="preserve">                                   </w:t>
      </w:r>
      <w:r w:rsidR="005D673F">
        <w:rPr>
          <w:rFonts w:ascii="GHEA Grapalat" w:hAnsi="GHEA Grapalat" w:cs="Sylfaen"/>
          <w:bCs/>
          <w:color w:val="000000"/>
          <w:szCs w:val="24"/>
        </w:rPr>
        <w:t xml:space="preserve">                             </w:t>
      </w:r>
      <w:r w:rsidR="001D2778" w:rsidRPr="00426F9B">
        <w:rPr>
          <w:rFonts w:ascii="GHEA Grapalat" w:hAnsi="GHEA Grapalat" w:cs="Sylfaen"/>
          <w:b/>
          <w:bCs/>
          <w:color w:val="000000"/>
          <w:szCs w:val="24"/>
        </w:rPr>
        <w:t xml:space="preserve">                                                                                                              ՆԱԽԱԳԻԾ</w:t>
      </w:r>
    </w:p>
    <w:p w:rsidR="001D2778" w:rsidRPr="00426F9B" w:rsidRDefault="001D2778" w:rsidP="001D2778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/>
          <w:color w:val="000000"/>
          <w:szCs w:val="24"/>
        </w:rPr>
      </w:pPr>
      <w:r w:rsidRPr="00426F9B">
        <w:rPr>
          <w:rFonts w:ascii="GHEA Grapalat" w:hAnsi="GHEA Grapalat" w:cs="Sylfaen"/>
          <w:b/>
          <w:bCs/>
          <w:color w:val="000000"/>
          <w:szCs w:val="24"/>
        </w:rPr>
        <w:t>ՀԱՅԱՍՏԱՆԻ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ՀԱՆՐԱՊԵՏՈՒԹՅԱՆ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ԿԱՌԱՎԱՐՈՒԹՅՈՒՆ</w:t>
      </w:r>
    </w:p>
    <w:p w:rsidR="001D2778" w:rsidRPr="00426F9B" w:rsidRDefault="001D2778" w:rsidP="001D2778">
      <w:pPr>
        <w:shd w:val="clear" w:color="auto" w:fill="FFFFFF"/>
        <w:ind w:firstLine="269"/>
        <w:jc w:val="center"/>
        <w:rPr>
          <w:rFonts w:ascii="GHEA Grapalat" w:hAnsi="GHEA Grapalat"/>
          <w:b/>
          <w:color w:val="000000"/>
          <w:szCs w:val="24"/>
        </w:rPr>
      </w:pPr>
      <w:r w:rsidRPr="00426F9B">
        <w:rPr>
          <w:rFonts w:ascii="GHEA Grapalat" w:hAnsi="GHEA Grapalat" w:cs="Sylfaen"/>
          <w:b/>
          <w:bCs/>
          <w:color w:val="000000"/>
          <w:szCs w:val="24"/>
        </w:rPr>
        <w:t>Ո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Ր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Ո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Շ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ՈՒ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Մ</w:t>
      </w:r>
    </w:p>
    <w:p w:rsidR="001D2778" w:rsidRPr="00426F9B" w:rsidRDefault="001D2778" w:rsidP="001D2778">
      <w:pPr>
        <w:shd w:val="clear" w:color="auto" w:fill="FFFFFF"/>
        <w:ind w:firstLine="269"/>
        <w:jc w:val="center"/>
        <w:rPr>
          <w:rFonts w:ascii="GHEA Grapalat" w:hAnsi="GHEA Grapalat"/>
          <w:b/>
          <w:color w:val="000000"/>
          <w:szCs w:val="24"/>
        </w:rPr>
      </w:pPr>
      <w:r w:rsidRPr="00426F9B">
        <w:rPr>
          <w:rFonts w:ascii="Sylfaen" w:hAnsi="Sylfaen"/>
          <w:b/>
          <w:color w:val="000000"/>
          <w:szCs w:val="24"/>
        </w:rPr>
        <w:t> </w:t>
      </w:r>
    </w:p>
    <w:p w:rsidR="001D2778" w:rsidRPr="00426F9B" w:rsidRDefault="001D2778" w:rsidP="001D2778">
      <w:pPr>
        <w:rPr>
          <w:rFonts w:ascii="GHEA Grapalat" w:hAnsi="GHEA Grapalat"/>
          <w:b/>
          <w:szCs w:val="24"/>
        </w:rPr>
      </w:pPr>
      <w:r w:rsidRPr="00426F9B">
        <w:rPr>
          <w:rFonts w:ascii="GHEA Grapalat" w:hAnsi="GHEA Grapalat"/>
          <w:b/>
          <w:color w:val="000000"/>
          <w:szCs w:val="24"/>
        </w:rPr>
        <w:t xml:space="preserve">                                  </w:t>
      </w:r>
      <w:r w:rsidR="00283295">
        <w:rPr>
          <w:rFonts w:ascii="GHEA Grapalat" w:hAnsi="GHEA Grapalat"/>
          <w:b/>
          <w:color w:val="000000"/>
          <w:szCs w:val="24"/>
          <w:lang w:val="hy-AM"/>
        </w:rPr>
        <w:t xml:space="preserve">    </w:t>
      </w:r>
      <w:r w:rsidR="007C1AA7" w:rsidRPr="00426F9B">
        <w:rPr>
          <w:rFonts w:ascii="GHEA Grapalat" w:hAnsi="GHEA Grapalat"/>
          <w:b/>
          <w:szCs w:val="24"/>
        </w:rPr>
        <w:t>… ……… 2021</w:t>
      </w:r>
      <w:r w:rsidR="00283295">
        <w:rPr>
          <w:rFonts w:ascii="GHEA Grapalat" w:hAnsi="GHEA Grapalat"/>
          <w:b/>
          <w:szCs w:val="24"/>
        </w:rPr>
        <w:t xml:space="preserve"> թվականի N ........-Ն</w:t>
      </w:r>
    </w:p>
    <w:p w:rsidR="001D2778" w:rsidRPr="00426F9B" w:rsidRDefault="001D2778" w:rsidP="001D2778">
      <w:pPr>
        <w:shd w:val="clear" w:color="auto" w:fill="FFFFFF"/>
        <w:rPr>
          <w:rFonts w:ascii="GHEA Grapalat" w:hAnsi="GHEA Grapalat" w:cs="Sylfaen"/>
          <w:b/>
          <w:color w:val="000000"/>
          <w:szCs w:val="24"/>
        </w:rPr>
      </w:pPr>
      <w:r w:rsidRPr="00426F9B">
        <w:rPr>
          <w:rFonts w:ascii="GHEA Grapalat" w:hAnsi="GHEA Grapalat"/>
          <w:b/>
          <w:color w:val="000000"/>
          <w:szCs w:val="24"/>
        </w:rPr>
        <w:t xml:space="preserve"> </w:t>
      </w:r>
    </w:p>
    <w:p w:rsidR="001D2778" w:rsidRPr="00426F9B" w:rsidRDefault="001D2778" w:rsidP="001D2778">
      <w:pPr>
        <w:shd w:val="clear" w:color="auto" w:fill="FFFFFF"/>
        <w:ind w:firstLine="269"/>
        <w:jc w:val="center"/>
        <w:rPr>
          <w:rFonts w:ascii="GHEA Grapalat" w:hAnsi="GHEA Grapalat" w:cs="Sylfaen"/>
          <w:b/>
          <w:color w:val="000000"/>
          <w:szCs w:val="24"/>
        </w:rPr>
      </w:pPr>
    </w:p>
    <w:p w:rsidR="001066A8" w:rsidRPr="001066A8" w:rsidRDefault="001066A8" w:rsidP="00D3701F">
      <w:pPr>
        <w:pStyle w:val="mechtex"/>
        <w:rPr>
          <w:rFonts w:ascii="GHEA Grapalat" w:hAnsi="GHEA Grapalat" w:cs="Arial"/>
          <w:b/>
          <w:sz w:val="24"/>
          <w:szCs w:val="24"/>
          <w:lang w:val="af-ZA"/>
        </w:rPr>
      </w:pPr>
      <w:r w:rsidRPr="001066A8">
        <w:rPr>
          <w:rFonts w:ascii="GHEA Grapalat" w:hAnsi="GHEA Grapalat" w:cs="Tahoma"/>
          <w:b/>
          <w:spacing w:val="-8"/>
          <w:sz w:val="24"/>
          <w:szCs w:val="24"/>
          <w:lang w:val="af-ZA"/>
        </w:rPr>
        <w:t xml:space="preserve">ՀԱՅԱՍՏԱՆԻ ՀԱՆՐԱՊԵՏՈՒԹՅԱՆ ԿԱՌԱՎԱՐՈՒԹՅԱՆ 2020 ԹՎԱԿԱՆԻ ՀՈՒՆԻՍԻ </w:t>
      </w:r>
      <w:r>
        <w:rPr>
          <w:rFonts w:ascii="GHEA Grapalat" w:hAnsi="GHEA Grapalat" w:cs="Tahoma"/>
          <w:b/>
          <w:spacing w:val="-8"/>
          <w:sz w:val="24"/>
          <w:szCs w:val="24"/>
          <w:lang w:val="af-ZA"/>
        </w:rPr>
        <w:t xml:space="preserve">    </w:t>
      </w:r>
      <w:r w:rsidRPr="001066A8">
        <w:rPr>
          <w:rFonts w:ascii="GHEA Grapalat" w:hAnsi="GHEA Grapalat" w:cs="Tahoma"/>
          <w:b/>
          <w:spacing w:val="-8"/>
          <w:sz w:val="24"/>
          <w:szCs w:val="24"/>
          <w:lang w:val="af-ZA"/>
        </w:rPr>
        <w:t xml:space="preserve">4-Ի </w:t>
      </w:r>
      <w:r w:rsidRPr="001066A8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N885-Ն </w:t>
      </w:r>
      <w:r w:rsidRPr="001066A8">
        <w:rPr>
          <w:rFonts w:ascii="GHEA Grapalat" w:hAnsi="GHEA Grapalat" w:cs="Tahoma"/>
          <w:b/>
          <w:spacing w:val="-8"/>
          <w:sz w:val="24"/>
          <w:szCs w:val="24"/>
          <w:lang w:val="af-ZA"/>
        </w:rPr>
        <w:t xml:space="preserve">ՈՐՈՇՄԱՆ </w:t>
      </w:r>
      <w:r w:rsidRPr="001066A8">
        <w:rPr>
          <w:rFonts w:ascii="GHEA Grapalat" w:hAnsi="GHEA Grapalat" w:cs="Arial"/>
          <w:b/>
          <w:sz w:val="24"/>
          <w:szCs w:val="24"/>
          <w:lang w:val="af-ZA"/>
        </w:rPr>
        <w:t>ՄԵՋ</w:t>
      </w:r>
      <w:r w:rsidR="003C56F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C56F2">
        <w:rPr>
          <w:rFonts w:ascii="GHEA Grapalat" w:hAnsi="GHEA Grapalat" w:cs="Arial"/>
          <w:b/>
          <w:sz w:val="24"/>
          <w:szCs w:val="24"/>
          <w:lang w:val="af-ZA"/>
        </w:rPr>
        <w:t>ԼՐԱՑՈՒՄ</w:t>
      </w:r>
      <w:r w:rsidR="00D3701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066A8">
        <w:rPr>
          <w:rFonts w:ascii="GHEA Grapalat" w:hAnsi="GHEA Grapalat" w:cs="Arial"/>
          <w:b/>
          <w:sz w:val="24"/>
          <w:szCs w:val="24"/>
          <w:lang w:val="af-ZA"/>
        </w:rPr>
        <w:t>ԿԱՏԱՐԵԼՈՒ</w:t>
      </w:r>
      <w:r w:rsidRPr="001066A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066A8">
        <w:rPr>
          <w:rFonts w:ascii="GHEA Grapalat" w:hAnsi="GHEA Grapalat" w:cs="Arial"/>
          <w:b/>
          <w:sz w:val="24"/>
          <w:szCs w:val="24"/>
          <w:lang w:val="af-ZA"/>
        </w:rPr>
        <w:t>ՄԱՍԻՆ</w:t>
      </w:r>
    </w:p>
    <w:p w:rsidR="00424F09" w:rsidRDefault="00424F09" w:rsidP="00391A74">
      <w:pPr>
        <w:pStyle w:val="norm"/>
        <w:spacing w:line="240" w:lineRule="auto"/>
        <w:rPr>
          <w:rFonts w:ascii="GHEA Grapalat" w:hAnsi="GHEA Grapalat" w:cs="GHEA Grapalat"/>
          <w:sz w:val="24"/>
          <w:szCs w:val="24"/>
          <w:lang w:eastAsia="en-US"/>
        </w:rPr>
      </w:pPr>
    </w:p>
    <w:p w:rsidR="007C1AA7" w:rsidRDefault="00424F09" w:rsidP="00710656">
      <w:pPr>
        <w:pStyle w:val="norm"/>
        <w:spacing w:line="360" w:lineRule="auto"/>
        <w:ind w:left="-360" w:right="-82" w:firstLine="540"/>
        <w:rPr>
          <w:rFonts w:ascii="GHEA Grapalat" w:hAnsi="GHEA Grapalat" w:cs="GHEA Grapalat"/>
          <w:sz w:val="24"/>
          <w:szCs w:val="24"/>
          <w:lang w:val="hy-AM" w:eastAsia="en-US"/>
        </w:rPr>
      </w:pPr>
      <w:r>
        <w:rPr>
          <w:rFonts w:ascii="GHEA Grapalat" w:hAnsi="GHEA Grapalat" w:cs="GHEA Grapalat"/>
          <w:sz w:val="24"/>
          <w:szCs w:val="24"/>
          <w:lang w:eastAsia="en-US"/>
        </w:rPr>
        <w:t>Ղ</w:t>
      </w:r>
      <w:r w:rsidR="00DB7D52" w:rsidRPr="00424F09">
        <w:rPr>
          <w:rFonts w:ascii="GHEA Grapalat" w:hAnsi="GHEA Grapalat" w:cs="GHEA Grapalat"/>
          <w:sz w:val="24"/>
          <w:szCs w:val="24"/>
          <w:lang w:val="hy-AM" w:eastAsia="en-US"/>
        </w:rPr>
        <w:t>եկավարվելով Նորմատիվ ի</w:t>
      </w:r>
      <w:r w:rsidR="001D2778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րավական ակտերի մասին Հայաստանի </w:t>
      </w:r>
      <w:r w:rsidR="0034496B" w:rsidRPr="00424F09">
        <w:rPr>
          <w:rFonts w:ascii="GHEA Grapalat" w:hAnsi="GHEA Grapalat" w:cs="GHEA Grapalat"/>
          <w:sz w:val="24"/>
          <w:szCs w:val="24"/>
          <w:lang w:val="hy-AM" w:eastAsia="en-US"/>
        </w:rPr>
        <w:t>Հանրապետության օրենքի 34</w:t>
      </w:r>
      <w:r w:rsidR="001D2778" w:rsidRPr="00424F09">
        <w:rPr>
          <w:rFonts w:ascii="GHEA Grapalat" w:hAnsi="GHEA Grapalat" w:cs="GHEA Grapalat"/>
          <w:sz w:val="24"/>
          <w:szCs w:val="24"/>
          <w:lang w:val="hy-AM" w:eastAsia="en-US"/>
        </w:rPr>
        <w:t>-րդ հոդված</w:t>
      </w:r>
      <w:r w:rsidR="0034496B" w:rsidRPr="00424F09">
        <w:rPr>
          <w:rFonts w:ascii="GHEA Grapalat" w:hAnsi="GHEA Grapalat" w:cs="GHEA Grapalat"/>
          <w:sz w:val="24"/>
          <w:szCs w:val="24"/>
          <w:lang w:val="hy-AM" w:eastAsia="en-US"/>
        </w:rPr>
        <w:t>ի 1-ին մասով՝</w:t>
      </w:r>
      <w:r w:rsidR="001D2778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Հայաստանի Հանրապետության կառավարությունը որոշում է.</w:t>
      </w:r>
    </w:p>
    <w:p w:rsidR="00710656" w:rsidRPr="005E3ACD" w:rsidRDefault="00710656" w:rsidP="009C733A">
      <w:pPr>
        <w:pStyle w:val="norm"/>
        <w:numPr>
          <w:ilvl w:val="0"/>
          <w:numId w:val="10"/>
        </w:numPr>
        <w:tabs>
          <w:tab w:val="left" w:pos="540"/>
        </w:tabs>
        <w:spacing w:line="360" w:lineRule="auto"/>
        <w:ind w:left="-360" w:right="-82" w:firstLine="54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73F13">
        <w:rPr>
          <w:rFonts w:ascii="GHEA Grapalat" w:hAnsi="GHEA Grapalat" w:cs="Tahoma"/>
          <w:spacing w:val="-8"/>
          <w:sz w:val="24"/>
          <w:szCs w:val="24"/>
          <w:lang w:val="af-ZA"/>
        </w:rPr>
        <w:t>Հայաստանի Հանրապետության կառա</w:t>
      </w:r>
      <w:r w:rsidR="00A725FB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վարության 2020 թվականի հունիսի </w:t>
      </w:r>
      <w:r w:rsidRPr="00973F13">
        <w:rPr>
          <w:rFonts w:ascii="GHEA Grapalat" w:hAnsi="GHEA Grapalat" w:cs="Tahoma"/>
          <w:spacing w:val="-8"/>
          <w:sz w:val="24"/>
          <w:szCs w:val="24"/>
          <w:lang w:val="af-ZA"/>
        </w:rPr>
        <w:t>4-ի</w:t>
      </w:r>
      <w:r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 </w:t>
      </w:r>
      <w:r w:rsidRPr="005E3A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«Հանրային ծառայողներին բնակարանով ապահովման նպատակով Երևան քաղաքի Ադոնցի փողոցի N 19/8 հասցեում կառուցվող բազմաբնակարան շենքային համալիրի բնակարանների և ավտոկայանատեղիների վաճառքի կարգը հաստատելու մասին»                  N885-Ն որոշման մեջ կատարել հետևյալ լրացումը.</w:t>
      </w:r>
    </w:p>
    <w:p w:rsidR="00710656" w:rsidRPr="005E3ACD" w:rsidRDefault="009C733A" w:rsidP="00710656">
      <w:pPr>
        <w:pStyle w:val="norm"/>
        <w:numPr>
          <w:ilvl w:val="0"/>
          <w:numId w:val="24"/>
        </w:numPr>
        <w:spacing w:line="360" w:lineRule="auto"/>
        <w:ind w:left="-360" w:right="-82" w:firstLine="540"/>
        <w:rPr>
          <w:rFonts w:ascii="GHEA Grapalat" w:hAnsi="GHEA Grapalat" w:cs="GHEA Grapalat"/>
          <w:sz w:val="24"/>
          <w:szCs w:val="24"/>
          <w:lang w:val="hy-AM" w:eastAsia="en-US"/>
        </w:rPr>
      </w:pPr>
      <w:r w:rsidRPr="005E3ACD">
        <w:rPr>
          <w:rFonts w:ascii="GHEA Grapalat" w:hAnsi="GHEA Grapalat" w:cs="GHEA Grapalat"/>
          <w:sz w:val="24"/>
          <w:szCs w:val="24"/>
          <w:lang w:val="hy-AM" w:eastAsia="en-US"/>
        </w:rPr>
        <w:t xml:space="preserve">որոշումը </w:t>
      </w:r>
      <w:r w:rsidR="00710656" w:rsidRPr="005E3ACD">
        <w:rPr>
          <w:rFonts w:ascii="GHEA Grapalat" w:hAnsi="GHEA Grapalat" w:cs="GHEA Grapalat"/>
          <w:sz w:val="24"/>
          <w:szCs w:val="24"/>
          <w:lang w:val="hy-AM" w:eastAsia="en-US"/>
        </w:rPr>
        <w:t>2-րդ կետից հետո լրացնել նոր՝ հետևյալ շարադրությամբ 2.1 կետով.</w:t>
      </w:r>
    </w:p>
    <w:p w:rsidR="00710656" w:rsidRPr="005E3ACD" w:rsidRDefault="00710656" w:rsidP="00710656">
      <w:pPr>
        <w:pStyle w:val="norm"/>
        <w:spacing w:line="360" w:lineRule="auto"/>
        <w:ind w:left="-360" w:right="-82" w:firstLine="540"/>
        <w:rPr>
          <w:rFonts w:ascii="GHEA Grapalat" w:hAnsi="GHEA Grapalat" w:cs="GHEA Grapalat"/>
          <w:sz w:val="24"/>
          <w:szCs w:val="24"/>
          <w:lang w:val="hy-AM" w:eastAsia="en-US"/>
        </w:rPr>
      </w:pPr>
      <w:r w:rsidRPr="005E3ACD">
        <w:rPr>
          <w:rFonts w:ascii="GHEA Grapalat" w:hAnsi="GHEA Grapalat" w:cs="GHEA Grapalat"/>
          <w:sz w:val="24"/>
          <w:szCs w:val="24"/>
          <w:lang w:val="hy-AM" w:eastAsia="en-US"/>
        </w:rPr>
        <w:t>«2.1 Սահմանել, որ`</w:t>
      </w:r>
    </w:p>
    <w:p w:rsidR="00424F09" w:rsidRPr="004C2985" w:rsidRDefault="00710656" w:rsidP="00710656">
      <w:pPr>
        <w:pStyle w:val="norm"/>
        <w:spacing w:line="360" w:lineRule="auto"/>
        <w:ind w:left="-360" w:right="-82" w:firstLine="540"/>
        <w:rPr>
          <w:rFonts w:ascii="GHEA Grapalat" w:hAnsi="GHEA Grapalat" w:cs="GHEA Grapalat"/>
          <w:sz w:val="24"/>
          <w:szCs w:val="24"/>
          <w:lang w:val="hy-AM" w:eastAsia="en-US"/>
        </w:rPr>
      </w:pPr>
      <w:r w:rsidRPr="005E3ACD">
        <w:rPr>
          <w:rFonts w:ascii="GHEA Grapalat" w:hAnsi="GHEA Grapalat" w:cs="GHEA Grapalat"/>
          <w:sz w:val="24"/>
          <w:szCs w:val="24"/>
          <w:lang w:val="hy-AM" w:eastAsia="en-US"/>
        </w:rPr>
        <w:t>1) սույն</w:t>
      </w:r>
      <w:r w:rsidR="007C1AA7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="00973F13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որոշման 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>2-րդ կետի 1-ին ենթակետում նշված 145 բնակարանների</w:t>
      </w:r>
      <w:r w:rsidR="006975A1" w:rsidRPr="005E3ACD">
        <w:rPr>
          <w:rFonts w:ascii="GHEA Grapalat" w:hAnsi="GHEA Grapalat" w:cs="GHEA Grapalat"/>
          <w:sz w:val="24"/>
          <w:szCs w:val="24"/>
          <w:lang w:val="hy-AM" w:eastAsia="en-US"/>
        </w:rPr>
        <w:t>ց առանց վիճակահանության,</w:t>
      </w:r>
      <w:r w:rsidR="006975A1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="006975A1" w:rsidRPr="005E3ACD">
        <w:rPr>
          <w:rFonts w:ascii="GHEA Grapalat" w:hAnsi="GHEA Grapalat" w:cs="GHEA Grapalat"/>
          <w:sz w:val="24"/>
          <w:szCs w:val="24"/>
          <w:lang w:val="hy-AM" w:eastAsia="en-US"/>
        </w:rPr>
        <w:t>որպես բացառություն,</w:t>
      </w:r>
      <w:r w:rsidR="006975A1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>սույն որոշմամբ հաստատված կարգի պայմաններով</w:t>
      </w:r>
      <w:r w:rsidR="002B18CC" w:rsidRPr="005E3ACD">
        <w:rPr>
          <w:rFonts w:ascii="GHEA Grapalat" w:hAnsi="GHEA Grapalat" w:cs="GHEA Grapalat"/>
          <w:sz w:val="24"/>
          <w:szCs w:val="24"/>
          <w:lang w:val="hy-AM" w:eastAsia="en-US"/>
        </w:rPr>
        <w:t>,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="006975A1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բնակարանի </w:t>
      </w:r>
      <w:r w:rsidR="006975A1" w:rsidRPr="005E3ACD">
        <w:rPr>
          <w:rFonts w:ascii="GHEA Grapalat" w:hAnsi="GHEA Grapalat" w:cs="GHEA Grapalat"/>
          <w:sz w:val="24"/>
          <w:szCs w:val="24"/>
          <w:lang w:val="hy-AM" w:eastAsia="en-US"/>
        </w:rPr>
        <w:t>գնման</w:t>
      </w:r>
      <w:r w:rsidR="006975A1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իրավունք</w:t>
      </w:r>
      <w:r w:rsidR="006975A1" w:rsidRPr="005E3ACD">
        <w:rPr>
          <w:rFonts w:ascii="GHEA Grapalat" w:hAnsi="GHEA Grapalat" w:cs="GHEA Grapalat"/>
          <w:sz w:val="24"/>
          <w:szCs w:val="24"/>
          <w:lang w:val="hy-AM" w:eastAsia="en-US"/>
        </w:rPr>
        <w:t xml:space="preserve"> է տրամադրվում 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2020 թվականի սեպտեմբերի 27-ին Ադրբեջանի </w:t>
      </w:r>
      <w:r w:rsidR="005E3ACD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Հանրապետության 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>կողմից Արցախի Հանրապետության դեմ սանձազեր</w:t>
      </w:r>
      <w:r>
        <w:rPr>
          <w:rFonts w:ascii="GHEA Grapalat" w:hAnsi="GHEA Grapalat" w:cs="GHEA Grapalat"/>
          <w:sz w:val="24"/>
          <w:szCs w:val="24"/>
          <w:lang w:val="hy-AM" w:eastAsia="en-US"/>
        </w:rPr>
        <w:t>ծ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>ած</w:t>
      </w:r>
      <w:r w:rsidR="009C733A" w:rsidRPr="005E3ACD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>պատերազմ</w:t>
      </w:r>
      <w:r w:rsidR="00CB2533" w:rsidRPr="005E3ACD">
        <w:rPr>
          <w:rFonts w:ascii="GHEA Grapalat" w:hAnsi="GHEA Grapalat" w:cs="GHEA Grapalat"/>
          <w:sz w:val="24"/>
          <w:szCs w:val="24"/>
          <w:lang w:val="hy-AM" w:eastAsia="en-US"/>
        </w:rPr>
        <w:t>ական գործողությունների ժամանակ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զոհված</w:t>
      </w:r>
      <w:r w:rsidR="004C2985" w:rsidRPr="005E3ACD">
        <w:rPr>
          <w:rFonts w:ascii="GHEA Grapalat" w:hAnsi="GHEA Grapalat" w:cs="GHEA Grapalat"/>
          <w:sz w:val="24"/>
          <w:szCs w:val="24"/>
          <w:lang w:val="hy-AM" w:eastAsia="en-US"/>
        </w:rPr>
        <w:t xml:space="preserve"> զինծառայողի ընտանիքի անդամին, ով սույն ծրագրի շրջանակներում համարվում է հավակնորդ:</w:t>
      </w:r>
    </w:p>
    <w:p w:rsidR="009C733A" w:rsidRPr="005E3ACD" w:rsidRDefault="00710656" w:rsidP="00710656">
      <w:pPr>
        <w:pStyle w:val="ListParagraph"/>
        <w:shd w:val="clear" w:color="auto" w:fill="FFFFFF"/>
        <w:spacing w:line="360" w:lineRule="auto"/>
        <w:ind w:left="-360" w:right="-82" w:firstLine="540"/>
        <w:jc w:val="both"/>
        <w:rPr>
          <w:rFonts w:ascii="GHEA Grapalat" w:hAnsi="GHEA Grapalat" w:cs="GHEA Grapalat"/>
          <w:szCs w:val="24"/>
          <w:lang w:val="hy-AM"/>
        </w:rPr>
      </w:pPr>
      <w:r w:rsidRPr="005E3ACD">
        <w:rPr>
          <w:rFonts w:ascii="GHEA Grapalat" w:hAnsi="GHEA Grapalat" w:cs="GHEA Grapalat"/>
          <w:szCs w:val="24"/>
          <w:lang w:val="hy-AM"/>
        </w:rPr>
        <w:t>2)</w:t>
      </w:r>
      <w:r w:rsidR="005D673F" w:rsidRPr="00424F09">
        <w:rPr>
          <w:rFonts w:ascii="GHEA Grapalat" w:hAnsi="GHEA Grapalat" w:cs="GHEA Grapalat"/>
          <w:szCs w:val="24"/>
          <w:lang w:val="hy-AM"/>
        </w:rPr>
        <w:t xml:space="preserve"> </w:t>
      </w:r>
      <w:r w:rsidRPr="005E3ACD">
        <w:rPr>
          <w:rFonts w:ascii="GHEA Grapalat" w:hAnsi="GHEA Grapalat" w:cs="GHEA Grapalat"/>
          <w:szCs w:val="24"/>
          <w:lang w:val="hy-AM"/>
        </w:rPr>
        <w:t>ս</w:t>
      </w:r>
      <w:r w:rsidR="00424F09" w:rsidRPr="005E3ACD">
        <w:rPr>
          <w:rFonts w:ascii="GHEA Grapalat" w:hAnsi="GHEA Grapalat" w:cs="GHEA Grapalat"/>
          <w:szCs w:val="24"/>
          <w:lang w:val="hy-AM"/>
        </w:rPr>
        <w:t>ույն որոշումն ուժի մեջ մտնելուց հետո</w:t>
      </w:r>
      <w:r w:rsidR="00283295" w:rsidRPr="005E3ACD">
        <w:rPr>
          <w:rFonts w:ascii="GHEA Grapalat" w:hAnsi="GHEA Grapalat" w:cs="GHEA Grapalat"/>
          <w:szCs w:val="24"/>
          <w:lang w:val="hy-AM"/>
        </w:rPr>
        <w:t xml:space="preserve"> երեսուն</w:t>
      </w:r>
      <w:r w:rsidR="005E68B5" w:rsidRPr="005E3ACD">
        <w:rPr>
          <w:rFonts w:ascii="GHEA Grapalat" w:hAnsi="GHEA Grapalat" w:cs="GHEA Grapalat"/>
          <w:szCs w:val="24"/>
          <w:lang w:val="hy-AM"/>
        </w:rPr>
        <w:t xml:space="preserve">օրյա </w:t>
      </w:r>
      <w:r w:rsidR="006975A1" w:rsidRPr="005E3ACD">
        <w:rPr>
          <w:rFonts w:ascii="GHEA Grapalat" w:hAnsi="GHEA Grapalat" w:cs="GHEA Grapalat"/>
          <w:szCs w:val="24"/>
          <w:lang w:val="hy-AM"/>
        </w:rPr>
        <w:t>ժամկետում</w:t>
      </w:r>
      <w:r w:rsidR="006970CF" w:rsidRPr="005E3ACD">
        <w:rPr>
          <w:rFonts w:ascii="GHEA Grapalat" w:hAnsi="GHEA Grapalat" w:cs="GHEA Grapalat"/>
          <w:szCs w:val="24"/>
          <w:lang w:val="hy-AM"/>
        </w:rPr>
        <w:t xml:space="preserve"> </w:t>
      </w:r>
      <w:r w:rsidR="008A0D48">
        <w:rPr>
          <w:rFonts w:ascii="GHEA Grapalat" w:hAnsi="GHEA Grapalat" w:cs="GHEA Grapalat"/>
          <w:szCs w:val="24"/>
          <w:lang w:val="hy-AM"/>
        </w:rPr>
        <w:t>ՀՀ ք</w:t>
      </w:r>
      <w:r w:rsidR="00A422F4" w:rsidRPr="005E3ACD">
        <w:rPr>
          <w:rFonts w:ascii="GHEA Grapalat" w:hAnsi="GHEA Grapalat" w:cs="GHEA Grapalat"/>
          <w:szCs w:val="24"/>
          <w:lang w:val="hy-AM"/>
        </w:rPr>
        <w:t>աղաքաշինության կ</w:t>
      </w:r>
      <w:r w:rsidR="000051E2" w:rsidRPr="00424F09">
        <w:rPr>
          <w:rFonts w:ascii="GHEA Grapalat" w:hAnsi="GHEA Grapalat" w:cs="GHEA Grapalat"/>
          <w:szCs w:val="24"/>
          <w:lang w:val="hy-AM"/>
        </w:rPr>
        <w:t>ոմիտեն</w:t>
      </w:r>
      <w:r w:rsidR="008A0D48">
        <w:rPr>
          <w:rFonts w:ascii="GHEA Grapalat" w:hAnsi="GHEA Grapalat" w:cs="GHEA Grapalat"/>
          <w:szCs w:val="24"/>
          <w:lang w:val="hy-AM"/>
        </w:rPr>
        <w:t xml:space="preserve"> </w:t>
      </w:r>
      <w:r w:rsidR="008A0D48" w:rsidRPr="005E3ACD">
        <w:rPr>
          <w:rFonts w:ascii="GHEA Grapalat" w:hAnsi="GHEA Grapalat" w:cs="GHEA Grapalat"/>
          <w:szCs w:val="24"/>
          <w:lang w:val="hy-AM"/>
        </w:rPr>
        <w:t>(</w:t>
      </w:r>
      <w:r w:rsidR="008A0D48">
        <w:rPr>
          <w:rFonts w:ascii="GHEA Grapalat" w:hAnsi="GHEA Grapalat" w:cs="GHEA Grapalat"/>
          <w:szCs w:val="24"/>
          <w:lang w:val="hy-AM"/>
        </w:rPr>
        <w:t>այսուհետ՝ կոմիտե</w:t>
      </w:r>
      <w:r w:rsidR="008A0D48" w:rsidRPr="005E3ACD">
        <w:rPr>
          <w:rFonts w:ascii="GHEA Grapalat" w:hAnsi="GHEA Grapalat" w:cs="GHEA Grapalat"/>
          <w:szCs w:val="24"/>
          <w:lang w:val="hy-AM"/>
        </w:rPr>
        <w:t>)</w:t>
      </w:r>
      <w:r w:rsidR="000051E2" w:rsidRPr="00424F09">
        <w:rPr>
          <w:rFonts w:ascii="GHEA Grapalat" w:hAnsi="GHEA Grapalat" w:cs="GHEA Grapalat"/>
          <w:szCs w:val="24"/>
          <w:lang w:val="hy-AM"/>
        </w:rPr>
        <w:t xml:space="preserve"> էլեկտրոնային փոստով առաջարկ (անհետկանչելի օֆերտա) է ներկայացնում </w:t>
      </w:r>
      <w:r w:rsidR="00A8521A">
        <w:rPr>
          <w:rFonts w:ascii="GHEA Grapalat" w:hAnsi="GHEA Grapalat" w:cs="GHEA Grapalat"/>
          <w:szCs w:val="24"/>
          <w:lang w:val="hy-AM"/>
        </w:rPr>
        <w:t xml:space="preserve">զոհված զինծառայողի ընտանիքի անդամ </w:t>
      </w:r>
      <w:r w:rsidRPr="00424F09">
        <w:rPr>
          <w:rFonts w:ascii="GHEA Grapalat" w:hAnsi="GHEA Grapalat" w:cs="GHEA Grapalat"/>
          <w:szCs w:val="24"/>
          <w:lang w:val="hy-AM"/>
        </w:rPr>
        <w:t>հավակնորդ</w:t>
      </w:r>
      <w:r w:rsidRPr="005E3ACD">
        <w:rPr>
          <w:rFonts w:ascii="GHEA Grapalat" w:hAnsi="GHEA Grapalat" w:cs="GHEA Grapalat"/>
          <w:szCs w:val="24"/>
          <w:lang w:val="hy-AM"/>
        </w:rPr>
        <w:t>ին՝</w:t>
      </w:r>
      <w:r w:rsidRPr="00424F09">
        <w:rPr>
          <w:rFonts w:ascii="GHEA Grapalat" w:hAnsi="GHEA Grapalat" w:cs="GHEA Grapalat"/>
          <w:szCs w:val="24"/>
          <w:lang w:val="hy-AM"/>
        </w:rPr>
        <w:t xml:space="preserve"> </w:t>
      </w:r>
      <w:r w:rsidR="000051E2" w:rsidRPr="00424F09">
        <w:rPr>
          <w:rFonts w:ascii="GHEA Grapalat" w:hAnsi="GHEA Grapalat" w:cs="GHEA Grapalat"/>
          <w:szCs w:val="24"/>
          <w:lang w:val="hy-AM"/>
        </w:rPr>
        <w:t xml:space="preserve">սույն </w:t>
      </w:r>
      <w:r w:rsidRPr="005E3ACD">
        <w:rPr>
          <w:rFonts w:ascii="GHEA Grapalat" w:hAnsi="GHEA Grapalat" w:cs="GHEA Grapalat"/>
          <w:szCs w:val="24"/>
          <w:lang w:val="hy-AM"/>
        </w:rPr>
        <w:t xml:space="preserve">որոշմամբ հաստատված </w:t>
      </w:r>
      <w:r w:rsidR="000051E2" w:rsidRPr="00424F09">
        <w:rPr>
          <w:rFonts w:ascii="GHEA Grapalat" w:hAnsi="GHEA Grapalat" w:cs="GHEA Grapalat"/>
          <w:szCs w:val="24"/>
          <w:lang w:val="hy-AM"/>
        </w:rPr>
        <w:t>կարգի պայմաններով</w:t>
      </w:r>
      <w:r w:rsidR="00A725FB" w:rsidRPr="005E3ACD">
        <w:rPr>
          <w:rFonts w:ascii="GHEA Grapalat" w:hAnsi="GHEA Grapalat" w:cs="GHEA Grapalat"/>
          <w:szCs w:val="24"/>
          <w:lang w:val="hy-AM"/>
        </w:rPr>
        <w:t xml:space="preserve"> </w:t>
      </w:r>
      <w:r w:rsidR="00A725FB" w:rsidRPr="00424F09">
        <w:rPr>
          <w:rFonts w:ascii="GHEA Grapalat" w:hAnsi="GHEA Grapalat" w:cs="GHEA Grapalat"/>
          <w:szCs w:val="24"/>
          <w:lang w:val="hy-AM"/>
        </w:rPr>
        <w:t>եռամսյա ժամկետում</w:t>
      </w:r>
      <w:r w:rsidR="00A725FB" w:rsidRPr="005E3ACD">
        <w:rPr>
          <w:rFonts w:ascii="GHEA Grapalat" w:hAnsi="GHEA Grapalat" w:cs="GHEA Grapalat"/>
          <w:szCs w:val="24"/>
          <w:lang w:val="hy-AM"/>
        </w:rPr>
        <w:t xml:space="preserve"> </w:t>
      </w:r>
      <w:r w:rsidR="008A0D48">
        <w:rPr>
          <w:rFonts w:ascii="GHEA Grapalat" w:hAnsi="GHEA Grapalat" w:cs="GHEA Grapalat"/>
          <w:szCs w:val="24"/>
          <w:lang w:val="hy-AM"/>
        </w:rPr>
        <w:t>կ</w:t>
      </w:r>
      <w:r w:rsidRPr="00424F09">
        <w:rPr>
          <w:rFonts w:ascii="GHEA Grapalat" w:hAnsi="GHEA Grapalat" w:cs="GHEA Grapalat"/>
          <w:szCs w:val="24"/>
          <w:lang w:val="hy-AM"/>
        </w:rPr>
        <w:t xml:space="preserve">ոմիտեի (հիփոթեքի դեպքում՝ նաև վարկատուի, շահառուի ընտանիքի անդամ վարկառուի) հետ </w:t>
      </w:r>
      <w:r w:rsidR="00A725FB">
        <w:rPr>
          <w:rFonts w:ascii="GHEA Grapalat" w:hAnsi="GHEA Grapalat" w:cs="GHEA Grapalat"/>
          <w:szCs w:val="24"/>
          <w:lang w:val="hy-AM"/>
        </w:rPr>
        <w:t>իրեն տրամադրված</w:t>
      </w:r>
      <w:r w:rsidR="009C733A" w:rsidRPr="009C733A">
        <w:rPr>
          <w:rFonts w:ascii="GHEA Grapalat" w:hAnsi="GHEA Grapalat" w:cs="GHEA Grapalat"/>
          <w:szCs w:val="24"/>
          <w:lang w:val="hy-AM"/>
        </w:rPr>
        <w:t xml:space="preserve"> բնակարանի </w:t>
      </w:r>
      <w:r w:rsidR="00A725FB">
        <w:rPr>
          <w:rFonts w:ascii="GHEA Grapalat" w:hAnsi="GHEA Grapalat" w:cs="GHEA Grapalat"/>
          <w:szCs w:val="24"/>
          <w:lang w:val="hy-AM"/>
        </w:rPr>
        <w:t xml:space="preserve">գնման իրավունքի </w:t>
      </w:r>
      <w:r w:rsidR="009C733A" w:rsidRPr="009C733A">
        <w:rPr>
          <w:rFonts w:ascii="GHEA Grapalat" w:hAnsi="GHEA Grapalat" w:cs="GHEA Grapalat"/>
          <w:szCs w:val="24"/>
          <w:lang w:val="hy-AM"/>
        </w:rPr>
        <w:t>պայմանագիր կնքելու մասին</w:t>
      </w:r>
      <w:r w:rsidR="00A34F20" w:rsidRPr="005E3ACD">
        <w:rPr>
          <w:rFonts w:ascii="GHEA Grapalat" w:hAnsi="GHEA Grapalat" w:cs="GHEA Grapalat"/>
          <w:szCs w:val="24"/>
          <w:lang w:val="hy-AM"/>
        </w:rPr>
        <w:t>.</w:t>
      </w:r>
    </w:p>
    <w:p w:rsidR="00424F09" w:rsidRDefault="004A59D2" w:rsidP="00710656">
      <w:pPr>
        <w:pStyle w:val="ListParagraph"/>
        <w:shd w:val="clear" w:color="auto" w:fill="FFFFFF"/>
        <w:spacing w:line="360" w:lineRule="auto"/>
        <w:ind w:left="-360" w:right="-82" w:firstLine="540"/>
        <w:jc w:val="both"/>
        <w:rPr>
          <w:rFonts w:ascii="GHEA Grapalat" w:hAnsi="GHEA Grapalat" w:cs="GHEA Grapalat"/>
          <w:szCs w:val="24"/>
          <w:lang w:val="hy-AM"/>
        </w:rPr>
      </w:pPr>
      <w:r w:rsidRPr="00424F09">
        <w:rPr>
          <w:rFonts w:ascii="GHEA Grapalat" w:hAnsi="GHEA Grapalat" w:cs="GHEA Grapalat"/>
          <w:szCs w:val="24"/>
          <w:lang w:val="hy-AM"/>
        </w:rPr>
        <w:lastRenderedPageBreak/>
        <w:t xml:space="preserve"> </w:t>
      </w:r>
    </w:p>
    <w:p w:rsidR="005D673F" w:rsidRDefault="00710656" w:rsidP="00710656">
      <w:pPr>
        <w:pStyle w:val="ListParagraph"/>
        <w:shd w:val="clear" w:color="auto" w:fill="FFFFFF"/>
        <w:spacing w:line="360" w:lineRule="auto"/>
        <w:ind w:left="-360" w:right="-82" w:firstLine="540"/>
        <w:jc w:val="both"/>
        <w:rPr>
          <w:rFonts w:ascii="GHEA Grapalat" w:hAnsi="GHEA Grapalat" w:cs="GHEA Grapalat"/>
          <w:szCs w:val="24"/>
          <w:lang w:val="hy-AM"/>
        </w:rPr>
      </w:pPr>
      <w:r w:rsidRPr="005E3ACD">
        <w:rPr>
          <w:rFonts w:ascii="GHEA Grapalat" w:hAnsi="GHEA Grapalat" w:cs="GHEA Grapalat"/>
          <w:szCs w:val="24"/>
          <w:lang w:val="hy-AM"/>
        </w:rPr>
        <w:t>3)</w:t>
      </w:r>
      <w:r w:rsidR="00424F09" w:rsidRPr="005E3ACD">
        <w:rPr>
          <w:rFonts w:ascii="GHEA Grapalat" w:hAnsi="GHEA Grapalat" w:cs="GHEA Grapalat"/>
          <w:szCs w:val="24"/>
          <w:lang w:val="hy-AM"/>
        </w:rPr>
        <w:t xml:space="preserve"> </w:t>
      </w:r>
      <w:r w:rsidRPr="005E3ACD">
        <w:rPr>
          <w:rFonts w:ascii="GHEA Grapalat" w:hAnsi="GHEA Grapalat" w:cs="GHEA Grapalat"/>
          <w:szCs w:val="24"/>
          <w:lang w:val="hy-AM"/>
        </w:rPr>
        <w:t>ս</w:t>
      </w:r>
      <w:r w:rsidR="00424F09" w:rsidRPr="005E3ACD">
        <w:rPr>
          <w:rFonts w:ascii="GHEA Grapalat" w:hAnsi="GHEA Grapalat" w:cs="GHEA Grapalat"/>
          <w:szCs w:val="24"/>
          <w:lang w:val="hy-AM"/>
        </w:rPr>
        <w:t xml:space="preserve">ույն </w:t>
      </w:r>
      <w:r w:rsidRPr="005E3ACD">
        <w:rPr>
          <w:rFonts w:ascii="GHEA Grapalat" w:hAnsi="GHEA Grapalat" w:cs="GHEA Grapalat"/>
          <w:szCs w:val="24"/>
          <w:lang w:val="hy-AM"/>
        </w:rPr>
        <w:t>կետի 2</w:t>
      </w:r>
      <w:r w:rsidR="00424F09" w:rsidRPr="005E3ACD">
        <w:rPr>
          <w:rFonts w:ascii="GHEA Grapalat" w:hAnsi="GHEA Grapalat" w:cs="GHEA Grapalat"/>
          <w:szCs w:val="24"/>
          <w:lang w:val="hy-AM"/>
        </w:rPr>
        <w:t xml:space="preserve">-րդ </w:t>
      </w:r>
      <w:r w:rsidRPr="005E3ACD">
        <w:rPr>
          <w:rFonts w:ascii="GHEA Grapalat" w:hAnsi="GHEA Grapalat" w:cs="GHEA Grapalat"/>
          <w:szCs w:val="24"/>
          <w:lang w:val="hy-AM"/>
        </w:rPr>
        <w:t>ենթա</w:t>
      </w:r>
      <w:r w:rsidR="00424F09" w:rsidRPr="005E3ACD">
        <w:rPr>
          <w:rFonts w:ascii="GHEA Grapalat" w:hAnsi="GHEA Grapalat" w:cs="GHEA Grapalat"/>
          <w:szCs w:val="24"/>
          <w:lang w:val="hy-AM"/>
        </w:rPr>
        <w:t>կետում ն</w:t>
      </w:r>
      <w:r w:rsidR="005D673F" w:rsidRPr="00424F09">
        <w:rPr>
          <w:rFonts w:ascii="GHEA Grapalat" w:hAnsi="GHEA Grapalat" w:cs="GHEA Grapalat"/>
          <w:szCs w:val="24"/>
          <w:lang w:val="hy-AM"/>
        </w:rPr>
        <w:t xml:space="preserve">շված ժամկետում </w:t>
      </w:r>
      <w:r w:rsidR="009C733A" w:rsidRPr="005E3ACD">
        <w:rPr>
          <w:rFonts w:ascii="GHEA Grapalat" w:hAnsi="GHEA Grapalat" w:cs="GHEA Grapalat"/>
          <w:szCs w:val="24"/>
          <w:lang w:val="hy-AM"/>
        </w:rPr>
        <w:t xml:space="preserve">նույն կետում նշված պայմանագիրը </w:t>
      </w:r>
      <w:r w:rsidR="005D673F" w:rsidRPr="00424F09">
        <w:rPr>
          <w:rFonts w:ascii="GHEA Grapalat" w:hAnsi="GHEA Grapalat" w:cs="GHEA Grapalat"/>
          <w:szCs w:val="24"/>
          <w:lang w:val="hy-AM"/>
        </w:rPr>
        <w:t xml:space="preserve">չկնքելու </w:t>
      </w:r>
      <w:r w:rsidR="000051E2" w:rsidRPr="00424F09">
        <w:rPr>
          <w:rFonts w:ascii="GHEA Grapalat" w:hAnsi="GHEA Grapalat" w:cs="GHEA Grapalat"/>
          <w:szCs w:val="24"/>
          <w:lang w:val="hy-AM"/>
        </w:rPr>
        <w:t xml:space="preserve">դեպքում </w:t>
      </w:r>
      <w:r w:rsidR="005D673F" w:rsidRPr="00424F09">
        <w:rPr>
          <w:rFonts w:ascii="GHEA Grapalat" w:hAnsi="GHEA Grapalat" w:cs="GHEA Grapalat"/>
          <w:szCs w:val="24"/>
          <w:lang w:val="hy-AM"/>
        </w:rPr>
        <w:t>տվյալ բնակարանը</w:t>
      </w:r>
      <w:r w:rsidR="00341BB3" w:rsidRPr="005E3ACD">
        <w:rPr>
          <w:rFonts w:ascii="GHEA Grapalat" w:hAnsi="GHEA Grapalat" w:cs="GHEA Grapalat"/>
          <w:szCs w:val="24"/>
          <w:lang w:val="hy-AM"/>
        </w:rPr>
        <w:t xml:space="preserve"> ենթակա է բա</w:t>
      </w:r>
      <w:r w:rsidR="009C733A" w:rsidRPr="005E3ACD">
        <w:rPr>
          <w:rFonts w:ascii="GHEA Grapalat" w:hAnsi="GHEA Grapalat" w:cs="GHEA Grapalat"/>
          <w:szCs w:val="24"/>
          <w:lang w:val="hy-AM"/>
        </w:rPr>
        <w:t>շ</w:t>
      </w:r>
      <w:r w:rsidR="00341BB3">
        <w:rPr>
          <w:rFonts w:ascii="GHEA Grapalat" w:hAnsi="GHEA Grapalat" w:cs="GHEA Grapalat"/>
          <w:szCs w:val="24"/>
          <w:lang w:val="hy-AM"/>
        </w:rPr>
        <w:t>խ</w:t>
      </w:r>
      <w:r w:rsidR="009C733A" w:rsidRPr="005E3ACD">
        <w:rPr>
          <w:rFonts w:ascii="GHEA Grapalat" w:hAnsi="GHEA Grapalat" w:cs="GHEA Grapalat"/>
          <w:szCs w:val="24"/>
          <w:lang w:val="hy-AM"/>
        </w:rPr>
        <w:t xml:space="preserve">ման </w:t>
      </w:r>
      <w:r w:rsidR="00341BB3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հավակնորդների ցուցակում </w:t>
      </w:r>
      <w:r w:rsidR="00341BB3" w:rsidRPr="004A59D2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ընդգրկ</w:t>
      </w:r>
      <w:r w:rsidR="00341BB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ված, </w:t>
      </w:r>
      <w:r w:rsidR="00341BB3" w:rsidRPr="004A59D2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վիճակահանությ</w:t>
      </w:r>
      <w:r w:rsidR="00341BB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ան արդյունքներով բնակարանի ձեռքբերման իրավունք չստացած </w:t>
      </w:r>
      <w:r w:rsidR="00341BB3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այլ ծառայողների</w:t>
      </w:r>
      <w:r w:rsidR="00341BB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միջև՝ </w:t>
      </w:r>
      <w:r w:rsidR="00341BB3" w:rsidRPr="00424F09">
        <w:rPr>
          <w:rFonts w:ascii="GHEA Grapalat" w:hAnsi="GHEA Grapalat" w:cs="GHEA Grapalat"/>
          <w:szCs w:val="24"/>
          <w:lang w:val="hy-AM"/>
        </w:rPr>
        <w:t xml:space="preserve">սույն </w:t>
      </w:r>
      <w:r w:rsidR="00796E9A" w:rsidRPr="005E3ACD">
        <w:rPr>
          <w:rFonts w:ascii="GHEA Grapalat" w:hAnsi="GHEA Grapalat" w:cs="GHEA Grapalat"/>
          <w:szCs w:val="24"/>
          <w:lang w:val="hy-AM"/>
        </w:rPr>
        <w:t xml:space="preserve">որոշմամբ հաստատված </w:t>
      </w:r>
      <w:r w:rsidR="00341BB3">
        <w:rPr>
          <w:rFonts w:ascii="GHEA Grapalat" w:hAnsi="GHEA Grapalat" w:cs="GHEA Grapalat"/>
          <w:szCs w:val="24"/>
          <w:lang w:val="hy-AM"/>
        </w:rPr>
        <w:t>կարգ</w:t>
      </w:r>
      <w:r w:rsidR="00341BB3" w:rsidRPr="005E3ACD">
        <w:rPr>
          <w:rFonts w:ascii="GHEA Grapalat" w:hAnsi="GHEA Grapalat" w:cs="GHEA Grapalat"/>
          <w:szCs w:val="24"/>
          <w:lang w:val="hy-AM"/>
        </w:rPr>
        <w:t>ով</w:t>
      </w:r>
      <w:r w:rsidR="009C733A" w:rsidRPr="005E3ACD">
        <w:rPr>
          <w:rFonts w:ascii="GHEA Grapalat" w:hAnsi="GHEA Grapalat" w:cs="GHEA Grapalat"/>
          <w:szCs w:val="24"/>
          <w:lang w:val="hy-AM"/>
        </w:rPr>
        <w:t>:</w:t>
      </w:r>
      <w:r w:rsidRPr="005E3ACD">
        <w:rPr>
          <w:rFonts w:ascii="GHEA Grapalat" w:hAnsi="GHEA Grapalat" w:cs="GHEA Grapalat"/>
          <w:szCs w:val="24"/>
          <w:lang w:val="hy-AM"/>
        </w:rPr>
        <w:t>»</w:t>
      </w:r>
      <w:r w:rsidR="009C733A" w:rsidRPr="005E3ACD">
        <w:rPr>
          <w:rFonts w:ascii="GHEA Grapalat" w:hAnsi="GHEA Grapalat" w:cs="GHEA Grapalat"/>
          <w:szCs w:val="24"/>
          <w:lang w:val="hy-AM"/>
        </w:rPr>
        <w:t>:</w:t>
      </w:r>
    </w:p>
    <w:p w:rsidR="0079730F" w:rsidRPr="00424F09" w:rsidRDefault="009C733A" w:rsidP="00710656">
      <w:pPr>
        <w:pStyle w:val="ListParagraph"/>
        <w:spacing w:after="240" w:line="360" w:lineRule="auto"/>
        <w:ind w:left="-360" w:right="-82" w:firstLine="540"/>
        <w:jc w:val="both"/>
        <w:rPr>
          <w:rFonts w:ascii="GHEA Grapalat" w:hAnsi="GHEA Grapalat" w:cs="GHEA Grapalat"/>
          <w:szCs w:val="24"/>
          <w:lang w:val="hy-AM"/>
        </w:rPr>
      </w:pPr>
      <w:r w:rsidRPr="005E3ACD">
        <w:rPr>
          <w:rFonts w:ascii="GHEA Grapalat" w:hAnsi="GHEA Grapalat" w:cs="GHEA Grapalat"/>
          <w:szCs w:val="24"/>
          <w:lang w:val="hy-AM"/>
        </w:rPr>
        <w:t>2</w:t>
      </w:r>
      <w:r w:rsidR="0079730F" w:rsidRPr="00424F09">
        <w:rPr>
          <w:rFonts w:ascii="GHEA Grapalat" w:hAnsi="GHEA Grapalat" w:cs="GHEA Grapalat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270B95" w:rsidRPr="005E3ACD" w:rsidRDefault="00270B95" w:rsidP="001D2778">
      <w:pPr>
        <w:shd w:val="clear" w:color="auto" w:fill="FFFFFF"/>
        <w:spacing w:before="100" w:beforeAutospacing="1" w:after="100" w:afterAutospacing="1"/>
        <w:rPr>
          <w:rFonts w:ascii="GHEA Grapalat" w:hAnsi="GHEA Grapalat"/>
          <w:color w:val="000000"/>
          <w:szCs w:val="24"/>
          <w:lang w:val="hy-AM"/>
        </w:rPr>
      </w:pPr>
    </w:p>
    <w:p w:rsidR="002227C7" w:rsidRPr="005E3ACD" w:rsidRDefault="002227C7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9C733A" w:rsidRPr="005E3ACD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  <w:lang w:val="hy-AM"/>
        </w:rPr>
      </w:pPr>
    </w:p>
    <w:p w:rsidR="002227C7" w:rsidRDefault="002227C7" w:rsidP="00D3701F">
      <w:pPr>
        <w:pStyle w:val="NormalWeb"/>
        <w:spacing w:before="0" w:beforeAutospacing="0" w:after="0" w:afterAutospacing="0" w:line="288" w:lineRule="auto"/>
        <w:ind w:firstLine="488"/>
        <w:jc w:val="center"/>
        <w:rPr>
          <w:rFonts w:ascii="GHEA Grapalat" w:hAnsi="GHEA Grapalat" w:cs="GHEA Grapalat"/>
          <w:b/>
          <w:bCs/>
          <w:lang w:val="hy-AM"/>
        </w:rPr>
      </w:pPr>
      <w:r w:rsidRPr="005E3ACD">
        <w:rPr>
          <w:rFonts w:ascii="GHEA Grapalat" w:hAnsi="GHEA Grapalat" w:cs="GHEA Grapalat"/>
          <w:b/>
          <w:bCs/>
          <w:lang w:val="hy-AM"/>
        </w:rPr>
        <w:lastRenderedPageBreak/>
        <w:t>ՀԻՄՆԱՎՈՐՈՒՄ</w:t>
      </w:r>
    </w:p>
    <w:p w:rsidR="005E3ACD" w:rsidRPr="005E3ACD" w:rsidRDefault="005E3ACD" w:rsidP="00D3701F">
      <w:pPr>
        <w:pStyle w:val="NormalWeb"/>
        <w:spacing w:before="0" w:beforeAutospacing="0" w:after="0" w:afterAutospacing="0" w:line="288" w:lineRule="auto"/>
        <w:ind w:firstLine="488"/>
        <w:jc w:val="center"/>
        <w:rPr>
          <w:rFonts w:ascii="GHEA Grapalat" w:hAnsi="GHEA Grapalat" w:cs="GHEA Grapalat"/>
          <w:lang w:val="hy-AM"/>
        </w:rPr>
      </w:pPr>
      <w:bookmarkStart w:id="0" w:name="_GoBack"/>
      <w:bookmarkEnd w:id="0"/>
    </w:p>
    <w:p w:rsidR="002227C7" w:rsidRPr="00341BB3" w:rsidRDefault="003C56F2" w:rsidP="00D3701F">
      <w:pPr>
        <w:pStyle w:val="mechtex"/>
        <w:rPr>
          <w:rFonts w:ascii="GHEA Grapalat" w:hAnsi="GHEA Grapalat" w:cs="Arial"/>
          <w:b/>
          <w:sz w:val="24"/>
          <w:szCs w:val="24"/>
          <w:lang w:val="af-ZA"/>
        </w:rPr>
      </w:pPr>
      <w:r w:rsidRPr="005E3ACD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Pr="00341BB3">
        <w:rPr>
          <w:rFonts w:ascii="GHEA Grapalat" w:hAnsi="GHEA Grapalat" w:cs="Tahoma"/>
          <w:b/>
          <w:spacing w:val="-8"/>
          <w:sz w:val="24"/>
          <w:szCs w:val="24"/>
          <w:lang w:val="af-ZA"/>
        </w:rPr>
        <w:t xml:space="preserve">Հայաստանի Հանրապետության կառավարության 2020 թվականի հունիսի 4-ի </w:t>
      </w:r>
      <w:r w:rsidRPr="00341BB3">
        <w:rPr>
          <w:rFonts w:ascii="GHEA Grapalat" w:hAnsi="GHEA Grapalat" w:cs="Tahoma"/>
          <w:b/>
          <w:spacing w:val="-8"/>
          <w:sz w:val="24"/>
          <w:szCs w:val="24"/>
          <w:lang w:val="hy-AM"/>
        </w:rPr>
        <w:t xml:space="preserve">                  </w:t>
      </w:r>
      <w:r w:rsidRPr="005E3AC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N885-Ն </w:t>
      </w:r>
      <w:r w:rsidRPr="00341BB3">
        <w:rPr>
          <w:rFonts w:ascii="GHEA Grapalat" w:hAnsi="GHEA Grapalat" w:cs="Tahoma"/>
          <w:b/>
          <w:spacing w:val="-8"/>
          <w:sz w:val="24"/>
          <w:szCs w:val="24"/>
          <w:lang w:val="af-ZA"/>
        </w:rPr>
        <w:t xml:space="preserve">որոշման </w:t>
      </w:r>
      <w:r w:rsidRPr="00341BB3">
        <w:rPr>
          <w:rFonts w:ascii="GHEA Grapalat" w:hAnsi="GHEA Grapalat" w:cs="Arial"/>
          <w:b/>
          <w:sz w:val="24"/>
          <w:szCs w:val="24"/>
          <w:lang w:val="af-ZA"/>
        </w:rPr>
        <w:t>մեջ</w:t>
      </w:r>
      <w:r w:rsidRPr="00341BB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41BB3">
        <w:rPr>
          <w:rFonts w:ascii="GHEA Grapalat" w:hAnsi="GHEA Grapalat" w:cs="Arial"/>
          <w:b/>
          <w:sz w:val="24"/>
          <w:szCs w:val="24"/>
          <w:lang w:val="af-ZA"/>
        </w:rPr>
        <w:t>լրացում</w:t>
      </w:r>
      <w:r w:rsidR="00D3701F" w:rsidRPr="00341BB3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341BB3">
        <w:rPr>
          <w:rFonts w:ascii="GHEA Grapalat" w:hAnsi="GHEA Grapalat" w:cs="Arial"/>
          <w:b/>
          <w:sz w:val="24"/>
          <w:szCs w:val="24"/>
          <w:lang w:val="af-ZA"/>
        </w:rPr>
        <w:t>կատարելու</w:t>
      </w:r>
      <w:r w:rsidRPr="00341BB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41BB3">
        <w:rPr>
          <w:rFonts w:ascii="GHEA Grapalat" w:hAnsi="GHEA Grapalat" w:cs="Arial"/>
          <w:b/>
          <w:sz w:val="24"/>
          <w:szCs w:val="24"/>
          <w:lang w:val="af-ZA"/>
        </w:rPr>
        <w:t>մասին</w:t>
      </w:r>
      <w:r w:rsidRPr="005E3AC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» </w:t>
      </w:r>
      <w:r w:rsidRPr="00341BB3">
        <w:rPr>
          <w:rFonts w:ascii="GHEA Grapalat" w:hAnsi="GHEA Grapalat" w:cs="GHEA Grapalat"/>
          <w:b/>
          <w:bCs/>
          <w:sz w:val="24"/>
          <w:szCs w:val="24"/>
          <w:lang w:val="hy-AM"/>
        </w:rPr>
        <w:t>Կ</w:t>
      </w:r>
      <w:r w:rsidRPr="005E3ACD">
        <w:rPr>
          <w:rFonts w:ascii="GHEA Grapalat" w:hAnsi="GHEA Grapalat" w:cs="GHEA Grapalat"/>
          <w:b/>
          <w:bCs/>
          <w:sz w:val="24"/>
          <w:szCs w:val="24"/>
          <w:lang w:val="hy-AM"/>
        </w:rPr>
        <w:t>առավարության որոշման</w:t>
      </w:r>
      <w:r w:rsidRPr="005E3AC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E3ACD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5E3AC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E3ACD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 անհրաժեշտության վերաբերյալ</w:t>
      </w:r>
    </w:p>
    <w:p w:rsidR="002227C7" w:rsidRPr="005E3ACD" w:rsidRDefault="002227C7" w:rsidP="002227C7">
      <w:pPr>
        <w:pStyle w:val="ListParagraph"/>
        <w:spacing w:line="288" w:lineRule="auto"/>
        <w:ind w:left="0" w:firstLine="488"/>
        <w:rPr>
          <w:rFonts w:ascii="GHEA Grapalat" w:hAnsi="GHEA Grapalat" w:cs="GHEA Grapalat"/>
          <w:szCs w:val="24"/>
          <w:lang w:val="hy-AM"/>
        </w:rPr>
      </w:pPr>
    </w:p>
    <w:p w:rsidR="002227C7" w:rsidRPr="005E3ACD" w:rsidRDefault="002227C7" w:rsidP="002227C7">
      <w:pPr>
        <w:pStyle w:val="ListParagraph"/>
        <w:spacing w:line="288" w:lineRule="auto"/>
        <w:ind w:left="0" w:firstLine="488"/>
        <w:rPr>
          <w:rFonts w:ascii="GHEA Grapalat" w:hAnsi="GHEA Grapalat" w:cs="GHEA Grapalat"/>
          <w:szCs w:val="24"/>
          <w:lang w:val="hy-AM"/>
        </w:rPr>
      </w:pPr>
      <w:r w:rsidRPr="005E3ACD">
        <w:rPr>
          <w:rFonts w:ascii="GHEA Grapalat" w:hAnsi="GHEA Grapalat" w:cs="GHEA Grapalat"/>
          <w:b/>
          <w:bCs/>
          <w:szCs w:val="24"/>
          <w:lang w:val="hy-AM"/>
        </w:rPr>
        <w:t>1. Իրավական ակտի ընդունման անհրաժեշտությունը</w:t>
      </w:r>
    </w:p>
    <w:p w:rsidR="002227C7" w:rsidRPr="00341BB3" w:rsidRDefault="002227C7" w:rsidP="008A07DC">
      <w:pPr>
        <w:spacing w:line="288" w:lineRule="auto"/>
        <w:ind w:left="-360" w:firstLine="488"/>
        <w:jc w:val="both"/>
        <w:rPr>
          <w:rFonts w:ascii="GHEA Grapalat" w:hAnsi="GHEA Grapalat" w:cs="GHEA Grapalat"/>
          <w:szCs w:val="24"/>
          <w:lang w:val="hy-AM"/>
        </w:rPr>
      </w:pPr>
      <w:r w:rsidRPr="00341BB3">
        <w:rPr>
          <w:rFonts w:ascii="GHEA Grapalat" w:hAnsi="GHEA Grapalat" w:cs="GHEA Grapalat"/>
          <w:szCs w:val="24"/>
          <w:lang w:val="hy-AM"/>
        </w:rPr>
        <w:t xml:space="preserve">Որոշման նախագծի ընդունումը պայմանավորված է </w:t>
      </w:r>
      <w:r w:rsidR="00062DFC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Հանրային ծառայողներին բնակարանով ապահովման նպատակով Երևան քաղաքի Ադոնցի փողոցի N 19/8 հասցեում կառուցվող բազմաբնակարան շենքային համալիրից բնակարան ձեռք բերելու հավակնող ընտանիքների</w:t>
      </w:r>
      <w:r w:rsidR="004151CC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ց զոհված զինծառայողների ընտանիքնե</w:t>
      </w:r>
      <w:r w:rsidR="005E68B5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րի </w:t>
      </w:r>
      <w:r w:rsidR="004151CC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համար բացառություն սահմանելու և նրանց՝ առանց վիճ</w:t>
      </w:r>
      <w:r w:rsidR="005E68B5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ակահանության, բացառության կարգով</w:t>
      </w:r>
      <w:r w:rsidR="004151CC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բնակարանի գնման իրավունք տրամադրելու անհրաժեշտությամբ</w:t>
      </w:r>
      <w:r w:rsidR="00DD70FC" w:rsidRPr="00341BB3">
        <w:rPr>
          <w:rFonts w:ascii="GHEA Grapalat" w:hAnsi="GHEA Grapalat" w:cs="GHEA Grapalat"/>
          <w:szCs w:val="24"/>
          <w:lang w:val="hy-AM"/>
        </w:rPr>
        <w:t>:</w:t>
      </w:r>
    </w:p>
    <w:p w:rsidR="002227C7" w:rsidRPr="008A07DC" w:rsidRDefault="008A07DC" w:rsidP="008A07DC">
      <w:pPr>
        <w:spacing w:line="288" w:lineRule="auto"/>
        <w:ind w:left="-360" w:firstLine="488"/>
        <w:jc w:val="both"/>
        <w:rPr>
          <w:rFonts w:ascii="GHEA Grapalat" w:hAnsi="GHEA Grapalat" w:cs="GHEA Grapalat"/>
          <w:b/>
          <w:szCs w:val="24"/>
          <w:lang w:val="hy-AM"/>
        </w:rPr>
      </w:pPr>
      <w:r w:rsidRPr="005E3ACD">
        <w:rPr>
          <w:rFonts w:ascii="GHEA Grapalat" w:hAnsi="GHEA Grapalat" w:cs="GHEA Grapalat"/>
          <w:b/>
          <w:szCs w:val="24"/>
          <w:lang w:val="hy-AM"/>
        </w:rPr>
        <w:t xml:space="preserve">    </w:t>
      </w:r>
      <w:r w:rsidR="002227C7" w:rsidRPr="008A07DC">
        <w:rPr>
          <w:rFonts w:ascii="GHEA Grapalat" w:hAnsi="GHEA Grapalat" w:cs="GHEA Grapalat"/>
          <w:b/>
          <w:szCs w:val="24"/>
          <w:lang w:val="hy-AM"/>
        </w:rPr>
        <w:t>2. Ընթացիկ իրավիճակը և խնդիրները</w:t>
      </w:r>
    </w:p>
    <w:p w:rsidR="00062DFC" w:rsidRPr="005E3ACD" w:rsidRDefault="00DD70FC" w:rsidP="008A07DC">
      <w:pPr>
        <w:spacing w:line="288" w:lineRule="auto"/>
        <w:ind w:left="-360" w:firstLine="488"/>
        <w:jc w:val="both"/>
        <w:rPr>
          <w:rFonts w:ascii="GHEA Grapalat" w:hAnsi="GHEA Grapalat" w:cs="GHEA Grapalat"/>
          <w:szCs w:val="24"/>
          <w:lang w:val="hy-AM"/>
        </w:rPr>
      </w:pPr>
      <w:r w:rsidRPr="00341BB3">
        <w:rPr>
          <w:rFonts w:ascii="GHEA Grapalat" w:hAnsi="GHEA Grapalat" w:cs="GHEA Grapalat"/>
          <w:szCs w:val="24"/>
          <w:lang w:val="hy-AM"/>
        </w:rPr>
        <w:t xml:space="preserve">Հայաստանի Հանրապետության կառավարության 2020 թվականի հունիսի 4-ի «Հանրային ծառայողներին բնակարանով ապահովման նպատակով Երևան քաղաքի Ադոնցի փողոցի N 19/8 հասցեում կառուցվող բազմաբնակարան շենքային համալիրի բնակարանների և ավտոկայանատեղիների վաճառքի կարգը հաստատելու մասին» </w:t>
      </w:r>
      <w:r w:rsidR="008A07DC" w:rsidRPr="005E3ACD">
        <w:rPr>
          <w:rFonts w:ascii="GHEA Grapalat" w:hAnsi="GHEA Grapalat" w:cs="GHEA Grapalat"/>
          <w:szCs w:val="24"/>
          <w:lang w:val="hy-AM"/>
        </w:rPr>
        <w:t xml:space="preserve">               </w:t>
      </w:r>
      <w:r w:rsidRPr="00341BB3">
        <w:rPr>
          <w:rFonts w:ascii="GHEA Grapalat" w:hAnsi="GHEA Grapalat" w:cs="GHEA Grapalat"/>
          <w:szCs w:val="24"/>
          <w:lang w:val="hy-AM"/>
        </w:rPr>
        <w:t>N885-Ն</w:t>
      </w:r>
      <w:r w:rsidR="00772D83" w:rsidRPr="00341BB3">
        <w:rPr>
          <w:rFonts w:ascii="GHEA Grapalat" w:hAnsi="GHEA Grapalat" w:cs="GHEA Grapalat"/>
          <w:szCs w:val="24"/>
          <w:lang w:val="hy-AM"/>
        </w:rPr>
        <w:t xml:space="preserve"> որոշմամբ</w:t>
      </w:r>
      <w:r w:rsidR="008F66B3">
        <w:rPr>
          <w:rFonts w:ascii="GHEA Grapalat" w:hAnsi="GHEA Grapalat" w:cs="GHEA Grapalat"/>
          <w:szCs w:val="24"/>
          <w:lang w:val="hy-AM"/>
        </w:rPr>
        <w:t xml:space="preserve"> (</w:t>
      </w:r>
      <w:r w:rsidR="008F66B3" w:rsidRPr="005E3ACD">
        <w:rPr>
          <w:rFonts w:ascii="GHEA Grapalat" w:hAnsi="GHEA Grapalat" w:cs="GHEA Grapalat"/>
          <w:szCs w:val="24"/>
          <w:lang w:val="hy-AM"/>
        </w:rPr>
        <w:t>այսուհետ՝ Որոշում</w:t>
      </w:r>
      <w:r w:rsidR="008F66B3">
        <w:rPr>
          <w:rFonts w:ascii="GHEA Grapalat" w:hAnsi="GHEA Grapalat" w:cs="GHEA Grapalat"/>
          <w:szCs w:val="24"/>
          <w:lang w:val="hy-AM"/>
        </w:rPr>
        <w:t>)</w:t>
      </w:r>
      <w:r w:rsidR="00B679CD">
        <w:rPr>
          <w:rFonts w:ascii="GHEA Grapalat" w:hAnsi="GHEA Grapalat" w:cs="GHEA Grapalat"/>
          <w:szCs w:val="24"/>
          <w:lang w:val="hy-AM"/>
        </w:rPr>
        <w:t xml:space="preserve"> մեկնարկած ծրագրի </w:t>
      </w:r>
      <w:r w:rsidR="008A07DC" w:rsidRPr="005E3ACD">
        <w:rPr>
          <w:rFonts w:ascii="GHEA Grapalat" w:hAnsi="GHEA Grapalat" w:cs="GHEA Grapalat"/>
          <w:szCs w:val="24"/>
          <w:lang w:val="hy-AM"/>
        </w:rPr>
        <w:t xml:space="preserve">շրջանակներում </w:t>
      </w:r>
      <w:r w:rsidR="00772D83" w:rsidRPr="00341BB3">
        <w:rPr>
          <w:rFonts w:ascii="GHEA Grapalat" w:hAnsi="GHEA Grapalat" w:cs="GHEA Grapalat"/>
          <w:szCs w:val="24"/>
          <w:lang w:val="hy-AM"/>
        </w:rPr>
        <w:t>նախատեսված է բաշխել թվով 345</w:t>
      </w:r>
      <w:r w:rsidR="008E3D97" w:rsidRPr="00341BB3">
        <w:rPr>
          <w:rFonts w:ascii="GHEA Grapalat" w:hAnsi="GHEA Grapalat" w:cs="GHEA Grapalat"/>
          <w:szCs w:val="24"/>
          <w:lang w:val="hy-AM"/>
        </w:rPr>
        <w:t xml:space="preserve"> բնակարան, որոնցից 200-ն արդեն իսկ բաշխվել են</w:t>
      </w:r>
      <w:r w:rsidR="00772D83" w:rsidRPr="00341BB3">
        <w:rPr>
          <w:rFonts w:ascii="GHEA Grapalat" w:hAnsi="GHEA Grapalat" w:cs="GHEA Grapalat"/>
          <w:szCs w:val="24"/>
          <w:lang w:val="hy-AM"/>
        </w:rPr>
        <w:t xml:space="preserve"> առաջին փուլի վիճակահանության արդյունքներով</w:t>
      </w:r>
      <w:r w:rsidR="00062DFC" w:rsidRPr="005E3ACD">
        <w:rPr>
          <w:rFonts w:ascii="GHEA Grapalat" w:hAnsi="GHEA Grapalat" w:cs="GHEA Grapalat"/>
          <w:szCs w:val="24"/>
          <w:lang w:val="hy-AM"/>
        </w:rPr>
        <w:t>:</w:t>
      </w:r>
    </w:p>
    <w:p w:rsidR="00062DFC" w:rsidRPr="005E3ACD" w:rsidRDefault="00062DFC" w:rsidP="008A07DC">
      <w:pPr>
        <w:spacing w:line="288" w:lineRule="auto"/>
        <w:ind w:left="-360" w:firstLine="488"/>
        <w:jc w:val="both"/>
        <w:rPr>
          <w:rFonts w:ascii="GHEA Grapalat" w:hAnsi="GHEA Grapalat" w:cs="GHEA Grapalat"/>
          <w:szCs w:val="24"/>
          <w:lang w:val="hy-AM"/>
        </w:rPr>
      </w:pPr>
      <w:r w:rsidRPr="005E3ACD">
        <w:rPr>
          <w:rFonts w:ascii="GHEA Grapalat" w:hAnsi="GHEA Grapalat" w:cs="GHEA Grapalat"/>
          <w:szCs w:val="24"/>
          <w:lang w:val="hy-AM"/>
        </w:rPr>
        <w:t>Նախքան ծրագրի 1-ին փուլի մեկնա</w:t>
      </w:r>
      <w:r w:rsidR="005E68B5" w:rsidRPr="005E3ACD">
        <w:rPr>
          <w:rFonts w:ascii="GHEA Grapalat" w:hAnsi="GHEA Grapalat" w:cs="GHEA Grapalat"/>
          <w:szCs w:val="24"/>
          <w:lang w:val="hy-AM"/>
        </w:rPr>
        <w:t xml:space="preserve">րկը՝ ՀՀ քաղաքաշինության կոմիտե </w:t>
      </w:r>
      <w:r w:rsidRPr="005E3ACD">
        <w:rPr>
          <w:rFonts w:ascii="GHEA Grapalat" w:hAnsi="GHEA Grapalat" w:cs="GHEA Grapalat"/>
          <w:szCs w:val="24"/>
          <w:lang w:val="hy-AM"/>
        </w:rPr>
        <w:t xml:space="preserve">է դիմել </w:t>
      </w:r>
      <w:r w:rsidR="00457139" w:rsidRPr="005E3ACD">
        <w:rPr>
          <w:rFonts w:ascii="GHEA Grapalat" w:hAnsi="GHEA Grapalat" w:cs="GHEA Grapalat"/>
          <w:szCs w:val="24"/>
          <w:lang w:val="hy-AM"/>
        </w:rPr>
        <w:t xml:space="preserve">ծրագրի հավակնորդ՝ </w:t>
      </w:r>
      <w:r w:rsidR="00457139" w:rsidRPr="00424F09">
        <w:rPr>
          <w:rFonts w:ascii="GHEA Grapalat" w:hAnsi="GHEA Grapalat" w:cs="GHEA Grapalat"/>
          <w:szCs w:val="24"/>
          <w:lang w:val="hy-AM"/>
        </w:rPr>
        <w:t>2020 թվականի սեպտեմբերի 27-ին Ադրբեջանի կողմից Արցախի Հանրապետության դեմ սանձազեր</w:t>
      </w:r>
      <w:r w:rsidR="00457139">
        <w:rPr>
          <w:rFonts w:ascii="GHEA Grapalat" w:hAnsi="GHEA Grapalat" w:cs="GHEA Grapalat"/>
          <w:szCs w:val="24"/>
          <w:lang w:val="hy-AM"/>
        </w:rPr>
        <w:t>ծ</w:t>
      </w:r>
      <w:r w:rsidR="00457139" w:rsidRPr="00424F09">
        <w:rPr>
          <w:rFonts w:ascii="GHEA Grapalat" w:hAnsi="GHEA Grapalat" w:cs="GHEA Grapalat"/>
          <w:szCs w:val="24"/>
          <w:lang w:val="hy-AM"/>
        </w:rPr>
        <w:t>ած</w:t>
      </w:r>
      <w:r w:rsidR="00457139" w:rsidRPr="005E3ACD">
        <w:rPr>
          <w:rFonts w:ascii="GHEA Grapalat" w:hAnsi="GHEA Grapalat" w:cs="GHEA Grapalat"/>
          <w:szCs w:val="24"/>
          <w:lang w:val="hy-AM"/>
        </w:rPr>
        <w:t xml:space="preserve"> </w:t>
      </w:r>
      <w:r w:rsidR="00457139" w:rsidRPr="00424F09">
        <w:rPr>
          <w:rFonts w:ascii="GHEA Grapalat" w:hAnsi="GHEA Grapalat" w:cs="GHEA Grapalat"/>
          <w:szCs w:val="24"/>
          <w:lang w:val="hy-AM"/>
        </w:rPr>
        <w:t>պատերազմ</w:t>
      </w:r>
      <w:r w:rsidR="00457139" w:rsidRPr="005E3ACD">
        <w:rPr>
          <w:rFonts w:ascii="GHEA Grapalat" w:hAnsi="GHEA Grapalat" w:cs="GHEA Grapalat"/>
          <w:szCs w:val="24"/>
          <w:lang w:val="hy-AM"/>
        </w:rPr>
        <w:t>ական գործողությունների ժամանակ</w:t>
      </w:r>
      <w:r w:rsidR="00457139" w:rsidRPr="00424F09">
        <w:rPr>
          <w:rFonts w:ascii="GHEA Grapalat" w:hAnsi="GHEA Grapalat" w:cs="GHEA Grapalat"/>
          <w:szCs w:val="24"/>
          <w:lang w:val="hy-AM"/>
        </w:rPr>
        <w:t xml:space="preserve"> զոհված Արմեն Վալերիկի Դադամյանի այրի Սիրանուշ Գևորգի Ներսեսյան</w:t>
      </w:r>
      <w:r w:rsidRPr="005E3ACD">
        <w:rPr>
          <w:rFonts w:ascii="GHEA Grapalat" w:hAnsi="GHEA Grapalat" w:cs="GHEA Grapalat"/>
          <w:szCs w:val="24"/>
          <w:lang w:val="hy-AM"/>
        </w:rPr>
        <w:t>ը՝ իր ընտանիքին առանց վիճակահանության բնակարանի գնման իրավունք տրամադրելու խնդրանքով:</w:t>
      </w:r>
    </w:p>
    <w:p w:rsidR="00062DFC" w:rsidRPr="005E3ACD" w:rsidRDefault="00062DFC" w:rsidP="00062DFC">
      <w:pPr>
        <w:spacing w:line="288" w:lineRule="auto"/>
        <w:ind w:left="-360" w:firstLine="547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Քաղաքացուն գրավոր իրազեկվել է, որ </w:t>
      </w:r>
      <w:r w:rsidR="002542B1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ՀՀ կառավարության </w:t>
      </w:r>
      <w:r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2018 թվականի դեկտեմբերի 6-ի N1419-Ն որոշման համաձայն ՀՀ պաշտպանության նախարարության կողմից իրականացվում է զոհված (մահացած) զինծառայողների ընտանիքների բնակարանային ապահովության ծրագիր, և առաջարկվ</w:t>
      </w:r>
      <w:r w:rsidR="004151CC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ել է</w:t>
      </w:r>
      <w:r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այդ ծրագրի շրջանակներում </w:t>
      </w:r>
      <w:r w:rsidR="004151CC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իր</w:t>
      </w:r>
      <w:r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ընտանիքի բնակարանային խնդիրը դիտարկելու հնարավորության մասին պարզաբանումներ ստանալու նպատակով դիմել ՀՀ պաշտպանության նախարարություն:</w:t>
      </w:r>
    </w:p>
    <w:p w:rsidR="00062DFC" w:rsidRPr="005E3ACD" w:rsidRDefault="00062DFC" w:rsidP="00062DFC">
      <w:pPr>
        <w:spacing w:line="288" w:lineRule="auto"/>
        <w:ind w:left="-360" w:firstLine="547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Միաժամանակ տեղեկացվել է, որ ՀՀ կառավարության 2020 թվականի հունիսի 4-ի N885-Ն որոշման 2-րդ կետի 1-ին ենթակետի համաձայն Երևան քաղաքի Ադոնցի փողոցի N19/8 հասցեում կառուցվող բազմաբնակարան շենքային համալիրից որոշմամբ սահմանված կարգով վաճառքի ենթակա թվով 345 բնակարանները շահառուներին են հանձնվելու 2 փուլով. մինչև 2023 թվականի ապրիլի 1-ը՝ թվով 200 և մինչև 2023 թվականի </w:t>
      </w:r>
      <w:r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lastRenderedPageBreak/>
        <w:t>օգոստոսի 1-ը՝ թվով 145 բնակարան: Ըստ այդմ, այդ բնակարանների վիճակահանությունը ևս կազմակերպվելու է 2 փուլով:</w:t>
      </w:r>
    </w:p>
    <w:p w:rsidR="00062DFC" w:rsidRPr="005E3ACD" w:rsidRDefault="004151CC" w:rsidP="00062DFC">
      <w:pPr>
        <w:spacing w:line="288" w:lineRule="auto"/>
        <w:ind w:left="-360" w:firstLine="547"/>
        <w:jc w:val="both"/>
        <w:rPr>
          <w:rFonts w:ascii="GHEA Grapalat" w:hAnsi="GHEA Grapalat"/>
          <w:szCs w:val="24"/>
          <w:lang w:val="hy-AM"/>
        </w:rPr>
      </w:pPr>
      <w:r w:rsidRPr="005E3ACD">
        <w:rPr>
          <w:rFonts w:ascii="GHEA Grapalat" w:hAnsi="GHEA Grapalat"/>
          <w:szCs w:val="24"/>
          <w:lang w:val="hy-AM"/>
        </w:rPr>
        <w:t xml:space="preserve">Հետևաբար, </w:t>
      </w:r>
      <w:r w:rsidR="00062DFC" w:rsidRPr="005E3ACD">
        <w:rPr>
          <w:rFonts w:ascii="GHEA Grapalat" w:hAnsi="GHEA Grapalat"/>
          <w:szCs w:val="24"/>
          <w:lang w:val="hy-AM"/>
        </w:rPr>
        <w:t xml:space="preserve">ՀՀ պաշտպանության նախարարության կողմից իրականացվող ծրագրի շրջանակներում ընտանիքի բնակարանային խնդիրը դիտարկելու անհնարինության և </w:t>
      </w:r>
      <w:r w:rsidR="00062DFC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ՀՀ կառավարության 2020 թվականի հունիսի 4-ի N885-Ն որոշման համաձայն Երևան քաղաքի Ադոնցի փողոցի N19/8 հասցեի բազմաբնակարան շենքային համալիրի բնակարանների բախշման առաջին փուլում բնակարանի շահառու չճանաչվելու պարագայում </w:t>
      </w:r>
      <w:r w:rsidR="00062DFC" w:rsidRPr="005E3ACD">
        <w:rPr>
          <w:rFonts w:ascii="GHEA Grapalat" w:hAnsi="GHEA Grapalat"/>
          <w:szCs w:val="24"/>
          <w:lang w:val="hy-AM"/>
        </w:rPr>
        <w:t>հարցը կքննարկվի վիճակահանության երկրորդ փուլի ժամանակ:</w:t>
      </w:r>
    </w:p>
    <w:p w:rsidR="00062DFC" w:rsidRPr="005E3ACD" w:rsidRDefault="00062DFC" w:rsidP="00062DFC">
      <w:pPr>
        <w:spacing w:line="288" w:lineRule="auto"/>
        <w:ind w:left="-360" w:firstLine="547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5E3ACD">
        <w:rPr>
          <w:rFonts w:ascii="GHEA Grapalat" w:hAnsi="GHEA Grapalat"/>
          <w:szCs w:val="24"/>
          <w:lang w:val="hy-AM"/>
        </w:rPr>
        <w:t xml:space="preserve">Որոշ ժամանակ անց քաղաքացին կրկին դիմել է ՀՀ քաղաքաշինության կոմիտե և հայտնել, որ ՀՀ կառավարության </w:t>
      </w:r>
      <w:r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2018 թվականի դեկտեմբերի 6-ի N1419-Ն որոշման համաձայն բնակարան </w:t>
      </w:r>
      <w:r w:rsidR="004151CC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ս</w:t>
      </w:r>
      <w:r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տանալու </w:t>
      </w:r>
      <w:r w:rsidR="004151CC" w:rsidRPr="005E3ACD">
        <w:rPr>
          <w:rFonts w:ascii="GHEA Grapalat" w:hAnsi="GHEA Grapalat"/>
          <w:szCs w:val="24"/>
          <w:lang w:val="hy-AM"/>
        </w:rPr>
        <w:t xml:space="preserve">հարցով դիմել է ՀՀ պաշտպանության նախարարություն և համայնքին, որոնց պատասխաններից սակայն պարզ է դարձել, որ այդ որոշման համաձայն բնակարան ստանալու </w:t>
      </w:r>
      <w:r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իրավունքից օգտվելու հնարավորությունն առաջ</w:t>
      </w:r>
      <w:r w:rsidR="004151CC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իկա տարիներին անիրատեսական է:</w:t>
      </w:r>
    </w:p>
    <w:p w:rsidR="00062DFC" w:rsidRPr="005E3ACD" w:rsidRDefault="004151CC" w:rsidP="004151CC">
      <w:pPr>
        <w:spacing w:line="288" w:lineRule="auto"/>
        <w:ind w:left="-360" w:firstLine="547"/>
        <w:jc w:val="both"/>
        <w:rPr>
          <w:rFonts w:ascii="GHEA Grapalat" w:hAnsi="GHEA Grapalat" w:cs="GHEA Grapalat"/>
          <w:szCs w:val="24"/>
          <w:lang w:val="hy-AM"/>
        </w:rPr>
      </w:pPr>
      <w:r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Դրանից հետո քաղաքացին մասնակցել է Հ կառավարության 2020 թվականի հունիսի 4-ի N885-Ն որոշման համաձայն բնակարանների 1-ի փուլի վիճակահանությանը, սակայն վիճակահանության արդյունքում նրան </w:t>
      </w:r>
      <w:r w:rsidRPr="00341BB3">
        <w:rPr>
          <w:rFonts w:ascii="GHEA Grapalat" w:hAnsi="GHEA Grapalat" w:cs="GHEA Grapalat"/>
          <w:szCs w:val="24"/>
          <w:lang w:val="hy-AM"/>
        </w:rPr>
        <w:t>բնակարանի ձեռքբերման հնարավորություն չի ընձեռնվել</w:t>
      </w:r>
      <w:r w:rsidRPr="005E3ACD">
        <w:rPr>
          <w:rFonts w:ascii="GHEA Grapalat" w:hAnsi="GHEA Grapalat" w:cs="GHEA Grapalat"/>
          <w:szCs w:val="24"/>
          <w:lang w:val="hy-AM"/>
        </w:rPr>
        <w:t>:</w:t>
      </w:r>
    </w:p>
    <w:p w:rsidR="002227C7" w:rsidRPr="005E3ACD" w:rsidRDefault="004151CC" w:rsidP="008A07DC">
      <w:pPr>
        <w:spacing w:line="288" w:lineRule="auto"/>
        <w:ind w:left="-360" w:firstLine="488"/>
        <w:jc w:val="both"/>
        <w:rPr>
          <w:rFonts w:ascii="GHEA Grapalat" w:hAnsi="GHEA Grapalat" w:cs="GHEA Grapalat"/>
          <w:szCs w:val="24"/>
          <w:lang w:val="hy-AM"/>
        </w:rPr>
      </w:pPr>
      <w:r w:rsidRPr="005E3ACD">
        <w:rPr>
          <w:rFonts w:ascii="GHEA Grapalat" w:hAnsi="GHEA Grapalat" w:cs="GHEA Grapalat"/>
          <w:szCs w:val="24"/>
          <w:lang w:val="hy-AM"/>
        </w:rPr>
        <w:t xml:space="preserve">Հաշվի առնելով նշվածը, ինչպես նաև այն հանգամանքը, որ Ծրագրի շրջանակներում </w:t>
      </w:r>
      <w:r w:rsidR="008E3D97" w:rsidRPr="00341BB3">
        <w:rPr>
          <w:rFonts w:ascii="GHEA Grapalat" w:hAnsi="GHEA Grapalat" w:cs="GHEA Grapalat"/>
          <w:szCs w:val="24"/>
          <w:lang w:val="hy-AM"/>
        </w:rPr>
        <w:t>բնակարանները կարող են բաշխվել միայն վիճակահանությամբ</w:t>
      </w:r>
      <w:r w:rsidRPr="005E3ACD">
        <w:rPr>
          <w:rFonts w:ascii="GHEA Grapalat" w:hAnsi="GHEA Grapalat" w:cs="GHEA Grapalat"/>
          <w:szCs w:val="24"/>
          <w:lang w:val="hy-AM"/>
        </w:rPr>
        <w:t>՝ անհրաժեշտություն է առաջացել խնդիրը կանոնակարգել Հ</w:t>
      </w:r>
      <w:r w:rsidR="000B603C" w:rsidRPr="005E3ACD">
        <w:rPr>
          <w:rFonts w:ascii="GHEA Grapalat" w:hAnsi="GHEA Grapalat" w:cs="GHEA Grapalat"/>
          <w:szCs w:val="24"/>
          <w:lang w:val="hy-AM"/>
        </w:rPr>
        <w:t>Հ կառավարության որոշման մեջ լրացում կատարե</w:t>
      </w:r>
      <w:r w:rsidR="000B603C">
        <w:rPr>
          <w:rFonts w:ascii="GHEA Grapalat" w:hAnsi="GHEA Grapalat" w:cs="GHEA Grapalat"/>
          <w:szCs w:val="24"/>
          <w:lang w:val="hy-AM"/>
        </w:rPr>
        <w:t>լով</w:t>
      </w:r>
      <w:r w:rsidRPr="005E3ACD">
        <w:rPr>
          <w:rFonts w:ascii="GHEA Grapalat" w:hAnsi="GHEA Grapalat" w:cs="GHEA Grapalat"/>
          <w:szCs w:val="24"/>
          <w:lang w:val="hy-AM"/>
        </w:rPr>
        <w:t>:</w:t>
      </w:r>
    </w:p>
    <w:p w:rsidR="000B603C" w:rsidRPr="005E3ACD" w:rsidRDefault="000B603C" w:rsidP="00F10F98">
      <w:pPr>
        <w:pStyle w:val="NormalWeb"/>
        <w:shd w:val="clear" w:color="auto" w:fill="FFFFFF"/>
        <w:spacing w:before="0" w:beforeAutospacing="0" w:after="0" w:afterAutospacing="0"/>
        <w:ind w:left="-360" w:firstLine="375"/>
        <w:jc w:val="both"/>
        <w:rPr>
          <w:rFonts w:ascii="GHEA Grapalat" w:hAnsi="GHEA Grapalat"/>
          <w:color w:val="000000"/>
          <w:lang w:val="hy-AM"/>
        </w:rPr>
      </w:pPr>
      <w:r w:rsidRPr="00052754">
        <w:rPr>
          <w:rFonts w:ascii="GHEA Grapalat" w:hAnsi="GHEA Grapalat" w:cs="GHEA Grapalat"/>
          <w:lang w:val="hy-AM"/>
        </w:rPr>
        <w:t xml:space="preserve">Միաժամանակ, հարկ է նշել, որ </w:t>
      </w:r>
      <w:r w:rsidR="00052754" w:rsidRPr="00052754">
        <w:rPr>
          <w:rFonts w:ascii="GHEA Grapalat" w:hAnsi="GHEA Grapalat" w:cs="GHEA Grapalat"/>
          <w:lang w:val="hy-AM"/>
        </w:rPr>
        <w:t xml:space="preserve">սույն խնդրի կանոնակարգմամբ </w:t>
      </w:r>
      <w:r w:rsidR="003B32CB">
        <w:rPr>
          <w:rFonts w:ascii="GHEA Grapalat" w:hAnsi="GHEA Grapalat" w:cs="GHEA Grapalat"/>
          <w:lang w:val="hy-AM"/>
        </w:rPr>
        <w:t>կ</w:t>
      </w:r>
      <w:r w:rsidR="00F01B5E" w:rsidRPr="005E3ACD">
        <w:rPr>
          <w:rFonts w:ascii="GHEA Grapalat" w:hAnsi="GHEA Grapalat"/>
          <w:color w:val="000000"/>
          <w:lang w:val="hy-AM"/>
        </w:rPr>
        <w:t>բարելավվի</w:t>
      </w:r>
      <w:r w:rsidR="003B32CB" w:rsidRPr="005E3ACD">
        <w:rPr>
          <w:rFonts w:ascii="GHEA Grapalat" w:hAnsi="GHEA Grapalat"/>
          <w:color w:val="000000"/>
          <w:lang w:val="hy-AM"/>
        </w:rPr>
        <w:t xml:space="preserve"> </w:t>
      </w:r>
      <w:r w:rsidR="003B32CB">
        <w:rPr>
          <w:rFonts w:ascii="GHEA Grapalat" w:hAnsi="GHEA Grapalat"/>
          <w:color w:val="000000"/>
          <w:lang w:val="hy-AM"/>
        </w:rPr>
        <w:t xml:space="preserve">ընտանիքի </w:t>
      </w:r>
      <w:r w:rsidR="00F01B5E" w:rsidRPr="005E3ACD">
        <w:rPr>
          <w:rFonts w:ascii="GHEA Grapalat" w:hAnsi="GHEA Grapalat"/>
          <w:color w:val="000000"/>
          <w:lang w:val="hy-AM"/>
        </w:rPr>
        <w:t>բնակարանային պայման</w:t>
      </w:r>
      <w:r w:rsidR="00052754" w:rsidRPr="005E3ACD">
        <w:rPr>
          <w:rFonts w:ascii="GHEA Grapalat" w:hAnsi="GHEA Grapalat"/>
          <w:color w:val="000000"/>
          <w:lang w:val="hy-AM"/>
        </w:rPr>
        <w:t>ը</w:t>
      </w:r>
      <w:r w:rsidR="003B32CB">
        <w:rPr>
          <w:rFonts w:ascii="GHEA Grapalat" w:hAnsi="GHEA Grapalat" w:cs="GHEA Grapalat"/>
          <w:lang w:val="hy-AM"/>
        </w:rPr>
        <w:t xml:space="preserve">, ինչի արդյունքում </w:t>
      </w:r>
      <w:r w:rsidR="003B32CB" w:rsidRPr="005E3ACD">
        <w:rPr>
          <w:rFonts w:ascii="GHEA Grapalat" w:hAnsi="GHEA Grapalat"/>
          <w:lang w:val="hy-AM"/>
        </w:rPr>
        <w:t>ՀՀ պաշտպանության նախարարության կողմից իրականացվող ծրագրի շրջանակներում</w:t>
      </w:r>
      <w:r w:rsidR="003B32CB" w:rsidRPr="005E3ACD">
        <w:rPr>
          <w:rFonts w:ascii="GHEA Grapalat" w:hAnsi="GHEA Grapalat"/>
          <w:color w:val="000000"/>
          <w:lang w:val="hy-AM"/>
        </w:rPr>
        <w:t xml:space="preserve"> </w:t>
      </w:r>
      <w:r w:rsidR="003B32CB">
        <w:rPr>
          <w:rFonts w:ascii="GHEA Grapalat" w:hAnsi="GHEA Grapalat"/>
          <w:color w:val="000000"/>
          <w:lang w:val="hy-AM"/>
        </w:rPr>
        <w:t>կ</w:t>
      </w:r>
      <w:r w:rsidR="003B32CB" w:rsidRPr="005E3ACD">
        <w:rPr>
          <w:rFonts w:ascii="GHEA Grapalat" w:hAnsi="GHEA Grapalat"/>
          <w:color w:val="000000"/>
          <w:lang w:val="hy-AM"/>
        </w:rPr>
        <w:t>դադարի ընտանիքի բնակարանային ապահովության իրավունքը:</w:t>
      </w:r>
      <w:r w:rsidR="00052754" w:rsidRPr="005E3ACD">
        <w:rPr>
          <w:rFonts w:ascii="GHEA Grapalat" w:hAnsi="GHEA Grapalat"/>
          <w:color w:val="000000"/>
          <w:lang w:val="hy-AM"/>
        </w:rPr>
        <w:t xml:space="preserve"> </w:t>
      </w:r>
    </w:p>
    <w:p w:rsidR="002227C7" w:rsidRPr="005E3ACD" w:rsidRDefault="008A07DC" w:rsidP="008A07DC">
      <w:pPr>
        <w:spacing w:line="288" w:lineRule="auto"/>
        <w:ind w:left="-360" w:firstLine="488"/>
        <w:jc w:val="both"/>
        <w:rPr>
          <w:rFonts w:ascii="GHEA Grapalat" w:hAnsi="GHEA Grapalat" w:cs="GHEA Grapalat"/>
          <w:b/>
          <w:bCs/>
          <w:szCs w:val="24"/>
          <w:lang w:val="hy-AM"/>
        </w:rPr>
      </w:pPr>
      <w:r w:rsidRPr="005E3ACD">
        <w:rPr>
          <w:rFonts w:ascii="GHEA Grapalat" w:hAnsi="GHEA Grapalat" w:cs="GHEA Grapalat"/>
          <w:b/>
          <w:szCs w:val="24"/>
          <w:lang w:val="hy-AM"/>
        </w:rPr>
        <w:t xml:space="preserve">   </w:t>
      </w:r>
      <w:r w:rsidR="009029EC" w:rsidRPr="005E3ACD">
        <w:rPr>
          <w:rFonts w:ascii="GHEA Grapalat" w:hAnsi="GHEA Grapalat" w:cs="GHEA Grapalat"/>
          <w:b/>
          <w:szCs w:val="24"/>
          <w:lang w:val="hy-AM"/>
        </w:rPr>
        <w:t>3</w:t>
      </w:r>
      <w:r w:rsidR="002227C7" w:rsidRPr="005E3ACD">
        <w:rPr>
          <w:rFonts w:ascii="GHEA Grapalat" w:hAnsi="GHEA Grapalat" w:cs="GHEA Grapalat"/>
          <w:b/>
          <w:szCs w:val="24"/>
          <w:lang w:val="hy-AM"/>
        </w:rPr>
        <w:t xml:space="preserve">. </w:t>
      </w:r>
      <w:r w:rsidR="002227C7" w:rsidRPr="005E3ACD">
        <w:rPr>
          <w:rFonts w:ascii="GHEA Grapalat" w:hAnsi="GHEA Grapalat" w:cs="GHEA Grapalat"/>
          <w:b/>
          <w:bCs/>
          <w:szCs w:val="24"/>
          <w:lang w:val="hy-AM"/>
        </w:rPr>
        <w:t>Կարգավորման</w:t>
      </w:r>
      <w:r w:rsidR="002227C7" w:rsidRPr="005E3ACD">
        <w:rPr>
          <w:rFonts w:ascii="GHEA Grapalat" w:hAnsi="GHEA Grapalat" w:cs="GHEA Grapalat"/>
          <w:szCs w:val="24"/>
          <w:lang w:val="hy-AM"/>
        </w:rPr>
        <w:t xml:space="preserve"> </w:t>
      </w:r>
      <w:r w:rsidR="002227C7" w:rsidRPr="005E3ACD">
        <w:rPr>
          <w:rFonts w:ascii="GHEA Grapalat" w:hAnsi="GHEA Grapalat" w:cs="GHEA Grapalat"/>
          <w:b/>
          <w:bCs/>
          <w:szCs w:val="24"/>
          <w:lang w:val="hy-AM"/>
        </w:rPr>
        <w:t>նպատակը</w:t>
      </w:r>
      <w:r w:rsidR="002227C7" w:rsidRPr="005E3ACD">
        <w:rPr>
          <w:rFonts w:ascii="GHEA Grapalat" w:hAnsi="GHEA Grapalat" w:cs="GHEA Grapalat"/>
          <w:szCs w:val="24"/>
          <w:lang w:val="hy-AM"/>
        </w:rPr>
        <w:t xml:space="preserve"> </w:t>
      </w:r>
      <w:r w:rsidR="002227C7" w:rsidRPr="005E3ACD">
        <w:rPr>
          <w:rFonts w:ascii="GHEA Grapalat" w:hAnsi="GHEA Grapalat" w:cs="GHEA Grapalat"/>
          <w:b/>
          <w:bCs/>
          <w:szCs w:val="24"/>
          <w:lang w:val="hy-AM"/>
        </w:rPr>
        <w:t>և</w:t>
      </w:r>
      <w:r w:rsidR="002227C7" w:rsidRPr="005E3ACD">
        <w:rPr>
          <w:rFonts w:ascii="GHEA Grapalat" w:hAnsi="GHEA Grapalat" w:cs="GHEA Grapalat"/>
          <w:szCs w:val="24"/>
          <w:lang w:val="hy-AM"/>
        </w:rPr>
        <w:t xml:space="preserve"> </w:t>
      </w:r>
      <w:r w:rsidR="002227C7" w:rsidRPr="005E3ACD">
        <w:rPr>
          <w:rFonts w:ascii="GHEA Grapalat" w:hAnsi="GHEA Grapalat" w:cs="GHEA Grapalat"/>
          <w:b/>
          <w:bCs/>
          <w:szCs w:val="24"/>
          <w:lang w:val="hy-AM"/>
        </w:rPr>
        <w:t>բնույթը</w:t>
      </w:r>
    </w:p>
    <w:p w:rsidR="009029EC" w:rsidRPr="008A07DC" w:rsidRDefault="008F66B3" w:rsidP="008A07DC">
      <w:pPr>
        <w:spacing w:line="288" w:lineRule="auto"/>
        <w:ind w:left="-360" w:firstLine="488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Նախագծով առաջարկվում է</w:t>
      </w:r>
      <w:r w:rsidRPr="008F66B3">
        <w:rPr>
          <w:rFonts w:ascii="GHEA Grapalat" w:hAnsi="GHEA Grapalat" w:cs="GHEA Grapalat"/>
          <w:szCs w:val="24"/>
          <w:lang w:val="hy-AM"/>
        </w:rPr>
        <w:t xml:space="preserve"> </w:t>
      </w:r>
      <w:r w:rsidR="004151CC" w:rsidRPr="005E3AC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Հանրային ծառայողներին բնակարանով ապահովման նպատակով Երևան քաղաքի Ադոնցի փողոցի N 19/8 հասցեում կառուցվող բազմաբնակարան շենքային համալիրից բնակարան ձեռք բերելու հավակնող ընտանիքների համար </w:t>
      </w:r>
      <w:r w:rsidR="004151CC" w:rsidRPr="005E3ACD">
        <w:rPr>
          <w:rFonts w:ascii="GHEA Grapalat" w:hAnsi="GHEA Grapalat" w:cs="GHEA Grapalat"/>
          <w:szCs w:val="24"/>
          <w:lang w:val="hy-AM"/>
        </w:rPr>
        <w:t>սահմանել բացառություն՝ նրանց հնարավորություն ընձեռելով առանց վիճակահանությա</w:t>
      </w:r>
      <w:r w:rsidR="005E68B5">
        <w:rPr>
          <w:rFonts w:ascii="GHEA Grapalat" w:hAnsi="GHEA Grapalat" w:cs="GHEA Grapalat"/>
          <w:szCs w:val="24"/>
          <w:lang w:val="hy-AM"/>
        </w:rPr>
        <w:t>ն</w:t>
      </w:r>
      <w:r w:rsidR="004151CC" w:rsidRPr="005E3ACD">
        <w:rPr>
          <w:rFonts w:ascii="GHEA Grapalat" w:hAnsi="GHEA Grapalat" w:cs="GHEA Grapalat"/>
          <w:szCs w:val="24"/>
          <w:lang w:val="hy-AM"/>
        </w:rPr>
        <w:t xml:space="preserve"> ձեռք բերել համալիրից բնակարանի գնման իրավունք</w:t>
      </w:r>
      <w:r w:rsidR="005A1E40" w:rsidRPr="00341BB3">
        <w:rPr>
          <w:rFonts w:ascii="GHEA Grapalat" w:hAnsi="GHEA Grapalat" w:cs="GHEA Grapalat"/>
          <w:szCs w:val="24"/>
          <w:lang w:val="hy-AM"/>
        </w:rPr>
        <w:t>:</w:t>
      </w:r>
    </w:p>
    <w:p w:rsidR="002227C7" w:rsidRPr="005E3ACD" w:rsidRDefault="008A07DC" w:rsidP="008A07DC">
      <w:pPr>
        <w:spacing w:line="288" w:lineRule="auto"/>
        <w:ind w:left="-360" w:firstLine="488"/>
        <w:jc w:val="both"/>
        <w:rPr>
          <w:rFonts w:ascii="GHEA Grapalat" w:hAnsi="GHEA Grapalat" w:cs="GHEA Grapalat"/>
          <w:szCs w:val="24"/>
          <w:lang w:val="hy-AM"/>
        </w:rPr>
      </w:pPr>
      <w:r w:rsidRPr="005E3ACD">
        <w:rPr>
          <w:rFonts w:ascii="GHEA Grapalat" w:hAnsi="GHEA Grapalat" w:cs="GHEA Grapalat"/>
          <w:b/>
          <w:bCs/>
          <w:szCs w:val="24"/>
          <w:lang w:val="hy-AM"/>
        </w:rPr>
        <w:t xml:space="preserve">    </w:t>
      </w:r>
      <w:r w:rsidR="00B315B2" w:rsidRPr="005E3ACD">
        <w:rPr>
          <w:rFonts w:ascii="GHEA Grapalat" w:hAnsi="GHEA Grapalat" w:cs="GHEA Grapalat"/>
          <w:b/>
          <w:bCs/>
          <w:szCs w:val="24"/>
          <w:lang w:val="hy-AM"/>
        </w:rPr>
        <w:t>4</w:t>
      </w:r>
      <w:r w:rsidR="002227C7" w:rsidRPr="005E3ACD">
        <w:rPr>
          <w:rFonts w:ascii="GHEA Grapalat" w:hAnsi="GHEA Grapalat" w:cs="GHEA Grapalat"/>
          <w:b/>
          <w:bCs/>
          <w:szCs w:val="24"/>
          <w:lang w:val="hy-AM"/>
        </w:rPr>
        <w:t>.</w:t>
      </w:r>
      <w:r w:rsidR="002227C7" w:rsidRPr="005E3ACD">
        <w:rPr>
          <w:rFonts w:ascii="GHEA Grapalat" w:hAnsi="GHEA Grapalat" w:cs="GHEA Grapalat"/>
          <w:szCs w:val="24"/>
          <w:lang w:val="hy-AM"/>
        </w:rPr>
        <w:t xml:space="preserve"> </w:t>
      </w:r>
      <w:r w:rsidR="002227C7" w:rsidRPr="005E3ACD">
        <w:rPr>
          <w:rFonts w:ascii="GHEA Grapalat" w:hAnsi="GHEA Grapalat" w:cs="GHEA Grapalat"/>
          <w:b/>
          <w:bCs/>
          <w:szCs w:val="24"/>
          <w:lang w:val="hy-AM"/>
        </w:rPr>
        <w:t>Նախագծի մշակման գործընթացում ներգրավված ինստիտուտները և անձինք</w:t>
      </w:r>
    </w:p>
    <w:p w:rsidR="002227C7" w:rsidRPr="005E3ACD" w:rsidRDefault="002227C7" w:rsidP="008A07DC">
      <w:pPr>
        <w:spacing w:line="288" w:lineRule="auto"/>
        <w:ind w:left="-360" w:firstLine="488"/>
        <w:jc w:val="both"/>
        <w:rPr>
          <w:rFonts w:ascii="GHEA Grapalat" w:hAnsi="GHEA Grapalat" w:cs="GHEA Grapalat"/>
          <w:szCs w:val="24"/>
          <w:lang w:val="hy-AM"/>
        </w:rPr>
      </w:pPr>
      <w:r w:rsidRPr="005E3ACD">
        <w:rPr>
          <w:rFonts w:ascii="GHEA Grapalat" w:hAnsi="GHEA Grapalat" w:cs="GHEA Grapalat"/>
          <w:szCs w:val="24"/>
          <w:lang w:val="hy-AM"/>
        </w:rPr>
        <w:t xml:space="preserve">Նախագիծը մշակվել է </w:t>
      </w:r>
      <w:r w:rsidR="00A27AD6" w:rsidRPr="00341BB3">
        <w:rPr>
          <w:rFonts w:ascii="GHEA Grapalat" w:hAnsi="GHEA Grapalat" w:cs="GHEA Grapalat"/>
          <w:szCs w:val="24"/>
          <w:lang w:val="hy-AM"/>
        </w:rPr>
        <w:t xml:space="preserve">ՀՀ քաղաքաշինության </w:t>
      </w:r>
      <w:r w:rsidR="00A27AD6" w:rsidRPr="005E3ACD">
        <w:rPr>
          <w:rFonts w:ascii="GHEA Grapalat" w:hAnsi="GHEA Grapalat" w:cs="GHEA Grapalat"/>
          <w:szCs w:val="24"/>
          <w:lang w:val="hy-AM"/>
        </w:rPr>
        <w:t xml:space="preserve">կոմիտեի կողմից՝ </w:t>
      </w:r>
      <w:r w:rsidR="00A065D7" w:rsidRPr="005E3ACD">
        <w:rPr>
          <w:rFonts w:ascii="GHEA Grapalat" w:hAnsi="GHEA Grapalat" w:cs="GHEA Grapalat"/>
          <w:szCs w:val="24"/>
          <w:lang w:val="hy-AM"/>
        </w:rPr>
        <w:t>ՀՀ վարչապետի աշխատակազմի քաղաքացիների ընդունելության և դիմումների քննարկման վարչութ</w:t>
      </w:r>
      <w:r w:rsidR="001D5A76" w:rsidRPr="005E3ACD">
        <w:rPr>
          <w:rFonts w:ascii="GHEA Grapalat" w:hAnsi="GHEA Grapalat" w:cs="GHEA Grapalat"/>
          <w:szCs w:val="24"/>
          <w:lang w:val="hy-AM"/>
        </w:rPr>
        <w:t xml:space="preserve">յան 2020 թվականի նոյեմբերի 13-ի </w:t>
      </w:r>
      <w:r w:rsidR="00A065D7" w:rsidRPr="005E3ACD">
        <w:rPr>
          <w:rFonts w:ascii="GHEA Grapalat" w:hAnsi="GHEA Grapalat" w:cs="GHEA Grapalat"/>
          <w:szCs w:val="24"/>
          <w:lang w:val="hy-AM"/>
        </w:rPr>
        <w:t>N14/14.7/49467-2020 գրությամբ</w:t>
      </w:r>
      <w:r w:rsidR="00DD2B96" w:rsidRPr="005E3ACD">
        <w:rPr>
          <w:rFonts w:ascii="GHEA Grapalat" w:hAnsi="GHEA Grapalat" w:cs="GHEA Grapalat"/>
          <w:szCs w:val="24"/>
          <w:lang w:val="hy-AM"/>
        </w:rPr>
        <w:t xml:space="preserve"> Կ</w:t>
      </w:r>
      <w:r w:rsidR="00A27AD6" w:rsidRPr="005E3ACD">
        <w:rPr>
          <w:rFonts w:ascii="GHEA Grapalat" w:hAnsi="GHEA Grapalat" w:cs="GHEA Grapalat"/>
          <w:szCs w:val="24"/>
          <w:lang w:val="hy-AM"/>
        </w:rPr>
        <w:t>ոմիտե վերահասցեագրված և Կոմիտե ուղղված Սիրանուշ Գևորգի Ներսեսյանի 2020 թվականի նոյեմբերի 11-ի և դեկտեմբերի 23-ի դիմումների համաձայն</w:t>
      </w:r>
      <w:r w:rsidRPr="005E3ACD">
        <w:rPr>
          <w:rFonts w:ascii="GHEA Grapalat" w:hAnsi="GHEA Grapalat" w:cs="GHEA Grapalat"/>
          <w:szCs w:val="24"/>
          <w:lang w:val="hy-AM"/>
        </w:rPr>
        <w:t>:</w:t>
      </w:r>
    </w:p>
    <w:p w:rsidR="00F01B5E" w:rsidRPr="005E3ACD" w:rsidRDefault="00F01B5E" w:rsidP="008A07DC">
      <w:pPr>
        <w:spacing w:line="288" w:lineRule="auto"/>
        <w:ind w:left="-360" w:firstLine="488"/>
        <w:jc w:val="both"/>
        <w:rPr>
          <w:rFonts w:ascii="GHEA Grapalat" w:hAnsi="GHEA Grapalat" w:cs="GHEA Grapalat"/>
          <w:szCs w:val="24"/>
          <w:lang w:val="hy-AM"/>
        </w:rPr>
      </w:pPr>
    </w:p>
    <w:p w:rsidR="002227C7" w:rsidRPr="005E3ACD" w:rsidRDefault="00B315B2" w:rsidP="008A07DC">
      <w:pPr>
        <w:spacing w:line="288" w:lineRule="auto"/>
        <w:ind w:left="-360" w:firstLine="900"/>
        <w:jc w:val="both"/>
        <w:rPr>
          <w:rFonts w:ascii="GHEA Grapalat" w:hAnsi="GHEA Grapalat" w:cs="GHEA Grapalat"/>
          <w:b/>
          <w:bCs/>
          <w:szCs w:val="24"/>
          <w:lang w:val="hy-AM"/>
        </w:rPr>
      </w:pPr>
      <w:r w:rsidRPr="005E3ACD">
        <w:rPr>
          <w:rFonts w:ascii="GHEA Grapalat" w:hAnsi="GHEA Grapalat" w:cs="GHEA Grapalat"/>
          <w:b/>
          <w:bCs/>
          <w:szCs w:val="24"/>
          <w:lang w:val="hy-AM"/>
        </w:rPr>
        <w:lastRenderedPageBreak/>
        <w:t>5</w:t>
      </w:r>
      <w:r w:rsidR="002227C7" w:rsidRPr="005E3ACD">
        <w:rPr>
          <w:rFonts w:ascii="GHEA Grapalat" w:hAnsi="GHEA Grapalat" w:cs="GHEA Grapalat"/>
          <w:b/>
          <w:bCs/>
          <w:szCs w:val="24"/>
          <w:lang w:val="hy-AM"/>
        </w:rPr>
        <w:t>. Ակնկալվող</w:t>
      </w:r>
      <w:r w:rsidR="002227C7" w:rsidRPr="005E3ACD">
        <w:rPr>
          <w:rFonts w:ascii="GHEA Grapalat" w:hAnsi="GHEA Grapalat" w:cs="GHEA Grapalat"/>
          <w:szCs w:val="24"/>
          <w:lang w:val="hy-AM"/>
        </w:rPr>
        <w:t xml:space="preserve"> </w:t>
      </w:r>
      <w:r w:rsidR="002227C7" w:rsidRPr="005E3ACD">
        <w:rPr>
          <w:rFonts w:ascii="GHEA Grapalat" w:hAnsi="GHEA Grapalat" w:cs="GHEA Grapalat"/>
          <w:b/>
          <w:bCs/>
          <w:szCs w:val="24"/>
          <w:lang w:val="hy-AM"/>
        </w:rPr>
        <w:t>արդյունքը</w:t>
      </w:r>
    </w:p>
    <w:p w:rsidR="0041614B" w:rsidRPr="00F01B5E" w:rsidRDefault="002227C7" w:rsidP="00F01B5E">
      <w:pPr>
        <w:spacing w:line="288" w:lineRule="auto"/>
        <w:ind w:left="-360" w:firstLine="900"/>
        <w:jc w:val="both"/>
        <w:rPr>
          <w:rFonts w:ascii="GHEA Grapalat" w:hAnsi="GHEA Grapalat" w:cs="GHEA Grapalat"/>
          <w:szCs w:val="24"/>
          <w:lang w:val="hy-AM"/>
        </w:rPr>
      </w:pPr>
      <w:r w:rsidRPr="00341BB3">
        <w:rPr>
          <w:rFonts w:ascii="GHEA Grapalat" w:hAnsi="GHEA Grapalat" w:cs="GHEA Grapalat"/>
          <w:szCs w:val="24"/>
          <w:lang w:val="hy-AM"/>
        </w:rPr>
        <w:t>Որոշման նախագծի ընդունումը կապահովի</w:t>
      </w:r>
      <w:r w:rsidR="00B92B76" w:rsidRPr="00341BB3">
        <w:rPr>
          <w:rFonts w:ascii="GHEA Grapalat" w:hAnsi="GHEA Grapalat" w:cs="GHEA Grapalat"/>
          <w:szCs w:val="24"/>
          <w:lang w:val="hy-AM"/>
        </w:rPr>
        <w:t xml:space="preserve"> արցախյան պատերազմում</w:t>
      </w:r>
      <w:r w:rsidRPr="00341BB3">
        <w:rPr>
          <w:rFonts w:ascii="GHEA Grapalat" w:hAnsi="GHEA Grapalat" w:cs="GHEA Grapalat"/>
          <w:szCs w:val="24"/>
          <w:lang w:val="hy-AM"/>
        </w:rPr>
        <w:t xml:space="preserve"> </w:t>
      </w:r>
      <w:r w:rsidR="00B92B76" w:rsidRPr="00341BB3">
        <w:rPr>
          <w:rFonts w:ascii="GHEA Grapalat" w:hAnsi="GHEA Grapalat" w:cs="GHEA Grapalat"/>
          <w:szCs w:val="24"/>
          <w:lang w:val="hy-AM"/>
        </w:rPr>
        <w:t>հայրենիքի պաշտպանության մարտերում զոհված</w:t>
      </w:r>
      <w:r w:rsidR="004151CC" w:rsidRPr="005E3ACD">
        <w:rPr>
          <w:rFonts w:ascii="GHEA Grapalat" w:hAnsi="GHEA Grapalat" w:cs="GHEA Grapalat"/>
          <w:szCs w:val="24"/>
          <w:lang w:val="hy-AM"/>
        </w:rPr>
        <w:t xml:space="preserve"> զինծառայողների ընտանիքների համար բնակարանի ձեռք բերման հնարավորությունը</w:t>
      </w:r>
      <w:r w:rsidR="00B315B2" w:rsidRPr="00341BB3">
        <w:rPr>
          <w:rFonts w:ascii="GHEA Grapalat" w:hAnsi="GHEA Grapalat" w:cs="GHEA Grapalat"/>
          <w:szCs w:val="24"/>
          <w:lang w:val="hy-AM"/>
        </w:rPr>
        <w:t>:</w:t>
      </w:r>
    </w:p>
    <w:p w:rsidR="00F25800" w:rsidRPr="005E3ACD" w:rsidRDefault="00B315B2" w:rsidP="008A07DC">
      <w:pPr>
        <w:spacing w:line="312" w:lineRule="auto"/>
        <w:ind w:left="-360" w:firstLine="900"/>
        <w:jc w:val="both"/>
        <w:rPr>
          <w:rFonts w:ascii="GHEA Grapalat" w:hAnsi="GHEA Grapalat" w:cs="GHEA Grapalat"/>
          <w:b/>
          <w:bCs/>
          <w:szCs w:val="24"/>
          <w:lang w:val="hy-AM"/>
        </w:rPr>
      </w:pPr>
      <w:r w:rsidRPr="005E3ACD">
        <w:rPr>
          <w:rFonts w:ascii="GHEA Grapalat" w:hAnsi="GHEA Grapalat" w:cs="GHEA Grapalat"/>
          <w:b/>
          <w:szCs w:val="24"/>
          <w:lang w:val="hy-AM"/>
        </w:rPr>
        <w:t>6</w:t>
      </w:r>
      <w:r w:rsidR="00F25800" w:rsidRPr="005E3ACD">
        <w:rPr>
          <w:rFonts w:ascii="GHEA Grapalat" w:hAnsi="GHEA Grapalat" w:cs="GHEA Grapalat"/>
          <w:b/>
          <w:szCs w:val="24"/>
          <w:lang w:val="hy-AM"/>
        </w:rPr>
        <w:t>.</w:t>
      </w:r>
      <w:r w:rsidR="00F25800" w:rsidRPr="005E3ACD">
        <w:rPr>
          <w:rFonts w:ascii="GHEA Grapalat" w:hAnsi="GHEA Grapalat" w:cs="GHEA Grapalat"/>
          <w:szCs w:val="24"/>
          <w:lang w:val="hy-AM"/>
        </w:rPr>
        <w:t xml:space="preserve"> </w:t>
      </w:r>
      <w:r w:rsidR="00F25800" w:rsidRPr="005E3ACD">
        <w:rPr>
          <w:rFonts w:ascii="GHEA Grapalat" w:hAnsi="GHEA Grapalat" w:cs="GHEA Grapalat"/>
          <w:b/>
          <w:szCs w:val="24"/>
          <w:lang w:val="hy-AM"/>
        </w:rPr>
        <w:t xml:space="preserve">ՀՀ </w:t>
      </w:r>
      <w:r w:rsidR="00F25800" w:rsidRPr="005E3ACD">
        <w:rPr>
          <w:rFonts w:ascii="GHEA Grapalat" w:hAnsi="GHEA Grapalat" w:cs="GHEA Grapalat"/>
          <w:b/>
          <w:bCs/>
          <w:szCs w:val="24"/>
          <w:lang w:val="hy-AM"/>
        </w:rPr>
        <w:t>կառավարության</w:t>
      </w:r>
      <w:r w:rsidR="00F25800" w:rsidRPr="005E3ACD">
        <w:rPr>
          <w:rFonts w:ascii="GHEA Grapalat" w:hAnsi="GHEA Grapalat" w:cs="GHEA Grapalat"/>
          <w:b/>
          <w:szCs w:val="24"/>
          <w:lang w:val="hy-AM"/>
        </w:rPr>
        <w:t xml:space="preserve"> </w:t>
      </w:r>
      <w:r w:rsidR="00F25800" w:rsidRPr="005E3ACD">
        <w:rPr>
          <w:rFonts w:ascii="GHEA Grapalat" w:hAnsi="GHEA Grapalat" w:cs="GHEA Grapalat"/>
          <w:b/>
          <w:bCs/>
          <w:szCs w:val="24"/>
          <w:lang w:val="hy-AM"/>
        </w:rPr>
        <w:t>որոշման նախագծի ընդունման կապակցությամբ այլ իրավական ակտերում փոփոխություններ և լրացումներ կատարելու վերաբերյալ</w:t>
      </w:r>
    </w:p>
    <w:p w:rsidR="00F25800" w:rsidRPr="00341BB3" w:rsidRDefault="00F25800" w:rsidP="008A07DC">
      <w:pPr>
        <w:spacing w:line="288" w:lineRule="auto"/>
        <w:ind w:left="-360" w:firstLine="900"/>
        <w:jc w:val="both"/>
        <w:rPr>
          <w:rFonts w:ascii="GHEA Grapalat" w:hAnsi="GHEA Grapalat" w:cs="GHEA Grapalat"/>
          <w:szCs w:val="24"/>
          <w:lang w:val="hy-AM"/>
        </w:rPr>
      </w:pPr>
      <w:r w:rsidRPr="00341BB3">
        <w:rPr>
          <w:rFonts w:ascii="GHEA Grapalat" w:hAnsi="GHEA Grapalat" w:cs="GHEA Grapalat"/>
          <w:szCs w:val="24"/>
          <w:lang w:val="hy-AM"/>
        </w:rPr>
        <w:t>Որոշման նախագծի ընդունման կապակցությամբ այլ իրավական ակտերում փոփոխություններ և լրացումներ կատարելու անհրաժեշտությունը բացակայում է:</w:t>
      </w:r>
      <w:r w:rsidRPr="00341BB3">
        <w:rPr>
          <w:rFonts w:ascii="Calibri" w:hAnsi="Calibri" w:cs="Calibri"/>
          <w:szCs w:val="24"/>
          <w:lang w:val="hy-AM"/>
        </w:rPr>
        <w:t> </w:t>
      </w:r>
    </w:p>
    <w:p w:rsidR="00F25800" w:rsidRPr="00341BB3" w:rsidRDefault="00D16237" w:rsidP="008A07DC">
      <w:pPr>
        <w:spacing w:line="288" w:lineRule="auto"/>
        <w:ind w:left="-360" w:firstLine="540"/>
        <w:jc w:val="both"/>
        <w:rPr>
          <w:rFonts w:ascii="GHEA Grapalat" w:hAnsi="GHEA Grapalat"/>
          <w:color w:val="000000"/>
          <w:lang w:val="nb-NO"/>
        </w:rPr>
      </w:pPr>
      <w:r w:rsidRPr="00341BB3">
        <w:rPr>
          <w:rFonts w:ascii="GHEA Grapalat" w:hAnsi="GHEA Grapalat"/>
          <w:b/>
          <w:color w:val="000000"/>
          <w:szCs w:val="24"/>
          <w:lang w:val="hy-AM"/>
        </w:rPr>
        <w:t xml:space="preserve">    </w:t>
      </w:r>
      <w:r w:rsidR="00B315B2" w:rsidRPr="00341BB3">
        <w:rPr>
          <w:rFonts w:ascii="GHEA Grapalat" w:hAnsi="GHEA Grapalat"/>
          <w:b/>
          <w:color w:val="000000"/>
          <w:szCs w:val="24"/>
          <w:lang w:val="nb-NO"/>
        </w:rPr>
        <w:t>7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.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Ներկայացվող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հարցի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կապակցությամբ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լրացուցիչ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ֆինանսական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միջոցների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պահանջի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անհրաժեշտությունը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ինչպես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նաև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Հայաստանի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Հանրապետության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պետական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բյուջեի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եկամուտներում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և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ծախսերում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սպասվելիք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փոփոխությունների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5E3ACD">
        <w:rPr>
          <w:rFonts w:ascii="GHEA Grapalat" w:hAnsi="GHEA Grapalat"/>
          <w:b/>
          <w:color w:val="000000"/>
          <w:szCs w:val="24"/>
          <w:lang w:val="hy-AM"/>
        </w:rPr>
        <w:t>մասին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F25800" w:rsidRPr="0055744C" w:rsidRDefault="00F25800" w:rsidP="008A07DC">
      <w:pPr>
        <w:spacing w:line="288" w:lineRule="auto"/>
        <w:ind w:left="-360" w:firstLine="900"/>
        <w:jc w:val="both"/>
        <w:rPr>
          <w:rFonts w:ascii="GHEA Grapalat" w:hAnsi="GHEA Grapalat" w:cs="GHEA Grapalat"/>
          <w:szCs w:val="24"/>
          <w:lang w:val="hy-AM"/>
        </w:rPr>
      </w:pPr>
      <w:r w:rsidRPr="00341BB3">
        <w:rPr>
          <w:rFonts w:ascii="GHEA Grapalat" w:hAnsi="GHEA Grapalat" w:cs="GHEA Grapalat"/>
          <w:szCs w:val="24"/>
          <w:lang w:val="hy-AM"/>
        </w:rPr>
        <w:t>Նախագծի ընդունման դեպքում պետական բյուջեում կամ տեղական ինքնակառավարման մարմինների բյուջեներում ծախսերի և եկամուտների ավելացումներ չեն առաջանում:</w:t>
      </w:r>
      <w:r w:rsidRPr="0055744C">
        <w:rPr>
          <w:rFonts w:ascii="GHEA Grapalat" w:hAnsi="GHEA Grapalat" w:cs="GHEA Grapalat"/>
          <w:szCs w:val="24"/>
          <w:lang w:val="hy-AM"/>
        </w:rPr>
        <w:t xml:space="preserve">  </w:t>
      </w:r>
    </w:p>
    <w:p w:rsidR="00F25800" w:rsidRPr="005E3ACD" w:rsidRDefault="00F25800" w:rsidP="008A07DC">
      <w:pPr>
        <w:spacing w:line="312" w:lineRule="auto"/>
        <w:ind w:left="-360"/>
        <w:jc w:val="both"/>
        <w:rPr>
          <w:rFonts w:ascii="Courier New" w:hAnsi="Courier New" w:cs="Courier New"/>
          <w:szCs w:val="24"/>
          <w:lang w:val="nb-NO"/>
        </w:rPr>
      </w:pPr>
    </w:p>
    <w:p w:rsidR="00F25800" w:rsidRPr="005E3ACD" w:rsidRDefault="00F25800" w:rsidP="008A07DC">
      <w:pPr>
        <w:spacing w:line="312" w:lineRule="auto"/>
        <w:ind w:left="-360"/>
        <w:jc w:val="both"/>
        <w:rPr>
          <w:rFonts w:ascii="Courier New" w:hAnsi="Courier New" w:cs="Courier New"/>
          <w:szCs w:val="24"/>
          <w:lang w:val="nb-NO"/>
        </w:rPr>
      </w:pPr>
    </w:p>
    <w:p w:rsidR="00F25800" w:rsidRPr="005E3ACD" w:rsidRDefault="00F25800" w:rsidP="008A07DC">
      <w:pPr>
        <w:spacing w:line="312" w:lineRule="auto"/>
        <w:ind w:left="-360"/>
        <w:jc w:val="center"/>
        <w:rPr>
          <w:rFonts w:ascii="GHEA Grapalat" w:hAnsi="GHEA Grapalat" w:cs="GHEA Grapalat"/>
          <w:b/>
          <w:szCs w:val="24"/>
          <w:lang w:val="nb-NO"/>
        </w:rPr>
      </w:pPr>
    </w:p>
    <w:p w:rsidR="00F25800" w:rsidRPr="005E3ACD" w:rsidRDefault="00F25800" w:rsidP="00491F62">
      <w:pPr>
        <w:spacing w:line="288" w:lineRule="auto"/>
        <w:ind w:firstLine="488"/>
        <w:jc w:val="both"/>
        <w:rPr>
          <w:rFonts w:ascii="GHEA Grapalat" w:hAnsi="GHEA Grapalat" w:cs="GHEA Grapalat"/>
          <w:szCs w:val="24"/>
          <w:lang w:val="nb-NO"/>
        </w:rPr>
      </w:pPr>
    </w:p>
    <w:p w:rsidR="002227C7" w:rsidRPr="005E3ACD" w:rsidRDefault="002227C7" w:rsidP="002227C7">
      <w:pPr>
        <w:spacing w:line="288" w:lineRule="auto"/>
        <w:ind w:firstLine="488"/>
        <w:jc w:val="both"/>
        <w:rPr>
          <w:rFonts w:ascii="GHEA Grapalat" w:hAnsi="GHEA Grapalat" w:cs="GHEA Grapalat"/>
          <w:szCs w:val="24"/>
          <w:lang w:val="nb-NO"/>
        </w:rPr>
      </w:pPr>
    </w:p>
    <w:p w:rsidR="002227C7" w:rsidRPr="005E3ACD" w:rsidRDefault="002227C7" w:rsidP="002227C7">
      <w:pPr>
        <w:spacing w:line="312" w:lineRule="auto"/>
        <w:jc w:val="center"/>
        <w:rPr>
          <w:rFonts w:ascii="GHEA Grapalat" w:hAnsi="GHEA Grapalat" w:cs="GHEA Grapalat"/>
          <w:b/>
          <w:bCs/>
          <w:szCs w:val="24"/>
          <w:lang w:val="nb-NO"/>
        </w:rPr>
      </w:pPr>
    </w:p>
    <w:p w:rsidR="002227C7" w:rsidRPr="005E3ACD" w:rsidRDefault="002227C7" w:rsidP="002227C7">
      <w:pPr>
        <w:spacing w:line="312" w:lineRule="auto"/>
        <w:jc w:val="center"/>
        <w:rPr>
          <w:rFonts w:ascii="GHEA Grapalat" w:hAnsi="GHEA Grapalat" w:cs="GHEA Grapalat"/>
          <w:b/>
          <w:bCs/>
          <w:szCs w:val="24"/>
          <w:lang w:val="nb-NO"/>
        </w:rPr>
      </w:pPr>
    </w:p>
    <w:p w:rsidR="001D2778" w:rsidRPr="005E3ACD" w:rsidRDefault="001D2778" w:rsidP="001D2778">
      <w:pPr>
        <w:shd w:val="clear" w:color="auto" w:fill="FFFFFF"/>
        <w:spacing w:before="100" w:beforeAutospacing="1" w:after="100" w:afterAutospacing="1"/>
        <w:rPr>
          <w:rFonts w:ascii="GHEA Grapalat" w:hAnsi="GHEA Grapalat"/>
          <w:color w:val="000000"/>
          <w:szCs w:val="24"/>
          <w:lang w:val="nb-NO"/>
        </w:rPr>
      </w:pPr>
    </w:p>
    <w:p w:rsidR="00CB344E" w:rsidRPr="005E3ACD" w:rsidRDefault="00CB344E" w:rsidP="00C2608A">
      <w:pPr>
        <w:rPr>
          <w:rFonts w:ascii="GHEA Grapalat" w:hAnsi="GHEA Grapalat" w:cs="Sylfaen"/>
          <w:sz w:val="18"/>
          <w:szCs w:val="18"/>
          <w:lang w:val="nb-NO"/>
        </w:rPr>
      </w:pPr>
    </w:p>
    <w:sectPr w:rsidR="00CB344E" w:rsidRPr="005E3ACD" w:rsidSect="002C523E">
      <w:type w:val="continuous"/>
      <w:pgSz w:w="11907" w:h="16840" w:code="9"/>
      <w:pgMar w:top="567" w:right="851" w:bottom="851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A2D" w:rsidRDefault="00CB7A2D">
      <w:r>
        <w:separator/>
      </w:r>
    </w:p>
  </w:endnote>
  <w:endnote w:type="continuationSeparator" w:id="0">
    <w:p w:rsidR="00CB7A2D" w:rsidRDefault="00CB7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A2D" w:rsidRDefault="00CB7A2D">
      <w:r>
        <w:separator/>
      </w:r>
    </w:p>
  </w:footnote>
  <w:footnote w:type="continuationSeparator" w:id="0">
    <w:p w:rsidR="00CB7A2D" w:rsidRDefault="00CB7A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E95669"/>
    <w:multiLevelType w:val="hybridMultilevel"/>
    <w:tmpl w:val="A15E1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CD4747"/>
    <w:multiLevelType w:val="hybridMultilevel"/>
    <w:tmpl w:val="9CE47CD8"/>
    <w:lvl w:ilvl="0" w:tplc="0080A092">
      <w:start w:val="1"/>
      <w:numFmt w:val="decimal"/>
      <w:lvlText w:val="%1)"/>
      <w:lvlJc w:val="left"/>
      <w:pPr>
        <w:ind w:left="855" w:hanging="360"/>
      </w:pPr>
      <w:rPr>
        <w:rFonts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CE30D3"/>
    <w:multiLevelType w:val="hybridMultilevel"/>
    <w:tmpl w:val="58D0942E"/>
    <w:lvl w:ilvl="0" w:tplc="325083A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46AC677A"/>
    <w:multiLevelType w:val="hybridMultilevel"/>
    <w:tmpl w:val="E52A3A00"/>
    <w:lvl w:ilvl="0" w:tplc="F8B033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78573F"/>
    <w:multiLevelType w:val="hybridMultilevel"/>
    <w:tmpl w:val="8C32CDFC"/>
    <w:lvl w:ilvl="0" w:tplc="BCC693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40759DD"/>
    <w:multiLevelType w:val="hybridMultilevel"/>
    <w:tmpl w:val="D3EC95FE"/>
    <w:lvl w:ilvl="0" w:tplc="B40EF4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4A6C00"/>
    <w:multiLevelType w:val="hybridMultilevel"/>
    <w:tmpl w:val="CE5C4B46"/>
    <w:lvl w:ilvl="0" w:tplc="4704C1BE">
      <w:start w:val="1"/>
      <w:numFmt w:val="decimal"/>
      <w:lvlText w:val="%1)"/>
      <w:lvlJc w:val="left"/>
      <w:pPr>
        <w:ind w:left="855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3" w15:restartNumberingAfterBreak="0">
    <w:nsid w:val="59556C05"/>
    <w:multiLevelType w:val="hybridMultilevel"/>
    <w:tmpl w:val="B38EF22A"/>
    <w:lvl w:ilvl="0" w:tplc="BDF28D14">
      <w:start w:val="7"/>
      <w:numFmt w:val="decimal"/>
      <w:lvlText w:val="%1)"/>
      <w:lvlJc w:val="left"/>
      <w:pPr>
        <w:ind w:left="0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622316">
      <w:start w:val="1"/>
      <w:numFmt w:val="lowerLetter"/>
      <w:lvlText w:val="%2"/>
      <w:lvlJc w:val="left"/>
      <w:pPr>
        <w:ind w:left="178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E54B4">
      <w:start w:val="1"/>
      <w:numFmt w:val="lowerRoman"/>
      <w:lvlText w:val="%3"/>
      <w:lvlJc w:val="left"/>
      <w:pPr>
        <w:ind w:left="250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E23C88">
      <w:start w:val="1"/>
      <w:numFmt w:val="decimal"/>
      <w:lvlText w:val="%4"/>
      <w:lvlJc w:val="left"/>
      <w:pPr>
        <w:ind w:left="322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506E80">
      <w:start w:val="1"/>
      <w:numFmt w:val="lowerLetter"/>
      <w:lvlText w:val="%5"/>
      <w:lvlJc w:val="left"/>
      <w:pPr>
        <w:ind w:left="394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667276">
      <w:start w:val="1"/>
      <w:numFmt w:val="lowerRoman"/>
      <w:lvlText w:val="%6"/>
      <w:lvlJc w:val="left"/>
      <w:pPr>
        <w:ind w:left="466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1E0B00">
      <w:start w:val="1"/>
      <w:numFmt w:val="decimal"/>
      <w:lvlText w:val="%7"/>
      <w:lvlJc w:val="left"/>
      <w:pPr>
        <w:ind w:left="538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98CA74">
      <w:start w:val="1"/>
      <w:numFmt w:val="lowerLetter"/>
      <w:lvlText w:val="%8"/>
      <w:lvlJc w:val="left"/>
      <w:pPr>
        <w:ind w:left="610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A69F56">
      <w:start w:val="1"/>
      <w:numFmt w:val="lowerRoman"/>
      <w:lvlText w:val="%9"/>
      <w:lvlJc w:val="left"/>
      <w:pPr>
        <w:ind w:left="682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864D47"/>
    <w:multiLevelType w:val="hybridMultilevel"/>
    <w:tmpl w:val="85E88E92"/>
    <w:lvl w:ilvl="0" w:tplc="63CC17AC">
      <w:start w:val="1"/>
      <w:numFmt w:val="decimal"/>
      <w:lvlText w:val="%1)"/>
      <w:lvlJc w:val="left"/>
      <w:pPr>
        <w:ind w:left="660" w:hanging="360"/>
      </w:pPr>
      <w:rPr>
        <w:rFonts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5CFE583F"/>
    <w:multiLevelType w:val="hybridMultilevel"/>
    <w:tmpl w:val="48BE2C6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DF2F19"/>
    <w:multiLevelType w:val="hybridMultilevel"/>
    <w:tmpl w:val="7A2EB236"/>
    <w:lvl w:ilvl="0" w:tplc="DE505A7A">
      <w:start w:val="3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 w15:restartNumberingAfterBreak="0">
    <w:nsid w:val="69A11B97"/>
    <w:multiLevelType w:val="hybridMultilevel"/>
    <w:tmpl w:val="5C6ADB4C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FF38EE"/>
    <w:multiLevelType w:val="hybridMultilevel"/>
    <w:tmpl w:val="874ABEB0"/>
    <w:lvl w:ilvl="0" w:tplc="00006454">
      <w:start w:val="4"/>
      <w:numFmt w:val="decimal"/>
      <w:lvlText w:val="%1)"/>
      <w:lvlJc w:val="left"/>
      <w:pPr>
        <w:ind w:left="6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771119D2"/>
    <w:multiLevelType w:val="hybridMultilevel"/>
    <w:tmpl w:val="CE5C4B46"/>
    <w:lvl w:ilvl="0" w:tplc="4704C1BE">
      <w:start w:val="1"/>
      <w:numFmt w:val="decimal"/>
      <w:lvlText w:val="%1)"/>
      <w:lvlJc w:val="left"/>
      <w:pPr>
        <w:ind w:left="855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10"/>
  </w:num>
  <w:num w:numId="6">
    <w:abstractNumId w:val="20"/>
  </w:num>
  <w:num w:numId="7">
    <w:abstractNumId w:val="3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13"/>
  </w:num>
  <w:num w:numId="12">
    <w:abstractNumId w:val="2"/>
  </w:num>
  <w:num w:numId="13">
    <w:abstractNumId w:val="8"/>
  </w:num>
  <w:num w:numId="14">
    <w:abstractNumId w:val="7"/>
  </w:num>
  <w:num w:numId="15">
    <w:abstractNumId w:val="15"/>
  </w:num>
  <w:num w:numId="16">
    <w:abstractNumId w:val="18"/>
  </w:num>
  <w:num w:numId="17">
    <w:abstractNumId w:val="22"/>
  </w:num>
  <w:num w:numId="18">
    <w:abstractNumId w:val="12"/>
  </w:num>
  <w:num w:numId="19">
    <w:abstractNumId w:val="5"/>
  </w:num>
  <w:num w:numId="20">
    <w:abstractNumId w:val="16"/>
  </w:num>
  <w:num w:numId="21">
    <w:abstractNumId w:val="11"/>
  </w:num>
  <w:num w:numId="22">
    <w:abstractNumId w:val="23"/>
  </w:num>
  <w:num w:numId="23">
    <w:abstractNumId w:val="17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051E2"/>
    <w:rsid w:val="00024ADF"/>
    <w:rsid w:val="00042A56"/>
    <w:rsid w:val="00052754"/>
    <w:rsid w:val="0005797B"/>
    <w:rsid w:val="00061A21"/>
    <w:rsid w:val="00062DFC"/>
    <w:rsid w:val="00063A30"/>
    <w:rsid w:val="00063D65"/>
    <w:rsid w:val="0007132D"/>
    <w:rsid w:val="000B603C"/>
    <w:rsid w:val="000C05F6"/>
    <w:rsid w:val="000C244C"/>
    <w:rsid w:val="000C4D4C"/>
    <w:rsid w:val="000D153D"/>
    <w:rsid w:val="000E1068"/>
    <w:rsid w:val="000E3EE0"/>
    <w:rsid w:val="000E6E94"/>
    <w:rsid w:val="001043B3"/>
    <w:rsid w:val="001066A8"/>
    <w:rsid w:val="00124138"/>
    <w:rsid w:val="00135385"/>
    <w:rsid w:val="00141032"/>
    <w:rsid w:val="001476C4"/>
    <w:rsid w:val="00147773"/>
    <w:rsid w:val="0017260E"/>
    <w:rsid w:val="00175A86"/>
    <w:rsid w:val="00186B5F"/>
    <w:rsid w:val="0018701E"/>
    <w:rsid w:val="0019614B"/>
    <w:rsid w:val="001A5679"/>
    <w:rsid w:val="001A681A"/>
    <w:rsid w:val="001C433C"/>
    <w:rsid w:val="001C6081"/>
    <w:rsid w:val="001D2778"/>
    <w:rsid w:val="001D5700"/>
    <w:rsid w:val="001D5A76"/>
    <w:rsid w:val="001E1AEE"/>
    <w:rsid w:val="001E2DF5"/>
    <w:rsid w:val="00204400"/>
    <w:rsid w:val="00211A0A"/>
    <w:rsid w:val="00211FB5"/>
    <w:rsid w:val="002157D3"/>
    <w:rsid w:val="002227C7"/>
    <w:rsid w:val="002265CD"/>
    <w:rsid w:val="00234F57"/>
    <w:rsid w:val="00242E83"/>
    <w:rsid w:val="002542B1"/>
    <w:rsid w:val="00264FBC"/>
    <w:rsid w:val="00270B95"/>
    <w:rsid w:val="00276482"/>
    <w:rsid w:val="00280026"/>
    <w:rsid w:val="00283295"/>
    <w:rsid w:val="002A1E13"/>
    <w:rsid w:val="002A1F04"/>
    <w:rsid w:val="002A2435"/>
    <w:rsid w:val="002A745B"/>
    <w:rsid w:val="002B18CC"/>
    <w:rsid w:val="002B3BF1"/>
    <w:rsid w:val="002B7C5B"/>
    <w:rsid w:val="002C523E"/>
    <w:rsid w:val="002C572B"/>
    <w:rsid w:val="002D38F4"/>
    <w:rsid w:val="002E0F30"/>
    <w:rsid w:val="002F265E"/>
    <w:rsid w:val="002F6D59"/>
    <w:rsid w:val="00307020"/>
    <w:rsid w:val="003077D1"/>
    <w:rsid w:val="00311734"/>
    <w:rsid w:val="003249D3"/>
    <w:rsid w:val="00326E75"/>
    <w:rsid w:val="00341BB3"/>
    <w:rsid w:val="0034496B"/>
    <w:rsid w:val="00354545"/>
    <w:rsid w:val="0036293A"/>
    <w:rsid w:val="0036359D"/>
    <w:rsid w:val="00372FB7"/>
    <w:rsid w:val="0037309B"/>
    <w:rsid w:val="003735CD"/>
    <w:rsid w:val="00381666"/>
    <w:rsid w:val="0038242D"/>
    <w:rsid w:val="0038294F"/>
    <w:rsid w:val="00391A74"/>
    <w:rsid w:val="0039328E"/>
    <w:rsid w:val="00397337"/>
    <w:rsid w:val="003A6D51"/>
    <w:rsid w:val="003B32CB"/>
    <w:rsid w:val="003B32EE"/>
    <w:rsid w:val="003B600B"/>
    <w:rsid w:val="003B79A0"/>
    <w:rsid w:val="003C56F2"/>
    <w:rsid w:val="003C7DA4"/>
    <w:rsid w:val="003D3ADF"/>
    <w:rsid w:val="003D7C2B"/>
    <w:rsid w:val="003E1EC2"/>
    <w:rsid w:val="003F1DDE"/>
    <w:rsid w:val="003F3850"/>
    <w:rsid w:val="00407488"/>
    <w:rsid w:val="004075FC"/>
    <w:rsid w:val="004151CC"/>
    <w:rsid w:val="0041614B"/>
    <w:rsid w:val="0042028E"/>
    <w:rsid w:val="00420B55"/>
    <w:rsid w:val="00424F09"/>
    <w:rsid w:val="00426F9B"/>
    <w:rsid w:val="00442CC8"/>
    <w:rsid w:val="00455B75"/>
    <w:rsid w:val="00457139"/>
    <w:rsid w:val="00474FAE"/>
    <w:rsid w:val="00491F62"/>
    <w:rsid w:val="00494B97"/>
    <w:rsid w:val="00495863"/>
    <w:rsid w:val="00496F3C"/>
    <w:rsid w:val="004A1061"/>
    <w:rsid w:val="004A59D2"/>
    <w:rsid w:val="004A59FB"/>
    <w:rsid w:val="004B1B05"/>
    <w:rsid w:val="004B4A5A"/>
    <w:rsid w:val="004B6F14"/>
    <w:rsid w:val="004C2985"/>
    <w:rsid w:val="004D2403"/>
    <w:rsid w:val="004D4362"/>
    <w:rsid w:val="004D71B5"/>
    <w:rsid w:val="004D76CF"/>
    <w:rsid w:val="004E0CFD"/>
    <w:rsid w:val="004E7F48"/>
    <w:rsid w:val="005254D7"/>
    <w:rsid w:val="005260B3"/>
    <w:rsid w:val="00533B6B"/>
    <w:rsid w:val="0054057A"/>
    <w:rsid w:val="005421E8"/>
    <w:rsid w:val="00551EDD"/>
    <w:rsid w:val="0055325A"/>
    <w:rsid w:val="0055744C"/>
    <w:rsid w:val="00586C13"/>
    <w:rsid w:val="005A1E40"/>
    <w:rsid w:val="005B0EC9"/>
    <w:rsid w:val="005B37B4"/>
    <w:rsid w:val="005B74EB"/>
    <w:rsid w:val="005D2FBA"/>
    <w:rsid w:val="005D673F"/>
    <w:rsid w:val="005E3ACD"/>
    <w:rsid w:val="005E4BEE"/>
    <w:rsid w:val="005E5A02"/>
    <w:rsid w:val="005E68B5"/>
    <w:rsid w:val="005F3296"/>
    <w:rsid w:val="00600768"/>
    <w:rsid w:val="00600CDE"/>
    <w:rsid w:val="00602FB2"/>
    <w:rsid w:val="00634023"/>
    <w:rsid w:val="0063474C"/>
    <w:rsid w:val="006444CB"/>
    <w:rsid w:val="00655B36"/>
    <w:rsid w:val="00676E61"/>
    <w:rsid w:val="00683005"/>
    <w:rsid w:val="00683096"/>
    <w:rsid w:val="00693678"/>
    <w:rsid w:val="006970CF"/>
    <w:rsid w:val="00697587"/>
    <w:rsid w:val="006975A1"/>
    <w:rsid w:val="006B0942"/>
    <w:rsid w:val="006E6C17"/>
    <w:rsid w:val="006E6DF7"/>
    <w:rsid w:val="00710656"/>
    <w:rsid w:val="0071350B"/>
    <w:rsid w:val="00716414"/>
    <w:rsid w:val="007221EE"/>
    <w:rsid w:val="00724B13"/>
    <w:rsid w:val="00732356"/>
    <w:rsid w:val="00736E21"/>
    <w:rsid w:val="00772D83"/>
    <w:rsid w:val="00775304"/>
    <w:rsid w:val="00784DDA"/>
    <w:rsid w:val="00792543"/>
    <w:rsid w:val="00792942"/>
    <w:rsid w:val="00796381"/>
    <w:rsid w:val="00796E9A"/>
    <w:rsid w:val="0079730F"/>
    <w:rsid w:val="007C1AA7"/>
    <w:rsid w:val="007D0D8A"/>
    <w:rsid w:val="007D712D"/>
    <w:rsid w:val="007E064F"/>
    <w:rsid w:val="007F1BB1"/>
    <w:rsid w:val="007F709B"/>
    <w:rsid w:val="00803651"/>
    <w:rsid w:val="00816A9D"/>
    <w:rsid w:val="00820BFA"/>
    <w:rsid w:val="008409D4"/>
    <w:rsid w:val="00841A6A"/>
    <w:rsid w:val="00845A0E"/>
    <w:rsid w:val="008677D5"/>
    <w:rsid w:val="0087027B"/>
    <w:rsid w:val="00877559"/>
    <w:rsid w:val="00890F4D"/>
    <w:rsid w:val="0089678C"/>
    <w:rsid w:val="008970D4"/>
    <w:rsid w:val="008A07DC"/>
    <w:rsid w:val="008A0D48"/>
    <w:rsid w:val="008B4863"/>
    <w:rsid w:val="008B76AC"/>
    <w:rsid w:val="008D4C58"/>
    <w:rsid w:val="008E0D47"/>
    <w:rsid w:val="008E0E6A"/>
    <w:rsid w:val="008E3D97"/>
    <w:rsid w:val="008F66B3"/>
    <w:rsid w:val="009029EC"/>
    <w:rsid w:val="00903C48"/>
    <w:rsid w:val="00903CE6"/>
    <w:rsid w:val="00921DAE"/>
    <w:rsid w:val="00925A82"/>
    <w:rsid w:val="00927C1E"/>
    <w:rsid w:val="00931F4E"/>
    <w:rsid w:val="00936F3E"/>
    <w:rsid w:val="00946FE6"/>
    <w:rsid w:val="00951F36"/>
    <w:rsid w:val="00956BF9"/>
    <w:rsid w:val="00956C29"/>
    <w:rsid w:val="00971DC3"/>
    <w:rsid w:val="00973F13"/>
    <w:rsid w:val="00974B26"/>
    <w:rsid w:val="00993CEA"/>
    <w:rsid w:val="00997562"/>
    <w:rsid w:val="009C3405"/>
    <w:rsid w:val="009C733A"/>
    <w:rsid w:val="009C7C13"/>
    <w:rsid w:val="009D310C"/>
    <w:rsid w:val="009D516D"/>
    <w:rsid w:val="009E17F6"/>
    <w:rsid w:val="009E2952"/>
    <w:rsid w:val="009E368B"/>
    <w:rsid w:val="009E4E18"/>
    <w:rsid w:val="00A065D7"/>
    <w:rsid w:val="00A20E5F"/>
    <w:rsid w:val="00A27AD6"/>
    <w:rsid w:val="00A30B80"/>
    <w:rsid w:val="00A3413A"/>
    <w:rsid w:val="00A34F20"/>
    <w:rsid w:val="00A422F4"/>
    <w:rsid w:val="00A50186"/>
    <w:rsid w:val="00A5082C"/>
    <w:rsid w:val="00A725FB"/>
    <w:rsid w:val="00A776D4"/>
    <w:rsid w:val="00A8166B"/>
    <w:rsid w:val="00A8521A"/>
    <w:rsid w:val="00A92FAB"/>
    <w:rsid w:val="00A9309C"/>
    <w:rsid w:val="00A9320D"/>
    <w:rsid w:val="00AA6410"/>
    <w:rsid w:val="00AB0C7E"/>
    <w:rsid w:val="00AB3CFC"/>
    <w:rsid w:val="00AC2FAC"/>
    <w:rsid w:val="00AC36E6"/>
    <w:rsid w:val="00AC51F6"/>
    <w:rsid w:val="00AD3AE7"/>
    <w:rsid w:val="00AE2853"/>
    <w:rsid w:val="00AE6A88"/>
    <w:rsid w:val="00B03B5C"/>
    <w:rsid w:val="00B12A6B"/>
    <w:rsid w:val="00B216B1"/>
    <w:rsid w:val="00B315B2"/>
    <w:rsid w:val="00B40C9C"/>
    <w:rsid w:val="00B43B64"/>
    <w:rsid w:val="00B56083"/>
    <w:rsid w:val="00B679CD"/>
    <w:rsid w:val="00B77E04"/>
    <w:rsid w:val="00B87FDD"/>
    <w:rsid w:val="00B92B76"/>
    <w:rsid w:val="00B948A0"/>
    <w:rsid w:val="00BA5CF2"/>
    <w:rsid w:val="00BB2EC2"/>
    <w:rsid w:val="00BE7BE6"/>
    <w:rsid w:val="00C06CA7"/>
    <w:rsid w:val="00C11633"/>
    <w:rsid w:val="00C1267F"/>
    <w:rsid w:val="00C15918"/>
    <w:rsid w:val="00C2608A"/>
    <w:rsid w:val="00C31E35"/>
    <w:rsid w:val="00C34B0E"/>
    <w:rsid w:val="00C42EED"/>
    <w:rsid w:val="00C45809"/>
    <w:rsid w:val="00C54B95"/>
    <w:rsid w:val="00C552FF"/>
    <w:rsid w:val="00C55491"/>
    <w:rsid w:val="00C57199"/>
    <w:rsid w:val="00C6291B"/>
    <w:rsid w:val="00C674A8"/>
    <w:rsid w:val="00C7186A"/>
    <w:rsid w:val="00C74976"/>
    <w:rsid w:val="00CA0FEC"/>
    <w:rsid w:val="00CB119C"/>
    <w:rsid w:val="00CB2533"/>
    <w:rsid w:val="00CB344E"/>
    <w:rsid w:val="00CB48A3"/>
    <w:rsid w:val="00CB7A2D"/>
    <w:rsid w:val="00CC0189"/>
    <w:rsid w:val="00CC306E"/>
    <w:rsid w:val="00CC4698"/>
    <w:rsid w:val="00CD3EB3"/>
    <w:rsid w:val="00CD6743"/>
    <w:rsid w:val="00CE2027"/>
    <w:rsid w:val="00CE5FFA"/>
    <w:rsid w:val="00D0203D"/>
    <w:rsid w:val="00D16237"/>
    <w:rsid w:val="00D178C2"/>
    <w:rsid w:val="00D32A29"/>
    <w:rsid w:val="00D3701F"/>
    <w:rsid w:val="00D46149"/>
    <w:rsid w:val="00D64649"/>
    <w:rsid w:val="00D66A8A"/>
    <w:rsid w:val="00D948E7"/>
    <w:rsid w:val="00DA4FA0"/>
    <w:rsid w:val="00DB47E4"/>
    <w:rsid w:val="00DB7D52"/>
    <w:rsid w:val="00DC0C0F"/>
    <w:rsid w:val="00DC7012"/>
    <w:rsid w:val="00DD19FB"/>
    <w:rsid w:val="00DD2B96"/>
    <w:rsid w:val="00DD5136"/>
    <w:rsid w:val="00DD70FC"/>
    <w:rsid w:val="00DE059C"/>
    <w:rsid w:val="00E00183"/>
    <w:rsid w:val="00E0461E"/>
    <w:rsid w:val="00E1379A"/>
    <w:rsid w:val="00E14D01"/>
    <w:rsid w:val="00E2496C"/>
    <w:rsid w:val="00E2580E"/>
    <w:rsid w:val="00E34BE1"/>
    <w:rsid w:val="00E40AE2"/>
    <w:rsid w:val="00E50BC8"/>
    <w:rsid w:val="00E51566"/>
    <w:rsid w:val="00E56B90"/>
    <w:rsid w:val="00E735B2"/>
    <w:rsid w:val="00E74F17"/>
    <w:rsid w:val="00E9176E"/>
    <w:rsid w:val="00EB3574"/>
    <w:rsid w:val="00EB3835"/>
    <w:rsid w:val="00EB7104"/>
    <w:rsid w:val="00EC0698"/>
    <w:rsid w:val="00ED529F"/>
    <w:rsid w:val="00EE7468"/>
    <w:rsid w:val="00EF0857"/>
    <w:rsid w:val="00EF5ECF"/>
    <w:rsid w:val="00F01B5E"/>
    <w:rsid w:val="00F02209"/>
    <w:rsid w:val="00F032F4"/>
    <w:rsid w:val="00F0478F"/>
    <w:rsid w:val="00F063A9"/>
    <w:rsid w:val="00F10F98"/>
    <w:rsid w:val="00F23A9B"/>
    <w:rsid w:val="00F24446"/>
    <w:rsid w:val="00F25800"/>
    <w:rsid w:val="00F32F68"/>
    <w:rsid w:val="00F44E23"/>
    <w:rsid w:val="00F76E67"/>
    <w:rsid w:val="00F8592E"/>
    <w:rsid w:val="00F959D8"/>
    <w:rsid w:val="00FA2F0E"/>
    <w:rsid w:val="00FA5D3C"/>
    <w:rsid w:val="00FD77E0"/>
    <w:rsid w:val="00FF26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26069F"/>
  <w15:docId w15:val="{86020322-FC66-4091-AC89-B3260FF5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99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B47E4"/>
    <w:rPr>
      <w:sz w:val="24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B47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26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6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7719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https://mul2-mud.gov.am/tasks/439490/oneclick/10ardirnaxagicSiranush2.docx?token=dbbbd92936b84b6417e67f47541adb15</cp:keywords>
  <cp:lastModifiedBy>Hayk Hayrapeti Simonyan</cp:lastModifiedBy>
  <cp:revision>44</cp:revision>
  <cp:lastPrinted>2021-02-11T08:38:00Z</cp:lastPrinted>
  <dcterms:created xsi:type="dcterms:W3CDTF">2021-02-26T12:31:00Z</dcterms:created>
  <dcterms:modified xsi:type="dcterms:W3CDTF">2021-03-03T12:41:00Z</dcterms:modified>
</cp:coreProperties>
</file>