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5F" w:rsidRPr="00E43A5F" w:rsidRDefault="002E1B81" w:rsidP="00E43A5F">
      <w:pPr>
        <w:pStyle w:val="ListParagraph"/>
        <w:spacing w:after="0" w:line="240" w:lineRule="auto"/>
        <w:ind w:left="-142" w:right="-93"/>
        <w:jc w:val="center"/>
        <w:rPr>
          <w:rFonts w:ascii="GHEA Mariam" w:eastAsia="Times New Roman" w:hAnsi="GHEA Mariam"/>
          <w:sz w:val="24"/>
          <w:szCs w:val="24"/>
        </w:rPr>
      </w:pPr>
      <w:bookmarkStart w:id="0" w:name="_GoBack"/>
      <w:bookmarkEnd w:id="0"/>
      <w:r>
        <w:rPr>
          <w:rFonts w:ascii="GHEA Mariam" w:eastAsia="Times New Roman" w:hAnsi="GHEA Mariam"/>
          <w:sz w:val="24"/>
          <w:szCs w:val="24"/>
          <w:lang w:val="en-US"/>
        </w:rPr>
        <w:t xml:space="preserve">ԻՆՏԵԳՐՎԱԾ ԿԱԴԱՍՏՐԻ ՍՏԵՂԾՄԱՆ ՌԱԶՄԱՎԱՐԱԿԱՆ </w:t>
      </w:r>
    </w:p>
    <w:p w:rsidR="00E43A5F" w:rsidRPr="00E43A5F" w:rsidRDefault="00E43A5F" w:rsidP="00E43A5F">
      <w:pPr>
        <w:pStyle w:val="ListParagraph"/>
        <w:spacing w:after="0" w:line="240" w:lineRule="auto"/>
        <w:ind w:left="-142" w:right="-93"/>
        <w:jc w:val="center"/>
        <w:rPr>
          <w:rFonts w:ascii="GHEA Mariam" w:eastAsia="Times New Roman" w:hAnsi="GHEA Mariam"/>
          <w:sz w:val="24"/>
          <w:szCs w:val="24"/>
        </w:rPr>
      </w:pPr>
      <w:r w:rsidRPr="00E43A5F">
        <w:rPr>
          <w:rFonts w:ascii="GHEA Mariam" w:eastAsia="Times New Roman" w:hAnsi="GHEA Mariam"/>
          <w:sz w:val="24"/>
          <w:szCs w:val="24"/>
        </w:rPr>
        <w:t>ՓԱՍՏԱԹՂԻ ՏԻՏՂՈՍԱԹԵՐԹ</w:t>
      </w:r>
    </w:p>
    <w:p w:rsidR="00E43A5F" w:rsidRPr="00E43A5F" w:rsidRDefault="00E43A5F" w:rsidP="00E43A5F">
      <w:pPr>
        <w:pStyle w:val="ListParagraph"/>
        <w:spacing w:after="0" w:line="240" w:lineRule="auto"/>
        <w:ind w:left="-142" w:right="-93"/>
        <w:jc w:val="both"/>
        <w:rPr>
          <w:rFonts w:ascii="GHEA Mariam" w:eastAsia="Times New Roman" w:hAnsi="GHEA Mariam"/>
          <w:sz w:val="24"/>
          <w:szCs w:val="24"/>
        </w:rPr>
      </w:pPr>
    </w:p>
    <w:p w:rsidR="00E43A5F" w:rsidRPr="00E43A5F" w:rsidRDefault="00E43A5F" w:rsidP="00E43A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142" w:right="-93"/>
        <w:jc w:val="center"/>
        <w:rPr>
          <w:rFonts w:ascii="GHEA Mariam" w:hAnsi="GHEA Mariam"/>
          <w:sz w:val="24"/>
          <w:szCs w:val="24"/>
          <w:u w:val="single"/>
          <w:lang w:val="hy-AM"/>
        </w:rPr>
      </w:pPr>
      <w:r w:rsidRPr="00E43A5F">
        <w:rPr>
          <w:rFonts w:ascii="GHEA Mariam" w:hAnsi="GHEA Mariam"/>
          <w:sz w:val="24"/>
          <w:szCs w:val="24"/>
          <w:u w:val="single"/>
          <w:lang w:val="hy-AM"/>
        </w:rPr>
        <w:t>Ռազմավարական փաստաթղթի տիտղոսաթերթ</w:t>
      </w:r>
    </w:p>
    <w:p w:rsidR="00E43A5F" w:rsidRPr="00E43A5F" w:rsidRDefault="00E43A5F" w:rsidP="00E43A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-142" w:right="-93"/>
        <w:jc w:val="both"/>
        <w:rPr>
          <w:rFonts w:ascii="GHEA Mariam" w:hAnsi="GHEA Mariam"/>
          <w:sz w:val="24"/>
          <w:szCs w:val="24"/>
          <w:lang w:val="hy-AM"/>
        </w:rPr>
      </w:pPr>
      <w:r w:rsidRPr="00E43A5F">
        <w:rPr>
          <w:rFonts w:ascii="GHEA Mariam" w:hAnsi="GHEA Mariam"/>
          <w:sz w:val="24"/>
          <w:szCs w:val="24"/>
          <w:lang w:val="hy-AM"/>
        </w:rPr>
        <w:t xml:space="preserve">Սույն տիտղոսաթերթը պարունակում է տեղեկատվություն ներկայացվող նախագծի/ գույքագրման նպատակներով ռազմավարական փաստաթղթի/ վերաբերյալ համաձայն </w:t>
      </w:r>
      <w:r w:rsidR="002E1B81" w:rsidRPr="00E4790B">
        <w:rPr>
          <w:rFonts w:ascii="GHEA Mariam" w:hAnsi="GHEA Mariam"/>
          <w:sz w:val="24"/>
          <w:szCs w:val="24"/>
          <w:lang w:val="hy-AM"/>
        </w:rPr>
        <w:t xml:space="preserve">ՀՀ կառավարության 2017 թ. հոկտեմբերի 5-ի N 42-45 արձանագրային որոշմամբ </w:t>
      </w:r>
      <w:r w:rsidR="0000081B" w:rsidRPr="00E4790B">
        <w:rPr>
          <w:rFonts w:ascii="GHEA Mariam" w:hAnsi="GHEA Mariam"/>
          <w:sz w:val="24"/>
          <w:szCs w:val="24"/>
          <w:lang w:val="hy-AM"/>
        </w:rPr>
        <w:t>հաստատված</w:t>
      </w:r>
      <w:r w:rsidRPr="00E43A5F">
        <w:rPr>
          <w:rFonts w:ascii="GHEA Mariam" w:hAnsi="GHEA Mariam"/>
          <w:sz w:val="24"/>
          <w:szCs w:val="24"/>
          <w:lang w:val="hy-AM"/>
        </w:rPr>
        <w:t xml:space="preserve"> հրահանգի հավելված 1.1 </w:t>
      </w:r>
    </w:p>
    <w:p w:rsidR="00E43A5F" w:rsidRPr="00E43A5F" w:rsidRDefault="00E43A5F" w:rsidP="00E43A5F">
      <w:pPr>
        <w:ind w:left="-142" w:right="-93"/>
        <w:rPr>
          <w:rFonts w:ascii="GHEA Mariam" w:hAnsi="GHEA Mariam"/>
          <w:sz w:val="24"/>
          <w:szCs w:val="24"/>
          <w:highlight w:val="yellow"/>
          <w:lang w:val="hy-AM"/>
        </w:rPr>
      </w:pPr>
    </w:p>
    <w:tbl>
      <w:tblPr>
        <w:tblW w:w="5244" w:type="pct"/>
        <w:tblInd w:w="-289" w:type="dxa"/>
        <w:tblLook w:val="01E0" w:firstRow="1" w:lastRow="1" w:firstColumn="1" w:lastColumn="1" w:noHBand="0" w:noVBand="0"/>
      </w:tblPr>
      <w:tblGrid>
        <w:gridCol w:w="2838"/>
        <w:gridCol w:w="2174"/>
        <w:gridCol w:w="714"/>
        <w:gridCol w:w="586"/>
        <w:gridCol w:w="122"/>
        <w:gridCol w:w="86"/>
        <w:gridCol w:w="1327"/>
        <w:gridCol w:w="482"/>
        <w:gridCol w:w="43"/>
        <w:gridCol w:w="1161"/>
      </w:tblGrid>
      <w:tr w:rsidR="00E43A5F" w:rsidRPr="00E4790B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87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/>
              </w:rPr>
              <w:t>1. Անվանումը</w:t>
            </w: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790B" w:rsidRDefault="0000081B" w:rsidP="0000081B">
            <w:pPr>
              <w:pStyle w:val="Text1"/>
              <w:spacing w:before="60" w:after="60"/>
              <w:ind w:left="25" w:right="-93"/>
              <w:jc w:val="left"/>
              <w:rPr>
                <w:rFonts w:ascii="GHEA Mariam" w:hAnsi="GHEA Mariam"/>
                <w:lang w:val="hy-AM"/>
              </w:rPr>
            </w:pPr>
            <w:r w:rsidRPr="00E4790B">
              <w:rPr>
                <w:rFonts w:ascii="GHEA Mariam" w:hAnsi="GHEA Mariam"/>
                <w:lang w:val="hy-AM"/>
              </w:rPr>
              <w:t>«Ինտեգրված կադաստրի ստեղծման ռազմավարական ծրագիրը հաստատելու մասին» ՀՀ կառավարության որոշման նախագիծ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2. Մշակող մարմինը</w:t>
            </w: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00081B" w:rsidRDefault="0000081B" w:rsidP="0000081B">
            <w:pPr>
              <w:pStyle w:val="Text2"/>
              <w:ind w:left="0" w:right="-93"/>
              <w:rPr>
                <w:rFonts w:ascii="GHEA Mariam" w:hAnsi="GHEA Mariam"/>
                <w:lang w:val="en-US"/>
              </w:rPr>
            </w:pPr>
            <w:r>
              <w:rPr>
                <w:rFonts w:ascii="GHEA Mariam" w:hAnsi="GHEA Mariam"/>
                <w:lang w:val="en-US"/>
              </w:rPr>
              <w:t>Կադաստրի կոմիտե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3. Նոր կամ վերանայում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left" w:pos="2370"/>
              </w:tabs>
              <w:spacing w:before="120" w:after="120"/>
              <w:ind w:left="-142" w:right="-93"/>
              <w:jc w:val="both"/>
              <w:rPr>
                <w:rFonts w:ascii="GHEA Mariam" w:hAnsi="GHEA Mariam"/>
                <w:sz w:val="24"/>
                <w:szCs w:val="24"/>
              </w:rPr>
            </w:pPr>
            <w:r w:rsidRPr="0000081B">
              <w:rPr>
                <w:rFonts w:ascii="GHEA Mariam" w:hAnsi="GHEA Mariam"/>
                <w:sz w:val="24"/>
                <w:szCs w:val="24"/>
              </w:rPr>
              <w:t>Նոր</w:t>
            </w:r>
            <w:r w:rsidRPr="00E43A5F">
              <w:rPr>
                <w:rFonts w:ascii="GHEA Mariam" w:hAnsi="GHEA Mariam"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sz w:val="24"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sz w:val="24"/>
                <w:szCs w:val="24"/>
              </w:rPr>
              <w:instrText xml:space="preserve"> </w:instrText>
            </w:r>
            <w:bookmarkStart w:id="1" w:name="Check4"/>
            <w:r w:rsidR="00E4790B">
              <w:rPr>
                <w:rFonts w:ascii="GHEA Mariam" w:hAnsi="GHEA Mariam"/>
                <w:sz w:val="24"/>
                <w:szCs w:val="24"/>
              </w:rPr>
              <w:instrText xml:space="preserve">FORMCHECKBOX </w:instrText>
            </w:r>
            <w:r w:rsidR="00EA3393">
              <w:rPr>
                <w:rFonts w:ascii="GHEA Mariam" w:hAnsi="GHEA Mariam"/>
                <w:sz w:val="24"/>
                <w:szCs w:val="24"/>
              </w:rPr>
            </w:r>
            <w:r w:rsidR="00EA3393">
              <w:rPr>
                <w:rFonts w:ascii="GHEA Mariam" w:hAnsi="GHEA Mariam"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right" w:pos="3232"/>
              </w:tabs>
              <w:spacing w:before="120" w:after="120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43A5F" w:rsidRPr="00E43A5F" w:rsidTr="000C330E">
        <w:trPr>
          <w:trHeight w:val="647"/>
        </w:trPr>
        <w:tc>
          <w:tcPr>
            <w:tcW w:w="95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right" w:pos="3391"/>
              </w:tabs>
              <w:spacing w:before="120" w:after="120"/>
              <w:ind w:right="-93"/>
              <w:jc w:val="both"/>
              <w:rPr>
                <w:rFonts w:ascii="GHEA Mariam" w:hAnsi="GHEA Mariam"/>
                <w:sz w:val="24"/>
                <w:szCs w:val="24"/>
              </w:rPr>
            </w:pPr>
            <w:r w:rsidRPr="00E43A5F">
              <w:rPr>
                <w:rFonts w:ascii="GHEA Mariam" w:hAnsi="GHEA Mariam"/>
                <w:sz w:val="24"/>
                <w:szCs w:val="24"/>
              </w:rPr>
              <w:t>4. Մշակման հիմքերը</w:t>
            </w:r>
          </w:p>
        </w:tc>
      </w:tr>
      <w:tr w:rsidR="00E43A5F" w:rsidRPr="00E43A5F" w:rsidTr="000C330E">
        <w:trPr>
          <w:trHeight w:val="440"/>
        </w:trPr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0" w:right="-93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4.1 Նոր և վերանայում</w:t>
            </w: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ind w:left="-142" w:right="-93"/>
              <w:rPr>
                <w:rFonts w:ascii="GHEA Mariam" w:hAnsi="GHEA Mariam"/>
                <w:sz w:val="24"/>
                <w:szCs w:val="24"/>
              </w:rPr>
            </w:pPr>
            <w:r w:rsidRPr="00E43A5F">
              <w:rPr>
                <w:rFonts w:ascii="GHEA Mariam" w:hAnsi="GHEA Mariam"/>
                <w:sz w:val="24"/>
                <w:szCs w:val="24"/>
              </w:rPr>
              <w:t>Համառոտ նկարագիր</w:t>
            </w:r>
          </w:p>
        </w:tc>
      </w:tr>
      <w:tr w:rsidR="00E43A5F" w:rsidRPr="00E43A5F" w:rsidTr="000C330E">
        <w:trPr>
          <w:trHeight w:val="440"/>
        </w:trPr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0" w:after="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ind w:left="-142" w:right="-93"/>
              <w:rPr>
                <w:rFonts w:ascii="GHEA Mariam" w:hAnsi="GHEA Mariam"/>
                <w:sz w:val="24"/>
                <w:szCs w:val="24"/>
              </w:rPr>
            </w:pPr>
            <w:r w:rsidRPr="00E43A5F">
              <w:rPr>
                <w:rFonts w:ascii="GHEA Mariam" w:hAnsi="GHEA Mariam"/>
                <w:sz w:val="24"/>
                <w:szCs w:val="24"/>
              </w:rPr>
              <w:t>Հիմքերը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ind w:right="34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1. Կառավարության ծրագիր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81B" w:rsidRDefault="0000081B" w:rsidP="0000081B">
            <w:pPr>
              <w:spacing w:before="120"/>
              <w:ind w:right="34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1. ՀՀ կառավարության 2019 թվականի փետրվարի 8-ի             «ՀՀ կառավարության ծրագրի մասին» N 65-Ա որոշմամբ հաստատված ծրագրի 1-ին բաժնի 4-րդ կետ (Ինտեգրված կադաստրի համակարգի ներդրումը և հասանելիության ապահովումը),</w:t>
            </w:r>
          </w:p>
          <w:p w:rsidR="0000081B" w:rsidRDefault="0000081B" w:rsidP="0000081B">
            <w:pPr>
              <w:spacing w:before="120"/>
              <w:ind w:right="34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2. ՀՀ կառավարության 2018 թվականի սեպտեմբերի 6-ի N 1030-Լ որոշման N 2 հավելվածի 279-րդ կետ,</w:t>
            </w:r>
          </w:p>
          <w:p w:rsidR="00E43A5F" w:rsidRPr="00E43A5F" w:rsidRDefault="0000081B" w:rsidP="0000081B">
            <w:pPr>
              <w:spacing w:before="120"/>
              <w:ind w:right="34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3. ՀՀ կառավարության                       2019 թվականի մայիսի 16-ի «ՀՀ կառավարության 2019-2023 թվականների </w:t>
            </w:r>
            <w:r>
              <w:rPr>
                <w:rFonts w:ascii="GHEA Mariam" w:hAnsi="GHEA Mariam"/>
                <w:sz w:val="24"/>
                <w:szCs w:val="24"/>
              </w:rPr>
              <w:lastRenderedPageBreak/>
              <w:t>գործունեության միջոցառումների ծրագիրը հաստատելու մասին» N 650-Լ որոշմամբ հաստատված N 2 հավելվածի 330-րդ</w:t>
            </w:r>
            <w:r w:rsidR="00BE744F">
              <w:rPr>
                <w:rFonts w:ascii="GHEA Mariam" w:hAnsi="GHEA Mariam"/>
                <w:sz w:val="24"/>
                <w:szCs w:val="24"/>
              </w:rPr>
              <w:t xml:space="preserve"> կետի 330.4 ենթակետի պահանջներ:</w:t>
            </w: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2. ՀԶՌԾ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00081B" w:rsidP="00E43A5F">
            <w:pPr>
              <w:tabs>
                <w:tab w:val="center" w:pos="1643"/>
              </w:tabs>
              <w:spacing w:before="120"/>
              <w:ind w:right="34"/>
              <w:jc w:val="center"/>
              <w:rPr>
                <w:rFonts w:ascii="GHEA Mariam" w:hAnsi="GHEA Mariam"/>
                <w:noProof/>
                <w:sz w:val="24"/>
                <w:szCs w:val="24"/>
              </w:rPr>
            </w:pPr>
            <w:r>
              <w:rPr>
                <w:rFonts w:ascii="GHEA Mariam" w:hAnsi="GHEA Mariam"/>
                <w:noProof/>
                <w:sz w:val="24"/>
                <w:szCs w:val="24"/>
              </w:rPr>
              <w:t>-</w:t>
            </w: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3. Երարաժամկետ բարեփոխումների ծրագիր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00081B">
            <w:pPr>
              <w:tabs>
                <w:tab w:val="center" w:pos="1643"/>
              </w:tabs>
              <w:spacing w:before="120"/>
              <w:ind w:right="34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eastAsia="MS Gothic" w:hAnsi="GHEA Mariam"/>
                <w:sz w:val="24"/>
                <w:szCs w:val="24"/>
              </w:rPr>
              <w:tab/>
            </w:r>
            <w:r w:rsidR="0000081B">
              <w:rPr>
                <w:rFonts w:ascii="GHEA Mariam" w:eastAsia="MS Gothic" w:hAnsi="GHEA Mariam"/>
                <w:sz w:val="24"/>
                <w:szCs w:val="24"/>
              </w:rPr>
              <w:t>-</w:t>
            </w: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4</w:t>
            </w:r>
            <w:r w:rsidRPr="00E43A5F">
              <w:rPr>
                <w:rFonts w:ascii="Cambria Math" w:eastAsia="MS Mincho" w:hAnsi="Cambria Math" w:cs="Cambria Math"/>
                <w:noProof/>
                <w:sz w:val="24"/>
                <w:szCs w:val="24"/>
              </w:rPr>
              <w:t>․</w:t>
            </w:r>
            <w:r w:rsidR="00BE744F">
              <w:rPr>
                <w:rFonts w:ascii="Cambria Math" w:eastAsia="MS Mincho" w:hAnsi="Cambria Math" w:cs="Cambria Math"/>
                <w:noProof/>
                <w:sz w:val="24"/>
                <w:szCs w:val="24"/>
              </w:rPr>
              <w:t xml:space="preserve"> 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Այլ համապարփակ ռազմավարական փաստաթուղթ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BE744F">
            <w:pPr>
              <w:spacing w:before="120"/>
              <w:ind w:right="34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/</w:t>
            </w:r>
            <w:r w:rsidR="00BE744F">
              <w:rPr>
                <w:rFonts w:ascii="GHEA Mariam" w:hAnsi="GHEA Mariam"/>
                <w:noProof/>
                <w:sz w:val="24"/>
                <w:szCs w:val="24"/>
              </w:rPr>
              <w:t xml:space="preserve"> 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նշել անվանումը այստեղ/</w:t>
            </w: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5. </w:t>
            </w:r>
            <w:r w:rsidRPr="005C189D">
              <w:rPr>
                <w:rFonts w:ascii="GHEA Mariam" w:hAnsi="GHEA Mariam"/>
                <w:noProof/>
                <w:sz w:val="24"/>
                <w:szCs w:val="24"/>
              </w:rPr>
              <w:t>ՀՀ օրենք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34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/ նշել անվանումը այստեղ/</w:t>
            </w: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6. ՀՀ կառավարության որոշում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00081B" w:rsidP="00E43A5F">
            <w:pPr>
              <w:spacing w:before="120"/>
              <w:ind w:right="34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ՀՀ կառավարության 2019 թվականի մայիսի 23-ի «Ինտեգրված կադաստրի ստեղծման հայեցակարգը և հայեցակարգից բխող միջոցառումների ծրագիրը հաստատելու մասին» N 672-Լ որոշմամբ հաստատված N 2 հավելվածի 2-րդ կետ:</w:t>
            </w: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7. Միջազգային պարտավորություն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34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/ նշել անվանումը այստեղ/</w:t>
            </w:r>
          </w:p>
        </w:tc>
      </w:tr>
      <w:tr w:rsidR="00E43A5F" w:rsidRPr="00E43A5F" w:rsidTr="000C330E"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-12" w:right="103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8. Այլ</w:t>
            </w:r>
          </w:p>
        </w:tc>
        <w:tc>
          <w:tcPr>
            <w:tcW w:w="2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34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/ նշել անվանումը այստեղ/</w:t>
            </w:r>
          </w:p>
        </w:tc>
      </w:tr>
      <w:tr w:rsidR="00E43A5F" w:rsidRPr="00E43A5F" w:rsidTr="000C330E">
        <w:trPr>
          <w:trHeight w:val="706"/>
        </w:trPr>
        <w:tc>
          <w:tcPr>
            <w:tcW w:w="28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00081B">
            <w:pPr>
              <w:spacing w:before="120"/>
              <w:ind w:left="25" w:right="-93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Լրացուցիչ մեկնաբանություններ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 w:right="87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Վերնայավող փաստաթղթի </w:t>
            </w:r>
            <w:r w:rsidRPr="00BE744F">
              <w:rPr>
                <w:rFonts w:ascii="GHEA Mariam" w:hAnsi="GHEA Mariam"/>
                <w:noProof/>
                <w:sz w:val="24"/>
                <w:szCs w:val="24"/>
              </w:rPr>
              <w:t>անվանումը՝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80"/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  <w:lang w:val="hy-AM"/>
              </w:rPr>
              <w:t xml:space="preserve">Վերջին երեք տարիներին վերանայվող ռազմավարության </w:t>
            </w:r>
            <w:r w:rsidRPr="00E43A5F">
              <w:rPr>
                <w:rFonts w:ascii="GHEA Mariam" w:hAnsi="GHEA Mariam"/>
                <w:noProof/>
                <w:sz w:val="24"/>
                <w:szCs w:val="24"/>
                <w:lang w:val="hy-AM"/>
              </w:rPr>
              <w:lastRenderedPageBreak/>
              <w:t>հաշվետվություն հրապարակվել է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8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lastRenderedPageBreak/>
              <w:t xml:space="preserve">Այո       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spacing w:before="120"/>
              <w:ind w:right="34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Ոչ     </w:t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</w:instrText>
            </w:r>
            <w:bookmarkStart w:id="3" w:name="Check3"/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3"/>
          </w:p>
        </w:tc>
      </w:tr>
      <w:tr w:rsidR="00E43A5F" w:rsidRPr="00E4790B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80"/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  <w:lang w:val="hy-AM"/>
              </w:rPr>
              <w:t xml:space="preserve">Վերանայվող փաստաթղթի վերջին հաշվետվության հրապարակման </w:t>
            </w:r>
            <w:r w:rsidRPr="005C189D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ամսաթիվը՝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80"/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right="80"/>
              <w:jc w:val="both"/>
              <w:rPr>
                <w:rFonts w:ascii="GHEA Mariam" w:eastAsia="MS Gothic" w:hAnsi="GHEA Mariam"/>
                <w:sz w:val="24"/>
                <w:szCs w:val="24"/>
                <w:lang w:val="hy-AM"/>
              </w:rPr>
            </w:pPr>
          </w:p>
          <w:p w:rsidR="00E43A5F" w:rsidRPr="00BE744F" w:rsidRDefault="005C189D" w:rsidP="00E43A5F">
            <w:pPr>
              <w:spacing w:before="120"/>
              <w:ind w:right="80"/>
              <w:jc w:val="both"/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GHEA Mariam" w:hAnsi="GHEA Mariam"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sz w:val="24"/>
                <w:szCs w:val="24"/>
              </w:rPr>
            </w:r>
            <w:r w:rsidR="00EA3393">
              <w:rPr>
                <w:rFonts w:ascii="GHEA Mariam" w:hAnsi="GHEA Mariam"/>
                <w:sz w:val="24"/>
                <w:szCs w:val="24"/>
              </w:rPr>
              <w:fldChar w:fldCharType="separate"/>
            </w:r>
            <w:r>
              <w:rPr>
                <w:rFonts w:ascii="GHEA Mariam" w:hAnsi="GHEA Mariam"/>
                <w:sz w:val="24"/>
                <w:szCs w:val="24"/>
              </w:rPr>
              <w:fldChar w:fldCharType="end"/>
            </w:r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E4790B">
              <w:rPr>
                <w:rFonts w:ascii="GHEA Mariam" w:eastAsia="MS Gothic" w:hAnsi="GHEA Mariam"/>
                <w:sz w:val="24"/>
                <w:szCs w:val="24"/>
                <w:lang w:val="hy-AM"/>
              </w:rPr>
              <w:t>բացակայում է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5. Ժամկետը</w:t>
            </w:r>
          </w:p>
        </w:tc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spacing w:before="120"/>
              <w:ind w:left="38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3 տարի      </w:t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</w:instrText>
            </w:r>
            <w:bookmarkStart w:id="4" w:name="Check15"/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21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38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5 տարի     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6"/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1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spacing w:before="120"/>
              <w:ind w:left="38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5 և ավելի   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7"/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6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spacing w:before="120"/>
              <w:ind w:left="-142" w:right="-93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8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6. Ազդեցությունը պետական ծախսերի վրա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   Եթե 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</w:instrText>
            </w:r>
            <w:bookmarkStart w:id="7" w:name="Check11"/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7"/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 , ապա</w:t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Style w:val="FootnoteReference"/>
                <w:rFonts w:ascii="GHEA Mariam" w:hAnsi="GHEA Mariam"/>
                <w:noProof/>
                <w:sz w:val="24"/>
                <w:szCs w:val="24"/>
              </w:rPr>
              <w:footnoteReference w:id="1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8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0" w:right="8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6.1 Ազդեցությունը մշակվող ՄԺԾԾ վրա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0" w:right="8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6.2 Ընդհանուր ավելացում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</w:tr>
      <w:tr w:rsidR="00E43A5F" w:rsidRPr="00E43A5F" w:rsidTr="000C330E">
        <w:trPr>
          <w:cantSplit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0" w:right="8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6.3 Ազդեցությունը ոլորտային սահմանաքանակների վրա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0" w:right="8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0" w:right="8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6.4.</w:t>
            </w:r>
            <w:r w:rsidRPr="005C189D">
              <w:rPr>
                <w:rFonts w:ascii="GHEA Mariam" w:hAnsi="GHEA Mariam"/>
                <w:lang w:val="hy-AM"/>
              </w:rPr>
              <w:t>1 Նոր բյուջետային ծրագիր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5C189D">
            <w:pPr>
              <w:tabs>
                <w:tab w:val="center" w:pos="1672"/>
              </w:tabs>
              <w:spacing w:before="120"/>
              <w:ind w:left="-57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5C189D">
              <w:rPr>
                <w:rFonts w:ascii="GHEA Mariam" w:hAnsi="GHEA Mariam"/>
                <w:sz w:val="24"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C189D">
              <w:rPr>
                <w:rFonts w:ascii="GHEA Mariam" w:hAnsi="GHEA Mariam"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sz w:val="24"/>
                <w:szCs w:val="24"/>
              </w:rPr>
            </w:r>
            <w:r w:rsidR="00EA3393">
              <w:rPr>
                <w:rFonts w:ascii="GHEA Mariam" w:hAnsi="GHEA Mariam"/>
                <w:sz w:val="24"/>
                <w:szCs w:val="24"/>
              </w:rPr>
              <w:fldChar w:fldCharType="separate"/>
            </w:r>
            <w:r w:rsidR="005C189D">
              <w:rPr>
                <w:rFonts w:ascii="GHEA Mariam" w:hAnsi="GHEA Mariam"/>
                <w:sz w:val="24"/>
                <w:szCs w:val="24"/>
              </w:rPr>
              <w:fldChar w:fldCharType="end"/>
            </w:r>
          </w:p>
        </w:tc>
      </w:tr>
      <w:tr w:rsidR="00E43A5F" w:rsidRPr="00E4790B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38" w:right="11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6.5 Ազդեցության արժեքային գնահատականը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5C189D" w:rsidRDefault="00E43A5F" w:rsidP="001E6F3F">
            <w:pPr>
              <w:tabs>
                <w:tab w:val="center" w:pos="1672"/>
              </w:tabs>
              <w:spacing w:before="120"/>
              <w:ind w:left="40"/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  <w:r w:rsidRPr="005C189D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Պետական ծախսերի ընդհանուր մակարդակը տարեկան միջին մակարդակը առաջին 5 տարիների համար առանց ռազմավարական փաստաթղթի մլն դրամ</w:t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5C189D" w:rsidRDefault="00E43A5F" w:rsidP="00A750F4">
            <w:pPr>
              <w:tabs>
                <w:tab w:val="center" w:pos="1672"/>
              </w:tabs>
              <w:spacing w:before="120"/>
              <w:ind w:left="40"/>
              <w:rPr>
                <w:rFonts w:ascii="GHEA Mariam" w:hAnsi="GHEA Mariam"/>
                <w:noProof/>
                <w:sz w:val="24"/>
                <w:szCs w:val="24"/>
                <w:lang w:val="hy-AM"/>
              </w:rPr>
            </w:pPr>
            <w:r w:rsidRPr="005C189D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Պետական ծախսերի ընդհանուր մակարդակը տարեկան միջին մակարդակը առաջին 5 տարիների համար ռազմավարական փաստաթղթի ընդունման դեպքում</w:t>
            </w:r>
            <w:r w:rsidR="001E6F3F">
              <w:rPr>
                <w:rFonts w:ascii="GHEA Mariam" w:hAnsi="GHEA Mariam"/>
                <w:noProof/>
                <w:sz w:val="24"/>
                <w:szCs w:val="24"/>
              </w:rPr>
              <w:t xml:space="preserve"> </w:t>
            </w:r>
            <w:r w:rsidR="00A750F4">
              <w:rPr>
                <w:rFonts w:ascii="GHEA Mariam" w:hAnsi="GHEA Mariam"/>
                <w:noProof/>
                <w:sz w:val="24"/>
                <w:szCs w:val="24"/>
              </w:rPr>
              <w:t>ը</w:t>
            </w:r>
            <w:r w:rsidR="00A750F4" w:rsidRPr="00A750F4">
              <w:rPr>
                <w:rFonts w:ascii="GHEA Mariam" w:hAnsi="GHEA Mariam"/>
                <w:color w:val="000000"/>
                <w:sz w:val="24"/>
                <w:szCs w:val="24"/>
              </w:rPr>
              <w:t xml:space="preserve">նդամենը՝ 1.44 </w:t>
            </w:r>
            <w:r w:rsidRPr="00A750F4">
              <w:rPr>
                <w:rFonts w:ascii="GHEA Mariam" w:hAnsi="GHEA Mariam"/>
                <w:noProof/>
                <w:sz w:val="24"/>
                <w:szCs w:val="24"/>
                <w:lang w:val="hy-AM"/>
              </w:rPr>
              <w:t>մլ</w:t>
            </w:r>
            <w:r w:rsidR="001E6F3F" w:rsidRPr="00A750F4">
              <w:rPr>
                <w:rFonts w:ascii="GHEA Mariam" w:hAnsi="GHEA Mariam"/>
                <w:noProof/>
                <w:sz w:val="24"/>
                <w:szCs w:val="24"/>
              </w:rPr>
              <w:t>րդ</w:t>
            </w:r>
            <w:r w:rsidRPr="00A750F4">
              <w:rPr>
                <w:rFonts w:ascii="GHEA Mariam" w:hAnsi="GHEA Mariam"/>
                <w:noProof/>
                <w:sz w:val="24"/>
                <w:szCs w:val="24"/>
                <w:lang w:val="hy-AM"/>
              </w:rPr>
              <w:t xml:space="preserve"> դրամ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38" w:right="11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lastRenderedPageBreak/>
              <w:t>7. Պետական ծախսերի ուսումնասիրություն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5C189D" w:rsidRDefault="00E43A5F" w:rsidP="00E43A5F">
            <w:pPr>
              <w:pStyle w:val="Text1"/>
              <w:spacing w:before="0" w:after="0"/>
              <w:ind w:left="38" w:right="117"/>
              <w:jc w:val="left"/>
              <w:rPr>
                <w:rFonts w:ascii="GHEA Mariam" w:hAnsi="GHEA Mariam"/>
                <w:lang w:val="hy-AM"/>
              </w:rPr>
            </w:pPr>
            <w:r w:rsidRPr="005C189D">
              <w:rPr>
                <w:rFonts w:ascii="GHEA Mariam" w:hAnsi="GHEA Mariam"/>
                <w:lang w:val="hy-AM"/>
              </w:rPr>
              <w:t>7.1 Ծախսերի ուսումնասիրության ժամանակահատվածը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Վերջին 3 տարին    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 xml:space="preserve">3 և ավելի տարի     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4"/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  <w:bookmarkEnd w:id="10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38" w:right="11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8. Պահանջում է օրենսդրական փոփոխություն / բացի բյուջետային ծախսերին վերաբերող/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790B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5C189D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="00E4790B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0" w:after="0"/>
              <w:ind w:left="38" w:right="11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 xml:space="preserve">8. 1 </w:t>
            </w:r>
            <w:r w:rsidRPr="005C189D">
              <w:rPr>
                <w:rFonts w:ascii="GHEA Mariam" w:hAnsi="GHEA Mariam"/>
                <w:lang w:val="hy-AM"/>
              </w:rPr>
              <w:t>ՌԱԳ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Այո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tabs>
                <w:tab w:val="center" w:pos="1672"/>
              </w:tabs>
              <w:spacing w:before="120"/>
              <w:ind w:left="40"/>
              <w:jc w:val="both"/>
              <w:rPr>
                <w:rFonts w:ascii="GHEA Mariam" w:hAnsi="GHEA Mariam"/>
                <w:noProof/>
                <w:sz w:val="24"/>
                <w:szCs w:val="24"/>
              </w:rPr>
            </w:pPr>
            <w:r w:rsidRPr="00E43A5F">
              <w:rPr>
                <w:rFonts w:ascii="GHEA Mariam" w:hAnsi="GHEA Mariam"/>
                <w:noProof/>
                <w:sz w:val="24"/>
                <w:szCs w:val="24"/>
              </w:rPr>
              <w:t>Ոչ</w:t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tab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instrText xml:space="preserve"> FORMCHECKBOX </w:instrText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</w:r>
            <w:r w:rsidR="00EA3393">
              <w:rPr>
                <w:rFonts w:ascii="GHEA Mariam" w:hAnsi="GHEA Mariam"/>
                <w:noProof/>
                <w:sz w:val="24"/>
                <w:szCs w:val="24"/>
              </w:rPr>
              <w:fldChar w:fldCharType="separate"/>
            </w:r>
            <w:r w:rsidRPr="00E43A5F">
              <w:rPr>
                <w:rFonts w:ascii="GHEA Mariam" w:hAnsi="GHEA Mariam"/>
                <w:noProof/>
                <w:sz w:val="24"/>
                <w:szCs w:val="24"/>
              </w:rPr>
              <w:fldChar w:fldCharType="end"/>
            </w:r>
          </w:p>
        </w:tc>
      </w:tr>
      <w:tr w:rsidR="00E43A5F" w:rsidRPr="00E43A5F" w:rsidTr="000C330E">
        <w:trPr>
          <w:trHeight w:val="426"/>
        </w:trPr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E4FD2">
            <w:pPr>
              <w:pStyle w:val="Text1"/>
              <w:spacing w:before="60" w:after="60"/>
              <w:ind w:left="38" w:right="117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/>
              </w:rPr>
              <w:t xml:space="preserve">9. Ներառված ոլորտների ֆունկցիոնալ կոդերը կամ բյուջետային </w:t>
            </w:r>
            <w:r w:rsidRPr="005C189D">
              <w:rPr>
                <w:rFonts w:ascii="GHEA Mariam" w:hAnsi="GHEA Mariam"/>
                <w:lang w:val="hy-AM"/>
              </w:rPr>
              <w:t>ծրագրերի կոդերը</w:t>
            </w: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 w:right="11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10. Նպատակներ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790B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Բարձր մակարդակի նպատակներ              </w:t>
            </w:r>
            <w:r w:rsidR="00E4790B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lang w:val="hy-AM" w:eastAsia="de-DE"/>
              </w:rPr>
              <w:instrText xml:space="preserve"> </w:instrText>
            </w:r>
            <w:bookmarkStart w:id="11" w:name="Check18"/>
            <w:r w:rsidR="00E4790B">
              <w:rPr>
                <w:rFonts w:ascii="GHEA Mariam" w:hAnsi="GHEA Mariam"/>
                <w:lang w:val="hy-AM" w:eastAsia="de-DE"/>
              </w:rPr>
              <w:instrText xml:space="preserve">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="00E4790B">
              <w:rPr>
                <w:rFonts w:ascii="GHEA Mariam" w:hAnsi="GHEA Mariam"/>
                <w:lang w:val="hy-AM" w:eastAsia="de-DE"/>
              </w:rPr>
              <w:fldChar w:fldCharType="end"/>
            </w:r>
            <w:bookmarkEnd w:id="11"/>
          </w:p>
        </w:tc>
        <w:tc>
          <w:tcPr>
            <w:tcW w:w="31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Միջին մակարդակի նպատակներ            </w:t>
            </w: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9"/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  <w:bookmarkEnd w:id="12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 w:right="117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10.1 Բարձր մակարդակի նպատակներ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Նպատակ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5C189D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5C189D">
              <w:rPr>
                <w:rFonts w:ascii="GHEA Mariam" w:hAnsi="GHEA Mariam"/>
                <w:lang w:val="hy-AM" w:eastAsia="de-DE"/>
              </w:rPr>
              <w:t>Չափման ցուցանիշ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5C189D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5C189D">
              <w:rPr>
                <w:rFonts w:ascii="GHEA Mariam" w:hAnsi="GHEA Mariam"/>
                <w:lang w:val="hy-AM" w:eastAsia="de-DE"/>
              </w:rPr>
              <w:t>Բազային տարվա գնահատական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5C189D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5C189D">
              <w:rPr>
                <w:rFonts w:ascii="GHEA Mariam" w:hAnsi="GHEA Mariam"/>
                <w:lang w:val="hy-AM" w:eastAsia="de-DE"/>
              </w:rPr>
              <w:t>Թիրախ</w:t>
            </w:r>
          </w:p>
        </w:tc>
      </w:tr>
      <w:tr w:rsidR="00E43A5F" w:rsidRPr="00E4790B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5C189D" w:rsidRDefault="00E4790B" w:rsidP="005C189D">
            <w:pPr>
              <w:spacing w:before="240" w:after="240"/>
              <w:jc w:val="both"/>
              <w:rPr>
                <w:rFonts w:ascii="GHEA Mariam" w:hAnsi="GHEA Mariam"/>
                <w:sz w:val="24"/>
                <w:szCs w:val="24"/>
                <w:lang w:val="hy-AM" w:eastAsia="de-DE"/>
              </w:rPr>
            </w:pPr>
            <w:r w:rsidRPr="005C189D">
              <w:rPr>
                <w:rFonts w:ascii="GHEA Mariam" w:eastAsia="Tahoma" w:hAnsi="GHEA Mariam" w:cs="Tahoma"/>
                <w:sz w:val="24"/>
                <w:szCs w:val="24"/>
                <w:lang w:val="hy-AM"/>
              </w:rPr>
              <w:t>Հայաստանի անշարժ գույքի  զարգացում և տեղեկատվական համակարգի արդիականացում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4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790B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5C189D" w:rsidRDefault="00E4790B" w:rsidP="00664A20">
            <w:pPr>
              <w:spacing w:before="240" w:after="240"/>
              <w:jc w:val="both"/>
              <w:rPr>
                <w:rFonts w:ascii="GHEA Mariam" w:hAnsi="GHEA Mariam"/>
                <w:sz w:val="24"/>
                <w:szCs w:val="24"/>
                <w:lang w:val="hy-AM" w:eastAsia="de-DE"/>
              </w:rPr>
            </w:pPr>
            <w:r w:rsidRPr="005C189D">
              <w:rPr>
                <w:rFonts w:ascii="GHEA Mariam" w:eastAsia="Tahoma" w:hAnsi="GHEA Mariam" w:cs="Tahoma"/>
                <w:sz w:val="24"/>
                <w:szCs w:val="24"/>
                <w:lang w:val="hy-AM" w:eastAsia="en-US"/>
              </w:rPr>
              <w:t>Ինտեգրված կադաստրի կառավարման և կազմակերպման մարմինների ստեղծում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10.2 Միջին մակարդակի նպատակներ</w:t>
            </w:r>
          </w:p>
        </w:tc>
        <w:tc>
          <w:tcPr>
            <w:tcW w:w="3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Ծառայում է բարձր մակարդակի իրագործմանը</w:t>
            </w:r>
          </w:p>
          <w:p w:rsidR="00E43A5F" w:rsidRPr="00E43A5F" w:rsidRDefault="00E43A5F" w:rsidP="00E43A5F">
            <w:pPr>
              <w:pStyle w:val="Text1"/>
              <w:spacing w:before="60" w:after="60"/>
              <w:ind w:left="0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0"/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  <w:bookmarkEnd w:id="13"/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Բարձր մակարդակի նպատակ սահմանված չէ</w:t>
            </w:r>
          </w:p>
          <w:p w:rsidR="00E43A5F" w:rsidRPr="00E43A5F" w:rsidRDefault="00E43A5F" w:rsidP="00E43A5F">
            <w:pPr>
              <w:pStyle w:val="Text1"/>
              <w:spacing w:before="60" w:after="60"/>
              <w:ind w:left="0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1"/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  <w:bookmarkEnd w:id="14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lastRenderedPageBreak/>
              <w:t>10.2.1 Բարձր մակարդակի նպատակների հետ կապը</w:t>
            </w:r>
          </w:p>
        </w:tc>
        <w:tc>
          <w:tcPr>
            <w:tcW w:w="3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Բարձր մակարդակի նպատակներ              </w:t>
            </w: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5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59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5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59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59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359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10.3 Միջին մակարդակի նպատակներ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Նպատակ</w:t>
            </w: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Չափման ցուցանիշ</w:t>
            </w: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Բազային տարվա գնահատական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Թիրախ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en-US"/>
              </w:rPr>
            </w:pPr>
            <w:r w:rsidRPr="00E43A5F">
              <w:rPr>
                <w:rFonts w:ascii="GHEA Mariam" w:hAnsi="GHEA Mariam"/>
                <w:lang w:val="hy-AM"/>
              </w:rPr>
              <w:t>10.</w:t>
            </w:r>
            <w:r w:rsidRPr="00E43A5F">
              <w:rPr>
                <w:rFonts w:ascii="GHEA Mariam" w:hAnsi="GHEA Mariam"/>
                <w:lang w:val="en-US"/>
              </w:rPr>
              <w:t>4</w:t>
            </w:r>
            <w:r w:rsidRPr="00E43A5F">
              <w:rPr>
                <w:rFonts w:ascii="GHEA Mariam" w:hAnsi="GHEA Mariam"/>
                <w:lang w:val="hy-AM"/>
              </w:rPr>
              <w:t xml:space="preserve"> </w:t>
            </w:r>
            <w:r w:rsidRPr="00E43A5F">
              <w:rPr>
                <w:rFonts w:ascii="GHEA Mariam" w:hAnsi="GHEA Mariam"/>
                <w:lang w:val="en-US"/>
              </w:rPr>
              <w:t>Ուղղակի արդյունքներ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Նպատակ</w:t>
            </w: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Չափման ցուցանիշ</w:t>
            </w: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Բազային տարվա գնահատական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-93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>Թիրախ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857FD6">
            <w:pPr>
              <w:pStyle w:val="Text1"/>
              <w:spacing w:before="60" w:after="60"/>
              <w:ind w:left="-142" w:right="-93"/>
              <w:jc w:val="left"/>
              <w:rPr>
                <w:rFonts w:ascii="GHEA Mariam" w:hAnsi="GHEA Mariam"/>
                <w:lang w:val="hy-AM" w:eastAsia="de-DE"/>
              </w:rPr>
            </w:pP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11. Հանրային քննարկումներ</w:t>
            </w:r>
          </w:p>
        </w:tc>
        <w:tc>
          <w:tcPr>
            <w:tcW w:w="3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790B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 w:eastAsia="de-DE"/>
              </w:rPr>
            </w:pPr>
            <w:r w:rsidRPr="00664A20">
              <w:rPr>
                <w:rFonts w:ascii="GHEA Mariam" w:hAnsi="GHEA Mariam"/>
                <w:lang w:val="hy-AM" w:eastAsia="de-DE"/>
              </w:rPr>
              <w:t>Այո</w:t>
            </w:r>
            <w:r w:rsidRPr="00E43A5F">
              <w:rPr>
                <w:rFonts w:ascii="GHEA Mariam" w:hAnsi="GHEA Mariam"/>
                <w:lang w:val="hy-AM" w:eastAsia="de-DE"/>
              </w:rPr>
              <w:t xml:space="preserve">                 </w:t>
            </w:r>
            <w:r w:rsidR="00E4790B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lang w:val="hy-AM" w:eastAsia="de-DE"/>
              </w:rPr>
              <w:instrText xml:space="preserve"> </w:instrText>
            </w:r>
            <w:bookmarkStart w:id="15" w:name="Check22"/>
            <w:r w:rsidR="00E4790B">
              <w:rPr>
                <w:rFonts w:ascii="GHEA Mariam" w:hAnsi="GHEA Mariam"/>
                <w:lang w:val="hy-AM" w:eastAsia="de-DE"/>
              </w:rPr>
              <w:instrText xml:space="preserve">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="00E4790B">
              <w:rPr>
                <w:rFonts w:ascii="GHEA Mariam" w:hAnsi="GHEA Mariam"/>
                <w:lang w:val="hy-AM" w:eastAsia="de-DE"/>
              </w:rPr>
              <w:fldChar w:fldCharType="end"/>
            </w:r>
            <w:bookmarkEnd w:id="15"/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Ոչ                     </w:t>
            </w: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3"/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  <w:bookmarkEnd w:id="16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11.1 Նախագիծը</w:t>
            </w:r>
          </w:p>
          <w:p w:rsidR="00E43A5F" w:rsidRPr="00E43A5F" w:rsidRDefault="00E43A5F" w:rsidP="00E43A5F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 xml:space="preserve">հրապարակվել է </w:t>
            </w:r>
            <w:r w:rsidRPr="00664A20">
              <w:rPr>
                <w:rFonts w:ascii="GHEA Mariam" w:hAnsi="GHEA Mariam"/>
                <w:lang w:val="hy-AM"/>
              </w:rPr>
              <w:t>կայքում</w:t>
            </w:r>
          </w:p>
        </w:tc>
        <w:tc>
          <w:tcPr>
            <w:tcW w:w="3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664A20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 w:eastAsia="de-DE"/>
              </w:rPr>
            </w:pPr>
            <w:r w:rsidRPr="00664A20">
              <w:rPr>
                <w:rFonts w:ascii="GHEA Mariam" w:hAnsi="GHEA Mariam"/>
                <w:lang w:val="hy-AM" w:eastAsia="de-DE"/>
              </w:rPr>
              <w:t>Այո</w:t>
            </w:r>
            <w:r w:rsidRPr="00E43A5F">
              <w:rPr>
                <w:rFonts w:ascii="GHEA Mariam" w:hAnsi="GHEA Mariam"/>
                <w:lang w:val="hy-AM" w:eastAsia="de-DE"/>
              </w:rPr>
              <w:t xml:space="preserve">                 </w:t>
            </w:r>
            <w:r w:rsidR="00664A20">
              <w:rPr>
                <w:rFonts w:ascii="GHEA Mariam" w:hAnsi="GHEA Mariam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664A20">
              <w:rPr>
                <w:rFonts w:ascii="GHEA Mariam" w:hAnsi="GHEA Mariam"/>
              </w:rPr>
              <w:instrText xml:space="preserve"> FORMCHECKBOX </w:instrText>
            </w:r>
            <w:r w:rsidR="00EA3393">
              <w:rPr>
                <w:rFonts w:ascii="GHEA Mariam" w:hAnsi="GHEA Mariam"/>
              </w:rPr>
            </w:r>
            <w:r w:rsidR="00EA3393">
              <w:rPr>
                <w:rFonts w:ascii="GHEA Mariam" w:hAnsi="GHEA Mariam"/>
              </w:rPr>
              <w:fldChar w:fldCharType="separate"/>
            </w:r>
            <w:r w:rsidR="00664A20">
              <w:rPr>
                <w:rFonts w:ascii="GHEA Mariam" w:hAnsi="GHEA Mariam"/>
              </w:rPr>
              <w:fldChar w:fldCharType="end"/>
            </w: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0" w:right="35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Ոչ                     </w:t>
            </w: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11.2 Հրապարակման ամսաթիվը</w:t>
            </w:r>
          </w:p>
        </w:tc>
        <w:tc>
          <w:tcPr>
            <w:tcW w:w="6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E4FD2" w:rsidRDefault="00EE4FD2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en-US" w:eastAsia="de-DE"/>
              </w:rPr>
            </w:pPr>
            <w:r w:rsidRPr="00664A20">
              <w:rPr>
                <w:rFonts w:ascii="GHEA Mariam" w:hAnsi="GHEA Mariam"/>
                <w:lang w:val="en-US" w:eastAsia="de-DE"/>
              </w:rPr>
              <w:t>22.09.2020 թ.</w:t>
            </w:r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11.3 Կազմակերպվել է քննարկում</w:t>
            </w:r>
          </w:p>
        </w:tc>
        <w:tc>
          <w:tcPr>
            <w:tcW w:w="3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Մեկ                 </w:t>
            </w: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4"/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  <w:bookmarkEnd w:id="17"/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790B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Մեկից ավելի        </w:t>
            </w:r>
            <w:r w:rsidR="00E4790B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E4790B">
              <w:rPr>
                <w:rFonts w:ascii="GHEA Mariam" w:hAnsi="GHEA Mariam"/>
                <w:lang w:val="hy-AM" w:eastAsia="de-DE"/>
              </w:rPr>
              <w:instrText xml:space="preserve"> </w:instrText>
            </w:r>
            <w:bookmarkStart w:id="18" w:name="Check25"/>
            <w:r w:rsidR="00E4790B">
              <w:rPr>
                <w:rFonts w:ascii="GHEA Mariam" w:hAnsi="GHEA Mariam"/>
                <w:lang w:val="hy-AM" w:eastAsia="de-DE"/>
              </w:rPr>
              <w:instrText xml:space="preserve">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="00E4790B">
              <w:rPr>
                <w:rFonts w:ascii="GHEA Mariam" w:hAnsi="GHEA Mariam"/>
                <w:lang w:val="hy-AM" w:eastAsia="de-DE"/>
              </w:rPr>
              <w:fldChar w:fldCharType="end"/>
            </w:r>
            <w:bookmarkEnd w:id="18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lastRenderedPageBreak/>
              <w:t>11.4 Ստացված առաջարկությունների քանակը</w:t>
            </w:r>
          </w:p>
        </w:tc>
        <w:tc>
          <w:tcPr>
            <w:tcW w:w="3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664A20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Մինչև </w:t>
            </w:r>
            <w:r w:rsidRPr="00664A20">
              <w:rPr>
                <w:rFonts w:ascii="GHEA Mariam" w:hAnsi="GHEA Mariam"/>
                <w:lang w:val="hy-AM" w:eastAsia="de-DE"/>
              </w:rPr>
              <w:t>5</w:t>
            </w:r>
            <w:r w:rsidRPr="00E43A5F">
              <w:rPr>
                <w:rFonts w:ascii="GHEA Mariam" w:hAnsi="GHEA Mariam"/>
                <w:lang w:val="hy-AM" w:eastAsia="de-DE"/>
              </w:rPr>
              <w:t xml:space="preserve">        </w:t>
            </w:r>
            <w:r w:rsidR="00664A20">
              <w:rPr>
                <w:rFonts w:ascii="GHEA Mariam" w:hAnsi="GHEA Mariam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664A20">
              <w:rPr>
                <w:rFonts w:ascii="GHEA Mariam" w:hAnsi="GHEA Mariam"/>
              </w:rPr>
              <w:instrText xml:space="preserve"> FORMCHECKBOX </w:instrText>
            </w:r>
            <w:r w:rsidR="00EA3393">
              <w:rPr>
                <w:rFonts w:ascii="GHEA Mariam" w:hAnsi="GHEA Mariam"/>
              </w:rPr>
            </w:r>
            <w:r w:rsidR="00EA3393">
              <w:rPr>
                <w:rFonts w:ascii="GHEA Mariam" w:hAnsi="GHEA Mariam"/>
              </w:rPr>
              <w:fldChar w:fldCharType="separate"/>
            </w:r>
            <w:r w:rsidR="00664A20">
              <w:rPr>
                <w:rFonts w:ascii="GHEA Mariam" w:hAnsi="GHEA Mariam"/>
              </w:rPr>
              <w:fldChar w:fldCharType="end"/>
            </w:r>
            <w:r w:rsidRPr="00E43A5F">
              <w:rPr>
                <w:rFonts w:ascii="GHEA Mariam" w:hAnsi="GHEA Mariam"/>
                <w:lang w:val="hy-AM" w:eastAsia="de-DE"/>
              </w:rPr>
              <w:t xml:space="preserve">   </w:t>
            </w: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5-ից ավելի           </w:t>
            </w: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7"/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  <w:bookmarkEnd w:id="19"/>
          </w:p>
        </w:tc>
      </w:tr>
      <w:tr w:rsidR="00E43A5F" w:rsidRPr="00E43A5F" w:rsidTr="000C330E"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/>
              </w:rPr>
            </w:pPr>
            <w:r w:rsidRPr="00E43A5F">
              <w:rPr>
                <w:rFonts w:ascii="GHEA Mariam" w:hAnsi="GHEA Mariam"/>
                <w:lang w:val="hy-AM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3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E43A5F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 w:eastAsia="de-DE"/>
              </w:rPr>
            </w:pPr>
            <w:r w:rsidRPr="00664A20">
              <w:rPr>
                <w:rFonts w:ascii="GHEA Mariam" w:hAnsi="GHEA Mariam"/>
                <w:lang w:val="hy-AM" w:eastAsia="de-DE"/>
              </w:rPr>
              <w:t>Այո</w:t>
            </w:r>
            <w:r w:rsidRPr="00E43A5F">
              <w:rPr>
                <w:rFonts w:ascii="GHEA Mariam" w:hAnsi="GHEA Mariam"/>
                <w:lang w:val="hy-AM" w:eastAsia="de-DE"/>
              </w:rPr>
              <w:t xml:space="preserve">                 </w:t>
            </w:r>
            <w:r w:rsidRPr="00E43A5F">
              <w:rPr>
                <w:rFonts w:ascii="GHEA Mariam" w:hAnsi="GHEA Mariam"/>
                <w:lang w:val="hy-AM" w:eastAsia="de-DE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A5F">
              <w:rPr>
                <w:rFonts w:ascii="GHEA Mariam" w:hAnsi="GHEA Mariam"/>
                <w:lang w:val="hy-AM" w:eastAsia="de-DE"/>
              </w:rPr>
              <w:instrText xml:space="preserve"> FORMCHECKBOX </w:instrText>
            </w:r>
            <w:r w:rsidR="00EA3393">
              <w:rPr>
                <w:rFonts w:ascii="GHEA Mariam" w:hAnsi="GHEA Mariam"/>
                <w:lang w:val="hy-AM" w:eastAsia="de-DE"/>
              </w:rPr>
            </w:r>
            <w:r w:rsidR="00EA3393">
              <w:rPr>
                <w:rFonts w:ascii="GHEA Mariam" w:hAnsi="GHEA Mariam"/>
                <w:lang w:val="hy-AM" w:eastAsia="de-DE"/>
              </w:rPr>
              <w:fldChar w:fldCharType="separate"/>
            </w:r>
            <w:r w:rsidRPr="00E43A5F">
              <w:rPr>
                <w:rFonts w:ascii="GHEA Mariam" w:hAnsi="GHEA Mariam"/>
                <w:lang w:val="hy-AM" w:eastAsia="de-DE"/>
              </w:rPr>
              <w:fldChar w:fldCharType="end"/>
            </w:r>
          </w:p>
        </w:tc>
        <w:tc>
          <w:tcPr>
            <w:tcW w:w="3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A5F" w:rsidRPr="00E43A5F" w:rsidRDefault="00E43A5F" w:rsidP="00664A20">
            <w:pPr>
              <w:pStyle w:val="Text1"/>
              <w:spacing w:before="60" w:after="60"/>
              <w:ind w:left="38"/>
              <w:jc w:val="left"/>
              <w:rPr>
                <w:rFonts w:ascii="GHEA Mariam" w:hAnsi="GHEA Mariam"/>
                <w:lang w:val="hy-AM" w:eastAsia="de-DE"/>
              </w:rPr>
            </w:pPr>
            <w:r w:rsidRPr="00E43A5F">
              <w:rPr>
                <w:rFonts w:ascii="GHEA Mariam" w:hAnsi="GHEA Mariam"/>
                <w:lang w:val="hy-AM" w:eastAsia="de-DE"/>
              </w:rPr>
              <w:t xml:space="preserve">Ոչ                     </w:t>
            </w:r>
            <w:r w:rsidR="00664A20">
              <w:rPr>
                <w:rFonts w:ascii="GHEA Mariam" w:hAnsi="GHEA Mariam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664A20">
              <w:rPr>
                <w:rFonts w:ascii="GHEA Mariam" w:hAnsi="GHEA Mariam"/>
              </w:rPr>
              <w:instrText xml:space="preserve"> FORMCHECKBOX </w:instrText>
            </w:r>
            <w:r w:rsidR="00EA3393">
              <w:rPr>
                <w:rFonts w:ascii="GHEA Mariam" w:hAnsi="GHEA Mariam"/>
              </w:rPr>
            </w:r>
            <w:r w:rsidR="00EA3393">
              <w:rPr>
                <w:rFonts w:ascii="GHEA Mariam" w:hAnsi="GHEA Mariam"/>
              </w:rPr>
              <w:fldChar w:fldCharType="separate"/>
            </w:r>
            <w:r w:rsidR="00664A20">
              <w:rPr>
                <w:rFonts w:ascii="GHEA Mariam" w:hAnsi="GHEA Mariam"/>
              </w:rPr>
              <w:fldChar w:fldCharType="end"/>
            </w:r>
          </w:p>
        </w:tc>
      </w:tr>
    </w:tbl>
    <w:p w:rsidR="00E43A5F" w:rsidRPr="00E43A5F" w:rsidRDefault="00E43A5F" w:rsidP="00E43A5F">
      <w:pPr>
        <w:ind w:left="-142" w:right="-93"/>
        <w:rPr>
          <w:rFonts w:ascii="GHEA Mariam" w:hAnsi="GHEA Mariam"/>
          <w:sz w:val="24"/>
          <w:szCs w:val="24"/>
        </w:rPr>
      </w:pPr>
    </w:p>
    <w:p w:rsidR="00E43A5F" w:rsidRPr="00E43A5F" w:rsidRDefault="00E43A5F" w:rsidP="00E43A5F">
      <w:pPr>
        <w:pStyle w:val="mechtex"/>
        <w:ind w:left="720" w:firstLine="720"/>
        <w:jc w:val="left"/>
        <w:rPr>
          <w:rFonts w:ascii="GHEA Mariam" w:hAnsi="GHEA Mariam" w:cs="Sylfaen"/>
          <w:lang w:val="af-ZA"/>
        </w:rPr>
      </w:pPr>
    </w:p>
    <w:p w:rsidR="00E43A5F" w:rsidRPr="00E43A5F" w:rsidRDefault="00E43A5F" w:rsidP="00E43A5F">
      <w:pPr>
        <w:pStyle w:val="mechtex"/>
        <w:rPr>
          <w:rFonts w:ascii="GHEA Mariam" w:hAnsi="GHEA Mariam" w:cs="Arial"/>
          <w:lang w:val="af-ZA"/>
        </w:rPr>
      </w:pPr>
    </w:p>
    <w:p w:rsidR="00443208" w:rsidRPr="00E43A5F" w:rsidRDefault="00443208" w:rsidP="00E43A5F">
      <w:pPr>
        <w:rPr>
          <w:rFonts w:ascii="GHEA Mariam" w:hAnsi="GHEA Mariam"/>
          <w:sz w:val="22"/>
          <w:szCs w:val="22"/>
        </w:rPr>
      </w:pPr>
    </w:p>
    <w:sectPr w:rsidR="00443208" w:rsidRPr="00E43A5F" w:rsidSect="00E43A5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134" w:right="1134" w:bottom="1134" w:left="1701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393" w:rsidRDefault="00EA3393" w:rsidP="00E43A5F">
      <w:r>
        <w:separator/>
      </w:r>
    </w:p>
  </w:endnote>
  <w:endnote w:type="continuationSeparator" w:id="0">
    <w:p w:rsidR="00EA3393" w:rsidRDefault="00EA3393" w:rsidP="00E43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FBF" w:rsidRDefault="00C94C9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ardzanagrayinNrq020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FBF" w:rsidRDefault="00C94C92">
    <w:pPr>
      <w:pStyle w:val="Footer"/>
    </w:pPr>
    <w:r>
      <w:rPr>
        <w:snapToGrid w:val="0"/>
      </w:rPr>
      <w:fldChar w:fldCharType="begin"/>
    </w:r>
    <w:r>
      <w:rPr>
        <w:snapToGrid w:val="0"/>
      </w:rPr>
      <w:instrText xml:space="preserve"> FILENAME </w:instrText>
    </w:r>
    <w:r>
      <w:rPr>
        <w:snapToGrid w:val="0"/>
      </w:rPr>
      <w:fldChar w:fldCharType="separate"/>
    </w:r>
    <w:r>
      <w:rPr>
        <w:noProof/>
        <w:snapToGrid w:val="0"/>
      </w:rPr>
      <w:t>ardzanagrayinNrq020</w:t>
    </w:r>
    <w:r>
      <w:rPr>
        <w:snapToGrid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FBF" w:rsidRDefault="00EA3393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C94C92">
      <w:rPr>
        <w:noProof/>
      </w:rPr>
      <w:t>ardzanagrayinNrq020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393" w:rsidRDefault="00EA3393" w:rsidP="00E43A5F">
      <w:r>
        <w:separator/>
      </w:r>
    </w:p>
  </w:footnote>
  <w:footnote w:type="continuationSeparator" w:id="0">
    <w:p w:rsidR="00EA3393" w:rsidRDefault="00EA3393" w:rsidP="00E43A5F">
      <w:r>
        <w:continuationSeparator/>
      </w:r>
    </w:p>
  </w:footnote>
  <w:footnote w:id="1">
    <w:p w:rsidR="00E43A5F" w:rsidRPr="00F76D44" w:rsidRDefault="00E43A5F" w:rsidP="00E43A5F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en-US"/>
        </w:rPr>
        <w:t>Պետական ծախսերի վրա ազդեցություն չունենալու դեպքում՝ 6.1-6.5 կետերը չեն լրացվում: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FBF" w:rsidRDefault="00C94C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C0FBF" w:rsidRDefault="00EA33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FBF" w:rsidRDefault="00C94C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1E89">
      <w:rPr>
        <w:rStyle w:val="PageNumber"/>
        <w:noProof/>
      </w:rPr>
      <w:t>6</w:t>
    </w:r>
    <w:r>
      <w:rPr>
        <w:rStyle w:val="PageNumber"/>
      </w:rPr>
      <w:fldChar w:fldCharType="end"/>
    </w:r>
  </w:p>
  <w:p w:rsidR="000C0FBF" w:rsidRDefault="00EA3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222"/>
    <w:rsid w:val="0000081B"/>
    <w:rsid w:val="0009057F"/>
    <w:rsid w:val="000C330E"/>
    <w:rsid w:val="001E6F3F"/>
    <w:rsid w:val="002E1B81"/>
    <w:rsid w:val="00443208"/>
    <w:rsid w:val="005C189D"/>
    <w:rsid w:val="005C7140"/>
    <w:rsid w:val="00664A20"/>
    <w:rsid w:val="00741E89"/>
    <w:rsid w:val="00994460"/>
    <w:rsid w:val="009E29C0"/>
    <w:rsid w:val="00A71B72"/>
    <w:rsid w:val="00A750F4"/>
    <w:rsid w:val="00B62222"/>
    <w:rsid w:val="00BE744F"/>
    <w:rsid w:val="00BF54C7"/>
    <w:rsid w:val="00C91F61"/>
    <w:rsid w:val="00C94C92"/>
    <w:rsid w:val="00D84D42"/>
    <w:rsid w:val="00E43A5F"/>
    <w:rsid w:val="00E4790B"/>
    <w:rsid w:val="00EA3393"/>
    <w:rsid w:val="00EE4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323A3"/>
  <w15:chartTrackingRefBased/>
  <w15:docId w15:val="{E83C8D0E-6EF1-4F1F-8B7F-82A08C5E7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A5F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43A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43A5F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E43A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43A5F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E43A5F"/>
  </w:style>
  <w:style w:type="paragraph" w:customStyle="1" w:styleId="mechtex">
    <w:name w:val="mechtex"/>
    <w:basedOn w:val="Normal"/>
    <w:link w:val="mechtexChar"/>
    <w:rsid w:val="00E43A5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E43A5F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link w:val="ListParagraphChar"/>
    <w:qFormat/>
    <w:rsid w:val="00E43A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ListParagraphChar">
    <w:name w:val="List Paragraph Char"/>
    <w:link w:val="ListParagraph"/>
    <w:rsid w:val="00E43A5F"/>
    <w:rPr>
      <w:rFonts w:ascii="Calibri" w:eastAsia="Calibri" w:hAnsi="Calibri" w:cs="Times New Roman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E43A5F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E43A5F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E43A5F"/>
    <w:rPr>
      <w:vertAlign w:val="superscript"/>
    </w:rPr>
  </w:style>
  <w:style w:type="paragraph" w:customStyle="1" w:styleId="Text1">
    <w:name w:val="Text 1"/>
    <w:basedOn w:val="Normal"/>
    <w:rsid w:val="00E43A5F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E43A5F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9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9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1F264-7601-4660-9EC4-25400DA2B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https:/mul2.gov.am/tasks/344246/oneclick/5_Titxosatert.docx?token=1aeb629d1163f2fa8427786fc3cdce72</cp:keywords>
  <dc:description/>
  <cp:lastModifiedBy>Narek Apujanyan</cp:lastModifiedBy>
  <cp:revision>2</cp:revision>
  <cp:lastPrinted>2020-10-07T08:19:00Z</cp:lastPrinted>
  <dcterms:created xsi:type="dcterms:W3CDTF">2020-10-13T11:59:00Z</dcterms:created>
  <dcterms:modified xsi:type="dcterms:W3CDTF">2020-10-13T11:59:00Z</dcterms:modified>
</cp:coreProperties>
</file>