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E0F" w:rsidRPr="00424497" w:rsidRDefault="00917E0F" w:rsidP="00D12736">
      <w:pPr>
        <w:tabs>
          <w:tab w:val="left" w:pos="270"/>
          <w:tab w:val="left" w:pos="9270"/>
        </w:tabs>
        <w:spacing w:line="276" w:lineRule="auto"/>
        <w:ind w:right="-90"/>
        <w:jc w:val="center"/>
        <w:rPr>
          <w:rFonts w:ascii="GHEA Grapalat" w:hAnsi="GHEA Grapalat" w:cs="Sylfaen"/>
          <w:b/>
          <w:lang w:val="hy-AM"/>
        </w:rPr>
      </w:pPr>
      <w:r w:rsidRPr="00424497">
        <w:rPr>
          <w:rFonts w:ascii="GHEA Grapalat" w:hAnsi="GHEA Grapalat" w:cs="Sylfaen"/>
          <w:b/>
          <w:lang w:val="hy-AM"/>
        </w:rPr>
        <w:t>ՀԻՄՆԱՎՈՐՈՒՄ</w:t>
      </w:r>
    </w:p>
    <w:p w:rsidR="00917E0F" w:rsidRPr="00424497" w:rsidRDefault="00917E0F" w:rsidP="00D12736">
      <w:pPr>
        <w:tabs>
          <w:tab w:val="left" w:pos="270"/>
          <w:tab w:val="left" w:pos="9270"/>
        </w:tabs>
        <w:spacing w:line="276" w:lineRule="auto"/>
        <w:ind w:right="-90"/>
        <w:jc w:val="center"/>
        <w:rPr>
          <w:rFonts w:ascii="GHEA Grapalat" w:hAnsi="GHEA Grapalat"/>
          <w:b/>
          <w:bCs/>
          <w:caps/>
          <w:spacing w:val="-6"/>
          <w:lang w:val="hy-AM" w:eastAsia="en-US"/>
        </w:rPr>
      </w:pPr>
      <w:r w:rsidRPr="00424497">
        <w:rPr>
          <w:rFonts w:ascii="GHEA Grapalat" w:hAnsi="GHEA Grapalat" w:cs="Sylfaen"/>
          <w:b/>
          <w:lang w:val="af-ZA" w:bidi="ne-NP"/>
        </w:rPr>
        <w:t>«</w:t>
      </w:r>
      <w:r w:rsidRPr="00424497">
        <w:rPr>
          <w:rFonts w:ascii="GHEA Grapalat" w:hAnsi="GHEA Grapalat"/>
          <w:b/>
          <w:bCs/>
          <w:caps/>
          <w:spacing w:val="-6"/>
          <w:lang w:val="hy-AM" w:eastAsia="en-US"/>
        </w:rPr>
        <w:t>Հայաստանի Հանրապետության ԿԱՌԱՎԱՐՈՒԹՅԱՆ 2019 ԹՎԱ</w:t>
      </w:r>
      <w:r w:rsidRPr="00424497">
        <w:rPr>
          <w:rFonts w:ascii="GHEA Grapalat" w:hAnsi="GHEA Grapalat"/>
          <w:b/>
          <w:bCs/>
          <w:caps/>
          <w:lang w:val="hy-AM" w:eastAsia="en-US"/>
        </w:rPr>
        <w:t>ԿԱՆԻ</w:t>
      </w:r>
    </w:p>
    <w:p w:rsidR="00917E0F" w:rsidRPr="00424497" w:rsidRDefault="00FF3761" w:rsidP="00D1273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lang w:val="hy-AM" w:eastAsia="en-US"/>
        </w:rPr>
      </w:pPr>
      <w:r w:rsidRPr="00424497">
        <w:rPr>
          <w:rFonts w:ascii="GHEA Grapalat" w:hAnsi="GHEA Grapalat"/>
          <w:b/>
          <w:bCs/>
          <w:caps/>
          <w:lang w:val="hy-AM" w:eastAsia="en-US"/>
        </w:rPr>
        <w:t xml:space="preserve">ԱՊՐԻԼԻ </w:t>
      </w:r>
      <w:r w:rsidR="00917E0F" w:rsidRPr="00424497">
        <w:rPr>
          <w:rFonts w:ascii="GHEA Grapalat" w:hAnsi="GHEA Grapalat"/>
          <w:b/>
          <w:bCs/>
          <w:caps/>
          <w:lang w:val="hy-AM" w:eastAsia="en-US"/>
        </w:rPr>
        <w:t xml:space="preserve"> </w:t>
      </w:r>
      <w:r w:rsidRPr="00424497">
        <w:rPr>
          <w:rFonts w:ascii="GHEA Grapalat" w:hAnsi="GHEA Grapalat"/>
          <w:b/>
          <w:bCs/>
          <w:caps/>
          <w:lang w:val="hy-AM" w:eastAsia="en-US"/>
        </w:rPr>
        <w:t>4</w:t>
      </w:r>
      <w:r w:rsidR="00917E0F" w:rsidRPr="00424497">
        <w:rPr>
          <w:rFonts w:ascii="GHEA Grapalat" w:hAnsi="GHEA Grapalat"/>
          <w:b/>
          <w:bCs/>
          <w:caps/>
          <w:lang w:val="hy-AM" w:eastAsia="en-US"/>
        </w:rPr>
        <w:t>-Ի n 36</w:t>
      </w:r>
      <w:r w:rsidRPr="00424497">
        <w:rPr>
          <w:rFonts w:ascii="GHEA Grapalat" w:hAnsi="GHEA Grapalat"/>
          <w:b/>
          <w:bCs/>
          <w:caps/>
          <w:lang w:val="hy-AM" w:eastAsia="en-US"/>
        </w:rPr>
        <w:t>9</w:t>
      </w:r>
      <w:r w:rsidR="00917E0F" w:rsidRPr="00424497">
        <w:rPr>
          <w:rFonts w:ascii="GHEA Grapalat" w:hAnsi="GHEA Grapalat"/>
          <w:b/>
          <w:bCs/>
          <w:caps/>
          <w:lang w:val="hy-AM" w:eastAsia="en-US"/>
        </w:rPr>
        <w:t xml:space="preserve">-լ </w:t>
      </w:r>
      <w:r w:rsidR="00917E0F" w:rsidRPr="00424497">
        <w:rPr>
          <w:rFonts w:ascii="GHEA Grapalat" w:hAnsi="GHEA Grapalat"/>
          <w:b/>
          <w:bCs/>
          <w:lang w:val="hy-AM"/>
        </w:rPr>
        <w:t>ՈՐՈՇՄԱՆ ՄԵՋ ՓՈՓՈԽՈՒԹՅՈՒՆՆԵՐ</w:t>
      </w:r>
      <w:r w:rsidR="003506B5" w:rsidRPr="00424497">
        <w:rPr>
          <w:rFonts w:ascii="GHEA Grapalat" w:hAnsi="GHEA Grapalat"/>
          <w:b/>
          <w:bCs/>
          <w:lang w:val="hy-AM"/>
        </w:rPr>
        <w:t xml:space="preserve"> </w:t>
      </w:r>
      <w:r w:rsidR="00917E0F" w:rsidRPr="00424497">
        <w:rPr>
          <w:rFonts w:ascii="GHEA Grapalat" w:hAnsi="GHEA Grapalat"/>
          <w:b/>
          <w:bCs/>
          <w:lang w:val="hy-AM"/>
        </w:rPr>
        <w:t xml:space="preserve">ԿԱՏԱՐԵԼՈՒ </w:t>
      </w:r>
      <w:r w:rsidR="00917E0F" w:rsidRPr="00424497">
        <w:rPr>
          <w:rFonts w:ascii="GHEA Grapalat" w:hAnsi="GHEA Grapalat"/>
          <w:b/>
          <w:bCs/>
          <w:lang w:val="hy-AM" w:eastAsia="en-US"/>
        </w:rPr>
        <w:t>ՄԱՍԻՆ</w:t>
      </w:r>
      <w:r w:rsidR="00917E0F" w:rsidRPr="00424497">
        <w:rPr>
          <w:rFonts w:ascii="GHEA Grapalat" w:hAnsi="GHEA Grapalat" w:cs="Sylfaen"/>
          <w:b/>
          <w:lang w:val="hy-AM" w:bidi="ne-NP"/>
        </w:rPr>
        <w:t xml:space="preserve">» </w:t>
      </w:r>
      <w:r w:rsidR="00917E0F" w:rsidRPr="00424497">
        <w:rPr>
          <w:rFonts w:ascii="GHEA Grapalat" w:hAnsi="GHEA Grapalat"/>
          <w:b/>
          <w:bCs/>
          <w:spacing w:val="-6"/>
          <w:lang w:val="hy-AM" w:eastAsia="en-US"/>
        </w:rPr>
        <w:t>ՀԱՅԱՍՏԱՆԻ</w:t>
      </w:r>
      <w:r w:rsidR="00917E0F" w:rsidRPr="00424497">
        <w:rPr>
          <w:rFonts w:ascii="GHEA Grapalat" w:hAnsi="GHEA Grapalat"/>
          <w:b/>
          <w:bCs/>
          <w:spacing w:val="-6"/>
          <w:lang w:val="af-ZA" w:eastAsia="en-US"/>
        </w:rPr>
        <w:t xml:space="preserve"> </w:t>
      </w:r>
      <w:r w:rsidR="00917E0F" w:rsidRPr="00424497">
        <w:rPr>
          <w:rFonts w:ascii="GHEA Grapalat" w:hAnsi="GHEA Grapalat"/>
          <w:b/>
          <w:bCs/>
          <w:spacing w:val="-6"/>
          <w:lang w:val="hy-AM" w:eastAsia="en-US"/>
        </w:rPr>
        <w:t>ՀԱՆՐԱՊԵՏՈՒԹՅԱՆ</w:t>
      </w:r>
      <w:r w:rsidR="00917E0F" w:rsidRPr="00424497">
        <w:rPr>
          <w:rFonts w:ascii="GHEA Grapalat" w:hAnsi="GHEA Grapalat"/>
          <w:b/>
          <w:bCs/>
          <w:spacing w:val="-6"/>
          <w:lang w:val="af-ZA" w:eastAsia="en-US"/>
        </w:rPr>
        <w:t xml:space="preserve"> </w:t>
      </w:r>
      <w:r w:rsidR="00917E0F" w:rsidRPr="00424497">
        <w:rPr>
          <w:rFonts w:ascii="GHEA Grapalat" w:hAnsi="GHEA Grapalat"/>
          <w:b/>
          <w:bCs/>
          <w:spacing w:val="-6"/>
          <w:lang w:val="hy-AM" w:eastAsia="en-US"/>
        </w:rPr>
        <w:t xml:space="preserve">ԿԱՌԱՎԱՐՈՒԹՅԱՆ </w:t>
      </w:r>
      <w:r w:rsidR="00917E0F" w:rsidRPr="00424497">
        <w:rPr>
          <w:rFonts w:ascii="GHEA Grapalat" w:hAnsi="GHEA Grapalat" w:cs="Sylfaen"/>
          <w:b/>
          <w:lang w:val="hy-AM" w:bidi="ne-NP"/>
        </w:rPr>
        <w:t>ՈՐՈՇՄԱՆ ԸՆԴՈՒՆՄԱՆ</w:t>
      </w:r>
    </w:p>
    <w:p w:rsidR="00917E0F" w:rsidRPr="00424497" w:rsidRDefault="00917E0F" w:rsidP="00490A37">
      <w:pPr>
        <w:tabs>
          <w:tab w:val="left" w:pos="270"/>
          <w:tab w:val="left" w:pos="9270"/>
        </w:tabs>
        <w:spacing w:line="360" w:lineRule="auto"/>
        <w:ind w:left="180" w:right="-90"/>
        <w:jc w:val="center"/>
        <w:rPr>
          <w:rFonts w:ascii="GHEA Grapalat" w:hAnsi="GHEA Grapalat"/>
          <w:b/>
          <w:bCs/>
          <w:lang w:val="hy-AM" w:eastAsia="en-US"/>
        </w:rPr>
      </w:pPr>
    </w:p>
    <w:p w:rsidR="00917E0F" w:rsidRPr="00424497" w:rsidRDefault="00917E0F" w:rsidP="00490A37">
      <w:pPr>
        <w:numPr>
          <w:ilvl w:val="0"/>
          <w:numId w:val="1"/>
        </w:numPr>
        <w:tabs>
          <w:tab w:val="left" w:pos="270"/>
          <w:tab w:val="left" w:pos="990"/>
          <w:tab w:val="left" w:pos="9270"/>
        </w:tabs>
        <w:spacing w:line="360" w:lineRule="auto"/>
        <w:ind w:left="0" w:right="-90" w:firstLine="720"/>
        <w:jc w:val="both"/>
        <w:rPr>
          <w:rFonts w:ascii="GHEA Grapalat" w:hAnsi="GHEA Grapalat"/>
          <w:b/>
          <w:bCs/>
          <w:lang w:val="hy-AM" w:eastAsia="en-US"/>
        </w:rPr>
      </w:pPr>
      <w:proofErr w:type="spellStart"/>
      <w:r w:rsidRPr="00424497">
        <w:rPr>
          <w:rFonts w:ascii="GHEA Grapalat" w:hAnsi="GHEA Grapalat"/>
          <w:b/>
          <w:lang w:val="en-US"/>
        </w:rPr>
        <w:t>Անհրաժեշտությունը</w:t>
      </w:r>
      <w:proofErr w:type="spellEnd"/>
    </w:p>
    <w:p w:rsidR="00917E0F" w:rsidRPr="00424497" w:rsidRDefault="00917E0F" w:rsidP="00490A37">
      <w:pPr>
        <w:tabs>
          <w:tab w:val="left" w:pos="270"/>
          <w:tab w:val="left" w:pos="9270"/>
        </w:tabs>
        <w:spacing w:line="360" w:lineRule="auto"/>
        <w:ind w:right="-90"/>
        <w:jc w:val="both"/>
        <w:rPr>
          <w:rFonts w:ascii="GHEA Grapalat" w:hAnsi="GHEA Grapalat" w:cs="Sylfaen"/>
          <w:lang w:val="hy-AM" w:bidi="ne-NP"/>
        </w:rPr>
      </w:pPr>
      <w:r w:rsidRPr="00424497">
        <w:rPr>
          <w:rFonts w:ascii="GHEA Grapalat" w:hAnsi="GHEA Grapalat" w:cs="Sylfaen"/>
          <w:lang w:val="hy-AM" w:bidi="ne-NP"/>
        </w:rPr>
        <w:t xml:space="preserve">         «Հ</w:t>
      </w:r>
      <w:r w:rsidRPr="00424497">
        <w:rPr>
          <w:rFonts w:ascii="GHEA Grapalat" w:hAnsi="GHEA Grapalat"/>
          <w:bCs/>
          <w:spacing w:val="-6"/>
          <w:lang w:val="hy-AM" w:eastAsia="en-US"/>
        </w:rPr>
        <w:t>այաստանի Հանրապետության կառավարության 2019 թվա</w:t>
      </w:r>
      <w:r w:rsidRPr="00424497">
        <w:rPr>
          <w:rFonts w:ascii="GHEA Grapalat" w:hAnsi="GHEA Grapalat"/>
          <w:bCs/>
          <w:lang w:val="hy-AM" w:eastAsia="en-US"/>
        </w:rPr>
        <w:t xml:space="preserve">կանի </w:t>
      </w:r>
      <w:r w:rsidR="00FF3761" w:rsidRPr="00424497">
        <w:rPr>
          <w:rFonts w:ascii="GHEA Grapalat" w:hAnsi="GHEA Grapalat"/>
          <w:bCs/>
          <w:lang w:val="hy-AM" w:eastAsia="en-US"/>
        </w:rPr>
        <w:t>ապրիլի</w:t>
      </w:r>
      <w:r w:rsidRPr="00424497">
        <w:rPr>
          <w:rFonts w:ascii="GHEA Grapalat" w:hAnsi="GHEA Grapalat"/>
          <w:bCs/>
          <w:lang w:val="hy-AM" w:eastAsia="en-US"/>
        </w:rPr>
        <w:t xml:space="preserve"> </w:t>
      </w:r>
      <w:r w:rsidR="00FF3761" w:rsidRPr="00424497">
        <w:rPr>
          <w:rFonts w:ascii="GHEA Grapalat" w:hAnsi="GHEA Grapalat"/>
          <w:bCs/>
          <w:lang w:val="hy-AM" w:eastAsia="en-US"/>
        </w:rPr>
        <w:t>4</w:t>
      </w:r>
      <w:r w:rsidRPr="00424497">
        <w:rPr>
          <w:rFonts w:ascii="GHEA Grapalat" w:hAnsi="GHEA Grapalat"/>
          <w:bCs/>
          <w:lang w:val="hy-AM" w:eastAsia="en-US"/>
        </w:rPr>
        <w:t>-ի N 36</w:t>
      </w:r>
      <w:r w:rsidR="00FF3761" w:rsidRPr="00424497">
        <w:rPr>
          <w:rFonts w:ascii="GHEA Grapalat" w:hAnsi="GHEA Grapalat"/>
          <w:bCs/>
          <w:lang w:val="hy-AM" w:eastAsia="en-US"/>
        </w:rPr>
        <w:t>9</w:t>
      </w:r>
      <w:r w:rsidRPr="00424497">
        <w:rPr>
          <w:rFonts w:ascii="GHEA Grapalat" w:hAnsi="GHEA Grapalat"/>
          <w:bCs/>
          <w:lang w:val="hy-AM" w:eastAsia="en-US"/>
        </w:rPr>
        <w:t xml:space="preserve">-L </w:t>
      </w:r>
      <w:r w:rsidRPr="00424497">
        <w:rPr>
          <w:rFonts w:ascii="GHEA Grapalat" w:hAnsi="GHEA Grapalat"/>
          <w:bCs/>
          <w:lang w:val="hy-AM"/>
        </w:rPr>
        <w:t>որոշման մեջ փոփոխություններ</w:t>
      </w:r>
      <w:r w:rsidR="00322ECB" w:rsidRPr="00424497">
        <w:rPr>
          <w:rFonts w:ascii="GHEA Grapalat" w:hAnsi="GHEA Grapalat"/>
          <w:bCs/>
          <w:lang w:val="hy-AM"/>
        </w:rPr>
        <w:t xml:space="preserve"> </w:t>
      </w:r>
      <w:r w:rsidRPr="00424497">
        <w:rPr>
          <w:rFonts w:ascii="GHEA Grapalat" w:hAnsi="GHEA Grapalat"/>
          <w:bCs/>
          <w:lang w:val="hy-AM"/>
        </w:rPr>
        <w:t xml:space="preserve">կատարելու </w:t>
      </w:r>
      <w:r w:rsidRPr="00424497">
        <w:rPr>
          <w:rFonts w:ascii="GHEA Grapalat" w:hAnsi="GHEA Grapalat"/>
          <w:bCs/>
          <w:lang w:val="hy-AM" w:eastAsia="en-US"/>
        </w:rPr>
        <w:t>մասին</w:t>
      </w:r>
      <w:r w:rsidRPr="00424497">
        <w:rPr>
          <w:rFonts w:ascii="GHEA Grapalat" w:hAnsi="GHEA Grapalat" w:cs="Sylfaen"/>
          <w:lang w:val="hy-AM" w:bidi="ne-NP"/>
        </w:rPr>
        <w:t xml:space="preserve">» ՀՀ կառավարության որոշման նախագծի (այսուհետ` </w:t>
      </w:r>
      <w:r w:rsidR="002369DA" w:rsidRPr="00424497">
        <w:rPr>
          <w:rFonts w:ascii="GHEA Grapalat" w:hAnsi="GHEA Grapalat" w:cs="Sylfaen"/>
          <w:lang w:val="hy-AM" w:bidi="ne-NP"/>
        </w:rPr>
        <w:t>Ն</w:t>
      </w:r>
      <w:r w:rsidRPr="00424497">
        <w:rPr>
          <w:rFonts w:ascii="GHEA Grapalat" w:hAnsi="GHEA Grapalat" w:cs="Sylfaen"/>
          <w:lang w:val="hy-AM" w:bidi="ne-NP"/>
        </w:rPr>
        <w:t xml:space="preserve">ախագիծ) մշակման անհրաժեշտությունը պայմանավորված է Հայաստանի Հանրապետության կառավարության 2019 թվականի </w:t>
      </w:r>
      <w:r w:rsidR="00615051" w:rsidRPr="00424497">
        <w:rPr>
          <w:rFonts w:ascii="GHEA Grapalat" w:hAnsi="GHEA Grapalat" w:cs="Sylfaen"/>
          <w:lang w:val="hy-AM" w:bidi="ne-NP"/>
        </w:rPr>
        <w:t>ապրիլի</w:t>
      </w:r>
      <w:r w:rsidRPr="00424497">
        <w:rPr>
          <w:rFonts w:ascii="GHEA Grapalat" w:hAnsi="GHEA Grapalat" w:cs="Sylfaen"/>
          <w:lang w:val="hy-AM" w:bidi="ne-NP"/>
        </w:rPr>
        <w:t xml:space="preserve"> </w:t>
      </w:r>
      <w:r w:rsidR="00615051" w:rsidRPr="00424497">
        <w:rPr>
          <w:rFonts w:ascii="GHEA Grapalat" w:hAnsi="GHEA Grapalat" w:cs="Sylfaen"/>
          <w:lang w:val="hy-AM" w:bidi="ne-NP"/>
        </w:rPr>
        <w:t>4</w:t>
      </w:r>
      <w:r w:rsidRPr="00424497">
        <w:rPr>
          <w:rFonts w:ascii="GHEA Grapalat" w:hAnsi="GHEA Grapalat" w:cs="Sylfaen"/>
          <w:lang w:val="hy-AM" w:bidi="ne-NP"/>
        </w:rPr>
        <w:t>-ի N 36</w:t>
      </w:r>
      <w:r w:rsidR="00615051" w:rsidRPr="00424497">
        <w:rPr>
          <w:rFonts w:ascii="GHEA Grapalat" w:hAnsi="GHEA Grapalat" w:cs="Sylfaen"/>
          <w:lang w:val="hy-AM" w:bidi="ne-NP"/>
        </w:rPr>
        <w:t>9</w:t>
      </w:r>
      <w:r w:rsidRPr="00424497">
        <w:rPr>
          <w:rFonts w:ascii="GHEA Grapalat" w:hAnsi="GHEA Grapalat" w:cs="Sylfaen"/>
          <w:lang w:val="hy-AM" w:bidi="ne-NP"/>
        </w:rPr>
        <w:t xml:space="preserve">-L որոշմամբ հաստատված  </w:t>
      </w:r>
      <w:r w:rsidR="00C67242" w:rsidRPr="00424497">
        <w:rPr>
          <w:rFonts w:ascii="GHEA Grapalat" w:hAnsi="GHEA Grapalat" w:cs="Sylfaen"/>
          <w:lang w:val="hy-AM" w:bidi="ne-NP"/>
        </w:rPr>
        <w:t>«Փոքր և միջին «Խելացի» անասնաշենքերի  կառուցման կամ վերակառուցման և դրանց տեխնոլոգիական ապահովման պետական աջակցությ</w:t>
      </w:r>
      <w:r w:rsidR="00246B2F" w:rsidRPr="00424497">
        <w:rPr>
          <w:rFonts w:ascii="GHEA Grapalat" w:hAnsi="GHEA Grapalat" w:cs="Sylfaen"/>
          <w:lang w:val="hy-AM" w:bidi="ne-NP"/>
        </w:rPr>
        <w:t>ա</w:t>
      </w:r>
      <w:r w:rsidR="00C67242" w:rsidRPr="00424497">
        <w:rPr>
          <w:rFonts w:ascii="GHEA Grapalat" w:hAnsi="GHEA Grapalat" w:cs="Sylfaen"/>
          <w:lang w:val="hy-AM" w:bidi="ne-NP"/>
        </w:rPr>
        <w:t>ն ծրագր</w:t>
      </w:r>
      <w:r w:rsidRPr="00424497">
        <w:rPr>
          <w:rFonts w:ascii="GHEA Grapalat" w:hAnsi="GHEA Grapalat" w:cs="Sylfaen"/>
          <w:lang w:val="hy-AM" w:bidi="ne-NP"/>
        </w:rPr>
        <w:t>ի</w:t>
      </w:r>
      <w:r w:rsidR="00E20D7C" w:rsidRPr="00424497">
        <w:rPr>
          <w:rFonts w:ascii="GHEA Grapalat" w:hAnsi="GHEA Grapalat" w:cs="Sylfaen"/>
          <w:lang w:val="hy-AM" w:bidi="ne-NP"/>
        </w:rPr>
        <w:t xml:space="preserve">ն (այսուհետ՝ </w:t>
      </w:r>
      <w:r w:rsidR="002369DA" w:rsidRPr="00424497">
        <w:rPr>
          <w:rFonts w:ascii="GHEA Grapalat" w:hAnsi="GHEA Grapalat" w:cs="Sylfaen"/>
          <w:lang w:val="hy-AM" w:bidi="ne-NP"/>
        </w:rPr>
        <w:t>Ծ</w:t>
      </w:r>
      <w:r w:rsidR="00E20D7C" w:rsidRPr="00424497">
        <w:rPr>
          <w:rFonts w:ascii="GHEA Grapalat" w:hAnsi="GHEA Grapalat" w:cs="Sylfaen"/>
          <w:lang w:val="hy-AM" w:bidi="ne-NP"/>
        </w:rPr>
        <w:t>րագիր) շահառուների մասնակցության</w:t>
      </w:r>
      <w:r w:rsidRPr="00424497">
        <w:rPr>
          <w:rFonts w:ascii="GHEA Grapalat" w:hAnsi="GHEA Grapalat" w:cs="Sylfaen"/>
          <w:lang w:val="hy-AM" w:bidi="ne-NP"/>
        </w:rPr>
        <w:t xml:space="preserve"> </w:t>
      </w:r>
      <w:r w:rsidR="00C67242" w:rsidRPr="00424497">
        <w:rPr>
          <w:rFonts w:ascii="GHEA Grapalat" w:hAnsi="GHEA Grapalat" w:cs="Sylfaen"/>
          <w:lang w:val="hy-AM" w:bidi="ne-NP"/>
        </w:rPr>
        <w:t>գործընթացի պարզեցմամբ</w:t>
      </w:r>
      <w:r w:rsidR="00D00816" w:rsidRPr="00424497">
        <w:rPr>
          <w:rFonts w:ascii="GHEA Grapalat" w:hAnsi="GHEA Grapalat" w:cs="Sylfaen"/>
          <w:lang w:val="hy-AM" w:bidi="ne-NP"/>
        </w:rPr>
        <w:t xml:space="preserve"> և </w:t>
      </w:r>
      <w:r w:rsidR="00490A37" w:rsidRPr="00424497">
        <w:rPr>
          <w:rFonts w:ascii="GHEA Grapalat" w:hAnsi="GHEA Grapalat" w:cs="Sylfaen"/>
          <w:lang w:val="hy-AM" w:bidi="ne-NP"/>
        </w:rPr>
        <w:t>Ծրագրով նախատեսված փաստաթղթերին ներկայացվող պահանջների</w:t>
      </w:r>
      <w:r w:rsidR="00AA49A3">
        <w:rPr>
          <w:rFonts w:ascii="GHEA Grapalat" w:hAnsi="GHEA Grapalat" w:cs="Sylfaen"/>
          <w:lang w:val="hy-AM" w:bidi="ne-NP"/>
        </w:rPr>
        <w:t>,</w:t>
      </w:r>
      <w:r w:rsidR="00204B46">
        <w:rPr>
          <w:rFonts w:ascii="GHEA Grapalat" w:hAnsi="GHEA Grapalat" w:cs="Sylfaen"/>
          <w:lang w:val="hy-AM" w:bidi="ne-NP"/>
        </w:rPr>
        <w:t xml:space="preserve"> </w:t>
      </w:r>
      <w:r w:rsidR="00AA49A3">
        <w:rPr>
          <w:rFonts w:ascii="GHEA Grapalat" w:hAnsi="GHEA Grapalat" w:cs="Sylfaen"/>
          <w:lang w:val="hy-AM" w:bidi="ne-NP"/>
        </w:rPr>
        <w:t xml:space="preserve">անասնաշենքի չափորոշիչների </w:t>
      </w:r>
      <w:r w:rsidR="00AA49A3" w:rsidRPr="00424497">
        <w:rPr>
          <w:rFonts w:ascii="GHEA Grapalat" w:hAnsi="GHEA Grapalat" w:cs="Sylfaen"/>
          <w:lang w:val="hy-AM" w:bidi="ne-NP"/>
        </w:rPr>
        <w:t xml:space="preserve"> </w:t>
      </w:r>
      <w:r w:rsidR="00AA49A3">
        <w:rPr>
          <w:rFonts w:ascii="GHEA Grapalat" w:hAnsi="GHEA Grapalat" w:cs="Sylfaen"/>
          <w:lang w:val="hy-AM" w:bidi="ne-NP"/>
        </w:rPr>
        <w:t xml:space="preserve">և </w:t>
      </w:r>
      <w:r w:rsidR="00204B46">
        <w:rPr>
          <w:rFonts w:ascii="GHEA Grapalat" w:hAnsi="GHEA Grapalat" w:cs="Sylfaen"/>
          <w:lang w:val="hy-AM" w:bidi="ne-NP"/>
        </w:rPr>
        <w:t>ա</w:t>
      </w:r>
      <w:r w:rsidR="00204B46" w:rsidRPr="00204B46">
        <w:rPr>
          <w:rFonts w:ascii="GHEA Grapalat" w:hAnsi="GHEA Grapalat" w:cs="Sylfaen"/>
          <w:lang w:val="hy-AM" w:bidi="ne-NP"/>
        </w:rPr>
        <w:t>նասնաշենքի տեխնոլոգիական ապահովման համար անհրաժեշտ սարք</w:t>
      </w:r>
      <w:r w:rsidR="0060256C">
        <w:rPr>
          <w:rFonts w:ascii="GHEA Grapalat" w:hAnsi="GHEA Grapalat" w:cs="Sylfaen"/>
          <w:lang w:val="hy-AM" w:bidi="ne-NP"/>
        </w:rPr>
        <w:t>եր</w:t>
      </w:r>
      <w:r w:rsidR="00204B46">
        <w:rPr>
          <w:rFonts w:ascii="GHEA Grapalat" w:hAnsi="GHEA Grapalat" w:cs="Sylfaen"/>
          <w:lang w:val="hy-AM" w:bidi="ne-NP"/>
        </w:rPr>
        <w:t xml:space="preserve">ի </w:t>
      </w:r>
      <w:r w:rsidR="00AA49A3">
        <w:rPr>
          <w:rFonts w:ascii="GHEA Grapalat" w:hAnsi="GHEA Grapalat" w:cs="Sylfaen"/>
          <w:lang w:val="hy-AM" w:bidi="ne-NP"/>
        </w:rPr>
        <w:t xml:space="preserve">չափորոշիչների </w:t>
      </w:r>
      <w:r w:rsidR="00490A37" w:rsidRPr="00424497">
        <w:rPr>
          <w:rFonts w:ascii="GHEA Grapalat" w:hAnsi="GHEA Grapalat" w:cs="Sylfaen"/>
          <w:lang w:val="hy-AM" w:bidi="ne-NP"/>
        </w:rPr>
        <w:t>հստակեցմամբ</w:t>
      </w:r>
      <w:r w:rsidRPr="00424497">
        <w:rPr>
          <w:rFonts w:ascii="GHEA Grapalat" w:hAnsi="GHEA Grapalat" w:cs="Sylfaen"/>
          <w:lang w:val="hy-AM" w:bidi="ne-NP"/>
        </w:rPr>
        <w:t xml:space="preserve">: </w:t>
      </w:r>
    </w:p>
    <w:p w:rsidR="00917E0F" w:rsidRPr="00424497" w:rsidRDefault="00917E0F" w:rsidP="00490A37">
      <w:pPr>
        <w:tabs>
          <w:tab w:val="left" w:pos="9270"/>
        </w:tabs>
        <w:spacing w:line="360" w:lineRule="auto"/>
        <w:ind w:right="-90" w:firstLine="720"/>
        <w:jc w:val="both"/>
        <w:rPr>
          <w:rFonts w:ascii="GHEA Grapalat" w:eastAsia="Calibri" w:hAnsi="GHEA Grapalat" w:cs="Calibri"/>
          <w:b/>
          <w:bCs/>
          <w:lang w:val="af-ZA" w:eastAsia="en-US"/>
        </w:rPr>
      </w:pPr>
      <w:r w:rsidRPr="00424497">
        <w:rPr>
          <w:rFonts w:ascii="GHEA Grapalat" w:eastAsia="Calibri" w:hAnsi="GHEA Grapalat" w:cs="Calibri"/>
          <w:b/>
          <w:bCs/>
          <w:lang w:val="nb-NO" w:eastAsia="en-US"/>
        </w:rPr>
        <w:t xml:space="preserve">2. </w:t>
      </w:r>
      <w:r w:rsidRPr="00424497">
        <w:rPr>
          <w:rFonts w:ascii="GHEA Grapalat" w:eastAsia="Calibri" w:hAnsi="GHEA Grapalat" w:cs="Calibri"/>
          <w:b/>
          <w:bCs/>
          <w:lang w:val="hy-AM" w:eastAsia="en-US"/>
        </w:rPr>
        <w:t>Ընթացիկ</w:t>
      </w:r>
      <w:r w:rsidRPr="00424497">
        <w:rPr>
          <w:rFonts w:ascii="GHEA Grapalat" w:eastAsia="Calibri" w:hAnsi="GHEA Grapalat" w:cs="Calibri"/>
          <w:b/>
          <w:bCs/>
          <w:lang w:val="nb-NO" w:eastAsia="en-US"/>
        </w:rPr>
        <w:t xml:space="preserve"> </w:t>
      </w:r>
      <w:r w:rsidRPr="00424497">
        <w:rPr>
          <w:rFonts w:ascii="GHEA Grapalat" w:eastAsia="Calibri" w:hAnsi="GHEA Grapalat" w:cs="Calibri"/>
          <w:b/>
          <w:bCs/>
          <w:lang w:val="hy-AM" w:eastAsia="en-US"/>
        </w:rPr>
        <w:t>իրավիճակը</w:t>
      </w:r>
      <w:r w:rsidRPr="00424497">
        <w:rPr>
          <w:rFonts w:ascii="GHEA Grapalat" w:eastAsia="Calibri" w:hAnsi="GHEA Grapalat" w:cs="Calibri"/>
          <w:b/>
          <w:bCs/>
          <w:lang w:val="nb-NO" w:eastAsia="en-US"/>
        </w:rPr>
        <w:t xml:space="preserve"> </w:t>
      </w:r>
      <w:r w:rsidRPr="00424497">
        <w:rPr>
          <w:rFonts w:ascii="GHEA Grapalat" w:eastAsia="Calibri" w:hAnsi="GHEA Grapalat" w:cs="Calibri"/>
          <w:b/>
          <w:bCs/>
          <w:lang w:val="hy-AM" w:eastAsia="en-US"/>
        </w:rPr>
        <w:t>և</w:t>
      </w:r>
      <w:r w:rsidRPr="00424497">
        <w:rPr>
          <w:rFonts w:ascii="GHEA Grapalat" w:eastAsia="Calibri" w:hAnsi="GHEA Grapalat" w:cs="Calibri"/>
          <w:b/>
          <w:bCs/>
          <w:lang w:val="nb-NO" w:eastAsia="en-US"/>
        </w:rPr>
        <w:t xml:space="preserve"> </w:t>
      </w:r>
      <w:r w:rsidRPr="00424497">
        <w:rPr>
          <w:rFonts w:ascii="GHEA Grapalat" w:eastAsia="Calibri" w:hAnsi="GHEA Grapalat" w:cs="Calibri"/>
          <w:b/>
          <w:bCs/>
          <w:lang w:val="hy-AM" w:eastAsia="en-US"/>
        </w:rPr>
        <w:t>տվյալ</w:t>
      </w:r>
      <w:r w:rsidRPr="00424497">
        <w:rPr>
          <w:rFonts w:ascii="GHEA Grapalat" w:eastAsia="Calibri" w:hAnsi="GHEA Grapalat" w:cs="Calibri"/>
          <w:b/>
          <w:bCs/>
          <w:lang w:val="nb-NO" w:eastAsia="en-US"/>
        </w:rPr>
        <w:t xml:space="preserve"> </w:t>
      </w:r>
      <w:r w:rsidRPr="00424497">
        <w:rPr>
          <w:rFonts w:ascii="GHEA Grapalat" w:eastAsia="Calibri" w:hAnsi="GHEA Grapalat" w:cs="Calibri"/>
          <w:b/>
          <w:bCs/>
          <w:lang w:val="hy-AM" w:eastAsia="en-US"/>
        </w:rPr>
        <w:t>բնագավառում</w:t>
      </w:r>
      <w:r w:rsidRPr="00424497">
        <w:rPr>
          <w:rFonts w:ascii="GHEA Grapalat" w:eastAsia="Calibri" w:hAnsi="GHEA Grapalat" w:cs="Calibri"/>
          <w:b/>
          <w:bCs/>
          <w:lang w:val="nb-NO" w:eastAsia="en-US"/>
        </w:rPr>
        <w:t xml:space="preserve"> </w:t>
      </w:r>
      <w:r w:rsidRPr="00424497">
        <w:rPr>
          <w:rFonts w:ascii="GHEA Grapalat" w:eastAsia="Calibri" w:hAnsi="GHEA Grapalat" w:cs="Calibri"/>
          <w:b/>
          <w:bCs/>
          <w:lang w:val="hy-AM" w:eastAsia="en-US"/>
        </w:rPr>
        <w:t>իրականացվող</w:t>
      </w:r>
      <w:r w:rsidRPr="00424497">
        <w:rPr>
          <w:rFonts w:ascii="GHEA Grapalat" w:eastAsia="Calibri" w:hAnsi="GHEA Grapalat" w:cs="Calibri"/>
          <w:b/>
          <w:bCs/>
          <w:lang w:val="nb-NO" w:eastAsia="en-US"/>
        </w:rPr>
        <w:t xml:space="preserve"> </w:t>
      </w:r>
      <w:r w:rsidRPr="00424497">
        <w:rPr>
          <w:rFonts w:ascii="GHEA Grapalat" w:eastAsia="Calibri" w:hAnsi="GHEA Grapalat" w:cs="Calibri"/>
          <w:b/>
          <w:bCs/>
          <w:lang w:val="hy-AM" w:eastAsia="en-US"/>
        </w:rPr>
        <w:t>քաղաքականությունը</w:t>
      </w:r>
    </w:p>
    <w:p w:rsidR="00D00816" w:rsidRPr="00424497" w:rsidRDefault="00917E0F" w:rsidP="00490A37">
      <w:pPr>
        <w:tabs>
          <w:tab w:val="left" w:pos="1014"/>
        </w:tabs>
        <w:spacing w:line="360" w:lineRule="auto"/>
        <w:jc w:val="both"/>
        <w:rPr>
          <w:rFonts w:ascii="GHEA Grapalat" w:hAnsi="GHEA Grapalat" w:cs="Sylfaen"/>
          <w:lang w:val="hy-AM" w:bidi="ne-NP"/>
        </w:rPr>
      </w:pPr>
      <w:r w:rsidRPr="00424497">
        <w:rPr>
          <w:rFonts w:ascii="GHEA Grapalat" w:hAnsi="GHEA Grapalat" w:cs="Sylfaen"/>
          <w:lang w:val="hy-AM" w:bidi="ne-NP"/>
        </w:rPr>
        <w:t xml:space="preserve">         </w:t>
      </w:r>
      <w:r w:rsidR="00E20D7C" w:rsidRPr="00424497">
        <w:rPr>
          <w:rFonts w:ascii="GHEA Grapalat" w:hAnsi="GHEA Grapalat" w:cs="Sylfaen"/>
          <w:lang w:val="hy-AM" w:bidi="ne-NP"/>
        </w:rPr>
        <w:t xml:space="preserve">Ծրագիրը մեկնարկել է 2019 թվականի </w:t>
      </w:r>
      <w:r w:rsidR="00420C70" w:rsidRPr="00424497">
        <w:rPr>
          <w:rFonts w:ascii="GHEA Grapalat" w:hAnsi="GHEA Grapalat" w:cs="Sylfaen"/>
          <w:lang w:val="hy-AM" w:bidi="ne-NP"/>
        </w:rPr>
        <w:t>ապրիլ</w:t>
      </w:r>
      <w:r w:rsidR="00420C70" w:rsidRPr="00424497">
        <w:rPr>
          <w:rFonts w:ascii="GHEA Grapalat" w:hAnsi="GHEA Grapalat" w:cs="Sylfaen"/>
          <w:lang w:val="af-ZA" w:bidi="ne-NP"/>
        </w:rPr>
        <w:t xml:space="preserve"> </w:t>
      </w:r>
      <w:r w:rsidR="00420C70" w:rsidRPr="00424497">
        <w:rPr>
          <w:rFonts w:ascii="GHEA Grapalat" w:hAnsi="GHEA Grapalat" w:cs="Sylfaen"/>
          <w:lang w:val="hy-AM" w:bidi="ne-NP"/>
        </w:rPr>
        <w:t xml:space="preserve">ամսից: </w:t>
      </w:r>
      <w:r w:rsidR="00D00816" w:rsidRPr="00424497">
        <w:rPr>
          <w:rFonts w:ascii="GHEA Grapalat" w:hAnsi="GHEA Grapalat" w:cs="Sylfaen"/>
          <w:lang w:val="hy-AM" w:bidi="ne-NP"/>
        </w:rPr>
        <w:t xml:space="preserve"> Ծրագրի շրջանակներում առաջարկվում է անկապ բոքսային պահվածքով անասնաշենքերի կառուցման և դրանց տեխնոլոգիական ապահովման 2 տարբերակ՝ թեթև կոնստրուկցիայով  և այլ տիպի անասնաշենքեր: Անասնաշենքերի կ</w:t>
      </w:r>
      <w:r w:rsidR="00406586" w:rsidRPr="00424497">
        <w:rPr>
          <w:rFonts w:ascii="GHEA Grapalat" w:hAnsi="GHEA Grapalat" w:cs="Sylfaen"/>
          <w:lang w:val="hy-AM" w:bidi="ne-NP"/>
        </w:rPr>
        <w:t>առուցման և վերակառուցման համար Ծ</w:t>
      </w:r>
      <w:r w:rsidR="00D00816" w:rsidRPr="00424497">
        <w:rPr>
          <w:rFonts w:ascii="GHEA Grapalat" w:hAnsi="GHEA Grapalat" w:cs="Sylfaen"/>
          <w:lang w:val="hy-AM" w:bidi="ne-NP"/>
        </w:rPr>
        <w:t>րագրով առաջարկվում է 3 մոդել.</w:t>
      </w:r>
    </w:p>
    <w:p w:rsidR="00D00816" w:rsidRPr="00424497" w:rsidRDefault="00D00816" w:rsidP="00490A37">
      <w:pPr>
        <w:numPr>
          <w:ilvl w:val="1"/>
          <w:numId w:val="3"/>
        </w:numPr>
        <w:tabs>
          <w:tab w:val="left" w:pos="1170"/>
        </w:tabs>
        <w:spacing w:line="360" w:lineRule="auto"/>
        <w:ind w:left="0" w:firstLine="780"/>
        <w:contextualSpacing/>
        <w:jc w:val="both"/>
        <w:rPr>
          <w:rFonts w:ascii="GHEA Grapalat" w:hAnsi="GHEA Grapalat" w:cs="Sylfaen"/>
          <w:lang w:val="hy-AM" w:bidi="ne-NP"/>
        </w:rPr>
      </w:pPr>
      <w:r w:rsidRPr="00424497">
        <w:rPr>
          <w:rFonts w:ascii="GHEA Grapalat" w:hAnsi="GHEA Grapalat" w:cs="Sylfaen"/>
          <w:lang w:val="hy-AM" w:bidi="ne-NP"/>
        </w:rPr>
        <w:t xml:space="preserve"> 1-ին մոդել՝  130-280 քառակուսի մետր արտադրական տարած</w:t>
      </w:r>
      <w:r w:rsidRPr="00424497">
        <w:rPr>
          <w:rFonts w:ascii="GHEA Grapalat" w:hAnsi="GHEA Grapalat" w:cs="Sylfaen"/>
          <w:lang w:val="hy-AM" w:bidi="ne-NP"/>
        </w:rPr>
        <w:softHyphen/>
        <w:t>քով, որը նախա</w:t>
      </w:r>
      <w:r w:rsidRPr="00424497">
        <w:rPr>
          <w:rFonts w:ascii="GHEA Grapalat" w:hAnsi="GHEA Grapalat" w:cs="Sylfaen"/>
          <w:lang w:val="hy-AM" w:bidi="ne-NP"/>
        </w:rPr>
        <w:softHyphen/>
        <w:t xml:space="preserve">տեսված է անկապ պահվածքով առնվազն 10-15 գլուխ կենդանու համար։ Կառուցման և տեխնոլոգիական ապահովման համար ծախսերը գնահատվում են շուրջ 11 մլն դրամ.  </w:t>
      </w:r>
    </w:p>
    <w:p w:rsidR="00D00816" w:rsidRPr="00424497" w:rsidRDefault="00D00816" w:rsidP="00490A37">
      <w:pPr>
        <w:numPr>
          <w:ilvl w:val="1"/>
          <w:numId w:val="3"/>
        </w:numPr>
        <w:tabs>
          <w:tab w:val="left" w:pos="1170"/>
          <w:tab w:val="left" w:pos="1260"/>
        </w:tabs>
        <w:spacing w:line="360" w:lineRule="auto"/>
        <w:ind w:left="0" w:firstLine="780"/>
        <w:contextualSpacing/>
        <w:jc w:val="both"/>
        <w:rPr>
          <w:rFonts w:ascii="GHEA Grapalat" w:hAnsi="GHEA Grapalat" w:cs="Sylfaen"/>
          <w:lang w:val="hy-AM" w:bidi="ne-NP"/>
        </w:rPr>
      </w:pPr>
      <w:r w:rsidRPr="00424497">
        <w:rPr>
          <w:rFonts w:ascii="GHEA Grapalat" w:hAnsi="GHEA Grapalat" w:cs="Sylfaen"/>
          <w:lang w:val="hy-AM" w:bidi="ne-NP"/>
        </w:rPr>
        <w:t>2-րդ մոդել՝ 281-450 քառակուսի մետր արտադրական տա</w:t>
      </w:r>
      <w:r w:rsidRPr="00424497">
        <w:rPr>
          <w:rFonts w:ascii="GHEA Grapalat" w:hAnsi="GHEA Grapalat" w:cs="Sylfaen"/>
          <w:lang w:val="hy-AM" w:bidi="ne-NP"/>
        </w:rPr>
        <w:softHyphen/>
        <w:t>րած</w:t>
      </w:r>
      <w:r w:rsidRPr="00424497">
        <w:rPr>
          <w:rFonts w:ascii="GHEA Grapalat" w:hAnsi="GHEA Grapalat" w:cs="Sylfaen"/>
          <w:lang w:val="hy-AM" w:bidi="ne-NP"/>
        </w:rPr>
        <w:softHyphen/>
      </w:r>
      <w:r w:rsidRPr="00424497">
        <w:rPr>
          <w:rFonts w:ascii="GHEA Grapalat" w:hAnsi="GHEA Grapalat" w:cs="Sylfaen"/>
          <w:lang w:val="hy-AM" w:bidi="ne-NP"/>
        </w:rPr>
        <w:softHyphen/>
        <w:t>քով, որը նախատեսված է անկապ պահվածքով առնվազն 20-25 գլուխ կենդանու համար: Կառուց</w:t>
      </w:r>
      <w:r w:rsidRPr="00424497">
        <w:rPr>
          <w:rFonts w:ascii="GHEA Grapalat" w:hAnsi="GHEA Grapalat" w:cs="Sylfaen"/>
          <w:lang w:val="hy-AM" w:bidi="ne-NP"/>
        </w:rPr>
        <w:softHyphen/>
        <w:t>ման և տեխնոլոգիական ապահովման համար ծախսերը գնահատվում են շուրջ 23 մլն դրամ.</w:t>
      </w:r>
    </w:p>
    <w:p w:rsidR="00D00816" w:rsidRPr="00501EDD" w:rsidRDefault="00D00816" w:rsidP="00A6668C">
      <w:pPr>
        <w:numPr>
          <w:ilvl w:val="1"/>
          <w:numId w:val="3"/>
        </w:numPr>
        <w:tabs>
          <w:tab w:val="left" w:pos="1170"/>
          <w:tab w:val="left" w:pos="1260"/>
        </w:tabs>
        <w:spacing w:line="360" w:lineRule="auto"/>
        <w:ind w:left="0" w:firstLine="780"/>
        <w:contextualSpacing/>
        <w:jc w:val="both"/>
        <w:rPr>
          <w:rFonts w:ascii="GHEA Grapalat" w:hAnsi="GHEA Grapalat" w:cs="Sylfaen"/>
          <w:lang w:val="hy-AM" w:bidi="ne-NP"/>
        </w:rPr>
      </w:pPr>
      <w:r w:rsidRPr="00424497">
        <w:rPr>
          <w:rFonts w:ascii="GHEA Grapalat" w:hAnsi="GHEA Grapalat" w:cs="Sylfaen"/>
          <w:lang w:val="hy-AM" w:bidi="ne-NP"/>
        </w:rPr>
        <w:lastRenderedPageBreak/>
        <w:t>3-րդ մոդել՝ 451 և ավելի քառակուսի մետր արտադրական տա</w:t>
      </w:r>
      <w:r w:rsidRPr="00424497">
        <w:rPr>
          <w:rFonts w:ascii="GHEA Grapalat" w:hAnsi="GHEA Grapalat" w:cs="Sylfaen"/>
          <w:lang w:val="hy-AM" w:bidi="ne-NP"/>
        </w:rPr>
        <w:softHyphen/>
        <w:t>րածքով, որը նախա</w:t>
      </w:r>
      <w:r w:rsidRPr="00424497">
        <w:rPr>
          <w:rFonts w:ascii="GHEA Grapalat" w:hAnsi="GHEA Grapalat" w:cs="Sylfaen"/>
          <w:lang w:val="hy-AM" w:bidi="ne-NP"/>
        </w:rPr>
        <w:softHyphen/>
        <w:t>տեսված է անկապ պահվածքով առնվազն 40-45 գլուխ կենդանու համար: Կառուց</w:t>
      </w:r>
      <w:r w:rsidRPr="00424497">
        <w:rPr>
          <w:rFonts w:ascii="GHEA Grapalat" w:hAnsi="GHEA Grapalat" w:cs="Sylfaen"/>
          <w:lang w:val="hy-AM" w:bidi="ne-NP"/>
        </w:rPr>
        <w:softHyphen/>
        <w:t xml:space="preserve">ման և տեխնոլոգիական ապահովման համար ծախսերը գնահատվում են շուրջ 35 մլն </w:t>
      </w:r>
      <w:r w:rsidRPr="00501EDD">
        <w:rPr>
          <w:rFonts w:ascii="GHEA Grapalat" w:hAnsi="GHEA Grapalat" w:cs="Sylfaen"/>
          <w:lang w:val="hy-AM" w:bidi="ne-NP"/>
        </w:rPr>
        <w:t>դրամ։</w:t>
      </w:r>
    </w:p>
    <w:p w:rsidR="00873B13" w:rsidRPr="00501EDD" w:rsidRDefault="00873B13" w:rsidP="00873B13">
      <w:pPr>
        <w:tabs>
          <w:tab w:val="left" w:pos="1014"/>
        </w:tabs>
        <w:spacing w:line="360" w:lineRule="auto"/>
        <w:ind w:firstLine="567"/>
        <w:jc w:val="both"/>
        <w:rPr>
          <w:rFonts w:ascii="GHEA Grapalat" w:hAnsi="GHEA Grapalat"/>
          <w:bCs/>
          <w:spacing w:val="-6"/>
          <w:lang w:val="hy-AM" w:eastAsia="en-US"/>
        </w:rPr>
      </w:pPr>
      <w:r w:rsidRPr="00501EDD">
        <w:rPr>
          <w:rFonts w:ascii="GHEA Grapalat" w:hAnsi="GHEA Grapalat" w:cs="Sylfaen"/>
          <w:lang w:val="hy-AM" w:bidi="ne-NP"/>
        </w:rPr>
        <w:t xml:space="preserve">2020 թվականի </w:t>
      </w:r>
      <w:r w:rsidR="007A4483" w:rsidRPr="00501EDD">
        <w:rPr>
          <w:rFonts w:ascii="GHEA Grapalat" w:hAnsi="GHEA Grapalat" w:cs="Sylfaen"/>
          <w:lang w:val="hy-AM" w:bidi="ne-NP"/>
        </w:rPr>
        <w:t>դեկտ</w:t>
      </w:r>
      <w:r w:rsidR="003F7EA3">
        <w:rPr>
          <w:rFonts w:ascii="GHEA Grapalat" w:hAnsi="GHEA Grapalat" w:cs="Sylfaen"/>
          <w:lang w:val="hy-AM" w:bidi="ne-NP"/>
        </w:rPr>
        <w:t>եմբերի 31</w:t>
      </w:r>
      <w:r w:rsidRPr="00501EDD">
        <w:rPr>
          <w:rFonts w:ascii="GHEA Grapalat" w:hAnsi="GHEA Grapalat" w:cs="Sylfaen"/>
          <w:lang w:val="hy-AM" w:bidi="ne-NP"/>
        </w:rPr>
        <w:t>-ի դրությամբ</w:t>
      </w:r>
      <w:r w:rsidR="00E538AB" w:rsidRPr="00501EDD">
        <w:rPr>
          <w:rFonts w:ascii="GHEA Grapalat" w:hAnsi="GHEA Grapalat" w:cs="Sylfaen"/>
          <w:lang w:val="hy-AM" w:bidi="ne-NP"/>
        </w:rPr>
        <w:t xml:space="preserve"> Ծրագրի շրջանակում</w:t>
      </w:r>
      <w:r w:rsidRPr="00501EDD">
        <w:rPr>
          <w:rFonts w:ascii="GHEA Grapalat" w:hAnsi="GHEA Grapalat" w:cs="Sylfaen"/>
          <w:lang w:val="hy-AM" w:bidi="ne-NP"/>
        </w:rPr>
        <w:t xml:space="preserve"> կնքվել է 5</w:t>
      </w:r>
      <w:r w:rsidR="007A4483" w:rsidRPr="00501EDD">
        <w:rPr>
          <w:rFonts w:ascii="GHEA Grapalat" w:hAnsi="GHEA Grapalat" w:cs="Sylfaen"/>
          <w:lang w:val="hy-AM" w:bidi="ne-NP"/>
        </w:rPr>
        <w:t>8</w:t>
      </w:r>
      <w:r w:rsidRPr="00501EDD">
        <w:rPr>
          <w:rFonts w:ascii="GHEA Grapalat" w:hAnsi="GHEA Grapalat" w:cs="Sylfaen"/>
          <w:lang w:val="hy-AM" w:bidi="ne-NP"/>
        </w:rPr>
        <w:t xml:space="preserve"> պայմանագիր, տրամադրվել  է </w:t>
      </w:r>
      <w:r w:rsidR="007A4483" w:rsidRPr="00501EDD">
        <w:rPr>
          <w:rFonts w:ascii="GHEA Grapalat" w:hAnsi="GHEA Grapalat" w:cs="Sylfaen"/>
          <w:lang w:val="hy-AM" w:bidi="ne-NP"/>
        </w:rPr>
        <w:t xml:space="preserve">22 </w:t>
      </w:r>
      <w:r w:rsidRPr="00501EDD">
        <w:rPr>
          <w:rFonts w:ascii="GHEA Grapalat" w:hAnsi="GHEA Grapalat" w:cs="Sylfaen"/>
          <w:lang w:val="hy-AM" w:bidi="ne-NP"/>
        </w:rPr>
        <w:t xml:space="preserve">փոխհատուցում՝ </w:t>
      </w:r>
      <w:r w:rsidR="007A4483" w:rsidRPr="00501EDD">
        <w:rPr>
          <w:rFonts w:ascii="GHEA Grapalat" w:hAnsi="GHEA Grapalat" w:cs="Sylfaen"/>
          <w:lang w:val="hy-AM" w:bidi="ne-NP"/>
        </w:rPr>
        <w:t>245,4 մլն դրամ, կ</w:t>
      </w:r>
      <w:r w:rsidRPr="00501EDD">
        <w:rPr>
          <w:rFonts w:ascii="GHEA Grapalat" w:hAnsi="GHEA Grapalat" w:cs="Sylfaen"/>
          <w:lang w:val="hy-AM" w:bidi="ne-NP"/>
        </w:rPr>
        <w:t>ատարվել է տեղազննություն 3</w:t>
      </w:r>
      <w:r w:rsidR="007A4483" w:rsidRPr="00501EDD">
        <w:rPr>
          <w:rFonts w:ascii="GHEA Grapalat" w:hAnsi="GHEA Grapalat" w:cs="Sylfaen"/>
          <w:lang w:val="hy-AM" w:bidi="ne-NP"/>
        </w:rPr>
        <w:t>60</w:t>
      </w:r>
      <w:r w:rsidRPr="00501EDD">
        <w:rPr>
          <w:rFonts w:ascii="GHEA Grapalat" w:hAnsi="GHEA Grapalat" w:cs="Sylfaen"/>
          <w:lang w:val="hy-AM" w:bidi="ne-NP"/>
        </w:rPr>
        <w:t xml:space="preserve"> տնտեսություն</w:t>
      </w:r>
      <w:r w:rsidR="00AA49A3" w:rsidRPr="00501EDD">
        <w:rPr>
          <w:rFonts w:ascii="GHEA Grapalat" w:hAnsi="GHEA Grapalat" w:cs="Sylfaen"/>
          <w:lang w:val="hy-AM" w:bidi="ne-NP"/>
        </w:rPr>
        <w:t>ներ</w:t>
      </w:r>
      <w:r w:rsidR="007A4483" w:rsidRPr="00501EDD">
        <w:rPr>
          <w:rFonts w:ascii="GHEA Grapalat" w:hAnsi="GHEA Grapalat" w:cs="Sylfaen"/>
          <w:lang w:val="hy-AM" w:bidi="ne-NP"/>
        </w:rPr>
        <w:t>ում</w:t>
      </w:r>
      <w:r w:rsidRPr="00501EDD">
        <w:rPr>
          <w:rFonts w:ascii="GHEA Grapalat" w:hAnsi="GHEA Grapalat" w:cs="Sylfaen"/>
          <w:lang w:val="hy-AM" w:bidi="ne-NP"/>
        </w:rPr>
        <w:t>: Հայաստանի ազգային ագրարային համալսարանում կազմակերպված դասընթացների արդյունքում 1</w:t>
      </w:r>
      <w:r w:rsidR="007A4483" w:rsidRPr="00501EDD">
        <w:rPr>
          <w:rFonts w:ascii="GHEA Grapalat" w:hAnsi="GHEA Grapalat" w:cs="Sylfaen"/>
          <w:lang w:val="hy-AM" w:bidi="ne-NP"/>
        </w:rPr>
        <w:t>90</w:t>
      </w:r>
      <w:r w:rsidRPr="00501EDD">
        <w:rPr>
          <w:rFonts w:ascii="GHEA Grapalat" w:hAnsi="GHEA Grapalat" w:cs="Sylfaen"/>
          <w:lang w:val="hy-AM" w:bidi="ne-NP"/>
        </w:rPr>
        <w:t xml:space="preserve"> քաղաքացու տրամադրվել  է հավաստագիր:</w:t>
      </w:r>
      <w:r w:rsidR="00490A37" w:rsidRPr="00501EDD">
        <w:rPr>
          <w:rFonts w:ascii="GHEA Grapalat" w:hAnsi="GHEA Grapalat"/>
          <w:bCs/>
          <w:spacing w:val="-6"/>
          <w:lang w:val="hy-AM" w:eastAsia="en-US"/>
        </w:rPr>
        <w:tab/>
      </w:r>
    </w:p>
    <w:p w:rsidR="00917E0F" w:rsidRPr="00424497" w:rsidRDefault="00917E0F" w:rsidP="00873B13">
      <w:pPr>
        <w:tabs>
          <w:tab w:val="left" w:pos="1014"/>
        </w:tabs>
        <w:spacing w:line="360" w:lineRule="auto"/>
        <w:ind w:firstLine="567"/>
        <w:jc w:val="both"/>
        <w:rPr>
          <w:rFonts w:ascii="GHEA Grapalat" w:eastAsia="Calibri" w:hAnsi="GHEA Grapalat" w:cs="Calibri"/>
          <w:b/>
          <w:bCs/>
          <w:lang w:val="af-ZA" w:eastAsia="en-US"/>
        </w:rPr>
      </w:pPr>
      <w:r w:rsidRPr="00424497">
        <w:rPr>
          <w:rFonts w:ascii="GHEA Grapalat" w:eastAsia="Calibri" w:hAnsi="GHEA Grapalat" w:cs="Calibri"/>
          <w:b/>
          <w:bCs/>
          <w:lang w:val="nb-NO" w:eastAsia="en-US"/>
        </w:rPr>
        <w:t xml:space="preserve">3. </w:t>
      </w:r>
      <w:r w:rsidRPr="00424497">
        <w:rPr>
          <w:rFonts w:ascii="GHEA Grapalat" w:eastAsia="Calibri" w:hAnsi="GHEA Grapalat" w:cs="Calibri"/>
          <w:b/>
          <w:bCs/>
          <w:lang w:val="hy-AM" w:eastAsia="en-US"/>
        </w:rPr>
        <w:t>Կարգավորման</w:t>
      </w:r>
      <w:r w:rsidRPr="00424497">
        <w:rPr>
          <w:rFonts w:ascii="GHEA Grapalat" w:eastAsia="Calibri" w:hAnsi="GHEA Grapalat" w:cs="Calibri"/>
          <w:b/>
          <w:bCs/>
          <w:lang w:val="af-ZA" w:eastAsia="en-US"/>
        </w:rPr>
        <w:t xml:space="preserve"> </w:t>
      </w:r>
      <w:r w:rsidRPr="00424497">
        <w:rPr>
          <w:rFonts w:ascii="GHEA Grapalat" w:eastAsia="Calibri" w:hAnsi="GHEA Grapalat" w:cs="Calibri"/>
          <w:b/>
          <w:bCs/>
          <w:lang w:val="hy-AM" w:eastAsia="en-US"/>
        </w:rPr>
        <w:t>նպատակը</w:t>
      </w:r>
      <w:r w:rsidRPr="00424497">
        <w:rPr>
          <w:rFonts w:ascii="GHEA Grapalat" w:eastAsia="Calibri" w:hAnsi="GHEA Grapalat" w:cs="Calibri"/>
          <w:b/>
          <w:bCs/>
          <w:lang w:val="af-ZA" w:eastAsia="en-US"/>
        </w:rPr>
        <w:t xml:space="preserve"> </w:t>
      </w:r>
      <w:r w:rsidRPr="00424497">
        <w:rPr>
          <w:rFonts w:ascii="GHEA Grapalat" w:eastAsia="Calibri" w:hAnsi="GHEA Grapalat" w:cs="Calibri"/>
          <w:b/>
          <w:bCs/>
          <w:lang w:val="hy-AM" w:eastAsia="en-US"/>
        </w:rPr>
        <w:t>և</w:t>
      </w:r>
      <w:r w:rsidRPr="00424497">
        <w:rPr>
          <w:rFonts w:ascii="GHEA Grapalat" w:eastAsia="Calibri" w:hAnsi="GHEA Grapalat" w:cs="Calibri"/>
          <w:b/>
          <w:bCs/>
          <w:lang w:val="af-ZA" w:eastAsia="en-US"/>
        </w:rPr>
        <w:t xml:space="preserve"> </w:t>
      </w:r>
      <w:r w:rsidRPr="00424497">
        <w:rPr>
          <w:rFonts w:ascii="GHEA Grapalat" w:eastAsia="Calibri" w:hAnsi="GHEA Grapalat" w:cs="Calibri"/>
          <w:b/>
          <w:bCs/>
          <w:lang w:val="hy-AM" w:eastAsia="en-US"/>
        </w:rPr>
        <w:t>բնույթը</w:t>
      </w:r>
    </w:p>
    <w:p w:rsidR="000D4AE0" w:rsidRPr="00424497" w:rsidRDefault="000D4AE0" w:rsidP="00490A37">
      <w:pPr>
        <w:pStyle w:val="norm"/>
        <w:tabs>
          <w:tab w:val="left" w:pos="9270"/>
        </w:tabs>
        <w:spacing w:line="360" w:lineRule="auto"/>
        <w:ind w:right="-90"/>
        <w:rPr>
          <w:rFonts w:ascii="GHEA Grapalat" w:hAnsi="GHEA Grapalat" w:cs="Sylfaen"/>
          <w:sz w:val="24"/>
          <w:szCs w:val="24"/>
          <w:lang w:val="hy-AM" w:bidi="ne-NP"/>
        </w:rPr>
      </w:pPr>
      <w:r w:rsidRPr="00424497">
        <w:rPr>
          <w:rFonts w:ascii="GHEA Grapalat" w:hAnsi="GHEA Grapalat" w:cs="Sylfaen"/>
          <w:sz w:val="24"/>
          <w:szCs w:val="24"/>
          <w:lang w:val="hy-AM" w:bidi="ne-NP"/>
        </w:rPr>
        <w:t>Նախագծով առաջարկվող փոփոխությունները նպատակ ունեն պարզեցնել</w:t>
      </w:r>
      <w:r w:rsidR="00490A37" w:rsidRPr="00424497">
        <w:rPr>
          <w:rFonts w:ascii="GHEA Grapalat" w:hAnsi="GHEA Grapalat" w:cs="Sylfaen"/>
          <w:sz w:val="24"/>
          <w:szCs w:val="24"/>
          <w:lang w:val="hy-AM" w:bidi="ne-NP"/>
        </w:rPr>
        <w:t xml:space="preserve"> և հստակեցնել</w:t>
      </w:r>
      <w:r w:rsidRPr="00424497">
        <w:rPr>
          <w:rFonts w:ascii="GHEA Grapalat" w:hAnsi="GHEA Grapalat" w:cs="Sylfaen"/>
          <w:sz w:val="24"/>
          <w:szCs w:val="24"/>
          <w:lang w:val="hy-AM" w:bidi="ne-NP"/>
        </w:rPr>
        <w:t xml:space="preserve"> </w:t>
      </w:r>
      <w:r w:rsidR="002369DA" w:rsidRPr="00424497">
        <w:rPr>
          <w:rFonts w:ascii="GHEA Grapalat" w:hAnsi="GHEA Grapalat" w:cs="Sylfaen"/>
          <w:sz w:val="24"/>
          <w:szCs w:val="24"/>
          <w:lang w:val="hy-AM" w:bidi="ne-NP"/>
        </w:rPr>
        <w:t>Ծ</w:t>
      </w:r>
      <w:r w:rsidRPr="00424497">
        <w:rPr>
          <w:rFonts w:ascii="GHEA Grapalat" w:hAnsi="GHEA Grapalat" w:cs="Sylfaen"/>
          <w:sz w:val="24"/>
          <w:szCs w:val="24"/>
          <w:lang w:val="hy-AM" w:bidi="ne-NP"/>
        </w:rPr>
        <w:t xml:space="preserve">րագրին մասնակցության գործընթացը, մասնավորապես, նախնական և աշխատանքների ավարտից հետո </w:t>
      </w:r>
      <w:r w:rsidR="00490A37" w:rsidRPr="00424497">
        <w:rPr>
          <w:rFonts w:ascii="GHEA Grapalat" w:hAnsi="GHEA Grapalat" w:cs="Sylfaen"/>
          <w:sz w:val="24"/>
          <w:szCs w:val="24"/>
          <w:lang w:val="hy-AM" w:bidi="ne-NP"/>
        </w:rPr>
        <w:t>փա</w:t>
      </w:r>
      <w:r w:rsidR="00246B2F" w:rsidRPr="00424497">
        <w:rPr>
          <w:rFonts w:ascii="GHEA Grapalat" w:hAnsi="GHEA Grapalat" w:cs="Sylfaen"/>
          <w:sz w:val="24"/>
          <w:szCs w:val="24"/>
          <w:lang w:val="hy-AM" w:bidi="ne-NP"/>
        </w:rPr>
        <w:t>ս</w:t>
      </w:r>
      <w:r w:rsidR="00490A37" w:rsidRPr="00424497">
        <w:rPr>
          <w:rFonts w:ascii="GHEA Grapalat" w:hAnsi="GHEA Grapalat" w:cs="Sylfaen"/>
          <w:sz w:val="24"/>
          <w:szCs w:val="24"/>
          <w:lang w:val="hy-AM" w:bidi="ne-NP"/>
        </w:rPr>
        <w:t>տաթղթերի</w:t>
      </w:r>
      <w:r w:rsidR="00D04C9F" w:rsidRPr="00424497">
        <w:rPr>
          <w:rFonts w:ascii="GHEA Grapalat" w:hAnsi="GHEA Grapalat" w:cs="Sylfaen"/>
          <w:sz w:val="24"/>
          <w:szCs w:val="24"/>
          <w:lang w:val="hy-AM" w:bidi="ne-NP"/>
        </w:rPr>
        <w:t xml:space="preserve"> </w:t>
      </w:r>
      <w:r w:rsidR="00490A37" w:rsidRPr="00424497">
        <w:rPr>
          <w:rFonts w:ascii="GHEA Grapalat" w:hAnsi="GHEA Grapalat" w:cs="Sylfaen"/>
          <w:sz w:val="24"/>
          <w:szCs w:val="24"/>
          <w:lang w:val="hy-AM" w:bidi="ne-NP"/>
        </w:rPr>
        <w:t xml:space="preserve">փաթեթին </w:t>
      </w:r>
      <w:r w:rsidRPr="00424497">
        <w:rPr>
          <w:rFonts w:ascii="GHEA Grapalat" w:hAnsi="GHEA Grapalat" w:cs="Sylfaen"/>
          <w:sz w:val="24"/>
          <w:szCs w:val="24"/>
          <w:lang w:val="hy-AM" w:bidi="ne-NP"/>
        </w:rPr>
        <w:t>ներկայացվող պահանջները</w:t>
      </w:r>
      <w:r w:rsidR="005C2500" w:rsidRPr="005C2500">
        <w:rPr>
          <w:rFonts w:ascii="GHEA Grapalat" w:hAnsi="GHEA Grapalat" w:cs="Sylfaen"/>
          <w:lang w:val="hy-AM" w:bidi="ne-NP"/>
        </w:rPr>
        <w:t xml:space="preserve"> </w:t>
      </w:r>
      <w:r w:rsidR="005C2500" w:rsidRPr="00B36B7E">
        <w:rPr>
          <w:rFonts w:ascii="GHEA Grapalat" w:hAnsi="GHEA Grapalat" w:cs="Sylfaen"/>
          <w:sz w:val="24"/>
          <w:szCs w:val="24"/>
          <w:lang w:val="hy-AM" w:bidi="ne-NP"/>
        </w:rPr>
        <w:t>և դրանց ներկայացման, անասնաշենքը շահագործման հանձնելու ժամկետները</w:t>
      </w:r>
      <w:r w:rsidRPr="00424497">
        <w:rPr>
          <w:rFonts w:ascii="GHEA Grapalat" w:hAnsi="GHEA Grapalat" w:cs="Sylfaen"/>
          <w:sz w:val="24"/>
          <w:szCs w:val="24"/>
          <w:lang w:val="hy-AM" w:bidi="ne-NP"/>
        </w:rPr>
        <w:t xml:space="preserve">: </w:t>
      </w:r>
    </w:p>
    <w:p w:rsidR="00485FEC" w:rsidRDefault="00D2326B" w:rsidP="0081579A">
      <w:pPr>
        <w:pStyle w:val="norm"/>
        <w:tabs>
          <w:tab w:val="left" w:pos="9270"/>
        </w:tabs>
        <w:spacing w:line="360" w:lineRule="auto"/>
        <w:ind w:right="-90"/>
        <w:rPr>
          <w:rFonts w:ascii="GHEA Grapalat" w:hAnsi="GHEA Grapalat" w:cs="Sylfaen"/>
          <w:sz w:val="24"/>
          <w:szCs w:val="24"/>
          <w:lang w:val="hy-AM" w:bidi="ne-NP"/>
        </w:rPr>
      </w:pPr>
      <w:r w:rsidRPr="00424497">
        <w:rPr>
          <w:rFonts w:ascii="GHEA Grapalat" w:hAnsi="GHEA Grapalat" w:cs="Sylfaen"/>
          <w:sz w:val="24"/>
          <w:szCs w:val="24"/>
          <w:lang w:val="hy-AM" w:bidi="ne-NP"/>
        </w:rPr>
        <w:t>Գործող Ծրագրի շրջանակներում տնտեսավարող</w:t>
      </w:r>
      <w:r w:rsidR="000D4AE0" w:rsidRPr="00424497">
        <w:rPr>
          <w:rFonts w:ascii="GHEA Grapalat" w:hAnsi="GHEA Grapalat" w:cs="Sylfaen"/>
          <w:sz w:val="24"/>
          <w:szCs w:val="24"/>
          <w:lang w:val="hy-AM" w:bidi="ne-NP"/>
        </w:rPr>
        <w:t>ներ</w:t>
      </w:r>
      <w:r w:rsidRPr="00424497">
        <w:rPr>
          <w:rFonts w:ascii="GHEA Grapalat" w:hAnsi="GHEA Grapalat" w:cs="Sylfaen"/>
          <w:sz w:val="24"/>
          <w:szCs w:val="24"/>
          <w:lang w:val="hy-AM" w:bidi="ne-NP"/>
        </w:rPr>
        <w:t>ը բոլոր անհրաժեշտ փաստաթղթերը, այդ թվում՝ ուսուցման արդյունքում տրամադրված հավաստագիր</w:t>
      </w:r>
      <w:r w:rsidR="000D4AE0" w:rsidRPr="00424497">
        <w:rPr>
          <w:rFonts w:ascii="GHEA Grapalat" w:hAnsi="GHEA Grapalat" w:cs="Sylfaen"/>
          <w:sz w:val="24"/>
          <w:szCs w:val="24"/>
          <w:lang w:val="hy-AM" w:bidi="ne-NP"/>
        </w:rPr>
        <w:t xml:space="preserve">ը, </w:t>
      </w:r>
      <w:r w:rsidR="008E6462" w:rsidRPr="00424497">
        <w:rPr>
          <w:rFonts w:ascii="GHEA Grapalat" w:hAnsi="GHEA Grapalat" w:cs="Sylfaen"/>
          <w:sz w:val="24"/>
          <w:szCs w:val="24"/>
          <w:lang w:val="hy-AM" w:bidi="ne-NP"/>
        </w:rPr>
        <w:t xml:space="preserve">անասնաշենքի </w:t>
      </w:r>
      <w:r w:rsidR="000D4AE0" w:rsidRPr="00424497">
        <w:rPr>
          <w:rFonts w:ascii="GHEA Grapalat" w:hAnsi="GHEA Grapalat" w:cs="Sylfaen"/>
          <w:sz w:val="24"/>
          <w:szCs w:val="24"/>
          <w:lang w:val="hy-AM" w:bidi="ne-NP"/>
        </w:rPr>
        <w:t>նախագիծ</w:t>
      </w:r>
      <w:r w:rsidR="00D04C9F" w:rsidRPr="00424497">
        <w:rPr>
          <w:rFonts w:ascii="GHEA Grapalat" w:hAnsi="GHEA Grapalat" w:cs="Sylfaen"/>
          <w:sz w:val="24"/>
          <w:szCs w:val="24"/>
          <w:lang w:val="hy-AM" w:bidi="ne-NP"/>
        </w:rPr>
        <w:t>ը</w:t>
      </w:r>
      <w:r w:rsidR="000D4AE0" w:rsidRPr="00424497">
        <w:rPr>
          <w:rFonts w:ascii="GHEA Grapalat" w:hAnsi="GHEA Grapalat" w:cs="Sylfaen"/>
          <w:sz w:val="24"/>
          <w:szCs w:val="24"/>
          <w:lang w:val="hy-AM" w:bidi="ne-NP"/>
        </w:rPr>
        <w:t xml:space="preserve">, </w:t>
      </w:r>
      <w:r w:rsidR="00D04C9F" w:rsidRPr="00424497">
        <w:rPr>
          <w:rFonts w:ascii="GHEA Grapalat" w:hAnsi="GHEA Grapalat" w:cs="Sylfaen"/>
          <w:sz w:val="24"/>
          <w:szCs w:val="24"/>
          <w:lang w:val="hy-AM" w:bidi="ne-NP"/>
        </w:rPr>
        <w:t xml:space="preserve"> ներկայացն</w:t>
      </w:r>
      <w:r w:rsidRPr="00424497">
        <w:rPr>
          <w:rFonts w:ascii="GHEA Grapalat" w:hAnsi="GHEA Grapalat" w:cs="Sylfaen"/>
          <w:sz w:val="24"/>
          <w:szCs w:val="24"/>
          <w:lang w:val="hy-AM" w:bidi="ne-NP"/>
        </w:rPr>
        <w:t>ում են դիմումի հետ միաժամանակ, որից հետո</w:t>
      </w:r>
      <w:r w:rsidR="000D4AE0" w:rsidRPr="00424497">
        <w:rPr>
          <w:rFonts w:ascii="GHEA Grapalat" w:hAnsi="GHEA Grapalat" w:cs="Sylfaen"/>
          <w:sz w:val="24"/>
          <w:szCs w:val="24"/>
          <w:lang w:val="hy-AM" w:bidi="ne-NP"/>
        </w:rPr>
        <w:t xml:space="preserve"> միայն</w:t>
      </w:r>
      <w:r w:rsidRPr="00424497">
        <w:rPr>
          <w:rFonts w:ascii="GHEA Grapalat" w:hAnsi="GHEA Grapalat" w:cs="Sylfaen"/>
          <w:sz w:val="24"/>
          <w:szCs w:val="24"/>
          <w:lang w:val="hy-AM" w:bidi="ne-NP"/>
        </w:rPr>
        <w:t xml:space="preserve"> Նախարարության կողմից կատարվում է տեղազննություն</w:t>
      </w:r>
      <w:r w:rsidR="000D4AE0" w:rsidRPr="00424497">
        <w:rPr>
          <w:rFonts w:ascii="GHEA Grapalat" w:hAnsi="GHEA Grapalat" w:cs="Sylfaen"/>
          <w:sz w:val="24"/>
          <w:szCs w:val="24"/>
          <w:lang w:val="hy-AM" w:bidi="ne-NP"/>
        </w:rPr>
        <w:t xml:space="preserve">։ </w:t>
      </w:r>
    </w:p>
    <w:p w:rsidR="00D04C9F" w:rsidRPr="0081579A" w:rsidRDefault="00A70195" w:rsidP="0081579A">
      <w:pPr>
        <w:pStyle w:val="norm"/>
        <w:tabs>
          <w:tab w:val="left" w:pos="9270"/>
        </w:tabs>
        <w:spacing w:line="360" w:lineRule="auto"/>
        <w:ind w:right="-90"/>
        <w:rPr>
          <w:rFonts w:ascii="GHEA Grapalat" w:hAnsi="GHEA Grapalat" w:cs="Sylfaen"/>
          <w:sz w:val="28"/>
          <w:szCs w:val="24"/>
          <w:lang w:val="hy-AM" w:bidi="ne-NP"/>
        </w:rPr>
      </w:pPr>
      <w:r w:rsidRPr="0081579A">
        <w:rPr>
          <w:rFonts w:ascii="GHEA Grapalat" w:hAnsi="GHEA Grapalat" w:cs="Sylfaen"/>
          <w:sz w:val="24"/>
          <w:lang w:val="hy-AM" w:bidi="ne-NP"/>
        </w:rPr>
        <w:t>Նախագծով փաստաթղթերի ն</w:t>
      </w:r>
      <w:r w:rsidR="009739E6" w:rsidRPr="0081579A">
        <w:rPr>
          <w:rFonts w:ascii="GHEA Grapalat" w:hAnsi="GHEA Grapalat" w:cs="Sylfaen"/>
          <w:sz w:val="24"/>
          <w:lang w:val="hy-AM" w:bidi="ne-NP"/>
        </w:rPr>
        <w:t>երկայացման գործընթացը բաժանվում է</w:t>
      </w:r>
      <w:r w:rsidR="00787139" w:rsidRPr="0081579A">
        <w:rPr>
          <w:rFonts w:ascii="GHEA Grapalat" w:hAnsi="GHEA Grapalat" w:cs="Sylfaen"/>
          <w:sz w:val="24"/>
          <w:lang w:val="hy-AM" w:bidi="ne-NP"/>
        </w:rPr>
        <w:t xml:space="preserve"> երկու </w:t>
      </w:r>
      <w:r w:rsidRPr="0081579A">
        <w:rPr>
          <w:rFonts w:ascii="GHEA Grapalat" w:hAnsi="GHEA Grapalat" w:cs="Sylfaen"/>
          <w:sz w:val="24"/>
          <w:lang w:val="hy-AM" w:bidi="ne-NP"/>
        </w:rPr>
        <w:t>փուլի</w:t>
      </w:r>
      <w:r w:rsidR="009739E6" w:rsidRPr="0081579A">
        <w:rPr>
          <w:rFonts w:ascii="GHEA Grapalat" w:hAnsi="GHEA Grapalat" w:cs="Sylfaen"/>
          <w:sz w:val="24"/>
          <w:lang w:val="hy-AM" w:bidi="ne-NP"/>
        </w:rPr>
        <w:t>,</w:t>
      </w:r>
      <w:r w:rsidR="008E6462" w:rsidRPr="0081579A">
        <w:rPr>
          <w:rFonts w:ascii="GHEA Grapalat" w:hAnsi="GHEA Grapalat" w:cs="Sylfaen"/>
          <w:sz w:val="24"/>
          <w:lang w:val="hy-AM" w:bidi="ne-NP"/>
        </w:rPr>
        <w:t xml:space="preserve"> և տնտեսավարողին</w:t>
      </w:r>
      <w:r w:rsidRPr="0081579A">
        <w:rPr>
          <w:rFonts w:ascii="GHEA Grapalat" w:hAnsi="GHEA Grapalat" w:cs="Sylfaen"/>
          <w:sz w:val="24"/>
          <w:lang w:val="hy-AM" w:bidi="ne-NP"/>
        </w:rPr>
        <w:t xml:space="preserve"> </w:t>
      </w:r>
      <w:r w:rsidR="00D25D77" w:rsidRPr="0081579A">
        <w:rPr>
          <w:rFonts w:ascii="GHEA Grapalat" w:hAnsi="GHEA Grapalat" w:cs="Sylfaen"/>
          <w:sz w:val="24"/>
          <w:lang w:val="hy-AM" w:bidi="ne-NP"/>
        </w:rPr>
        <w:t xml:space="preserve">հնարավորություն է </w:t>
      </w:r>
      <w:r w:rsidR="008E6462" w:rsidRPr="0081579A">
        <w:rPr>
          <w:rFonts w:ascii="GHEA Grapalat" w:hAnsi="GHEA Grapalat" w:cs="Sylfaen"/>
          <w:sz w:val="24"/>
          <w:lang w:val="hy-AM" w:bidi="ne-NP"/>
        </w:rPr>
        <w:t>տրվում տեղազննության արձանագրության դրակ</w:t>
      </w:r>
      <w:r w:rsidR="007A378F">
        <w:rPr>
          <w:rFonts w:ascii="GHEA Grapalat" w:hAnsi="GHEA Grapalat" w:cs="Sylfaen"/>
          <w:sz w:val="24"/>
          <w:lang w:val="hy-AM" w:bidi="ne-NP"/>
        </w:rPr>
        <w:t xml:space="preserve">ան եզրակացության դեպքում </w:t>
      </w:r>
      <w:r w:rsidR="008E6462" w:rsidRPr="0081579A">
        <w:rPr>
          <w:rFonts w:ascii="GHEA Grapalat" w:hAnsi="GHEA Grapalat" w:cs="Sylfaen"/>
          <w:sz w:val="24"/>
          <w:lang w:val="hy-AM" w:bidi="ne-NP"/>
        </w:rPr>
        <w:t>ներկայացնել ուսուցման արդյունքում տրամադրված հ</w:t>
      </w:r>
      <w:r w:rsidR="00EA7E48" w:rsidRPr="0081579A">
        <w:rPr>
          <w:rFonts w:ascii="GHEA Grapalat" w:hAnsi="GHEA Grapalat" w:cs="Sylfaen"/>
          <w:sz w:val="24"/>
          <w:lang w:val="hy-AM" w:bidi="ne-NP"/>
        </w:rPr>
        <w:t>ավաստագիրը,</w:t>
      </w:r>
      <w:r w:rsidR="008E6462" w:rsidRPr="0081579A">
        <w:rPr>
          <w:rFonts w:ascii="GHEA Grapalat" w:hAnsi="GHEA Grapalat" w:cs="Sylfaen"/>
          <w:sz w:val="24"/>
          <w:lang w:val="hy-AM" w:bidi="ne-NP"/>
        </w:rPr>
        <w:t xml:space="preserve"> անասնաշենքի նախագիծը</w:t>
      </w:r>
      <w:r w:rsidR="00EA7E48" w:rsidRPr="0081579A">
        <w:rPr>
          <w:rFonts w:ascii="GHEA Grapalat" w:hAnsi="GHEA Grapalat" w:cs="Sylfaen"/>
          <w:sz w:val="24"/>
          <w:lang w:val="hy-AM" w:bidi="ne-NP"/>
        </w:rPr>
        <w:t xml:space="preserve"> և </w:t>
      </w:r>
      <w:r w:rsidR="007A378F">
        <w:rPr>
          <w:rFonts w:ascii="GHEA Grapalat" w:hAnsi="GHEA Grapalat" w:cs="Sylfaen"/>
          <w:sz w:val="24"/>
          <w:lang w:val="hy-AM" w:bidi="ne-NP"/>
        </w:rPr>
        <w:t>այլ փաստաթղթերը</w:t>
      </w:r>
      <w:r w:rsidR="00D25D77" w:rsidRPr="0081579A">
        <w:rPr>
          <w:rFonts w:ascii="GHEA Grapalat" w:hAnsi="GHEA Grapalat" w:cs="Sylfaen"/>
          <w:sz w:val="24"/>
          <w:lang w:val="hy-AM" w:bidi="ne-NP"/>
        </w:rPr>
        <w:t>։</w:t>
      </w:r>
      <w:r w:rsidRPr="0081579A">
        <w:rPr>
          <w:rFonts w:ascii="GHEA Grapalat" w:hAnsi="GHEA Grapalat" w:cs="Sylfaen"/>
          <w:sz w:val="24"/>
          <w:lang w:val="hy-AM" w:bidi="ne-NP"/>
        </w:rPr>
        <w:t xml:space="preserve"> </w:t>
      </w:r>
      <w:r w:rsidR="00732FC9" w:rsidRPr="0081579A">
        <w:rPr>
          <w:rFonts w:ascii="GHEA Grapalat" w:hAnsi="GHEA Grapalat" w:cs="Sylfaen"/>
          <w:sz w:val="24"/>
          <w:lang w:val="hy-AM" w:bidi="ne-NP"/>
        </w:rPr>
        <w:t xml:space="preserve">Նախագծով </w:t>
      </w:r>
      <w:r w:rsidR="004F6476" w:rsidRPr="0081579A">
        <w:rPr>
          <w:rFonts w:ascii="GHEA Grapalat" w:hAnsi="GHEA Grapalat" w:cs="Sylfaen"/>
          <w:sz w:val="24"/>
          <w:lang w:val="hy-AM" w:bidi="ne-NP"/>
        </w:rPr>
        <w:t xml:space="preserve">հանվել է </w:t>
      </w:r>
      <w:r w:rsidR="00257174" w:rsidRPr="0081579A">
        <w:rPr>
          <w:rFonts w:ascii="GHEA Grapalat" w:hAnsi="GHEA Grapalat" w:cs="Sylfaen"/>
          <w:sz w:val="24"/>
          <w:lang w:val="hy-AM" w:bidi="ne-NP"/>
        </w:rPr>
        <w:t>Ծրագրին մասնակցության ցանկություն հայտնած կ</w:t>
      </w:r>
      <w:r w:rsidR="004F6476" w:rsidRPr="0081579A">
        <w:rPr>
          <w:rFonts w:ascii="GHEA Grapalat" w:hAnsi="GHEA Grapalat" w:cs="Sylfaen"/>
          <w:sz w:val="24"/>
          <w:lang w:val="hy-AM" w:bidi="ne-NP"/>
        </w:rPr>
        <w:t>ապալառու կազմա</w:t>
      </w:r>
      <w:r w:rsidR="004F6476" w:rsidRPr="0081579A">
        <w:rPr>
          <w:rFonts w:ascii="GHEA Grapalat" w:hAnsi="GHEA Grapalat" w:cs="Sylfaen"/>
          <w:sz w:val="24"/>
          <w:lang w:val="hy-AM" w:bidi="ne-NP"/>
        </w:rPr>
        <w:softHyphen/>
        <w:t>կերպության</w:t>
      </w:r>
      <w:r w:rsidR="00257174" w:rsidRPr="0081579A">
        <w:rPr>
          <w:rFonts w:ascii="GHEA Grapalat" w:hAnsi="GHEA Grapalat" w:cs="Sylfaen"/>
          <w:sz w:val="24"/>
          <w:lang w:val="hy-AM" w:bidi="ne-NP"/>
        </w:rPr>
        <w:t xml:space="preserve"> </w:t>
      </w:r>
      <w:r w:rsidR="004F6476" w:rsidRPr="0081579A">
        <w:rPr>
          <w:rFonts w:ascii="GHEA Grapalat" w:hAnsi="GHEA Grapalat" w:cs="Sylfaen"/>
          <w:sz w:val="24"/>
          <w:lang w:val="hy-AM" w:bidi="ne-NP"/>
        </w:rPr>
        <w:t>կողմից</w:t>
      </w:r>
      <w:r w:rsidR="00257174" w:rsidRPr="0081579A">
        <w:rPr>
          <w:rFonts w:ascii="GHEA Grapalat" w:hAnsi="GHEA Grapalat" w:cs="Sylfaen"/>
          <w:sz w:val="24"/>
          <w:lang w:val="hy-AM" w:bidi="ne-NP"/>
        </w:rPr>
        <w:t xml:space="preserve"> նախարարություն հայտ</w:t>
      </w:r>
      <w:r w:rsidR="004F6476" w:rsidRPr="0081579A">
        <w:rPr>
          <w:rFonts w:ascii="GHEA Grapalat" w:hAnsi="GHEA Grapalat" w:cs="Sylfaen"/>
          <w:sz w:val="24"/>
          <w:lang w:val="hy-AM" w:bidi="ne-NP"/>
        </w:rPr>
        <w:t>ի ներկայացման և</w:t>
      </w:r>
      <w:r w:rsidR="00257174" w:rsidRPr="0081579A">
        <w:rPr>
          <w:rFonts w:ascii="GHEA Grapalat" w:hAnsi="GHEA Grapalat" w:cs="Sylfaen"/>
          <w:sz w:val="24"/>
          <w:lang w:val="hy-AM" w:bidi="ne-NP"/>
        </w:rPr>
        <w:t xml:space="preserve"> հրապարակվող ծրագրի կապալառու</w:t>
      </w:r>
      <w:r w:rsidR="00257174" w:rsidRPr="0081579A">
        <w:rPr>
          <w:rFonts w:ascii="GHEA Grapalat" w:hAnsi="GHEA Grapalat" w:cs="Sylfaen"/>
          <w:sz w:val="24"/>
          <w:lang w:val="hy-AM" w:bidi="ne-NP"/>
        </w:rPr>
        <w:softHyphen/>
        <w:t>ների ցանկում</w:t>
      </w:r>
      <w:r w:rsidR="004F6476" w:rsidRPr="0081579A">
        <w:rPr>
          <w:rFonts w:ascii="GHEA Grapalat" w:hAnsi="GHEA Grapalat" w:cs="Sylfaen"/>
          <w:sz w:val="24"/>
          <w:lang w:val="hy-AM" w:bidi="ne-NP"/>
        </w:rPr>
        <w:t xml:space="preserve"> ընդգրկման պահանջը, և </w:t>
      </w:r>
      <w:r w:rsidR="00732FC9" w:rsidRPr="0081579A">
        <w:rPr>
          <w:rFonts w:ascii="GHEA Grapalat" w:hAnsi="GHEA Grapalat" w:cs="Sylfaen"/>
          <w:sz w:val="24"/>
          <w:lang w:val="hy-AM" w:bidi="ne-NP"/>
        </w:rPr>
        <w:t xml:space="preserve">տնտեսավարողներին հնարավորություն է տրվել </w:t>
      </w:r>
      <w:r w:rsidR="004F6476" w:rsidRPr="0081579A">
        <w:rPr>
          <w:rFonts w:ascii="GHEA Grapalat" w:hAnsi="GHEA Grapalat" w:cs="Sylfaen"/>
          <w:sz w:val="24"/>
          <w:lang w:val="hy-AM" w:bidi="ne-NP"/>
        </w:rPr>
        <w:t>ազատ</w:t>
      </w:r>
      <w:r w:rsidR="00732FC9" w:rsidRPr="0081579A">
        <w:rPr>
          <w:rFonts w:ascii="GHEA Grapalat" w:hAnsi="GHEA Grapalat" w:cs="Sylfaen"/>
          <w:sz w:val="24"/>
          <w:lang w:val="hy-AM" w:bidi="ne-NP"/>
        </w:rPr>
        <w:t xml:space="preserve"> ընտրելու </w:t>
      </w:r>
      <w:r w:rsidR="004F6476" w:rsidRPr="0081579A">
        <w:rPr>
          <w:rFonts w:ascii="GHEA Grapalat" w:hAnsi="GHEA Grapalat" w:cs="Sylfaen"/>
          <w:sz w:val="24"/>
          <w:lang w:val="hy-AM" w:bidi="ne-NP"/>
        </w:rPr>
        <w:t>կա</w:t>
      </w:r>
      <w:r w:rsidR="00CC3C63">
        <w:rPr>
          <w:rFonts w:ascii="GHEA Grapalat" w:hAnsi="GHEA Grapalat" w:cs="Sylfaen"/>
          <w:sz w:val="24"/>
          <w:lang w:val="hy-AM" w:bidi="ne-NP"/>
        </w:rPr>
        <w:t xml:space="preserve">ռուցում կամ վերակառուցում իրականացնող </w:t>
      </w:r>
      <w:r w:rsidR="004F6476" w:rsidRPr="0081579A">
        <w:rPr>
          <w:rFonts w:ascii="GHEA Grapalat" w:hAnsi="GHEA Grapalat" w:cs="Sylfaen"/>
          <w:sz w:val="24"/>
          <w:lang w:val="hy-AM" w:bidi="ne-NP"/>
        </w:rPr>
        <w:t>կազմակերպությա</w:t>
      </w:r>
      <w:r w:rsidR="00732FC9" w:rsidRPr="0081579A">
        <w:rPr>
          <w:rFonts w:ascii="GHEA Grapalat" w:hAnsi="GHEA Grapalat" w:cs="Sylfaen"/>
          <w:sz w:val="24"/>
          <w:lang w:val="hy-AM" w:bidi="ne-NP"/>
        </w:rPr>
        <w:t xml:space="preserve">նը: </w:t>
      </w:r>
      <w:r w:rsidR="00EF4DBA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Նախագծով առաջարկվում է </w:t>
      </w:r>
      <w:r w:rsidR="00EF4DBA">
        <w:rPr>
          <w:rFonts w:ascii="GHEA Grapalat" w:hAnsi="GHEA Grapalat" w:cs="Sylfaen"/>
          <w:sz w:val="24"/>
          <w:szCs w:val="24"/>
          <w:lang w:val="hy-AM" w:bidi="ne-NP"/>
        </w:rPr>
        <w:t xml:space="preserve">փաստաթղթերի ներկայացման համար </w:t>
      </w:r>
      <w:r w:rsidR="00EF4DBA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սահմանել մեկ տարի ժամկետ, իսկ </w:t>
      </w:r>
      <w:r w:rsidR="00EF4DBA">
        <w:rPr>
          <w:rFonts w:ascii="GHEA Grapalat" w:hAnsi="GHEA Grapalat" w:cs="Sylfaen"/>
          <w:sz w:val="24"/>
          <w:szCs w:val="24"/>
          <w:lang w:val="hy-AM" w:bidi="ne-NP"/>
        </w:rPr>
        <w:t>անասնաշենքի</w:t>
      </w:r>
      <w:r w:rsidR="00EF4DBA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 կառուցման համար սահմանված մեկ տարի ժամանակահատվածում </w:t>
      </w:r>
      <w:r w:rsidR="00EF4DBA" w:rsidRPr="00C83DB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արտակարգ կամ ռազմական դրություն հայտարարվելու դեպքում </w:t>
      </w:r>
      <w:r w:rsidR="00EF4DBA" w:rsidRPr="00C83DB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lastRenderedPageBreak/>
        <w:t xml:space="preserve">Նախարարության համաձայնությամբ </w:t>
      </w:r>
      <w:r w:rsidR="00EF4DBA">
        <w:rPr>
          <w:rFonts w:ascii="GHEA Grapalat" w:hAnsi="GHEA Grapalat" w:cs="Sylfaen"/>
          <w:sz w:val="24"/>
          <w:szCs w:val="24"/>
          <w:lang w:val="hy-AM" w:bidi="ne-NP"/>
        </w:rPr>
        <w:t>անասնաշենքի</w:t>
      </w:r>
      <w:r w:rsidR="00EF4DBA" w:rsidRPr="00C83DB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շահագործման հանձնելու </w:t>
      </w:r>
      <w:r w:rsidR="00EF4DBA" w:rsidRPr="00C83DB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ժամկետը կարող է երկարաձգվել </w:t>
      </w:r>
      <w:r w:rsidR="00B36B7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մինչև հինգ</w:t>
      </w:r>
      <w:r w:rsidR="00EF4DBA" w:rsidRPr="00C83DB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ամսով</w:t>
      </w:r>
      <w:r w:rsidR="00EF4DBA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: </w:t>
      </w:r>
      <w:r w:rsidR="00EF4DBA">
        <w:rPr>
          <w:rFonts w:ascii="GHEA Grapalat" w:hAnsi="GHEA Grapalat" w:cs="Sylfaen"/>
          <w:sz w:val="24"/>
          <w:szCs w:val="24"/>
          <w:lang w:val="hy-AM" w:bidi="ne-NP"/>
        </w:rPr>
        <w:t>Հաշվի առնելով  փաստաթղթերի ներկայացման և</w:t>
      </w:r>
      <w:r w:rsidR="00EF4DBA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 </w:t>
      </w:r>
      <w:r w:rsidR="00EF4DBA">
        <w:rPr>
          <w:rFonts w:ascii="GHEA Grapalat" w:hAnsi="GHEA Grapalat" w:cs="Sylfaen"/>
          <w:sz w:val="24"/>
          <w:szCs w:val="24"/>
          <w:lang w:val="hy-AM" w:bidi="ne-NP"/>
        </w:rPr>
        <w:t>անասնաշենքի</w:t>
      </w:r>
      <w:r w:rsidR="00EF4DBA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 կառուցման համար սահմանված </w:t>
      </w:r>
      <w:r w:rsidR="00EF4DBA">
        <w:rPr>
          <w:rFonts w:ascii="GHEA Grapalat" w:hAnsi="GHEA Grapalat" w:cs="Sylfaen"/>
          <w:sz w:val="24"/>
          <w:szCs w:val="24"/>
          <w:lang w:val="hy-AM" w:bidi="ne-NP"/>
        </w:rPr>
        <w:t>ժամկետները,</w:t>
      </w:r>
      <w:r w:rsidR="00452436">
        <w:rPr>
          <w:rFonts w:ascii="GHEA Grapalat" w:hAnsi="GHEA Grapalat" w:cs="Sylfaen"/>
          <w:sz w:val="24"/>
          <w:szCs w:val="24"/>
          <w:lang w:val="hy-AM" w:bidi="ne-NP"/>
        </w:rPr>
        <w:t xml:space="preserve"> </w:t>
      </w:r>
      <w:r w:rsidR="00EF4DBA">
        <w:rPr>
          <w:rFonts w:ascii="GHEA Grapalat" w:hAnsi="GHEA Grapalat" w:cs="Sylfaen"/>
          <w:sz w:val="24"/>
          <w:szCs w:val="24"/>
          <w:lang w:val="hy-AM" w:bidi="ne-NP"/>
        </w:rPr>
        <w:t>Ծրագրի տևողությունը երկարաձգվել է մինչև 2023 թվականը։</w:t>
      </w:r>
      <w:r w:rsidR="00DB18F4" w:rsidRPr="00DB18F4">
        <w:rPr>
          <w:rFonts w:ascii="GHEA Grapalat" w:hAnsi="GHEA Grapalat" w:cs="Sylfaen"/>
          <w:sz w:val="24"/>
          <w:szCs w:val="24"/>
          <w:lang w:val="hy-AM" w:bidi="ne-NP"/>
        </w:rPr>
        <w:t xml:space="preserve"> </w:t>
      </w:r>
      <w:r w:rsidR="00DB18F4">
        <w:rPr>
          <w:rFonts w:ascii="GHEA Grapalat" w:hAnsi="GHEA Grapalat" w:cs="Sylfaen"/>
          <w:sz w:val="24"/>
          <w:szCs w:val="24"/>
          <w:lang w:val="hy-AM" w:bidi="ne-NP"/>
        </w:rPr>
        <w:t>Ն</w:t>
      </w:r>
      <w:r w:rsidR="00DB18F4" w:rsidRPr="00C83DBB">
        <w:rPr>
          <w:rFonts w:ascii="GHEA Grapalat" w:hAnsi="GHEA Grapalat" w:cs="Sylfaen"/>
          <w:sz w:val="24"/>
          <w:szCs w:val="24"/>
          <w:lang w:val="hy-AM" w:bidi="ne-NP"/>
        </w:rPr>
        <w:t>ախագծով առաջար</w:t>
      </w:r>
      <w:r w:rsidR="008B42F3">
        <w:rPr>
          <w:rFonts w:ascii="GHEA Grapalat" w:hAnsi="GHEA Grapalat" w:cs="Sylfaen"/>
          <w:sz w:val="24"/>
          <w:szCs w:val="24"/>
          <w:lang w:val="hy-AM" w:bidi="ne-NP"/>
        </w:rPr>
        <w:t>կ</w:t>
      </w:r>
      <w:r w:rsidR="00DB18F4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վում է </w:t>
      </w:r>
      <w:bookmarkStart w:id="0" w:name="_GoBack"/>
      <w:bookmarkEnd w:id="0"/>
      <w:r w:rsidR="00DB18F4" w:rsidRPr="00C83DBB">
        <w:rPr>
          <w:rFonts w:ascii="GHEA Grapalat" w:hAnsi="GHEA Grapalat" w:cs="Sylfaen"/>
          <w:sz w:val="24"/>
          <w:szCs w:val="24"/>
          <w:lang w:val="hy-AM" w:bidi="ne-NP"/>
        </w:rPr>
        <w:t>հանել</w:t>
      </w:r>
      <w:r w:rsidR="00DB18F4" w:rsidRPr="00C83DB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452436" w:rsidRPr="00452436">
        <w:rPr>
          <w:rFonts w:ascii="GHEA Grapalat" w:hAnsi="GHEA Grapalat" w:cs="Sylfaen"/>
          <w:sz w:val="24"/>
          <w:szCs w:val="24"/>
          <w:lang w:val="hy-AM" w:bidi="ne-NP"/>
        </w:rPr>
        <w:t>տեղադրվ</w:t>
      </w:r>
      <w:r w:rsidR="00452436">
        <w:rPr>
          <w:rFonts w:ascii="GHEA Grapalat" w:hAnsi="GHEA Grapalat" w:cs="Sylfaen"/>
          <w:sz w:val="24"/>
          <w:szCs w:val="24"/>
          <w:lang w:val="hy-AM" w:bidi="ne-NP"/>
        </w:rPr>
        <w:t>ող</w:t>
      </w:r>
      <w:r w:rsidR="0045243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DB18F4" w:rsidRPr="00C83DBB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սարքեր</w:t>
      </w:r>
      <w:r w:rsidR="00452436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DB18F4" w:rsidRPr="00C83DB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պայմանագիր կնքելու օրվանից հետո ձեռք բերելու</w:t>
      </w:r>
      <w:r w:rsidR="004524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52436" w:rsidRPr="00C83DBB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պահանջի</w:t>
      </w:r>
      <w:r w:rsidR="004524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տնտեսավարողի ծրագրին միայն մեկ անգամ մասնակցելու</w:t>
      </w:r>
      <w:r w:rsidR="00DB18F4" w:rsidRPr="00C83DB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վերաբերյալ դրույթը</w:t>
      </w:r>
      <w:r w:rsidR="00452436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="00EF4DBA">
        <w:rPr>
          <w:rFonts w:ascii="GHEA Grapalat" w:hAnsi="GHEA Grapalat" w:cs="Sylfaen"/>
          <w:sz w:val="24"/>
          <w:szCs w:val="24"/>
          <w:lang w:val="hy-AM" w:bidi="ne-NP"/>
        </w:rPr>
        <w:t xml:space="preserve">  </w:t>
      </w:r>
      <w:r w:rsidR="009739E6" w:rsidRPr="0081579A">
        <w:rPr>
          <w:rFonts w:ascii="GHEA Grapalat" w:hAnsi="GHEA Grapalat" w:cs="Sylfaen"/>
          <w:sz w:val="24"/>
          <w:lang w:val="hy-AM" w:bidi="ne-NP"/>
        </w:rPr>
        <w:t>Միաժամանակ, հստակեցվել է</w:t>
      </w:r>
      <w:r w:rsidR="00D04C9F" w:rsidRPr="0081579A">
        <w:rPr>
          <w:rFonts w:ascii="GHEA Grapalat" w:hAnsi="GHEA Grapalat" w:cs="Sylfaen"/>
          <w:sz w:val="24"/>
          <w:lang w:val="hy-AM" w:bidi="ne-NP"/>
        </w:rPr>
        <w:t>՝</w:t>
      </w:r>
      <w:r w:rsidR="00DC09AE" w:rsidRPr="0081579A">
        <w:rPr>
          <w:rFonts w:ascii="GHEA Grapalat" w:hAnsi="GHEA Grapalat" w:cs="Sylfaen"/>
          <w:sz w:val="24"/>
          <w:lang w:val="hy-AM" w:bidi="ne-NP"/>
        </w:rPr>
        <w:t xml:space="preserve"> </w:t>
      </w:r>
    </w:p>
    <w:p w:rsidR="00204B46" w:rsidRDefault="00787139" w:rsidP="00A6668C">
      <w:pPr>
        <w:pStyle w:val="norm"/>
        <w:numPr>
          <w:ilvl w:val="0"/>
          <w:numId w:val="5"/>
        </w:numPr>
        <w:tabs>
          <w:tab w:val="left" w:pos="9270"/>
        </w:tabs>
        <w:spacing w:line="360" w:lineRule="auto"/>
        <w:ind w:right="-90"/>
        <w:rPr>
          <w:rFonts w:ascii="GHEA Grapalat" w:hAnsi="GHEA Grapalat" w:cs="Sylfaen"/>
          <w:sz w:val="24"/>
          <w:szCs w:val="24"/>
          <w:lang w:val="hy-AM" w:bidi="ne-NP"/>
        </w:rPr>
      </w:pPr>
      <w:r w:rsidRPr="00424497">
        <w:rPr>
          <w:rFonts w:ascii="GHEA Grapalat" w:hAnsi="GHEA Grapalat" w:cs="Sylfaen"/>
          <w:sz w:val="24"/>
          <w:szCs w:val="24"/>
          <w:lang w:val="hy-AM" w:bidi="ne-NP"/>
        </w:rPr>
        <w:t>տեղազննության և մոնիթորինգի իրականացման ժամկետները</w:t>
      </w:r>
      <w:r w:rsidR="00204B46">
        <w:rPr>
          <w:rFonts w:ascii="GHEA Grapalat" w:hAnsi="GHEA Grapalat" w:cs="Sylfaen"/>
          <w:sz w:val="24"/>
          <w:szCs w:val="24"/>
          <w:lang w:val="hy-AM" w:bidi="ne-NP"/>
        </w:rPr>
        <w:t>,</w:t>
      </w:r>
    </w:p>
    <w:p w:rsidR="00A70195" w:rsidRPr="00424497" w:rsidRDefault="003B1F1D" w:rsidP="00A6668C">
      <w:pPr>
        <w:pStyle w:val="norm"/>
        <w:numPr>
          <w:ilvl w:val="0"/>
          <w:numId w:val="5"/>
        </w:numPr>
        <w:tabs>
          <w:tab w:val="left" w:pos="9270"/>
        </w:tabs>
        <w:spacing w:line="360" w:lineRule="auto"/>
        <w:ind w:right="-90"/>
        <w:rPr>
          <w:rFonts w:ascii="GHEA Grapalat" w:hAnsi="GHEA Grapalat" w:cs="Sylfaen"/>
          <w:sz w:val="24"/>
          <w:szCs w:val="24"/>
          <w:lang w:val="hy-AM" w:bidi="ne-NP"/>
        </w:rPr>
      </w:pPr>
      <w:r>
        <w:rPr>
          <w:rFonts w:ascii="GHEA Grapalat" w:hAnsi="GHEA Grapalat" w:cs="Sylfaen"/>
          <w:sz w:val="24"/>
          <w:szCs w:val="24"/>
          <w:lang w:val="hy-AM" w:bidi="ne-NP"/>
        </w:rPr>
        <w:t>անասնաշենքի չափորոշիչներ</w:t>
      </w:r>
      <w:r w:rsidR="00AA49A3">
        <w:rPr>
          <w:rFonts w:ascii="GHEA Grapalat" w:hAnsi="GHEA Grapalat" w:cs="Sylfaen"/>
          <w:sz w:val="24"/>
          <w:szCs w:val="24"/>
          <w:lang w:val="hy-AM" w:bidi="ne-NP"/>
        </w:rPr>
        <w:t>ը</w:t>
      </w:r>
      <w:r>
        <w:rPr>
          <w:rFonts w:ascii="GHEA Grapalat" w:hAnsi="GHEA Grapalat" w:cs="Sylfaen"/>
          <w:sz w:val="24"/>
          <w:szCs w:val="24"/>
          <w:lang w:val="hy-AM" w:bidi="ne-NP"/>
        </w:rPr>
        <w:t xml:space="preserve"> և անասնաշենքի տեխնոլոգիական ապահովման համար անհրաժեշտ սարքերի </w:t>
      </w:r>
      <w:r w:rsidR="00AA49A3">
        <w:rPr>
          <w:rFonts w:ascii="GHEA Grapalat" w:hAnsi="GHEA Grapalat" w:cs="Sylfaen"/>
          <w:sz w:val="24"/>
          <w:szCs w:val="24"/>
          <w:lang w:val="hy-AM" w:bidi="ne-NP"/>
        </w:rPr>
        <w:t>չափորոշիչները</w:t>
      </w:r>
      <w:r w:rsidR="00A6668C" w:rsidRPr="00424497">
        <w:rPr>
          <w:rFonts w:ascii="GHEA Grapalat" w:hAnsi="GHEA Grapalat" w:cs="Sylfaen"/>
          <w:sz w:val="24"/>
          <w:szCs w:val="24"/>
          <w:lang w:val="hy-AM" w:bidi="ne-NP"/>
        </w:rPr>
        <w:t xml:space="preserve">։         </w:t>
      </w:r>
    </w:p>
    <w:p w:rsidR="00917E0F" w:rsidRPr="00424497" w:rsidRDefault="00917E0F" w:rsidP="00490A37">
      <w:pPr>
        <w:pStyle w:val="norm"/>
        <w:tabs>
          <w:tab w:val="left" w:pos="9270"/>
        </w:tabs>
        <w:spacing w:line="360" w:lineRule="auto"/>
        <w:ind w:left="360" w:right="-90" w:firstLine="0"/>
        <w:rPr>
          <w:rFonts w:ascii="GHEA Grapalat" w:hAnsi="GHEA Grapalat"/>
          <w:b/>
          <w:sz w:val="24"/>
          <w:szCs w:val="24"/>
          <w:lang w:val="hy-AM"/>
        </w:rPr>
      </w:pPr>
      <w:r w:rsidRPr="00424497">
        <w:rPr>
          <w:rFonts w:ascii="GHEA Grapalat" w:hAnsi="GHEA Grapalat"/>
          <w:b/>
          <w:sz w:val="24"/>
          <w:szCs w:val="24"/>
          <w:lang w:val="hy-AM"/>
        </w:rPr>
        <w:t xml:space="preserve">    4.Տվյալ</w:t>
      </w:r>
      <w:r w:rsidRPr="0042449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24497">
        <w:rPr>
          <w:rFonts w:ascii="GHEA Grapalat" w:hAnsi="GHEA Grapalat"/>
          <w:b/>
          <w:sz w:val="24"/>
          <w:szCs w:val="24"/>
          <w:lang w:val="hy-AM"/>
        </w:rPr>
        <w:t>բնագավառում</w:t>
      </w:r>
      <w:r w:rsidRPr="0042449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24497">
        <w:rPr>
          <w:rFonts w:ascii="GHEA Grapalat" w:hAnsi="GHEA Grapalat"/>
          <w:b/>
          <w:sz w:val="24"/>
          <w:szCs w:val="24"/>
          <w:lang w:val="hy-AM"/>
        </w:rPr>
        <w:t>իրականացվող</w:t>
      </w:r>
      <w:r w:rsidRPr="0042449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24497">
        <w:rPr>
          <w:rFonts w:ascii="GHEA Grapalat" w:hAnsi="GHEA Grapalat"/>
          <w:b/>
          <w:sz w:val="24"/>
          <w:szCs w:val="24"/>
          <w:lang w:val="hy-AM"/>
        </w:rPr>
        <w:t>քաղաքականությունը</w:t>
      </w:r>
    </w:p>
    <w:p w:rsidR="00917E0F" w:rsidRPr="00424497" w:rsidRDefault="00917E0F" w:rsidP="00490A37">
      <w:pPr>
        <w:pStyle w:val="norm"/>
        <w:tabs>
          <w:tab w:val="left" w:pos="9270"/>
        </w:tabs>
        <w:spacing w:line="360" w:lineRule="auto"/>
        <w:ind w:right="-90" w:firstLine="0"/>
        <w:rPr>
          <w:rFonts w:ascii="GHEA Grapalat" w:hAnsi="GHEA Grapalat"/>
          <w:bCs/>
          <w:spacing w:val="-6"/>
          <w:sz w:val="24"/>
          <w:szCs w:val="24"/>
          <w:lang w:val="af-ZA" w:eastAsia="en-US"/>
        </w:rPr>
      </w:pPr>
      <w:r w:rsidRPr="00424497">
        <w:rPr>
          <w:rFonts w:ascii="GHEA Grapalat" w:hAnsi="GHEA Grapalat" w:cs="Sylfaen"/>
          <w:sz w:val="24"/>
          <w:szCs w:val="24"/>
          <w:lang w:val="hy-AM"/>
        </w:rPr>
        <w:t xml:space="preserve">         </w:t>
      </w:r>
      <w:r w:rsidRPr="00424497">
        <w:rPr>
          <w:rFonts w:ascii="GHEA Grapalat" w:hAnsi="GHEA Grapalat" w:cs="Sylfaen"/>
          <w:sz w:val="24"/>
          <w:szCs w:val="24"/>
          <w:lang w:val="af-ZA"/>
        </w:rPr>
        <w:t>Նախագծի ընդունման արդյունքում ոլորտում իրականացվող քաղաքականության փոփոխություն չի նախատեսվում:</w:t>
      </w:r>
    </w:p>
    <w:p w:rsidR="00917E0F" w:rsidRPr="00424497" w:rsidRDefault="00917E0F" w:rsidP="00490A37">
      <w:pPr>
        <w:tabs>
          <w:tab w:val="left" w:pos="9270"/>
        </w:tabs>
        <w:spacing w:line="360" w:lineRule="auto"/>
        <w:ind w:right="-90"/>
        <w:jc w:val="both"/>
        <w:rPr>
          <w:rFonts w:ascii="GHEA Grapalat" w:hAnsi="GHEA Grapalat" w:cs="Sylfaen"/>
          <w:b/>
          <w:lang w:val="hy-AM"/>
        </w:rPr>
      </w:pPr>
      <w:r w:rsidRPr="00424497">
        <w:rPr>
          <w:rFonts w:ascii="GHEA Grapalat" w:hAnsi="GHEA Grapalat" w:cs="Sylfaen"/>
          <w:b/>
          <w:lang w:val="af-ZA"/>
        </w:rPr>
        <w:t xml:space="preserve">    </w:t>
      </w:r>
      <w:r w:rsidRPr="00424497">
        <w:rPr>
          <w:rFonts w:ascii="GHEA Grapalat" w:hAnsi="GHEA Grapalat" w:cs="Sylfaen"/>
          <w:b/>
          <w:lang w:val="hy-AM"/>
        </w:rPr>
        <w:t xml:space="preserve"> </w:t>
      </w:r>
      <w:r w:rsidRPr="00424497">
        <w:rPr>
          <w:rFonts w:ascii="GHEA Grapalat" w:hAnsi="GHEA Grapalat" w:cs="Sylfaen"/>
          <w:b/>
          <w:lang w:val="af-ZA"/>
        </w:rPr>
        <w:t xml:space="preserve">   </w:t>
      </w:r>
      <w:r w:rsidRPr="00424497">
        <w:rPr>
          <w:rFonts w:ascii="GHEA Grapalat" w:hAnsi="GHEA Grapalat" w:cs="Sylfaen"/>
          <w:b/>
          <w:lang w:val="hy-AM"/>
        </w:rPr>
        <w:t xml:space="preserve"> </w:t>
      </w:r>
      <w:r w:rsidRPr="00424497">
        <w:rPr>
          <w:rFonts w:ascii="GHEA Grapalat" w:hAnsi="GHEA Grapalat" w:cs="Sylfaen"/>
          <w:b/>
          <w:lang w:val="af-ZA"/>
        </w:rPr>
        <w:t>5</w:t>
      </w:r>
      <w:r w:rsidRPr="00424497">
        <w:rPr>
          <w:rFonts w:ascii="GHEA Grapalat" w:hAnsi="GHEA Grapalat" w:cs="Sylfaen"/>
          <w:b/>
          <w:lang w:val="hy-AM"/>
        </w:rPr>
        <w:t xml:space="preserve">. </w:t>
      </w:r>
      <w:r w:rsidRPr="00424497">
        <w:rPr>
          <w:rFonts w:ascii="GHEA Grapalat" w:hAnsi="GHEA Grapalat" w:cs="IRTEK Courier"/>
          <w:b/>
          <w:lang w:val="af-ZA"/>
        </w:rPr>
        <w:t>Նախագծի մշակման գործընթացում ներգրավված ինստիտուտները և անձինք</w:t>
      </w:r>
    </w:p>
    <w:p w:rsidR="00917E0F" w:rsidRPr="00424497" w:rsidRDefault="00917E0F" w:rsidP="00490A37">
      <w:pPr>
        <w:tabs>
          <w:tab w:val="left" w:pos="270"/>
          <w:tab w:val="left" w:pos="990"/>
          <w:tab w:val="left" w:pos="1080"/>
          <w:tab w:val="left" w:pos="9270"/>
        </w:tabs>
        <w:spacing w:line="360" w:lineRule="auto"/>
        <w:ind w:right="-90"/>
        <w:jc w:val="both"/>
        <w:rPr>
          <w:rFonts w:ascii="GHEA Grapalat" w:hAnsi="GHEA Grapalat"/>
          <w:lang w:val="hy-AM"/>
        </w:rPr>
      </w:pPr>
      <w:r w:rsidRPr="00424497">
        <w:rPr>
          <w:rFonts w:ascii="GHEA Grapalat" w:hAnsi="GHEA Grapalat" w:cs="Sylfaen"/>
          <w:bCs/>
          <w:lang w:val="hy-AM"/>
        </w:rPr>
        <w:t xml:space="preserve">         </w:t>
      </w:r>
      <w:r w:rsidRPr="00424497">
        <w:rPr>
          <w:rFonts w:ascii="GHEA Grapalat" w:hAnsi="GHEA Grapalat" w:cs="Sylfaen"/>
          <w:bCs/>
          <w:lang w:val="af-ZA"/>
        </w:rPr>
        <w:t>Ն</w:t>
      </w:r>
      <w:r w:rsidRPr="00424497">
        <w:rPr>
          <w:rFonts w:ascii="GHEA Grapalat" w:hAnsi="GHEA Grapalat"/>
          <w:bCs/>
          <w:lang w:val="hy-AM"/>
        </w:rPr>
        <w:t>ախագիծը</w:t>
      </w:r>
      <w:r w:rsidRPr="00424497">
        <w:rPr>
          <w:rFonts w:ascii="GHEA Grapalat" w:hAnsi="GHEA Grapalat"/>
          <w:bCs/>
          <w:lang w:val="af-ZA"/>
        </w:rPr>
        <w:t xml:space="preserve"> </w:t>
      </w:r>
      <w:r w:rsidRPr="00424497">
        <w:rPr>
          <w:rFonts w:ascii="GHEA Grapalat" w:hAnsi="GHEA Grapalat"/>
          <w:bCs/>
          <w:lang w:val="hy-AM"/>
        </w:rPr>
        <w:t>մշակվել</w:t>
      </w:r>
      <w:r w:rsidRPr="00424497">
        <w:rPr>
          <w:rFonts w:ascii="GHEA Grapalat" w:hAnsi="GHEA Grapalat"/>
          <w:bCs/>
          <w:lang w:val="af-ZA"/>
        </w:rPr>
        <w:t xml:space="preserve"> </w:t>
      </w:r>
      <w:r w:rsidRPr="00424497">
        <w:rPr>
          <w:rFonts w:ascii="GHEA Grapalat" w:hAnsi="GHEA Grapalat"/>
          <w:bCs/>
          <w:lang w:val="hy-AM"/>
        </w:rPr>
        <w:t>է</w:t>
      </w:r>
      <w:r w:rsidRPr="00424497">
        <w:rPr>
          <w:rFonts w:ascii="GHEA Grapalat" w:hAnsi="GHEA Grapalat"/>
          <w:bCs/>
          <w:lang w:val="af-ZA"/>
        </w:rPr>
        <w:t xml:space="preserve"> </w:t>
      </w:r>
      <w:r w:rsidRPr="00424497">
        <w:rPr>
          <w:rFonts w:ascii="GHEA Grapalat" w:hAnsi="GHEA Grapalat" w:cs="IRTEK Courier"/>
          <w:lang w:val="af-ZA"/>
        </w:rPr>
        <w:t xml:space="preserve">ՀՀ </w:t>
      </w:r>
      <w:r w:rsidRPr="00424497">
        <w:rPr>
          <w:rFonts w:ascii="GHEA Grapalat" w:hAnsi="GHEA Grapalat" w:cs="IRTEK Courier"/>
          <w:lang w:val="hy-AM"/>
        </w:rPr>
        <w:t>էկոնոմիկայի</w:t>
      </w:r>
      <w:r w:rsidRPr="00424497">
        <w:rPr>
          <w:rFonts w:ascii="GHEA Grapalat" w:hAnsi="GHEA Grapalat" w:cs="IRTEK Courier"/>
          <w:lang w:val="af-ZA"/>
        </w:rPr>
        <w:t xml:space="preserve"> նախարարությ</w:t>
      </w:r>
      <w:r w:rsidRPr="00424497">
        <w:rPr>
          <w:rFonts w:ascii="GHEA Grapalat" w:hAnsi="GHEA Grapalat" w:cs="IRTEK Courier"/>
          <w:lang w:val="hy-AM"/>
        </w:rPr>
        <w:t>ա</w:t>
      </w:r>
      <w:r w:rsidRPr="00424497">
        <w:rPr>
          <w:rFonts w:ascii="GHEA Grapalat" w:hAnsi="GHEA Grapalat" w:cs="IRTEK Courier"/>
          <w:lang w:val="af-ZA"/>
        </w:rPr>
        <w:t>ն</w:t>
      </w:r>
      <w:r w:rsidRPr="00424497">
        <w:rPr>
          <w:rFonts w:ascii="GHEA Grapalat" w:hAnsi="GHEA Grapalat" w:cs="IRTEK Courier"/>
          <w:lang w:val="hy-AM"/>
        </w:rPr>
        <w:t xml:space="preserve"> կողմից:</w:t>
      </w:r>
    </w:p>
    <w:p w:rsidR="00917E0F" w:rsidRPr="00424497" w:rsidRDefault="00917E0F" w:rsidP="00490A37">
      <w:pPr>
        <w:tabs>
          <w:tab w:val="left" w:pos="270"/>
          <w:tab w:val="left" w:pos="990"/>
          <w:tab w:val="left" w:pos="1080"/>
          <w:tab w:val="left" w:pos="9270"/>
        </w:tabs>
        <w:spacing w:line="360" w:lineRule="auto"/>
        <w:ind w:right="-90"/>
        <w:jc w:val="both"/>
        <w:rPr>
          <w:rFonts w:ascii="GHEA Grapalat" w:hAnsi="GHEA Grapalat"/>
          <w:b/>
          <w:bCs/>
          <w:lang w:val="af-ZA" w:eastAsia="en-US"/>
        </w:rPr>
      </w:pPr>
      <w:r w:rsidRPr="00424497">
        <w:rPr>
          <w:rFonts w:ascii="GHEA Grapalat" w:hAnsi="GHEA Grapalat" w:cs="IRTEK Courier"/>
          <w:b/>
          <w:lang w:val="hy-AM"/>
        </w:rPr>
        <w:t xml:space="preserve">         6. </w:t>
      </w:r>
      <w:r w:rsidRPr="00424497">
        <w:rPr>
          <w:rFonts w:ascii="GHEA Grapalat" w:hAnsi="GHEA Grapalat" w:cs="IRTEK Courier"/>
          <w:b/>
          <w:lang w:val="af-ZA"/>
        </w:rPr>
        <w:t>Ակնկալվող արդյունքը</w:t>
      </w:r>
    </w:p>
    <w:p w:rsidR="00917E0F" w:rsidRPr="00424497" w:rsidRDefault="00917E0F" w:rsidP="00490A37">
      <w:pPr>
        <w:tabs>
          <w:tab w:val="left" w:pos="1014"/>
        </w:tabs>
        <w:spacing w:line="360" w:lineRule="auto"/>
        <w:jc w:val="both"/>
        <w:rPr>
          <w:rFonts w:ascii="GHEA Grapalat" w:eastAsia="Calibri" w:hAnsi="GHEA Grapalat" w:cs="Calibri"/>
          <w:shd w:val="clear" w:color="auto" w:fill="FFFFFF"/>
          <w:lang w:val="af-ZA" w:eastAsia="en-US"/>
        </w:rPr>
      </w:pPr>
      <w:r w:rsidRPr="00424497">
        <w:rPr>
          <w:rFonts w:ascii="GHEA Grapalat" w:eastAsia="Calibri" w:hAnsi="GHEA Grapalat" w:cs="Calibri"/>
          <w:shd w:val="clear" w:color="auto" w:fill="FFFFFF"/>
          <w:lang w:val="hy-AM" w:eastAsia="en-US"/>
        </w:rPr>
        <w:t xml:space="preserve">         </w:t>
      </w:r>
      <w:r w:rsidRPr="00424497">
        <w:rPr>
          <w:rFonts w:ascii="GHEA Grapalat" w:eastAsia="Calibri" w:hAnsi="GHEA Grapalat" w:cs="Calibri"/>
          <w:shd w:val="clear" w:color="auto" w:fill="FFFFFF"/>
          <w:lang w:val="af-ZA" w:eastAsia="en-US"/>
        </w:rPr>
        <w:t>Նախագծի ընդունմամբ ակնկալվում է</w:t>
      </w:r>
      <w:r w:rsidR="00D00816" w:rsidRPr="00424497">
        <w:rPr>
          <w:rFonts w:ascii="GHEA Grapalat" w:eastAsia="Calibri" w:hAnsi="GHEA Grapalat" w:cs="Calibri"/>
          <w:shd w:val="clear" w:color="auto" w:fill="FFFFFF"/>
          <w:lang w:val="hy-AM" w:eastAsia="en-US"/>
        </w:rPr>
        <w:t xml:space="preserve"> </w:t>
      </w:r>
      <w:r w:rsidR="00490A37" w:rsidRPr="00424497">
        <w:rPr>
          <w:rFonts w:ascii="GHEA Grapalat" w:eastAsia="Calibri" w:hAnsi="GHEA Grapalat" w:cs="Calibri"/>
          <w:shd w:val="clear" w:color="auto" w:fill="FFFFFF"/>
          <w:lang w:val="hy-AM" w:eastAsia="en-US"/>
        </w:rPr>
        <w:t>Ծ</w:t>
      </w:r>
      <w:r w:rsidR="00D00816" w:rsidRPr="00424497">
        <w:rPr>
          <w:rFonts w:ascii="GHEA Grapalat" w:eastAsia="Calibri" w:hAnsi="GHEA Grapalat" w:cs="Calibri"/>
          <w:shd w:val="clear" w:color="auto" w:fill="FFFFFF"/>
          <w:lang w:val="hy-AM" w:eastAsia="en-US"/>
        </w:rPr>
        <w:t>րագրին</w:t>
      </w:r>
      <w:r w:rsidRPr="00424497">
        <w:rPr>
          <w:rFonts w:ascii="GHEA Grapalat" w:eastAsia="Calibri" w:hAnsi="GHEA Grapalat" w:cs="Calibri"/>
          <w:shd w:val="clear" w:color="auto" w:fill="FFFFFF"/>
          <w:lang w:val="hy-AM" w:eastAsia="en-US"/>
        </w:rPr>
        <w:t xml:space="preserve"> </w:t>
      </w:r>
      <w:r w:rsidR="00D00816" w:rsidRPr="00424497">
        <w:rPr>
          <w:rFonts w:ascii="GHEA Grapalat" w:eastAsia="Calibri" w:hAnsi="GHEA Grapalat" w:cs="Calibri"/>
          <w:shd w:val="clear" w:color="auto" w:fill="FFFFFF"/>
          <w:lang w:val="hy-AM" w:eastAsia="en-US"/>
        </w:rPr>
        <w:t>մասնակցելու մեխանիզմների հստակեցում</w:t>
      </w:r>
      <w:r w:rsidR="006443AD" w:rsidRPr="00424497">
        <w:rPr>
          <w:rFonts w:ascii="GHEA Grapalat" w:eastAsia="Calibri" w:hAnsi="GHEA Grapalat" w:cs="Calibri"/>
          <w:shd w:val="clear" w:color="auto" w:fill="FFFFFF"/>
          <w:lang w:val="hy-AM" w:eastAsia="en-US"/>
        </w:rPr>
        <w:t>,</w:t>
      </w:r>
      <w:r w:rsidR="00D4032E" w:rsidRPr="00424497">
        <w:rPr>
          <w:rFonts w:ascii="GHEA Grapalat" w:hAnsi="GHEA Grapalat"/>
          <w:lang w:val="hy-AM"/>
        </w:rPr>
        <w:t xml:space="preserve"> </w:t>
      </w:r>
      <w:r w:rsidR="00490A37" w:rsidRPr="00424497">
        <w:rPr>
          <w:rFonts w:ascii="GHEA Grapalat" w:hAnsi="GHEA Grapalat"/>
          <w:lang w:val="hy-AM"/>
        </w:rPr>
        <w:t>որի արդյունքում</w:t>
      </w:r>
      <w:r w:rsidR="00D4032E" w:rsidRPr="00424497">
        <w:rPr>
          <w:rFonts w:ascii="GHEA Grapalat" w:hAnsi="GHEA Grapalat"/>
          <w:lang w:val="hy-AM"/>
        </w:rPr>
        <w:t xml:space="preserve"> </w:t>
      </w:r>
      <w:r w:rsidR="00490A37" w:rsidRPr="00424497">
        <w:rPr>
          <w:rFonts w:ascii="GHEA Grapalat" w:hAnsi="GHEA Grapalat"/>
          <w:lang w:val="hy-AM"/>
        </w:rPr>
        <w:t xml:space="preserve">շահառուների համար այն </w:t>
      </w:r>
      <w:r w:rsidR="00D4032E" w:rsidRPr="00424497">
        <w:rPr>
          <w:rFonts w:ascii="GHEA Grapalat" w:hAnsi="GHEA Grapalat"/>
          <w:lang w:val="hy-AM"/>
        </w:rPr>
        <w:t>կդառնա ավելի հասանելի</w:t>
      </w:r>
      <w:r w:rsidR="00B12DB1" w:rsidRPr="00424497">
        <w:rPr>
          <w:rFonts w:ascii="GHEA Grapalat" w:hAnsi="GHEA Grapalat"/>
          <w:lang w:val="hy-AM"/>
        </w:rPr>
        <w:t>:</w:t>
      </w:r>
    </w:p>
    <w:p w:rsidR="00917E0F" w:rsidRPr="00424497" w:rsidRDefault="00917E0F" w:rsidP="00490A37">
      <w:pPr>
        <w:tabs>
          <w:tab w:val="left" w:pos="9270"/>
        </w:tabs>
        <w:spacing w:line="360" w:lineRule="auto"/>
        <w:ind w:right="-90" w:firstLine="720"/>
        <w:jc w:val="both"/>
        <w:rPr>
          <w:rFonts w:ascii="GHEA Grapalat" w:hAnsi="GHEA Grapalat" w:cs="Sylfaen"/>
          <w:lang w:val="af-ZA"/>
        </w:rPr>
      </w:pPr>
    </w:p>
    <w:p w:rsidR="00917E0F" w:rsidRPr="00424497" w:rsidRDefault="00917E0F" w:rsidP="00490A37">
      <w:pPr>
        <w:tabs>
          <w:tab w:val="left" w:pos="9270"/>
        </w:tabs>
        <w:spacing w:line="360" w:lineRule="auto"/>
        <w:ind w:right="-90" w:firstLine="720"/>
        <w:jc w:val="both"/>
        <w:rPr>
          <w:rFonts w:ascii="GHEA Grapalat" w:hAnsi="GHEA Grapalat" w:cs="Sylfaen"/>
          <w:lang w:val="hy-AM"/>
        </w:rPr>
      </w:pPr>
    </w:p>
    <w:p w:rsidR="00917E0F" w:rsidRPr="00424497" w:rsidRDefault="00917E0F" w:rsidP="00490A37">
      <w:pPr>
        <w:tabs>
          <w:tab w:val="left" w:pos="9270"/>
        </w:tabs>
        <w:spacing w:line="360" w:lineRule="auto"/>
        <w:ind w:right="-90" w:firstLine="720"/>
        <w:jc w:val="both"/>
        <w:rPr>
          <w:rFonts w:ascii="GHEA Grapalat" w:hAnsi="GHEA Grapalat" w:cs="Sylfaen"/>
          <w:lang w:val="hy-AM"/>
        </w:rPr>
      </w:pPr>
    </w:p>
    <w:p w:rsidR="00917E0F" w:rsidRPr="00424497" w:rsidRDefault="00917E0F" w:rsidP="00490A37">
      <w:pPr>
        <w:tabs>
          <w:tab w:val="left" w:pos="9270"/>
        </w:tabs>
        <w:spacing w:line="360" w:lineRule="auto"/>
        <w:ind w:right="-90" w:firstLine="720"/>
        <w:jc w:val="both"/>
        <w:rPr>
          <w:rFonts w:ascii="GHEA Grapalat" w:hAnsi="GHEA Grapalat" w:cs="Sylfaen"/>
          <w:lang w:val="hy-AM"/>
        </w:rPr>
      </w:pPr>
    </w:p>
    <w:p w:rsidR="00917E0F" w:rsidRPr="00424497" w:rsidRDefault="00917E0F" w:rsidP="00490A37">
      <w:pPr>
        <w:tabs>
          <w:tab w:val="left" w:pos="9270"/>
        </w:tabs>
        <w:spacing w:line="360" w:lineRule="auto"/>
        <w:ind w:right="-90" w:firstLine="720"/>
        <w:jc w:val="both"/>
        <w:rPr>
          <w:rFonts w:ascii="GHEA Grapalat" w:hAnsi="GHEA Grapalat" w:cs="Sylfaen"/>
          <w:lang w:val="hy-AM"/>
        </w:rPr>
      </w:pPr>
    </w:p>
    <w:p w:rsidR="00917E0F" w:rsidRPr="00424497" w:rsidRDefault="00917E0F" w:rsidP="00490A37">
      <w:pPr>
        <w:tabs>
          <w:tab w:val="left" w:pos="9270"/>
        </w:tabs>
        <w:spacing w:line="360" w:lineRule="auto"/>
        <w:ind w:right="-90" w:firstLine="720"/>
        <w:jc w:val="both"/>
        <w:rPr>
          <w:rFonts w:ascii="GHEA Grapalat" w:hAnsi="GHEA Grapalat" w:cs="Sylfaen"/>
          <w:lang w:val="hy-AM"/>
        </w:rPr>
      </w:pPr>
    </w:p>
    <w:p w:rsidR="000D4AE0" w:rsidRPr="00424497" w:rsidRDefault="000D4AE0" w:rsidP="00490A37">
      <w:pPr>
        <w:tabs>
          <w:tab w:val="left" w:pos="9270"/>
        </w:tabs>
        <w:spacing w:line="360" w:lineRule="auto"/>
        <w:ind w:right="-90" w:firstLine="720"/>
        <w:jc w:val="both"/>
        <w:rPr>
          <w:rFonts w:ascii="GHEA Grapalat" w:hAnsi="GHEA Grapalat" w:cs="Sylfaen"/>
          <w:lang w:val="hy-AM"/>
        </w:rPr>
      </w:pPr>
    </w:p>
    <w:p w:rsidR="00917E0F" w:rsidRPr="00424497" w:rsidRDefault="00917E0F" w:rsidP="00490A37">
      <w:pPr>
        <w:tabs>
          <w:tab w:val="left" w:pos="0"/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Sylfaen"/>
          <w:b/>
          <w:lang w:val="hy-AM"/>
        </w:rPr>
      </w:pPr>
    </w:p>
    <w:p w:rsidR="00917E0F" w:rsidRPr="00424497" w:rsidRDefault="00917E0F" w:rsidP="00490A37">
      <w:pPr>
        <w:tabs>
          <w:tab w:val="left" w:pos="0"/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Sylfaen"/>
          <w:b/>
          <w:lang w:val="hy-AM"/>
        </w:rPr>
      </w:pPr>
    </w:p>
    <w:p w:rsidR="00917E0F" w:rsidRPr="00424497" w:rsidRDefault="00917E0F" w:rsidP="00490A37">
      <w:pPr>
        <w:tabs>
          <w:tab w:val="left" w:pos="0"/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Sylfaen"/>
          <w:b/>
          <w:lang w:val="hy-AM"/>
        </w:rPr>
      </w:pPr>
    </w:p>
    <w:p w:rsidR="00917E0F" w:rsidRPr="00424497" w:rsidRDefault="00917E0F" w:rsidP="00490A37">
      <w:pPr>
        <w:tabs>
          <w:tab w:val="left" w:pos="0"/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Sylfaen"/>
          <w:b/>
          <w:lang w:val="hy-AM"/>
        </w:rPr>
      </w:pPr>
    </w:p>
    <w:p w:rsidR="00917E0F" w:rsidRPr="00424497" w:rsidRDefault="00917E0F" w:rsidP="00490A37">
      <w:pPr>
        <w:tabs>
          <w:tab w:val="left" w:pos="0"/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Sylfaen"/>
          <w:b/>
          <w:lang w:val="hy-AM"/>
        </w:rPr>
      </w:pPr>
    </w:p>
    <w:p w:rsidR="00917E0F" w:rsidRPr="00424497" w:rsidRDefault="00917E0F" w:rsidP="00490A37">
      <w:pPr>
        <w:tabs>
          <w:tab w:val="left" w:pos="270"/>
          <w:tab w:val="left" w:pos="9270"/>
        </w:tabs>
        <w:spacing w:line="360" w:lineRule="auto"/>
        <w:ind w:right="-90"/>
        <w:contextualSpacing/>
        <w:jc w:val="center"/>
        <w:rPr>
          <w:rFonts w:ascii="GHEA Grapalat" w:hAnsi="GHEA Grapalat"/>
          <w:b/>
          <w:lang w:val="hy-AM"/>
        </w:rPr>
      </w:pPr>
    </w:p>
    <w:p w:rsidR="001A2453" w:rsidRPr="00424497" w:rsidRDefault="001A2453" w:rsidP="00246B2F">
      <w:pPr>
        <w:tabs>
          <w:tab w:val="left" w:pos="270"/>
          <w:tab w:val="left" w:pos="9270"/>
        </w:tabs>
        <w:spacing w:line="276" w:lineRule="auto"/>
        <w:ind w:right="-90"/>
        <w:contextualSpacing/>
        <w:rPr>
          <w:rFonts w:ascii="GHEA Grapalat" w:hAnsi="GHEA Grapalat"/>
          <w:b/>
          <w:lang w:val="hy-AM"/>
        </w:rPr>
      </w:pPr>
    </w:p>
    <w:p w:rsidR="00917E0F" w:rsidRPr="00424497" w:rsidRDefault="00917E0F" w:rsidP="00D12736">
      <w:pPr>
        <w:tabs>
          <w:tab w:val="left" w:pos="270"/>
          <w:tab w:val="left" w:pos="9270"/>
        </w:tabs>
        <w:spacing w:line="276" w:lineRule="auto"/>
        <w:ind w:right="-90"/>
        <w:contextualSpacing/>
        <w:jc w:val="center"/>
        <w:rPr>
          <w:rFonts w:ascii="GHEA Grapalat" w:hAnsi="GHEA Grapalat"/>
          <w:b/>
          <w:lang w:val="hy-AM"/>
        </w:rPr>
      </w:pPr>
      <w:r w:rsidRPr="00424497">
        <w:rPr>
          <w:rFonts w:ascii="GHEA Grapalat" w:hAnsi="GHEA Grapalat"/>
          <w:b/>
          <w:lang w:val="hy-AM"/>
        </w:rPr>
        <w:t>ՏԵՂԵԿԱՆՔ</w:t>
      </w:r>
    </w:p>
    <w:p w:rsidR="00490A37" w:rsidRPr="00424497" w:rsidRDefault="00490A37" w:rsidP="00D12736">
      <w:pPr>
        <w:tabs>
          <w:tab w:val="left" w:pos="270"/>
          <w:tab w:val="left" w:pos="9270"/>
        </w:tabs>
        <w:spacing w:line="276" w:lineRule="auto"/>
        <w:ind w:right="-90"/>
        <w:jc w:val="center"/>
        <w:rPr>
          <w:rFonts w:ascii="GHEA Grapalat" w:hAnsi="GHEA Grapalat" w:cs="Sylfaen"/>
          <w:b/>
          <w:lang w:val="af-ZA" w:bidi="ne-NP"/>
        </w:rPr>
      </w:pPr>
      <w:r w:rsidRPr="00424497">
        <w:rPr>
          <w:rFonts w:ascii="GHEA Grapalat" w:hAnsi="GHEA Grapalat" w:cs="Sylfaen"/>
          <w:b/>
          <w:lang w:val="af-ZA" w:bidi="ne-NP"/>
        </w:rPr>
        <w:t>« ՀԱՅԱՍՏԱՆԻ ՀԱՆՐԱՊԵՏՈՒԹՅԱՆ ԿԱՌԱՎԱՐՈՒԹՅԱՆ 2019 ԹՎԱԿԱՆԻ</w:t>
      </w:r>
    </w:p>
    <w:p w:rsidR="00917E0F" w:rsidRPr="00424497" w:rsidRDefault="00490A37" w:rsidP="00D12736">
      <w:pPr>
        <w:tabs>
          <w:tab w:val="left" w:pos="270"/>
          <w:tab w:val="left" w:pos="9270"/>
        </w:tabs>
        <w:spacing w:line="276" w:lineRule="auto"/>
        <w:ind w:right="-90"/>
        <w:jc w:val="center"/>
        <w:rPr>
          <w:rFonts w:ascii="GHEA Grapalat" w:hAnsi="GHEA Grapalat"/>
          <w:b/>
          <w:lang w:val="hy-AM"/>
        </w:rPr>
      </w:pPr>
      <w:r w:rsidRPr="00424497">
        <w:rPr>
          <w:rFonts w:ascii="GHEA Grapalat" w:hAnsi="GHEA Grapalat" w:cs="Sylfaen"/>
          <w:b/>
          <w:lang w:val="af-ZA" w:bidi="ne-NP"/>
        </w:rPr>
        <w:t>ԱՊՐԻԼԻ  4-Ի N 369-Լ ՈՐՈՇՄԱՆ ՄԵՋ ՓՈՓՈԽՈՒԹՅՈՒՆՆԵՐ ԿԱՏԱՐԵԼՈՒ ՄԱՍԻՆ» ՀԱՅԱՍՏԱՆԻ ՀԱՆՐԱՊԵՏՈՒԹՅԱՆ ԿԱՌԱՎԱՐՈՒԹՅԱՆ ՈՐՈՇՄԱՆ ԸՆԴՈՒՆՄԱՆ</w:t>
      </w:r>
      <w:r w:rsidRPr="00424497">
        <w:rPr>
          <w:rFonts w:ascii="GHEA Grapalat" w:hAnsi="GHEA Grapalat" w:cs="Sylfaen"/>
          <w:b/>
          <w:lang w:val="hy-AM" w:bidi="ne-NP"/>
        </w:rPr>
        <w:t xml:space="preserve"> </w:t>
      </w:r>
      <w:r w:rsidR="00917E0F" w:rsidRPr="00424497">
        <w:rPr>
          <w:rFonts w:ascii="GHEA Grapalat" w:hAnsi="GHEA Grapalat" w:cs="Sylfaen"/>
          <w:b/>
          <w:lang w:val="hy-AM"/>
        </w:rPr>
        <w:t>ԿԱՊԱԿՑՈՒԹՅԱՄԲ</w:t>
      </w:r>
      <w:r w:rsidR="00917E0F" w:rsidRPr="00424497">
        <w:rPr>
          <w:rFonts w:ascii="GHEA Grapalat" w:hAnsi="GHEA Grapalat"/>
          <w:b/>
          <w:lang w:val="hy-AM"/>
        </w:rPr>
        <w:t xml:space="preserve"> </w:t>
      </w:r>
      <w:r w:rsidR="00917E0F" w:rsidRPr="00424497">
        <w:rPr>
          <w:rFonts w:ascii="GHEA Grapalat" w:hAnsi="GHEA Grapalat" w:cs="Sylfaen"/>
          <w:b/>
          <w:lang w:val="hy-AM"/>
        </w:rPr>
        <w:t>ՊԵՏԱԿԱՆ</w:t>
      </w:r>
      <w:r w:rsidR="00917E0F" w:rsidRPr="00424497">
        <w:rPr>
          <w:rFonts w:ascii="GHEA Grapalat" w:hAnsi="GHEA Grapalat"/>
          <w:b/>
          <w:lang w:val="hy-AM"/>
        </w:rPr>
        <w:t xml:space="preserve"> ԿԱՄ ՏԵՂԱԿԱՆ ԻՆՔՆԱԿԱՌԱՎԱՐՄԱՆ </w:t>
      </w:r>
      <w:r w:rsidR="00917E0F" w:rsidRPr="00424497">
        <w:rPr>
          <w:rFonts w:ascii="GHEA Grapalat" w:hAnsi="GHEA Grapalat" w:cs="Sylfaen"/>
          <w:b/>
          <w:lang w:val="hy-AM"/>
        </w:rPr>
        <w:t>ԲՅՈՒՋԵՈՒՄ</w:t>
      </w:r>
      <w:r w:rsidR="00917E0F" w:rsidRPr="00424497">
        <w:rPr>
          <w:rFonts w:ascii="GHEA Grapalat" w:hAnsi="GHEA Grapalat"/>
          <w:b/>
          <w:lang w:val="hy-AM"/>
        </w:rPr>
        <w:t xml:space="preserve"> </w:t>
      </w:r>
      <w:r w:rsidR="00917E0F" w:rsidRPr="00424497">
        <w:rPr>
          <w:rFonts w:ascii="GHEA Grapalat" w:hAnsi="GHEA Grapalat" w:cs="Sylfaen"/>
          <w:b/>
          <w:lang w:val="hy-AM"/>
        </w:rPr>
        <w:t>ԵԿԱՄՈՒՏՆԵՐԻ ԵՎ ԾԱԽՍԵՐԻ</w:t>
      </w:r>
      <w:r w:rsidR="00917E0F" w:rsidRPr="00424497">
        <w:rPr>
          <w:rFonts w:ascii="GHEA Grapalat" w:hAnsi="GHEA Grapalat"/>
          <w:b/>
          <w:lang w:val="hy-AM"/>
        </w:rPr>
        <w:t xml:space="preserve"> </w:t>
      </w:r>
      <w:r w:rsidR="00917E0F" w:rsidRPr="00424497">
        <w:rPr>
          <w:rFonts w:ascii="GHEA Grapalat" w:hAnsi="GHEA Grapalat" w:cs="Sylfaen"/>
          <w:b/>
          <w:lang w:val="hy-AM"/>
        </w:rPr>
        <w:t>ԱՎԵԼԱՑՄԱՆ</w:t>
      </w:r>
      <w:r w:rsidR="00917E0F" w:rsidRPr="00424497">
        <w:rPr>
          <w:rFonts w:ascii="GHEA Grapalat" w:hAnsi="GHEA Grapalat"/>
          <w:b/>
          <w:lang w:val="hy-AM"/>
        </w:rPr>
        <w:t xml:space="preserve"> </w:t>
      </w:r>
      <w:r w:rsidR="00917E0F" w:rsidRPr="00424497">
        <w:rPr>
          <w:rFonts w:ascii="GHEA Grapalat" w:hAnsi="GHEA Grapalat" w:cs="Sylfaen"/>
          <w:b/>
          <w:lang w:val="hy-AM"/>
        </w:rPr>
        <w:t>ԿԱՄ</w:t>
      </w:r>
      <w:r w:rsidR="00917E0F" w:rsidRPr="00424497">
        <w:rPr>
          <w:rFonts w:ascii="GHEA Grapalat" w:hAnsi="GHEA Grapalat"/>
          <w:b/>
          <w:lang w:val="hy-AM"/>
        </w:rPr>
        <w:t xml:space="preserve"> Ն</w:t>
      </w:r>
      <w:r w:rsidR="00917E0F" w:rsidRPr="00424497">
        <w:rPr>
          <w:rFonts w:ascii="GHEA Grapalat" w:hAnsi="GHEA Grapalat" w:cs="Sylfaen"/>
          <w:b/>
          <w:lang w:val="hy-AM"/>
        </w:rPr>
        <w:t>ՎԱԶԵՑՄԱՆ</w:t>
      </w:r>
      <w:r w:rsidR="00917E0F" w:rsidRPr="00424497">
        <w:rPr>
          <w:rFonts w:ascii="GHEA Grapalat" w:hAnsi="GHEA Grapalat"/>
          <w:b/>
          <w:lang w:val="hy-AM"/>
        </w:rPr>
        <w:t xml:space="preserve"> </w:t>
      </w:r>
      <w:r w:rsidR="00917E0F" w:rsidRPr="00424497">
        <w:rPr>
          <w:rFonts w:ascii="GHEA Grapalat" w:hAnsi="GHEA Grapalat" w:cs="Sylfaen"/>
          <w:b/>
          <w:lang w:val="hy-AM"/>
        </w:rPr>
        <w:t>ՄԱՍԻՆ</w:t>
      </w:r>
    </w:p>
    <w:p w:rsidR="00917E0F" w:rsidRPr="00424497" w:rsidRDefault="00917E0F" w:rsidP="00490A37">
      <w:pPr>
        <w:tabs>
          <w:tab w:val="left" w:pos="270"/>
          <w:tab w:val="left" w:pos="9270"/>
        </w:tabs>
        <w:spacing w:line="360" w:lineRule="auto"/>
        <w:ind w:left="180" w:right="-90"/>
        <w:jc w:val="center"/>
        <w:rPr>
          <w:rFonts w:ascii="GHEA Grapalat" w:hAnsi="GHEA Grapalat"/>
          <w:lang w:val="hy-AM"/>
        </w:rPr>
      </w:pPr>
    </w:p>
    <w:p w:rsidR="00917E0F" w:rsidRPr="00424497" w:rsidRDefault="00917E0F" w:rsidP="00490A37">
      <w:pPr>
        <w:tabs>
          <w:tab w:val="left" w:pos="270"/>
          <w:tab w:val="left" w:pos="9270"/>
        </w:tabs>
        <w:spacing w:line="360" w:lineRule="auto"/>
        <w:ind w:right="-90"/>
        <w:jc w:val="both"/>
        <w:rPr>
          <w:rFonts w:ascii="GHEA Grapalat" w:hAnsi="GHEA Grapalat"/>
          <w:lang w:val="hy-AM"/>
        </w:rPr>
      </w:pPr>
      <w:r w:rsidRPr="00424497">
        <w:rPr>
          <w:rFonts w:ascii="GHEA Grapalat" w:hAnsi="GHEA Grapalat" w:cs="Sylfaen"/>
          <w:lang w:val="hy-AM" w:bidi="ne-NP"/>
        </w:rPr>
        <w:t xml:space="preserve">       </w:t>
      </w:r>
      <w:r w:rsidRPr="00424497">
        <w:rPr>
          <w:rFonts w:ascii="GHEA Grapalat" w:hAnsi="GHEA Grapalat" w:cs="Sylfaen"/>
          <w:lang w:val="af-ZA" w:bidi="ne-NP"/>
        </w:rPr>
        <w:t>«</w:t>
      </w:r>
      <w:r w:rsidRPr="00424497">
        <w:rPr>
          <w:rFonts w:ascii="GHEA Grapalat" w:hAnsi="GHEA Grapalat"/>
          <w:bCs/>
          <w:lang w:val="hy-AM"/>
        </w:rPr>
        <w:t xml:space="preserve">Հայաստանի Հանրապետության կառավարության 2019 թվականի </w:t>
      </w:r>
      <w:r w:rsidR="00490A37" w:rsidRPr="00424497">
        <w:rPr>
          <w:rFonts w:ascii="GHEA Grapalat" w:hAnsi="GHEA Grapalat"/>
          <w:bCs/>
          <w:lang w:val="hy-AM"/>
        </w:rPr>
        <w:t xml:space="preserve">ապրիլի  4-ի N 369-Լ </w:t>
      </w:r>
      <w:r w:rsidRPr="00424497">
        <w:rPr>
          <w:rFonts w:ascii="GHEA Grapalat" w:hAnsi="GHEA Grapalat"/>
          <w:bCs/>
          <w:lang w:val="hy-AM"/>
        </w:rPr>
        <w:t>որոշման մեջ փոփոխություններ</w:t>
      </w:r>
      <w:r w:rsidR="00A730A3" w:rsidRPr="00424497">
        <w:rPr>
          <w:rFonts w:ascii="GHEA Grapalat" w:hAnsi="GHEA Grapalat"/>
          <w:bCs/>
          <w:lang w:val="hy-AM"/>
        </w:rPr>
        <w:t xml:space="preserve"> </w:t>
      </w:r>
      <w:r w:rsidRPr="00424497">
        <w:rPr>
          <w:rFonts w:ascii="GHEA Grapalat" w:hAnsi="GHEA Grapalat"/>
          <w:bCs/>
          <w:lang w:val="hy-AM"/>
        </w:rPr>
        <w:t>կատարելու մասին»</w:t>
      </w:r>
      <w:r w:rsidR="0040108C" w:rsidRPr="00424497">
        <w:rPr>
          <w:rFonts w:ascii="GHEA Grapalat" w:hAnsi="GHEA Grapalat"/>
          <w:bCs/>
          <w:lang w:val="hy-AM"/>
        </w:rPr>
        <w:t xml:space="preserve"> </w:t>
      </w:r>
      <w:r w:rsidRPr="00424497">
        <w:rPr>
          <w:rFonts w:ascii="GHEA Grapalat" w:hAnsi="GHEA Grapalat"/>
          <w:bCs/>
          <w:lang w:val="hy-AM"/>
        </w:rPr>
        <w:t>ՀՀ կառավարությ</w:t>
      </w:r>
      <w:r w:rsidRPr="00424497">
        <w:rPr>
          <w:rFonts w:ascii="GHEA Grapalat" w:hAnsi="GHEA Grapalat" w:cs="Sylfaen"/>
          <w:lang w:val="hy-AM" w:bidi="ne-NP"/>
        </w:rPr>
        <w:t xml:space="preserve">ան որոշման </w:t>
      </w:r>
      <w:r w:rsidRPr="00424497">
        <w:rPr>
          <w:rFonts w:ascii="GHEA Grapalat" w:hAnsi="GHEA Grapalat" w:cs="Sylfaen"/>
          <w:lang w:val="hy-AM"/>
        </w:rPr>
        <w:t>ընդունման</w:t>
      </w:r>
      <w:r w:rsidRPr="00424497">
        <w:rPr>
          <w:rFonts w:ascii="GHEA Grapalat" w:hAnsi="GHEA Grapalat"/>
          <w:lang w:val="hy-AM"/>
        </w:rPr>
        <w:t xml:space="preserve"> </w:t>
      </w:r>
      <w:r w:rsidRPr="00424497">
        <w:rPr>
          <w:rFonts w:ascii="GHEA Grapalat" w:hAnsi="GHEA Grapalat" w:cs="Sylfaen"/>
          <w:lang w:val="hy-AM"/>
        </w:rPr>
        <w:t>կապակցությամբ</w:t>
      </w:r>
      <w:r w:rsidRPr="00424497">
        <w:rPr>
          <w:rFonts w:ascii="GHEA Grapalat" w:hAnsi="GHEA Grapalat"/>
          <w:lang w:val="hy-AM"/>
        </w:rPr>
        <w:t xml:space="preserve"> </w:t>
      </w:r>
      <w:r w:rsidRPr="00424497">
        <w:rPr>
          <w:rFonts w:ascii="GHEA Grapalat" w:hAnsi="GHEA Grapalat" w:cs="Sylfaen"/>
          <w:lang w:val="hy-AM"/>
        </w:rPr>
        <w:t>պետական</w:t>
      </w:r>
      <w:r w:rsidRPr="00424497">
        <w:rPr>
          <w:rFonts w:ascii="GHEA Grapalat" w:hAnsi="GHEA Grapalat"/>
          <w:lang w:val="hy-AM"/>
        </w:rPr>
        <w:t xml:space="preserve"> կամ տեղական ինքնակառավարման </w:t>
      </w:r>
      <w:r w:rsidRPr="00424497">
        <w:rPr>
          <w:rFonts w:ascii="GHEA Grapalat" w:hAnsi="GHEA Grapalat" w:cs="Sylfaen"/>
          <w:lang w:val="hy-AM"/>
        </w:rPr>
        <w:t>բյուջեում</w:t>
      </w:r>
      <w:r w:rsidRPr="00424497">
        <w:rPr>
          <w:rFonts w:ascii="GHEA Grapalat" w:hAnsi="GHEA Grapalat"/>
          <w:lang w:val="hy-AM"/>
        </w:rPr>
        <w:t xml:space="preserve"> </w:t>
      </w:r>
      <w:r w:rsidRPr="00424497">
        <w:rPr>
          <w:rFonts w:ascii="GHEA Grapalat" w:hAnsi="GHEA Grapalat" w:cs="Sylfaen"/>
          <w:lang w:val="hy-AM"/>
        </w:rPr>
        <w:t xml:space="preserve">եկամուտների </w:t>
      </w:r>
      <w:r w:rsidRPr="00424497">
        <w:rPr>
          <w:rFonts w:ascii="GHEA Grapalat" w:hAnsi="GHEA Grapalat"/>
          <w:bCs/>
          <w:lang w:val="hy-AM"/>
        </w:rPr>
        <w:t>և</w:t>
      </w:r>
      <w:r w:rsidRPr="00424497">
        <w:rPr>
          <w:rFonts w:ascii="GHEA Grapalat" w:hAnsi="GHEA Grapalat" w:cs="Sylfaen"/>
          <w:lang w:val="hy-AM"/>
        </w:rPr>
        <w:t xml:space="preserve"> ծախսերի</w:t>
      </w:r>
      <w:r w:rsidRPr="00424497">
        <w:rPr>
          <w:rFonts w:ascii="GHEA Grapalat" w:hAnsi="GHEA Grapalat"/>
          <w:lang w:val="hy-AM"/>
        </w:rPr>
        <w:t xml:space="preserve"> </w:t>
      </w:r>
      <w:r w:rsidRPr="00424497">
        <w:rPr>
          <w:rFonts w:ascii="GHEA Grapalat" w:hAnsi="GHEA Grapalat" w:cs="Sylfaen"/>
          <w:lang w:val="hy-AM"/>
        </w:rPr>
        <w:t>ավելացում</w:t>
      </w:r>
      <w:r w:rsidRPr="00424497">
        <w:rPr>
          <w:rFonts w:ascii="GHEA Grapalat" w:hAnsi="GHEA Grapalat"/>
          <w:lang w:val="hy-AM"/>
        </w:rPr>
        <w:t xml:space="preserve"> </w:t>
      </w:r>
      <w:r w:rsidRPr="00424497">
        <w:rPr>
          <w:rFonts w:ascii="GHEA Grapalat" w:hAnsi="GHEA Grapalat" w:cs="Sylfaen"/>
          <w:lang w:val="hy-AM"/>
        </w:rPr>
        <w:t>կամ</w:t>
      </w:r>
      <w:r w:rsidRPr="00424497">
        <w:rPr>
          <w:rFonts w:ascii="GHEA Grapalat" w:hAnsi="GHEA Grapalat"/>
          <w:lang w:val="hy-AM"/>
        </w:rPr>
        <w:t xml:space="preserve"> ն</w:t>
      </w:r>
      <w:r w:rsidRPr="00424497">
        <w:rPr>
          <w:rFonts w:ascii="GHEA Grapalat" w:hAnsi="GHEA Grapalat" w:cs="Sylfaen"/>
          <w:lang w:val="hy-AM"/>
        </w:rPr>
        <w:t>վազեցում չի</w:t>
      </w:r>
      <w:r w:rsidRPr="00424497">
        <w:rPr>
          <w:rFonts w:ascii="GHEA Grapalat" w:hAnsi="GHEA Grapalat"/>
          <w:lang w:val="hy-AM"/>
        </w:rPr>
        <w:t xml:space="preserve"> </w:t>
      </w:r>
      <w:r w:rsidRPr="00424497">
        <w:rPr>
          <w:rFonts w:ascii="GHEA Grapalat" w:hAnsi="GHEA Grapalat" w:cs="Sylfaen"/>
          <w:lang w:val="hy-AM"/>
        </w:rPr>
        <w:t>նախատեսվում</w:t>
      </w:r>
      <w:r w:rsidRPr="00424497">
        <w:rPr>
          <w:rFonts w:ascii="GHEA Grapalat" w:hAnsi="GHEA Grapalat"/>
          <w:lang w:val="hy-AM"/>
        </w:rPr>
        <w:t>:</w:t>
      </w:r>
    </w:p>
    <w:p w:rsidR="00490A37" w:rsidRPr="00424497" w:rsidRDefault="00490A37" w:rsidP="00490A37">
      <w:pPr>
        <w:tabs>
          <w:tab w:val="left" w:pos="270"/>
          <w:tab w:val="left" w:pos="9270"/>
        </w:tabs>
        <w:spacing w:line="360" w:lineRule="auto"/>
        <w:ind w:right="-90"/>
        <w:jc w:val="both"/>
        <w:rPr>
          <w:rFonts w:ascii="GHEA Grapalat" w:hAnsi="GHEA Grapalat"/>
          <w:lang w:val="hy-AM"/>
        </w:rPr>
      </w:pPr>
    </w:p>
    <w:p w:rsidR="00490A37" w:rsidRPr="00424497" w:rsidRDefault="00490A37" w:rsidP="00490A37">
      <w:pPr>
        <w:tabs>
          <w:tab w:val="left" w:pos="270"/>
          <w:tab w:val="left" w:pos="9270"/>
        </w:tabs>
        <w:spacing w:line="360" w:lineRule="auto"/>
        <w:ind w:left="180" w:right="-90"/>
        <w:contextualSpacing/>
        <w:jc w:val="center"/>
        <w:rPr>
          <w:rFonts w:ascii="GHEA Grapalat" w:hAnsi="GHEA Grapalat"/>
          <w:b/>
          <w:lang w:val="hy-AM"/>
        </w:rPr>
      </w:pPr>
    </w:p>
    <w:p w:rsidR="004C038D" w:rsidRPr="00424497" w:rsidRDefault="004C038D" w:rsidP="00490A37">
      <w:pPr>
        <w:spacing w:line="360" w:lineRule="auto"/>
        <w:rPr>
          <w:rFonts w:ascii="GHEA Grapalat" w:hAnsi="GHEA Grapalat"/>
          <w:lang w:val="hy-AM"/>
        </w:rPr>
      </w:pPr>
    </w:p>
    <w:sectPr w:rsidR="004C038D" w:rsidRPr="00424497" w:rsidSect="003353E0">
      <w:pgSz w:w="12240" w:h="15840"/>
      <w:pgMar w:top="900" w:right="81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64128"/>
    <w:multiLevelType w:val="hybridMultilevel"/>
    <w:tmpl w:val="A4F0F8A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F34D59"/>
    <w:multiLevelType w:val="hybridMultilevel"/>
    <w:tmpl w:val="664045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BA3146"/>
    <w:multiLevelType w:val="hybridMultilevel"/>
    <w:tmpl w:val="FD345FE2"/>
    <w:lvl w:ilvl="0" w:tplc="C8D297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764F7E68"/>
    <w:multiLevelType w:val="hybridMultilevel"/>
    <w:tmpl w:val="657A6690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E0F"/>
    <w:rsid w:val="00010933"/>
    <w:rsid w:val="0006216A"/>
    <w:rsid w:val="00090AE3"/>
    <w:rsid w:val="000D4AE0"/>
    <w:rsid w:val="00121A3E"/>
    <w:rsid w:val="001230B9"/>
    <w:rsid w:val="00130764"/>
    <w:rsid w:val="001555E4"/>
    <w:rsid w:val="00167CB3"/>
    <w:rsid w:val="001A2453"/>
    <w:rsid w:val="001A787C"/>
    <w:rsid w:val="001C1546"/>
    <w:rsid w:val="001E7326"/>
    <w:rsid w:val="00204B46"/>
    <w:rsid w:val="002369DA"/>
    <w:rsid w:val="00246B2F"/>
    <w:rsid w:val="00255A64"/>
    <w:rsid w:val="00257174"/>
    <w:rsid w:val="002768D6"/>
    <w:rsid w:val="002A38CB"/>
    <w:rsid w:val="002C1457"/>
    <w:rsid w:val="00322ECB"/>
    <w:rsid w:val="003333DC"/>
    <w:rsid w:val="003506B5"/>
    <w:rsid w:val="0035670B"/>
    <w:rsid w:val="003B1F1D"/>
    <w:rsid w:val="003F7EA3"/>
    <w:rsid w:val="0040108C"/>
    <w:rsid w:val="00406586"/>
    <w:rsid w:val="00420C70"/>
    <w:rsid w:val="00424497"/>
    <w:rsid w:val="00452436"/>
    <w:rsid w:val="00485FEC"/>
    <w:rsid w:val="00490A37"/>
    <w:rsid w:val="004C038D"/>
    <w:rsid w:val="004E2ECE"/>
    <w:rsid w:val="004F6476"/>
    <w:rsid w:val="00501EDD"/>
    <w:rsid w:val="005300E7"/>
    <w:rsid w:val="00556D31"/>
    <w:rsid w:val="00561876"/>
    <w:rsid w:val="0056270E"/>
    <w:rsid w:val="005C2500"/>
    <w:rsid w:val="005C7E63"/>
    <w:rsid w:val="0060256C"/>
    <w:rsid w:val="00615051"/>
    <w:rsid w:val="006443AD"/>
    <w:rsid w:val="006B19E2"/>
    <w:rsid w:val="00732FC9"/>
    <w:rsid w:val="00787139"/>
    <w:rsid w:val="007A378F"/>
    <w:rsid w:val="007A4483"/>
    <w:rsid w:val="0081579A"/>
    <w:rsid w:val="00823BFC"/>
    <w:rsid w:val="00873B13"/>
    <w:rsid w:val="00876460"/>
    <w:rsid w:val="008A2628"/>
    <w:rsid w:val="008B42F3"/>
    <w:rsid w:val="008D2D93"/>
    <w:rsid w:val="008E6462"/>
    <w:rsid w:val="008E65DE"/>
    <w:rsid w:val="00905E18"/>
    <w:rsid w:val="0091655E"/>
    <w:rsid w:val="00917E0F"/>
    <w:rsid w:val="009543F1"/>
    <w:rsid w:val="00967287"/>
    <w:rsid w:val="009739E6"/>
    <w:rsid w:val="0097559E"/>
    <w:rsid w:val="009B48AD"/>
    <w:rsid w:val="009B5258"/>
    <w:rsid w:val="00A5319C"/>
    <w:rsid w:val="00A60CE4"/>
    <w:rsid w:val="00A6668C"/>
    <w:rsid w:val="00A70195"/>
    <w:rsid w:val="00A730A3"/>
    <w:rsid w:val="00AA49A3"/>
    <w:rsid w:val="00AC17BF"/>
    <w:rsid w:val="00AE74EA"/>
    <w:rsid w:val="00AF1244"/>
    <w:rsid w:val="00B12DB1"/>
    <w:rsid w:val="00B36B7E"/>
    <w:rsid w:val="00B47A1D"/>
    <w:rsid w:val="00B57B8F"/>
    <w:rsid w:val="00BE7B84"/>
    <w:rsid w:val="00C06075"/>
    <w:rsid w:val="00C67242"/>
    <w:rsid w:val="00C85CBD"/>
    <w:rsid w:val="00C86A72"/>
    <w:rsid w:val="00CC3C63"/>
    <w:rsid w:val="00D00816"/>
    <w:rsid w:val="00D0455A"/>
    <w:rsid w:val="00D04C9F"/>
    <w:rsid w:val="00D12736"/>
    <w:rsid w:val="00D2326B"/>
    <w:rsid w:val="00D25D77"/>
    <w:rsid w:val="00D4032E"/>
    <w:rsid w:val="00D82AB7"/>
    <w:rsid w:val="00DB18F4"/>
    <w:rsid w:val="00DC09AE"/>
    <w:rsid w:val="00E00027"/>
    <w:rsid w:val="00E20D7C"/>
    <w:rsid w:val="00E43442"/>
    <w:rsid w:val="00E538AB"/>
    <w:rsid w:val="00E60E83"/>
    <w:rsid w:val="00E634CA"/>
    <w:rsid w:val="00E70531"/>
    <w:rsid w:val="00E91662"/>
    <w:rsid w:val="00EA7E48"/>
    <w:rsid w:val="00EF4DBA"/>
    <w:rsid w:val="00F36265"/>
    <w:rsid w:val="00FD21F0"/>
    <w:rsid w:val="00FF3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02A45B4-DC77-4FEF-89EA-C6AA597A0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E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17E0F"/>
    <w:pPr>
      <w:spacing w:before="100" w:beforeAutospacing="1" w:after="100" w:afterAutospacing="1"/>
    </w:pPr>
  </w:style>
  <w:style w:type="paragraph" w:customStyle="1" w:styleId="norm">
    <w:name w:val="norm"/>
    <w:basedOn w:val="Normal"/>
    <w:link w:val="normChar"/>
    <w:rsid w:val="00917E0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917E0F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9543F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4A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AE0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65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781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Armenak Aghajanyan</dc:creator>
  <cp:keywords>https://mul2-mineconomy.gov.am/tasks/139796/oneclick/himnavorum.docx?token=9dc88833a73cf513aee725528efb9a5e</cp:keywords>
  <cp:lastModifiedBy>Sona Grigoryan</cp:lastModifiedBy>
  <cp:revision>12</cp:revision>
  <cp:lastPrinted>2020-02-19T13:38:00Z</cp:lastPrinted>
  <dcterms:created xsi:type="dcterms:W3CDTF">2020-12-28T13:43:00Z</dcterms:created>
  <dcterms:modified xsi:type="dcterms:W3CDTF">2021-02-12T07:52:00Z</dcterms:modified>
</cp:coreProperties>
</file>