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AA" w:rsidRPr="006B1438" w:rsidRDefault="004557AA" w:rsidP="004E73F3">
      <w:pPr>
        <w:jc w:val="center"/>
        <w:rPr>
          <w:rFonts w:ascii="GHEA Grapalat" w:hAnsi="GHEA Grapalat" w:cs="Sylfaen"/>
          <w:b/>
          <w:sz w:val="22"/>
          <w:lang w:val="hy-AM" w:eastAsia="ru-RU"/>
        </w:rPr>
      </w:pPr>
      <w:r w:rsidRPr="006B1438">
        <w:rPr>
          <w:rFonts w:ascii="GHEA Grapalat" w:hAnsi="GHEA Grapalat" w:cs="Sylfaen"/>
          <w:b/>
          <w:sz w:val="22"/>
          <w:lang w:val="hy-AM" w:eastAsia="ru-RU"/>
        </w:rPr>
        <w:t>ԱՄՓՈՓԱԹԵՐԹ</w:t>
      </w:r>
    </w:p>
    <w:p w:rsidR="00162932" w:rsidRPr="006B1438" w:rsidRDefault="009750E6" w:rsidP="004E73F3">
      <w:pPr>
        <w:jc w:val="center"/>
        <w:rPr>
          <w:rFonts w:ascii="GHEA Grapalat" w:hAnsi="GHEA Grapalat" w:cs="Sylfaen"/>
          <w:b/>
          <w:sz w:val="22"/>
          <w:lang w:val="hy-AM" w:eastAsia="ru-RU"/>
        </w:rPr>
      </w:pPr>
      <w:r w:rsidRPr="006B1438">
        <w:rPr>
          <w:rFonts w:ascii="GHEA Grapalat" w:hAnsi="GHEA Grapalat" w:cs="Sylfaen"/>
          <w:b/>
          <w:sz w:val="22"/>
          <w:lang w:val="hy-AM" w:eastAsia="ru-RU"/>
        </w:rPr>
        <w:t>«</w:t>
      </w:r>
      <w:r w:rsidR="00854A37" w:rsidRPr="00854A37">
        <w:rPr>
          <w:rFonts w:ascii="GHEA Grapalat" w:hAnsi="GHEA Grapalat" w:cs="Sylfaen"/>
          <w:b/>
          <w:sz w:val="22"/>
          <w:lang w:val="hy-AM" w:eastAsia="ru-RU"/>
        </w:rPr>
        <w:t>Հայաստանի Հանրապետության կառավարության</w:t>
      </w:r>
      <w:r w:rsidR="00854A37">
        <w:rPr>
          <w:rFonts w:ascii="GHEA Grapalat" w:hAnsi="GHEA Grapalat" w:cs="Sylfaen"/>
          <w:b/>
          <w:sz w:val="22"/>
          <w:lang w:val="hy-AM" w:eastAsia="ru-RU"/>
        </w:rPr>
        <w:t xml:space="preserve"> </w:t>
      </w:r>
      <w:r w:rsidR="00854A37" w:rsidRPr="00854A37">
        <w:rPr>
          <w:rFonts w:ascii="GHEA Grapalat" w:hAnsi="GHEA Grapalat" w:cs="Sylfaen"/>
          <w:b/>
          <w:sz w:val="22"/>
          <w:lang w:val="hy-AM" w:eastAsia="ru-RU"/>
        </w:rPr>
        <w:t xml:space="preserve">2016 թվականի հունիսի 23-ի N 646-Ն որոշման մեջ փոփոխություն կատարելու մասին» </w:t>
      </w:r>
      <w:r w:rsidRPr="006B1438">
        <w:rPr>
          <w:rFonts w:ascii="GHEA Grapalat" w:hAnsi="GHEA Grapalat" w:cs="Sylfaen"/>
          <w:b/>
          <w:sz w:val="22"/>
          <w:lang w:val="hy-AM" w:eastAsia="ru-RU"/>
        </w:rPr>
        <w:t xml:space="preserve">ՀՀ կառավարության որոշման նախագծի </w:t>
      </w:r>
      <w:r w:rsidR="004557AA" w:rsidRPr="006B1438">
        <w:rPr>
          <w:rFonts w:ascii="GHEA Grapalat" w:hAnsi="GHEA Grapalat" w:cs="Sylfaen"/>
          <w:b/>
          <w:sz w:val="22"/>
          <w:lang w:val="hy-AM" w:eastAsia="ru-RU"/>
        </w:rPr>
        <w:t xml:space="preserve">վերաբերյալ ստացված </w:t>
      </w:r>
    </w:p>
    <w:p w:rsidR="004557AA" w:rsidRPr="006B1438" w:rsidRDefault="004557AA" w:rsidP="004E73F3">
      <w:pPr>
        <w:jc w:val="center"/>
        <w:rPr>
          <w:rFonts w:ascii="GHEA Grapalat" w:hAnsi="GHEA Grapalat" w:cs="Sylfaen"/>
          <w:b/>
          <w:sz w:val="22"/>
          <w:lang w:val="hy-AM" w:eastAsia="ru-RU"/>
        </w:rPr>
      </w:pPr>
      <w:r w:rsidRPr="006B1438">
        <w:rPr>
          <w:rFonts w:ascii="GHEA Grapalat" w:hAnsi="GHEA Grapalat" w:cs="Sylfaen"/>
          <w:b/>
          <w:sz w:val="22"/>
          <w:lang w:val="hy-AM" w:eastAsia="ru-RU"/>
        </w:rPr>
        <w:t>դիտողությունների և առաջարկությունների</w:t>
      </w:r>
    </w:p>
    <w:p w:rsidR="004557AA" w:rsidRPr="006B1438" w:rsidRDefault="004557AA" w:rsidP="00121AB4">
      <w:pPr>
        <w:tabs>
          <w:tab w:val="left" w:pos="1080"/>
        </w:tabs>
        <w:jc w:val="center"/>
        <w:rPr>
          <w:rFonts w:ascii="GHEA Grapalat" w:hAnsi="GHEA Grapalat" w:cs="Sylfaen"/>
          <w:b/>
          <w:sz w:val="22"/>
          <w:lang w:val="hy-AM" w:eastAsia="ru-RU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790"/>
        <w:gridCol w:w="4950"/>
        <w:gridCol w:w="5400"/>
        <w:gridCol w:w="2340"/>
      </w:tblGrid>
      <w:tr w:rsidR="004557AA" w:rsidRPr="00121AB4" w:rsidTr="0019345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AA" w:rsidRPr="004D4668" w:rsidRDefault="004557AA" w:rsidP="00121AB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fr-FR"/>
              </w:rPr>
            </w:pPr>
            <w:r w:rsidRPr="00854A3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Առաջարկության</w:t>
            </w:r>
            <w:r w:rsidRPr="004D4668">
              <w:rPr>
                <w:rFonts w:ascii="GHEA Grapalat" w:hAnsi="GHEA Grapalat" w:cs="Sylfaen"/>
                <w:b/>
                <w:sz w:val="22"/>
                <w:szCs w:val="22"/>
                <w:lang w:val="fr-FR"/>
              </w:rPr>
              <w:t xml:space="preserve"> </w:t>
            </w:r>
            <w:r w:rsidRPr="00854A3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հեղինակը</w:t>
            </w:r>
            <w:r w:rsidRPr="004D4668">
              <w:rPr>
                <w:rFonts w:ascii="GHEA Grapalat" w:hAnsi="GHEA Grapalat"/>
                <w:b/>
                <w:sz w:val="22"/>
                <w:szCs w:val="22"/>
                <w:lang w:val="fr-FR"/>
              </w:rPr>
              <w:t>,</w:t>
            </w:r>
          </w:p>
          <w:p w:rsidR="004557AA" w:rsidRPr="004D4668" w:rsidRDefault="004557AA" w:rsidP="00121AB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fr-FR"/>
              </w:rPr>
            </w:pPr>
            <w:r w:rsidRPr="00854A3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գրության</w:t>
            </w:r>
            <w:r w:rsidRPr="004D4668">
              <w:rPr>
                <w:rFonts w:ascii="GHEA Grapalat" w:hAnsi="GHEA Grapalat" w:cs="Sylfaen"/>
                <w:b/>
                <w:sz w:val="22"/>
                <w:szCs w:val="22"/>
                <w:lang w:val="fr-FR"/>
              </w:rPr>
              <w:t xml:space="preserve"> </w:t>
            </w:r>
            <w:r w:rsidRPr="00854A3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ամսաթիվը</w:t>
            </w:r>
            <w:r w:rsidRPr="004D4668">
              <w:rPr>
                <w:rFonts w:ascii="GHEA Grapalat" w:hAnsi="GHEA Grapalat" w:cs="Sylfaen"/>
                <w:b/>
                <w:sz w:val="22"/>
                <w:szCs w:val="22"/>
                <w:lang w:val="fr-FR"/>
              </w:rPr>
              <w:t>,</w:t>
            </w:r>
          </w:p>
          <w:p w:rsidR="004557AA" w:rsidRPr="004D4668" w:rsidRDefault="004557AA" w:rsidP="00121AB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854A3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գրության</w:t>
            </w:r>
            <w:r w:rsidRPr="004D4668">
              <w:rPr>
                <w:rFonts w:ascii="GHEA Grapalat" w:hAnsi="GHEA Grapalat" w:cs="Sylfaen"/>
                <w:b/>
                <w:sz w:val="22"/>
                <w:szCs w:val="22"/>
                <w:lang w:val="fr-FR"/>
              </w:rPr>
              <w:t xml:space="preserve"> </w:t>
            </w:r>
            <w:r w:rsidRPr="00854A3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համարը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AA" w:rsidRPr="004D4668" w:rsidRDefault="004557AA" w:rsidP="00121AB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4D4668">
              <w:rPr>
                <w:rFonts w:ascii="GHEA Grapalat" w:hAnsi="GHEA Grapalat" w:cs="Sylfaen"/>
                <w:b/>
                <w:sz w:val="22"/>
                <w:szCs w:val="22"/>
              </w:rPr>
              <w:t>Առաջարկության</w:t>
            </w:r>
            <w:r w:rsidRPr="004D4668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Pr="004D4668">
              <w:rPr>
                <w:rFonts w:ascii="GHEA Grapalat" w:hAnsi="GHEA Grapalat" w:cs="Sylfaen"/>
                <w:b/>
                <w:sz w:val="22"/>
                <w:szCs w:val="22"/>
              </w:rPr>
              <w:t>բովանդակությունը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AA" w:rsidRPr="004D4668" w:rsidRDefault="004557AA" w:rsidP="00121AB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fr-FR"/>
              </w:rPr>
            </w:pPr>
            <w:r w:rsidRPr="004D4668">
              <w:rPr>
                <w:rFonts w:ascii="GHEA Grapalat" w:hAnsi="GHEA Grapalat" w:cs="Sylfaen"/>
                <w:b/>
                <w:sz w:val="22"/>
                <w:szCs w:val="22"/>
              </w:rPr>
              <w:t>Եզրակացություն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AA" w:rsidRPr="004D4668" w:rsidRDefault="004557AA" w:rsidP="00121AB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4D4668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r w:rsidRPr="004D4668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r w:rsidRPr="004D4668">
              <w:rPr>
                <w:rFonts w:ascii="GHEA Grapalat" w:hAnsi="GHEA Grapalat"/>
                <w:b/>
                <w:sz w:val="22"/>
                <w:szCs w:val="22"/>
              </w:rPr>
              <w:t>փոփոխությունը</w:t>
            </w:r>
          </w:p>
        </w:tc>
      </w:tr>
      <w:tr w:rsidR="004557AA" w:rsidRPr="00121AB4" w:rsidTr="0019345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A" w:rsidRPr="00121AB4" w:rsidRDefault="004557AA" w:rsidP="00121AB4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21AB4">
              <w:rPr>
                <w:rFonts w:ascii="GHEA Grapalat" w:hAnsi="GHEA Grapalat"/>
                <w:sz w:val="22"/>
                <w:szCs w:val="22"/>
                <w:lang w:val="fr-FR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A" w:rsidRPr="00121AB4" w:rsidRDefault="004557AA" w:rsidP="00121AB4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21AB4">
              <w:rPr>
                <w:rFonts w:ascii="GHEA Grapalat" w:hAnsi="GHEA Grapalat"/>
                <w:sz w:val="22"/>
                <w:szCs w:val="22"/>
                <w:lang w:val="fr-FR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A" w:rsidRPr="00121AB4" w:rsidRDefault="004557AA" w:rsidP="00121AB4">
            <w:pPr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121AB4">
              <w:rPr>
                <w:rFonts w:ascii="GHEA Grapalat" w:hAnsi="GHEA Grapalat" w:cs="Sylfaen"/>
                <w:sz w:val="22"/>
                <w:szCs w:val="22"/>
                <w:lang w:val="fr-FR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A" w:rsidRPr="00121AB4" w:rsidRDefault="004557AA" w:rsidP="00121AB4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21AB4">
              <w:rPr>
                <w:rFonts w:ascii="GHEA Grapalat" w:hAnsi="GHEA Grapalat"/>
                <w:sz w:val="22"/>
                <w:szCs w:val="22"/>
                <w:lang w:val="fr-FR"/>
              </w:rPr>
              <w:t>4</w:t>
            </w:r>
          </w:p>
        </w:tc>
      </w:tr>
      <w:tr w:rsidR="00356D2E" w:rsidRPr="00B3663C" w:rsidTr="0019345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E" w:rsidRDefault="00880187" w:rsidP="00A5177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342"/>
              </w:tabs>
              <w:ind w:left="0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Արդարադատության </w:t>
            </w:r>
            <w:r w:rsidR="00356D2E">
              <w:rPr>
                <w:rFonts w:ascii="GHEA Grapalat" w:hAnsi="GHEA Grapalat"/>
                <w:sz w:val="22"/>
                <w:szCs w:val="22"/>
                <w:lang w:val="hy-AM"/>
              </w:rPr>
              <w:t>նախարար</w:t>
            </w:r>
            <w:r w:rsidR="0009774C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B3663C" w:rsidRDefault="00B3663C" w:rsidP="00A5177F">
            <w:pPr>
              <w:pStyle w:val="ListParagraph"/>
              <w:tabs>
                <w:tab w:val="left" w:pos="0"/>
                <w:tab w:val="left" w:pos="342"/>
              </w:tabs>
              <w:ind w:left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D4063F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.02.2021թ.,</w:t>
            </w:r>
          </w:p>
          <w:p w:rsidR="00B3663C" w:rsidRPr="00356D2E" w:rsidRDefault="00B3663C" w:rsidP="00A5177F">
            <w:pPr>
              <w:pStyle w:val="ListParagraph"/>
              <w:tabs>
                <w:tab w:val="left" w:pos="0"/>
                <w:tab w:val="left" w:pos="342"/>
              </w:tabs>
              <w:ind w:left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N </w:t>
            </w:r>
            <w:r w:rsidRPr="00B3663C">
              <w:rPr>
                <w:rFonts w:ascii="GHEA Grapalat" w:hAnsi="GHEA Grapalat"/>
                <w:sz w:val="22"/>
                <w:szCs w:val="22"/>
              </w:rPr>
              <w:t>/27.1/4126-2021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E" w:rsidRPr="0009774C" w:rsidRDefault="0009774C" w:rsidP="00B3663C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="00B3663C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B3663C" w:rsidRPr="00B3663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ռարկություն</w:t>
            </w:r>
            <w:bookmarkStart w:id="0" w:name="_GoBack"/>
            <w:bookmarkEnd w:id="0"/>
            <w:r w:rsidR="00B3663C" w:rsidRPr="00B3663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ներ չ</w:t>
            </w:r>
            <w:r w:rsidR="00B3663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կան։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E" w:rsidRPr="00121AB4" w:rsidRDefault="00356D2E" w:rsidP="00121AB4">
            <w:pPr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E" w:rsidRPr="00121AB4" w:rsidRDefault="00356D2E" w:rsidP="00121AB4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  <w:tr w:rsidR="00EC0E39" w:rsidRPr="00B3663C" w:rsidTr="0019345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C7" w:rsidRPr="004303C7" w:rsidRDefault="00D533DC" w:rsidP="0070687B">
            <w:pPr>
              <w:tabs>
                <w:tab w:val="left" w:pos="252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9077EC">
              <w:rPr>
                <w:rFonts w:ascii="GHEA Grapalat" w:hAnsi="GHEA Grapalat"/>
                <w:sz w:val="22"/>
                <w:szCs w:val="22"/>
                <w:lang w:val="hy-AM"/>
              </w:rPr>
              <w:t>. Ֆ</w:t>
            </w:r>
            <w:r w:rsidR="004303C7" w:rsidRPr="004303C7">
              <w:rPr>
                <w:rFonts w:ascii="GHEA Grapalat" w:hAnsi="GHEA Grapalat"/>
                <w:sz w:val="22"/>
                <w:szCs w:val="22"/>
                <w:lang w:val="hy-AM"/>
              </w:rPr>
              <w:t>ինանսների նախարար,</w:t>
            </w:r>
          </w:p>
          <w:p w:rsidR="004303C7" w:rsidRPr="008B73F6" w:rsidRDefault="005C2786" w:rsidP="004303C7">
            <w:pPr>
              <w:tabs>
                <w:tab w:val="left" w:pos="252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2786">
              <w:rPr>
                <w:rFonts w:ascii="GHEA Grapalat" w:hAnsi="GHEA Grapalat"/>
                <w:sz w:val="22"/>
                <w:szCs w:val="22"/>
                <w:lang w:val="hy-AM"/>
              </w:rPr>
              <w:t>22.02.</w:t>
            </w:r>
            <w:r w:rsidR="004303C7" w:rsidRPr="005C2786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="000D135D" w:rsidRPr="005C278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1C198D" w:rsidRPr="005C278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4303C7" w:rsidRPr="008B73F6">
              <w:rPr>
                <w:rFonts w:ascii="GHEA Grapalat" w:hAnsi="GHEA Grapalat"/>
                <w:sz w:val="22"/>
                <w:szCs w:val="22"/>
                <w:lang w:val="hy-AM"/>
              </w:rPr>
              <w:t>թ.</w:t>
            </w:r>
            <w:r w:rsidR="006074B0" w:rsidRPr="008B73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EC0E39" w:rsidRDefault="004303C7" w:rsidP="008B3442">
            <w:pPr>
              <w:tabs>
                <w:tab w:val="left" w:pos="252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B73F6">
              <w:rPr>
                <w:rFonts w:ascii="GHEA Grapalat" w:hAnsi="GHEA Grapalat"/>
                <w:sz w:val="22"/>
                <w:szCs w:val="22"/>
                <w:lang w:val="hy-AM"/>
              </w:rPr>
              <w:t xml:space="preserve">N </w:t>
            </w:r>
            <w:r w:rsidR="008B3442" w:rsidRPr="00B3663C">
              <w:rPr>
                <w:rFonts w:ascii="GHEA Grapalat" w:hAnsi="GHEA Grapalat"/>
                <w:sz w:val="22"/>
                <w:szCs w:val="22"/>
                <w:lang w:val="hy-AM"/>
              </w:rPr>
              <w:t>01/8-1/2452-2021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AE" w:rsidRPr="00590BF4" w:rsidRDefault="00992CAE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>ՀՀ ֆինանսների նախարարությունում տեղի ունեցած՝ ՀՀ գյուղատնտեսության նախարարության և Սննդամթերքի անվտանգության տեսչական մարմնի 2019 թվականի բյուջետային հայտի քննարկման արդյունքների համառոտագրի (այսուհետ՝ Համառոտագիր) համաձայն՝ Հայաստանի խաղողագործության և գինեգործության հիմնադրամի (այսուհետ՝ Հիմնադրամ) գծով նախատեսվել էր ՀՀ վարչապետի քննարկմանը ներկայացնել՝</w:t>
            </w:r>
          </w:p>
          <w:p w:rsidR="00992CAE" w:rsidRDefault="00992CAE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ab/>
              <w:t xml:space="preserve">ոլորտի քաղաքականությանն առնչվող գործառույթները Հիմնադրամից Նախարարություն տեղափոխելու հարցը, </w:t>
            </w: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06AE6" w:rsidRDefault="00606AE6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92CAE" w:rsidRDefault="00992CAE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ab/>
              <w:t xml:space="preserve">Հիմնադրամի հոգաբարձուների խորհրդի կազմում պետական պաշտոնյաների ներգրավվածության նպատակահարմարության հարցը, </w:t>
            </w:r>
          </w:p>
          <w:p w:rsidR="00DE0E3B" w:rsidRDefault="00DE0E3B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E0E3B" w:rsidRDefault="00DE0E3B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E0E3B" w:rsidRDefault="00DE0E3B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E0E3B" w:rsidRDefault="00DE0E3B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E0E3B" w:rsidRDefault="00DE0E3B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E0E3B" w:rsidRDefault="00DE0E3B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E0E3B" w:rsidRDefault="00DE0E3B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E0E3B" w:rsidRDefault="00DE0E3B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E0E3B" w:rsidRDefault="00DE0E3B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26665F" w:rsidRDefault="0026665F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26665F" w:rsidRDefault="0026665F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26665F" w:rsidRPr="00590BF4" w:rsidRDefault="0026665F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23092" w:rsidRDefault="00992CAE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ab/>
              <w:t>պետական բյուջեից Հիմնադրամի ուղղակի ֆինանսավորումը դադարեցնելու և պետության կողմից հատկացված գույքը պետության հաշվեկշիռ վերադարձնելու հարցը,</w:t>
            </w:r>
          </w:p>
          <w:p w:rsidR="00B23092" w:rsidRDefault="00B23092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23092" w:rsidRDefault="00B23092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23092" w:rsidRDefault="00B23092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23092" w:rsidRDefault="00B23092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23092" w:rsidRDefault="00B23092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23092" w:rsidRDefault="00B23092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23092" w:rsidRDefault="00B23092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92CAE" w:rsidRPr="00590BF4" w:rsidRDefault="00992CAE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 xml:space="preserve">- ոլորտի աջակցման ծրագրերի </w:t>
            </w: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իրականացման կազմակերպման նպատակով գործակալի (գործակալների) ընտրությունը մրցույթով (որին կկարողանա մասնակցել նաև Հիմնադրամը) իրականացնելու հարցը: </w:t>
            </w:r>
          </w:p>
          <w:p w:rsidR="00992CAE" w:rsidRPr="00590BF4" w:rsidRDefault="00992CAE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Հարկ է նշել նաև, որ ՀՀ փոխվարչապետ Մհեր Գրիգորյանի 05.11.2018թ. N 05/05.9/37579-18 հանձնարարականի 1-ին կետով, հիմք ընդունելով 27.10.2018թ. փոխվարչապետ Մհեր Գրիգորյանի մոտ կայացած՝ գյուղատնտեսության նախարարության 2019թ. բյուջետային հայտին առնչվող Համառոտագրի քննարկումը, հանձնարարվել է գյուղատնտեսության նախարարությանը Համառոտագրի 9-րդ կետի մասով քննարկման առարկա դարձնել Հիմնադրամի քաղաքականության մշակման գործառույթը և աջակցման ծրագրերը (ցուցահանդեսները) կազմակերպելու գործառույթը գյուղատնտեսության նախարարության միջոցով՝ տենդերներով իրականացնելու հարցը: </w:t>
            </w:r>
          </w:p>
          <w:p w:rsidR="00EC0E39" w:rsidRPr="00590BF4" w:rsidRDefault="00992CAE" w:rsidP="00DA21FF">
            <w:pPr>
              <w:spacing w:before="20" w:after="20"/>
              <w:ind w:firstLine="18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0BF4">
              <w:rPr>
                <w:rFonts w:ascii="GHEA Grapalat" w:hAnsi="GHEA Grapalat"/>
                <w:sz w:val="22"/>
                <w:szCs w:val="22"/>
                <w:lang w:val="hy-AM"/>
              </w:rPr>
              <w:t>Այդ կապակցությամբ նպատակահարմար ենք գտնում Նախագծին անդրադառնալ՝ Համառոտագրով և ՀՀ փոխվարչապետի վերոնշյալ հանձնարարականով բարձրացված հարցերի շրջանակներում իրականացված միջոցառումների և դրանց արդյունքների վերաբերյալ համապատասխան տեղեկատվության առկայության պարագայում: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AB" w:rsidRDefault="006F2959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  <w:r>
              <w:rPr>
                <w:rFonts w:ascii="GHEA Grapalat" w:hAnsi="GHEA Grapalat" w:cs="Sylfaen"/>
                <w:sz w:val="22"/>
                <w:lang w:val="hy-AM" w:eastAsia="ru-RU"/>
              </w:rPr>
              <w:lastRenderedPageBreak/>
              <w:t xml:space="preserve"> </w:t>
            </w: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B624AB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</w:p>
          <w:p w:rsidR="00D508EC" w:rsidRDefault="00B624AB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  <w:r>
              <w:rPr>
                <w:rFonts w:ascii="GHEA Grapalat" w:hAnsi="GHEA Grapalat" w:cs="Sylfaen"/>
                <w:sz w:val="22"/>
                <w:lang w:val="hy-AM" w:eastAsia="ru-RU"/>
              </w:rPr>
              <w:t xml:space="preserve">   - ոլորտի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 քաղաքակա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softHyphen/>
              <w:t xml:space="preserve">նությանն առնչվող գործառույթները հիմնադրամից նախարարություն տեղափոխելու առաջարկության վերաբերյալ հայտնում եմ, որ Հայաստանի Հանրապետության կառավարության 2016 թվականի հունիսի 23-ի </w:t>
            </w:r>
            <w:r w:rsidR="00E55549">
              <w:rPr>
                <w:rFonts w:ascii="GHEA Grapalat" w:hAnsi="GHEA Grapalat" w:cs="Sylfaen"/>
                <w:sz w:val="22"/>
                <w:lang w:val="hy-AM" w:eastAsia="ru-RU"/>
              </w:rPr>
              <w:t xml:space="preserve">    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N 646-Ն որոշմամբ հաստատված Հայաստանի խաղողագործության և գինեգործության հիմնադրամի </w:t>
            </w:r>
            <w:r w:rsidR="00E05B7F" w:rsidRPr="00E05B7F">
              <w:rPr>
                <w:rFonts w:ascii="GHEA Grapalat" w:hAnsi="GHEA Grapalat" w:cs="Sylfaen"/>
                <w:sz w:val="22"/>
                <w:lang w:val="hy-AM" w:eastAsia="ru-RU"/>
              </w:rPr>
              <w:t>(</w:t>
            </w:r>
            <w:r w:rsidR="00E05B7F">
              <w:rPr>
                <w:rFonts w:ascii="GHEA Grapalat" w:hAnsi="GHEA Grapalat" w:cs="Sylfaen"/>
                <w:sz w:val="22"/>
                <w:lang w:val="hy-AM" w:eastAsia="ru-RU"/>
              </w:rPr>
              <w:t>այսուհետ՝ հիմնադրամ</w:t>
            </w:r>
            <w:r w:rsidR="00E05B7F" w:rsidRPr="00E05B7F">
              <w:rPr>
                <w:rFonts w:ascii="GHEA Grapalat" w:hAnsi="GHEA Grapalat" w:cs="Sylfaen"/>
                <w:sz w:val="22"/>
                <w:lang w:val="hy-AM" w:eastAsia="ru-RU"/>
              </w:rPr>
              <w:t>)</w:t>
            </w:r>
            <w:r w:rsidR="00E05B7F">
              <w:rPr>
                <w:rFonts w:ascii="GHEA Grapalat" w:hAnsi="GHEA Grapalat" w:cs="Sylfaen"/>
                <w:sz w:val="22"/>
                <w:lang w:val="hy-AM" w:eastAsia="ru-RU"/>
              </w:rPr>
              <w:t xml:space="preserve">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կանոնադրության 14-րդ կետի 6-րդ ենթակետի գործառույթի ձևակերպումը թյուրիմացության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lastRenderedPageBreak/>
              <w:t xml:space="preserve">հետևանք է, և հիմնադրամը երբևէ ոլորտի </w:t>
            </w:r>
            <w:r w:rsidR="005B4A09">
              <w:rPr>
                <w:rFonts w:ascii="GHEA Grapalat" w:hAnsi="GHEA Grapalat" w:cs="Sylfaen"/>
                <w:sz w:val="22"/>
                <w:lang w:val="hy-AM" w:eastAsia="ru-RU"/>
              </w:rPr>
              <w:t>քաղաքականության մշակմամբ չի զբաղվել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>։</w:t>
            </w:r>
          </w:p>
          <w:p w:rsidR="00E55549" w:rsidRDefault="00E55549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  <w:r>
              <w:rPr>
                <w:rFonts w:ascii="GHEA Grapalat" w:hAnsi="GHEA Grapalat" w:cs="Sylfaen"/>
                <w:sz w:val="22"/>
                <w:lang w:val="hy-AM" w:eastAsia="ru-RU"/>
              </w:rPr>
              <w:t xml:space="preserve">   </w:t>
            </w:r>
            <w:r w:rsidR="00D508EC">
              <w:rPr>
                <w:rFonts w:ascii="GHEA Grapalat" w:hAnsi="GHEA Grapalat" w:cs="Sylfaen"/>
                <w:sz w:val="22"/>
                <w:lang w:val="hy-AM" w:eastAsia="ru-RU"/>
              </w:rPr>
              <w:t>Տեղ գտած թյուրիմացությունը շտկվել է</w:t>
            </w:r>
            <w:r w:rsidR="00253C0F">
              <w:rPr>
                <w:rFonts w:ascii="GHEA Grapalat" w:hAnsi="GHEA Grapalat" w:cs="Sylfaen"/>
                <w:sz w:val="22"/>
                <w:lang w:val="hy-AM" w:eastAsia="ru-RU"/>
              </w:rPr>
              <w:t xml:space="preserve"> Կառավարության 2020 թվականի փետրվարի 27-ի </w:t>
            </w:r>
            <w:r w:rsidR="00253C0F" w:rsidRPr="00253C0F">
              <w:rPr>
                <w:rFonts w:ascii="GHEA Grapalat" w:hAnsi="GHEA Grapalat" w:cs="Sylfaen"/>
                <w:sz w:val="22"/>
                <w:lang w:val="hy-AM" w:eastAsia="ru-RU"/>
              </w:rPr>
              <w:t>N 228-</w:t>
            </w:r>
            <w:r w:rsidR="00F37185">
              <w:rPr>
                <w:rFonts w:ascii="GHEA Grapalat" w:hAnsi="GHEA Grapalat" w:cs="Sylfaen"/>
                <w:sz w:val="22"/>
                <w:lang w:val="hy-AM" w:eastAsia="ru-RU"/>
              </w:rPr>
              <w:t>Ն որոշմամբ,</w:t>
            </w:r>
          </w:p>
          <w:p w:rsidR="00DE0E3B" w:rsidRDefault="00606AE6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  <w:r>
              <w:rPr>
                <w:rFonts w:ascii="GHEA Grapalat" w:hAnsi="GHEA Grapalat" w:cs="Sylfaen"/>
                <w:sz w:val="22"/>
                <w:lang w:val="hy-AM" w:eastAsia="ru-RU"/>
              </w:rPr>
              <w:t xml:space="preserve">  - </w:t>
            </w:r>
            <w:r w:rsidR="00E05B7F">
              <w:rPr>
                <w:rFonts w:ascii="GHEA Grapalat" w:hAnsi="GHEA Grapalat" w:cs="Sylfaen"/>
                <w:sz w:val="22"/>
                <w:lang w:val="hy-AM" w:eastAsia="ru-RU"/>
              </w:rPr>
              <w:t>հիմնադրամի հ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>ոգաբարձուների խորհրդի կազմում պետական պաշտոնյաների ներգրավ</w:t>
            </w:r>
            <w:r>
              <w:rPr>
                <w:rFonts w:ascii="GHEA Grapalat" w:hAnsi="GHEA Grapalat" w:cs="Sylfaen"/>
                <w:sz w:val="22"/>
                <w:lang w:val="hy-AM" w:eastAsia="ru-RU"/>
              </w:rPr>
              <w:t>ումը նպատակահարմար</w:t>
            </w:r>
            <w:r w:rsidR="008123E1">
              <w:rPr>
                <w:rFonts w:ascii="GHEA Grapalat" w:hAnsi="GHEA Grapalat" w:cs="Sylfaen"/>
                <w:sz w:val="22"/>
                <w:lang w:val="hy-AM" w:eastAsia="ru-RU"/>
              </w:rPr>
              <w:t xml:space="preserve"> է համարվում, հաշվի առնելով, որ հիմնադրամի կողմից </w:t>
            </w:r>
            <w:r w:rsidR="00AC7FE5">
              <w:rPr>
                <w:rFonts w:ascii="GHEA Grapalat" w:hAnsi="GHEA Grapalat" w:cs="Sylfaen"/>
                <w:sz w:val="22"/>
                <w:lang w:val="hy-AM" w:eastAsia="ru-RU"/>
              </w:rPr>
              <w:t xml:space="preserve">իրականացվում են մի շարք ծրագրեր և միջոցառումներ, որոնք առնչվում են </w:t>
            </w:r>
            <w:r w:rsidR="0019345C">
              <w:rPr>
                <w:rFonts w:ascii="GHEA Grapalat" w:hAnsi="GHEA Grapalat" w:cs="Sylfaen"/>
                <w:sz w:val="22"/>
                <w:lang w:val="hy-AM" w:eastAsia="ru-RU"/>
              </w:rPr>
              <w:t>նաև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 պետական կառավարման </w:t>
            </w:r>
            <w:r w:rsidR="00AC7FE5">
              <w:rPr>
                <w:rFonts w:ascii="GHEA Grapalat" w:hAnsi="GHEA Grapalat" w:cs="Sylfaen"/>
                <w:sz w:val="22"/>
                <w:lang w:val="hy-AM" w:eastAsia="ru-RU"/>
              </w:rPr>
              <w:t xml:space="preserve">այլ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>մարմինների</w:t>
            </w:r>
            <w:r w:rsidR="00E86DB0" w:rsidRPr="00E86DB0">
              <w:rPr>
                <w:rFonts w:ascii="GHEA Grapalat" w:hAnsi="GHEA Grapalat" w:cs="Sylfaen"/>
                <w:sz w:val="22"/>
                <w:lang w:val="hy-AM" w:eastAsia="ru-RU"/>
              </w:rPr>
              <w:t xml:space="preserve"> (</w:t>
            </w:r>
            <w:r w:rsidR="00E86DB0">
              <w:rPr>
                <w:rFonts w:ascii="GHEA Grapalat" w:hAnsi="GHEA Grapalat" w:cs="Sylfaen"/>
                <w:sz w:val="22"/>
                <w:lang w:val="hy-AM" w:eastAsia="ru-RU"/>
              </w:rPr>
              <w:t>Տարածքային կառավարման</w:t>
            </w:r>
            <w:r w:rsidR="00D67761">
              <w:rPr>
                <w:rFonts w:ascii="GHEA Grapalat" w:hAnsi="GHEA Grapalat" w:cs="Sylfaen"/>
                <w:sz w:val="22"/>
                <w:lang w:val="hy-AM" w:eastAsia="ru-RU"/>
              </w:rPr>
              <w:t xml:space="preserve"> և ենթակառուցվածքների նախարարություն</w:t>
            </w:r>
            <w:r w:rsidR="00E15762">
              <w:rPr>
                <w:rFonts w:ascii="GHEA Grapalat" w:hAnsi="GHEA Grapalat" w:cs="Sylfaen"/>
                <w:sz w:val="22"/>
                <w:lang w:val="hy-AM" w:eastAsia="ru-RU"/>
              </w:rPr>
              <w:t>, Ա</w:t>
            </w:r>
            <w:r w:rsidR="00D67761">
              <w:rPr>
                <w:rFonts w:ascii="GHEA Grapalat" w:hAnsi="GHEA Grapalat" w:cs="Sylfaen"/>
                <w:sz w:val="22"/>
                <w:lang w:val="hy-AM" w:eastAsia="ru-RU"/>
              </w:rPr>
              <w:t>րտաքին գործերի նախարարություն</w:t>
            </w:r>
            <w:r w:rsidR="00E15762">
              <w:rPr>
                <w:rFonts w:ascii="GHEA Grapalat" w:hAnsi="GHEA Grapalat" w:cs="Sylfaen"/>
                <w:sz w:val="22"/>
                <w:lang w:val="hy-AM" w:eastAsia="ru-RU"/>
              </w:rPr>
              <w:t>, Ս</w:t>
            </w:r>
            <w:r w:rsidR="0026665F">
              <w:rPr>
                <w:rFonts w:ascii="GHEA Grapalat" w:hAnsi="GHEA Grapalat" w:cs="Sylfaen"/>
                <w:sz w:val="22"/>
                <w:lang w:val="hy-AM" w:eastAsia="ru-RU"/>
              </w:rPr>
              <w:t>ննդամթերքի անվտանգության տեսչական մարմին</w:t>
            </w:r>
            <w:r w:rsidR="00E15762">
              <w:rPr>
                <w:rFonts w:ascii="GHEA Grapalat" w:hAnsi="GHEA Grapalat" w:cs="Sylfaen"/>
                <w:sz w:val="22"/>
                <w:lang w:val="hy-AM" w:eastAsia="ru-RU"/>
              </w:rPr>
              <w:t>, Կադաստրի կոմիտե</w:t>
            </w:r>
            <w:r w:rsidR="00E86DB0" w:rsidRPr="00E86DB0">
              <w:rPr>
                <w:rFonts w:ascii="GHEA Grapalat" w:hAnsi="GHEA Grapalat" w:cs="Sylfaen"/>
                <w:sz w:val="22"/>
                <w:lang w:val="hy-AM" w:eastAsia="ru-RU"/>
              </w:rPr>
              <w:t>)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 </w:t>
            </w:r>
            <w:r w:rsidR="00E86DB0">
              <w:rPr>
                <w:rFonts w:ascii="GHEA Grapalat" w:hAnsi="GHEA Grapalat" w:cs="Sylfaen"/>
                <w:sz w:val="22"/>
                <w:lang w:val="hy-AM" w:eastAsia="ru-RU"/>
              </w:rPr>
              <w:t xml:space="preserve">գործառույթներին </w:t>
            </w:r>
            <w:r w:rsidR="00E86DB0" w:rsidRPr="00E86DB0">
              <w:rPr>
                <w:rFonts w:ascii="GHEA Grapalat" w:hAnsi="GHEA Grapalat" w:cs="Sylfaen"/>
                <w:sz w:val="22"/>
                <w:lang w:val="hy-AM" w:eastAsia="ru-RU"/>
              </w:rPr>
              <w:t xml:space="preserve"> </w:t>
            </w:r>
            <w:r w:rsidR="00E86DB0">
              <w:rPr>
                <w:rFonts w:ascii="GHEA Grapalat" w:hAnsi="GHEA Grapalat" w:cs="Sylfaen"/>
                <w:sz w:val="22"/>
                <w:lang w:val="hy-AM" w:eastAsia="ru-RU"/>
              </w:rPr>
              <w:t xml:space="preserve">և </w:t>
            </w:r>
            <w:r w:rsidR="008A1F83">
              <w:rPr>
                <w:rFonts w:ascii="GHEA Grapalat" w:hAnsi="GHEA Grapalat" w:cs="Sylfaen"/>
                <w:sz w:val="22"/>
                <w:lang w:val="hy-AM" w:eastAsia="ru-RU"/>
              </w:rPr>
              <w:t>իրականացվող ծրագրերը և միջոցառում</w:t>
            </w:r>
            <w:r w:rsidR="008A1F83" w:rsidRPr="0068679E">
              <w:rPr>
                <w:rFonts w:ascii="GHEA Grapalat" w:hAnsi="GHEA Grapalat" w:cs="Sylfaen"/>
                <w:sz w:val="22"/>
                <w:lang w:val="hy-AM" w:eastAsia="ru-RU"/>
              </w:rPr>
              <w:t>ներ</w:t>
            </w:r>
            <w:r w:rsidR="008A1F83">
              <w:rPr>
                <w:rFonts w:ascii="GHEA Grapalat" w:hAnsi="GHEA Grapalat" w:cs="Sylfaen"/>
                <w:sz w:val="22"/>
                <w:lang w:val="hy-AM" w:eastAsia="ru-RU"/>
              </w:rPr>
              <w:t xml:space="preserve">ը պատշաճ մակարդակով իրականացնելու </w:t>
            </w:r>
            <w:r w:rsidR="00981582">
              <w:rPr>
                <w:rFonts w:ascii="GHEA Grapalat" w:hAnsi="GHEA Grapalat" w:cs="Sylfaen"/>
                <w:sz w:val="22"/>
                <w:lang w:val="hy-AM" w:eastAsia="ru-RU"/>
              </w:rPr>
              <w:t xml:space="preserve">համար </w:t>
            </w:r>
            <w:r w:rsidR="00E86DB0">
              <w:rPr>
                <w:rFonts w:ascii="GHEA Grapalat" w:hAnsi="GHEA Grapalat" w:cs="Sylfaen"/>
                <w:sz w:val="22"/>
                <w:lang w:val="hy-AM" w:eastAsia="ru-RU"/>
              </w:rPr>
              <w:t xml:space="preserve">անհարժեշտություն է առաջանում </w:t>
            </w:r>
            <w:r w:rsidR="00981582">
              <w:rPr>
                <w:rFonts w:ascii="GHEA Grapalat" w:hAnsi="GHEA Grapalat" w:cs="Sylfaen"/>
                <w:sz w:val="22"/>
                <w:lang w:val="hy-AM" w:eastAsia="ru-RU"/>
              </w:rPr>
              <w:t xml:space="preserve">ստանալ վերջիններիս աջակցությունը  և </w:t>
            </w:r>
            <w:r w:rsidR="00F37185">
              <w:rPr>
                <w:rFonts w:ascii="GHEA Grapalat" w:hAnsi="GHEA Grapalat" w:cs="Sylfaen"/>
                <w:sz w:val="22"/>
                <w:lang w:val="hy-AM" w:eastAsia="ru-RU"/>
              </w:rPr>
              <w:t xml:space="preserve">մինչև դրանց հաստատումը </w:t>
            </w:r>
            <w:r w:rsidR="00E15762">
              <w:rPr>
                <w:rFonts w:ascii="GHEA Grapalat" w:hAnsi="GHEA Grapalat" w:cs="Sylfaen"/>
                <w:sz w:val="22"/>
                <w:lang w:val="hy-AM" w:eastAsia="ru-RU"/>
              </w:rPr>
              <w:t>ծրագրեր</w:t>
            </w:r>
            <w:r w:rsidR="00176E84">
              <w:rPr>
                <w:rFonts w:ascii="GHEA Grapalat" w:hAnsi="GHEA Grapalat" w:cs="Sylfaen"/>
                <w:sz w:val="22"/>
                <w:lang w:val="hy-AM" w:eastAsia="ru-RU"/>
              </w:rPr>
              <w:t xml:space="preserve">ը </w:t>
            </w:r>
            <w:r w:rsidR="00E15762">
              <w:rPr>
                <w:rFonts w:ascii="GHEA Grapalat" w:hAnsi="GHEA Grapalat" w:cs="Sylfaen"/>
                <w:sz w:val="22"/>
                <w:lang w:val="hy-AM" w:eastAsia="ru-RU"/>
              </w:rPr>
              <w:t>և միջոցառում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>ներ</w:t>
            </w:r>
            <w:r w:rsidR="00176E84">
              <w:rPr>
                <w:rFonts w:ascii="GHEA Grapalat" w:hAnsi="GHEA Grapalat" w:cs="Sylfaen"/>
                <w:sz w:val="22"/>
                <w:lang w:val="hy-AM" w:eastAsia="ru-RU"/>
              </w:rPr>
              <w:t xml:space="preserve">ը </w:t>
            </w:r>
            <w:r w:rsidR="009C4C87">
              <w:rPr>
                <w:rFonts w:ascii="GHEA Grapalat" w:hAnsi="GHEA Grapalat" w:cs="Sylfaen"/>
                <w:sz w:val="22"/>
                <w:lang w:val="hy-AM" w:eastAsia="ru-RU"/>
              </w:rPr>
              <w:t xml:space="preserve">քննարկել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>հոգաբարձուների խորհրդ</w:t>
            </w:r>
            <w:r w:rsidR="00072285">
              <w:rPr>
                <w:rFonts w:ascii="GHEA Grapalat" w:hAnsi="GHEA Grapalat" w:cs="Sylfaen"/>
                <w:sz w:val="22"/>
                <w:lang w:val="hy-AM" w:eastAsia="ru-RU"/>
              </w:rPr>
              <w:t>ի նիստերում,</w:t>
            </w:r>
          </w:p>
          <w:p w:rsidR="00B23092" w:rsidRDefault="00B23092" w:rsidP="0068679E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  <w:r>
              <w:rPr>
                <w:rFonts w:ascii="GHEA Grapalat" w:hAnsi="GHEA Grapalat" w:cs="Sylfaen"/>
                <w:sz w:val="22"/>
                <w:lang w:val="hy-AM" w:eastAsia="ru-RU"/>
              </w:rPr>
              <w:t xml:space="preserve">  - </w:t>
            </w:r>
            <w:r w:rsidR="00072285">
              <w:rPr>
                <w:rFonts w:ascii="GHEA Grapalat" w:hAnsi="GHEA Grapalat" w:cs="Sylfaen"/>
                <w:sz w:val="22"/>
                <w:lang w:val="hy-AM" w:eastAsia="ru-RU"/>
              </w:rPr>
              <w:t>պ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>ետական բյուջեից հիմնադրամի ուղղակի ֆինանսավորումը դադարեցնելու և պետության կողմից հատկացված գույքը պետության հաշվեկշիռ վերադարձնելու  առաջարկության վերաբերյալ հայտնում եմ, որ ՀՀ վարչապետի մոտ 2019 թվականի ապրիլի 1-ին կայացած Հայաստանի խաղողագործության և գինեգործության հիմնադրամի գործառույթների շարունակականության ապահովման հետ կապված հարցի լրացուցիչ քննարկման ընթացքում որոշվել է, որ Հիմնադրամը պետք է շարունակի իր գործունեությունը</w:t>
            </w:r>
            <w:r w:rsidR="00072285">
              <w:rPr>
                <w:rFonts w:ascii="GHEA Grapalat" w:hAnsi="GHEA Grapalat" w:cs="Sylfaen"/>
                <w:sz w:val="22"/>
                <w:lang w:val="hy-AM" w:eastAsia="ru-RU"/>
              </w:rPr>
              <w:t>,</w:t>
            </w:r>
          </w:p>
          <w:p w:rsidR="00603747" w:rsidRPr="00146F5E" w:rsidRDefault="00B23092" w:rsidP="00083C52">
            <w:pPr>
              <w:tabs>
                <w:tab w:val="left" w:pos="545"/>
              </w:tabs>
              <w:jc w:val="both"/>
              <w:rPr>
                <w:rFonts w:ascii="GHEA Grapalat" w:hAnsi="GHEA Grapalat" w:cs="Sylfaen"/>
                <w:sz w:val="22"/>
                <w:lang w:val="hy-AM" w:eastAsia="ru-RU"/>
              </w:rPr>
            </w:pPr>
            <w:r>
              <w:rPr>
                <w:rFonts w:ascii="GHEA Grapalat" w:hAnsi="GHEA Grapalat" w:cs="Sylfaen"/>
                <w:sz w:val="22"/>
                <w:lang w:val="hy-AM" w:eastAsia="ru-RU"/>
              </w:rPr>
              <w:t xml:space="preserve"> - </w:t>
            </w:r>
            <w:r w:rsidR="00072285">
              <w:rPr>
                <w:rFonts w:ascii="GHEA Grapalat" w:hAnsi="GHEA Grapalat" w:cs="Sylfaen"/>
                <w:sz w:val="22"/>
                <w:lang w:val="hy-AM" w:eastAsia="ru-RU"/>
              </w:rPr>
              <w:t>ո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լորտի աջակցման ծրագրերի իրականացման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lastRenderedPageBreak/>
              <w:t xml:space="preserve">կազմակերպման նպատակով գործակալի (ների) ընտրությունը մրցույթով իրականացնելու առաջարկությունն </w:t>
            </w:r>
            <w:r>
              <w:rPr>
                <w:rFonts w:ascii="GHEA Grapalat" w:hAnsi="GHEA Grapalat" w:cs="Sylfaen"/>
                <w:sz w:val="22"/>
                <w:lang w:val="hy-AM" w:eastAsia="ru-RU"/>
              </w:rPr>
              <w:t xml:space="preserve">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>ընդունելի է</w:t>
            </w:r>
            <w:r>
              <w:rPr>
                <w:rFonts w:ascii="GHEA Grapalat" w:hAnsi="GHEA Grapalat" w:cs="Sylfaen"/>
                <w:sz w:val="22"/>
                <w:lang w:val="hy-AM" w:eastAsia="ru-RU"/>
              </w:rPr>
              <w:t xml:space="preserve"> մասնակիորեն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՝ </w:t>
            </w:r>
            <w:r w:rsidR="00870EB4">
              <w:rPr>
                <w:rFonts w:ascii="GHEA Grapalat" w:hAnsi="GHEA Grapalat" w:cs="Sylfaen"/>
                <w:sz w:val="22"/>
                <w:lang w:val="hy-AM" w:eastAsia="ru-RU"/>
              </w:rPr>
              <w:t xml:space="preserve">այն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>ծրագրեր</w:t>
            </w:r>
            <w:r w:rsidR="00870EB4">
              <w:rPr>
                <w:rFonts w:ascii="GHEA Grapalat" w:hAnsi="GHEA Grapalat" w:cs="Sylfaen"/>
                <w:sz w:val="22"/>
                <w:lang w:val="hy-AM" w:eastAsia="ru-RU"/>
              </w:rPr>
              <w:t>ը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 և միջոցառումներ</w:t>
            </w:r>
            <w:r w:rsidR="00870EB4">
              <w:rPr>
                <w:rFonts w:ascii="GHEA Grapalat" w:hAnsi="GHEA Grapalat" w:cs="Sylfaen"/>
                <w:sz w:val="22"/>
                <w:lang w:val="hy-AM" w:eastAsia="ru-RU"/>
              </w:rPr>
              <w:t>ը, որոնց կազմակերպումը պահանջում է օպերատիվություն, մասնագիտական մոտեցումներ</w:t>
            </w:r>
            <w:r w:rsidR="002E1B59">
              <w:rPr>
                <w:rFonts w:ascii="GHEA Grapalat" w:hAnsi="GHEA Grapalat" w:cs="Sylfaen"/>
                <w:sz w:val="22"/>
                <w:lang w:val="hy-AM" w:eastAsia="ru-RU"/>
              </w:rPr>
              <w:t>,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 </w:t>
            </w:r>
            <w:r w:rsidR="002E1B59" w:rsidRPr="0068679E">
              <w:rPr>
                <w:rFonts w:ascii="GHEA Grapalat" w:hAnsi="GHEA Grapalat" w:cs="Sylfaen"/>
                <w:sz w:val="22"/>
                <w:lang w:val="hy-AM" w:eastAsia="ru-RU"/>
              </w:rPr>
              <w:t>ինչպես նաև շահագրգիռ կողմերի հետ իրականացվող ծրագրերի արդյունավետ համ</w:t>
            </w:r>
            <w:r w:rsidR="002E1B59">
              <w:rPr>
                <w:rFonts w:ascii="GHEA Grapalat" w:hAnsi="GHEA Grapalat" w:cs="Sylfaen"/>
                <w:sz w:val="22"/>
                <w:lang w:val="hy-AM" w:eastAsia="ru-RU"/>
              </w:rPr>
              <w:t>ագործակցության շարունակականության</w:t>
            </w:r>
            <w:r w:rsidR="002E1B59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 ապահով</w:t>
            </w:r>
            <w:r w:rsidR="002E1B59">
              <w:rPr>
                <w:rFonts w:ascii="GHEA Grapalat" w:hAnsi="GHEA Grapalat" w:cs="Sylfaen"/>
                <w:sz w:val="22"/>
                <w:lang w:val="hy-AM" w:eastAsia="ru-RU"/>
              </w:rPr>
              <w:t xml:space="preserve">ման </w:t>
            </w:r>
            <w:r w:rsidR="002E1B59" w:rsidRPr="0068679E">
              <w:rPr>
                <w:rFonts w:ascii="GHEA Grapalat" w:hAnsi="GHEA Grapalat" w:cs="Sylfaen"/>
                <w:sz w:val="22"/>
                <w:lang w:val="hy-AM" w:eastAsia="ru-RU"/>
              </w:rPr>
              <w:t>անհրաժեշտություն</w:t>
            </w:r>
            <w:r w:rsidR="004A5338">
              <w:rPr>
                <w:rFonts w:ascii="GHEA Grapalat" w:hAnsi="GHEA Grapalat" w:cs="Sylfaen"/>
                <w:sz w:val="22"/>
                <w:lang w:val="hy-AM" w:eastAsia="ru-RU"/>
              </w:rPr>
              <w:t>՝</w:t>
            </w:r>
            <w:r w:rsidR="002E1B59">
              <w:rPr>
                <w:rFonts w:ascii="GHEA Grapalat" w:hAnsi="GHEA Grapalat" w:cs="Sylfaen"/>
                <w:sz w:val="22"/>
                <w:lang w:val="hy-AM" w:eastAsia="ru-RU"/>
              </w:rPr>
              <w:t xml:space="preserve"> </w:t>
            </w:r>
            <w:r w:rsidR="00083C52">
              <w:rPr>
                <w:rFonts w:ascii="GHEA Grapalat" w:hAnsi="GHEA Grapalat" w:cs="Sylfaen"/>
                <w:sz w:val="22"/>
                <w:lang w:val="hy-AM" w:eastAsia="ru-RU"/>
              </w:rPr>
              <w:t>դրանց</w:t>
            </w:r>
            <w:r w:rsidR="002E1B59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 իրականաց</w:t>
            </w:r>
            <w:r w:rsidR="004A5338">
              <w:rPr>
                <w:rFonts w:ascii="GHEA Grapalat" w:hAnsi="GHEA Grapalat" w:cs="Sylfaen"/>
                <w:sz w:val="22"/>
                <w:lang w:val="hy-AM" w:eastAsia="ru-RU"/>
              </w:rPr>
              <w:t xml:space="preserve">ումը ընտրված </w:t>
            </w:r>
            <w:r w:rsidR="002E1B59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գործակալի(ների) </w:t>
            </w:r>
            <w:r w:rsidR="004A5338">
              <w:rPr>
                <w:rFonts w:ascii="GHEA Grapalat" w:hAnsi="GHEA Grapalat" w:cs="Sylfaen"/>
                <w:sz w:val="22"/>
                <w:lang w:val="hy-AM" w:eastAsia="ru-RU"/>
              </w:rPr>
              <w:t xml:space="preserve">միջոցով իրականացնելը նպատակահարմար չի համարվում, իսկ այն ծրագրերը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>և</w:t>
            </w:r>
            <w:r w:rsidR="004A5338">
              <w:rPr>
                <w:rFonts w:ascii="GHEA Grapalat" w:hAnsi="GHEA Grapalat" w:cs="Sylfaen"/>
                <w:sz w:val="22"/>
                <w:lang w:val="hy-AM" w:eastAsia="ru-RU"/>
              </w:rPr>
              <w:t xml:space="preserve"> միջոցառումները, որոնք </w:t>
            </w:r>
            <w:r w:rsidR="00BE5AD9">
              <w:rPr>
                <w:rFonts w:ascii="GHEA Grapalat" w:hAnsi="GHEA Grapalat" w:cs="Sylfaen"/>
                <w:sz w:val="22"/>
                <w:lang w:val="hy-AM" w:eastAsia="ru-RU"/>
              </w:rPr>
              <w:t xml:space="preserve">նշված մոտեցումների ապահովման անհրաժեշտություն չեն առաջացնում իրականացվում են </w:t>
            </w:r>
            <w:r w:rsidR="00E50D3D">
              <w:rPr>
                <w:rFonts w:ascii="GHEA Grapalat" w:hAnsi="GHEA Grapalat" w:cs="Sylfaen"/>
                <w:sz w:val="22"/>
                <w:lang w:val="hy-AM" w:eastAsia="ru-RU"/>
              </w:rPr>
              <w:t xml:space="preserve">մրցույթային կարգով ընտրված </w:t>
            </w:r>
            <w:r w:rsidR="0068679E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 </w:t>
            </w:r>
            <w:r w:rsidR="00E50D3D" w:rsidRPr="0068679E">
              <w:rPr>
                <w:rFonts w:ascii="GHEA Grapalat" w:hAnsi="GHEA Grapalat" w:cs="Sylfaen"/>
                <w:sz w:val="22"/>
                <w:lang w:val="hy-AM" w:eastAsia="ru-RU"/>
              </w:rPr>
              <w:t xml:space="preserve">գործակալի(ների) </w:t>
            </w:r>
            <w:r w:rsidR="00E50D3D">
              <w:rPr>
                <w:rFonts w:ascii="GHEA Grapalat" w:hAnsi="GHEA Grapalat" w:cs="Sylfaen"/>
                <w:sz w:val="22"/>
                <w:lang w:val="hy-AM" w:eastAsia="ru-RU"/>
              </w:rPr>
              <w:t>միջոցով։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4" w:rsidRPr="009B53D4" w:rsidRDefault="009B53D4" w:rsidP="009B53D4">
            <w:pPr>
              <w:pStyle w:val="ListParagraph"/>
              <w:ind w:left="99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C0E39" w:rsidRPr="004B20A8" w:rsidTr="0019345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7" w:rsidRPr="00252A47" w:rsidRDefault="00395EED" w:rsidP="00252A47">
            <w:pPr>
              <w:spacing w:line="276" w:lineRule="auto"/>
              <w:rPr>
                <w:rFonts w:ascii="GHEA Grapalat" w:hAnsi="GHEA Grapalat" w:cs="Sylfaen"/>
                <w:sz w:val="22"/>
                <w:lang w:val="hy-AM" w:eastAsia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</w:t>
            </w:r>
            <w:r w:rsidR="009077EC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  <w:r w:rsidR="00252A47">
              <w:rPr>
                <w:rFonts w:ascii="GHEA Grapalat" w:hAnsi="GHEA Grapalat"/>
                <w:sz w:val="22"/>
                <w:szCs w:val="22"/>
                <w:lang w:val="hy-AM"/>
              </w:rPr>
              <w:t>Տ</w:t>
            </w:r>
            <w:r w:rsidR="00252A47">
              <w:rPr>
                <w:rFonts w:ascii="GHEA Grapalat" w:hAnsi="GHEA Grapalat" w:cs="Sylfaen"/>
                <w:sz w:val="22"/>
                <w:lang w:val="hy-AM" w:eastAsia="ru-RU"/>
              </w:rPr>
              <w:t>արածքային կառավարման և</w:t>
            </w:r>
          </w:p>
          <w:p w:rsidR="00740646" w:rsidRPr="00171FA8" w:rsidRDefault="00252A47" w:rsidP="00F717E9">
            <w:pPr>
              <w:tabs>
                <w:tab w:val="left" w:pos="252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2A47">
              <w:rPr>
                <w:rFonts w:ascii="GHEA Grapalat" w:hAnsi="GHEA Grapalat" w:cs="Sylfaen"/>
                <w:sz w:val="22"/>
                <w:lang w:val="hy-AM" w:eastAsia="ru-RU"/>
              </w:rPr>
              <w:t>ենթակառուցվածքների նախարար</w:t>
            </w:r>
            <w:r>
              <w:rPr>
                <w:rFonts w:ascii="GHEA Grapalat" w:hAnsi="GHEA Grapalat" w:cs="Sylfaen"/>
                <w:sz w:val="22"/>
                <w:lang w:val="hy-AM" w:eastAsia="ru-RU"/>
              </w:rPr>
              <w:t>,</w:t>
            </w:r>
            <w:r w:rsidR="009077EC" w:rsidRPr="00252A47">
              <w:rPr>
                <w:rFonts w:ascii="GHEA Grapalat" w:hAnsi="GHEA Grapalat" w:cs="Sylfaen"/>
                <w:sz w:val="22"/>
                <w:lang w:val="hy-AM" w:eastAsia="ru-RU"/>
              </w:rPr>
              <w:t xml:space="preserve"> </w:t>
            </w:r>
            <w:r w:rsidR="00171FA8">
              <w:rPr>
                <w:rFonts w:ascii="GHEA Grapalat" w:hAnsi="GHEA Grapalat" w:cs="Sylfaen"/>
                <w:sz w:val="22"/>
                <w:lang w:val="hy-AM" w:eastAsia="ru-RU"/>
              </w:rPr>
              <w:t>22.02.</w:t>
            </w:r>
            <w:r w:rsidR="009077EC" w:rsidRPr="006B1438">
              <w:rPr>
                <w:rFonts w:ascii="GHEA Grapalat" w:hAnsi="GHEA Grapalat" w:cs="Sylfaen"/>
                <w:sz w:val="22"/>
                <w:lang w:val="hy-AM" w:eastAsia="ru-RU"/>
              </w:rPr>
              <w:t>202</w:t>
            </w:r>
            <w:r w:rsidR="00D262DB" w:rsidRPr="006B1438">
              <w:rPr>
                <w:rFonts w:ascii="GHEA Grapalat" w:hAnsi="GHEA Grapalat" w:cs="Sylfaen"/>
                <w:sz w:val="22"/>
                <w:lang w:val="hy-AM" w:eastAsia="ru-RU"/>
              </w:rPr>
              <w:t>1</w:t>
            </w:r>
            <w:r w:rsidR="009077EC" w:rsidRPr="006B1438">
              <w:rPr>
                <w:rFonts w:ascii="GHEA Grapalat" w:hAnsi="GHEA Grapalat" w:cs="Sylfaen"/>
                <w:sz w:val="22"/>
                <w:lang w:val="hy-AM" w:eastAsia="ru-RU"/>
              </w:rPr>
              <w:t xml:space="preserve">թ.,                             </w:t>
            </w:r>
            <w:r w:rsidR="009077EC" w:rsidRPr="006B1438">
              <w:rPr>
                <w:rFonts w:ascii="GHEA Grapalat" w:hAnsi="GHEA Grapalat" w:cs="Sylfaen"/>
                <w:sz w:val="22"/>
                <w:lang w:val="hy-AM" w:eastAsia="ru-RU"/>
              </w:rPr>
              <w:lastRenderedPageBreak/>
              <w:t xml:space="preserve">N </w:t>
            </w:r>
            <w:r w:rsidR="00F717E9" w:rsidRPr="00F717E9">
              <w:rPr>
                <w:rFonts w:ascii="GHEA Grapalat" w:hAnsi="GHEA Grapalat" w:cs="Sylfaen"/>
                <w:sz w:val="22"/>
                <w:lang w:val="hy-AM" w:eastAsia="ru-RU"/>
              </w:rPr>
              <w:t>ՍՊ/21.1/4114-2021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590BF4" w:rsidRDefault="004B20A8" w:rsidP="00DA21FF">
            <w:pPr>
              <w:pStyle w:val="mechtex"/>
              <w:ind w:firstLine="185"/>
              <w:jc w:val="both"/>
              <w:rPr>
                <w:rFonts w:ascii="GHEA Grapalat" w:hAnsi="GHEA Grapalat"/>
                <w:szCs w:val="22"/>
                <w:lang w:val="hy-AM" w:eastAsia="en-US"/>
              </w:rPr>
            </w:pPr>
            <w:r w:rsidRPr="00590BF4">
              <w:rPr>
                <w:rFonts w:ascii="GHEA Grapalat" w:hAnsi="GHEA Grapalat"/>
                <w:szCs w:val="22"/>
                <w:lang w:val="hy-AM" w:eastAsia="en-US"/>
              </w:rPr>
              <w:lastRenderedPageBreak/>
              <w:t>Առաջարկություններ և դիտողություններ չկան։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5" w:rsidRDefault="004D5AA5" w:rsidP="00010C8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2" w:rsidRPr="009E7463" w:rsidRDefault="00EE2672" w:rsidP="00EE267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9570E6" w:rsidRPr="004B20A8" w:rsidTr="0019345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6" w:rsidRDefault="00395EED" w:rsidP="00252A47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4</w:t>
            </w:r>
            <w:r w:rsidR="00FF58FD">
              <w:rPr>
                <w:rFonts w:ascii="GHEA Grapalat" w:hAnsi="GHEA Grapalat"/>
                <w:sz w:val="22"/>
                <w:szCs w:val="22"/>
                <w:lang w:val="hy-AM"/>
              </w:rPr>
              <w:t>. Արտաքին գործերի նախարարի տեղակալ,</w:t>
            </w:r>
          </w:p>
          <w:p w:rsidR="00FF58FD" w:rsidRDefault="00FF58FD" w:rsidP="00252A47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22.02.2021թ.,</w:t>
            </w:r>
          </w:p>
          <w:p w:rsidR="00FF58FD" w:rsidRDefault="00FF58FD" w:rsidP="00C4217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N </w:t>
            </w:r>
            <w:r w:rsidR="00C4217B" w:rsidRPr="00C4217B">
              <w:rPr>
                <w:rFonts w:ascii="GHEA Grapalat" w:hAnsi="GHEA Grapalat"/>
                <w:sz w:val="22"/>
                <w:szCs w:val="22"/>
              </w:rPr>
              <w:t>1111/6069-21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6" w:rsidRPr="00590BF4" w:rsidRDefault="00ED0F40" w:rsidP="00DA21FF">
            <w:pPr>
              <w:pStyle w:val="mechtex"/>
              <w:ind w:firstLine="185"/>
              <w:jc w:val="both"/>
              <w:rPr>
                <w:rFonts w:ascii="GHEA Grapalat" w:hAnsi="GHEA Grapalat"/>
                <w:szCs w:val="22"/>
                <w:lang w:val="hy-AM" w:eastAsia="en-US"/>
              </w:rPr>
            </w:pPr>
            <w:r w:rsidRPr="00DA21FF">
              <w:rPr>
                <w:rFonts w:ascii="GHEA Grapalat" w:hAnsi="GHEA Grapalat"/>
                <w:szCs w:val="22"/>
                <w:lang w:val="hy-AM" w:eastAsia="en-US"/>
              </w:rPr>
              <w:t>Ա</w:t>
            </w:r>
            <w:r w:rsidR="00FF58FD" w:rsidRPr="00DA21FF">
              <w:rPr>
                <w:rFonts w:ascii="GHEA Grapalat" w:hAnsi="GHEA Grapalat"/>
                <w:szCs w:val="22"/>
                <w:lang w:val="hy-AM" w:eastAsia="en-US"/>
              </w:rPr>
              <w:t>ռարկություններ չկան</w:t>
            </w:r>
            <w:r w:rsidRPr="00DA21FF">
              <w:rPr>
                <w:rFonts w:ascii="GHEA Grapalat" w:hAnsi="GHEA Grapalat"/>
                <w:szCs w:val="22"/>
                <w:lang w:val="hy-AM" w:eastAsia="en-US"/>
              </w:rPr>
              <w:t>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6" w:rsidRDefault="009570E6" w:rsidP="00010C8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6" w:rsidRPr="009E7463" w:rsidRDefault="009570E6" w:rsidP="00EE267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9570E6" w:rsidRPr="006B1438" w:rsidTr="0019345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6" w:rsidRDefault="00395EED" w:rsidP="00252A47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5. </w:t>
            </w:r>
            <w:r w:rsidR="009570E6">
              <w:rPr>
                <w:rFonts w:ascii="GHEA Grapalat" w:hAnsi="GHEA Grapalat"/>
                <w:sz w:val="22"/>
                <w:szCs w:val="22"/>
                <w:lang w:val="hy-AM"/>
              </w:rPr>
              <w:t>Սննդամթերքի անվտանգության տեսչական մարմնի ղեկավար,</w:t>
            </w:r>
          </w:p>
          <w:p w:rsidR="00AC12CD" w:rsidRDefault="00AC12CD" w:rsidP="00252A47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22.02.2021թ.,</w:t>
            </w:r>
          </w:p>
          <w:p w:rsidR="009570E6" w:rsidRDefault="00AC12CD" w:rsidP="00C63A44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1FA8">
              <w:rPr>
                <w:rFonts w:ascii="GHEA Grapalat" w:hAnsi="GHEA Grapalat"/>
                <w:sz w:val="22"/>
                <w:szCs w:val="22"/>
                <w:lang w:val="hy-AM"/>
              </w:rPr>
              <w:t xml:space="preserve">N </w:t>
            </w:r>
            <w:r w:rsidR="00C63A44" w:rsidRPr="00C63A44">
              <w:rPr>
                <w:rFonts w:ascii="GHEA Grapalat" w:hAnsi="GHEA Grapalat"/>
                <w:sz w:val="22"/>
                <w:szCs w:val="22"/>
              </w:rPr>
              <w:t>01/06.1/6/1072-2021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6" w:rsidRPr="00590BF4" w:rsidRDefault="004B20A8" w:rsidP="00DA21FF">
            <w:pPr>
              <w:pStyle w:val="mechtex"/>
              <w:ind w:firstLine="185"/>
              <w:jc w:val="both"/>
              <w:rPr>
                <w:rFonts w:ascii="GHEA Grapalat" w:hAnsi="GHEA Grapalat"/>
                <w:szCs w:val="22"/>
                <w:lang w:val="hy-AM" w:eastAsia="en-US"/>
              </w:rPr>
            </w:pPr>
            <w:r w:rsidRPr="00DA21FF">
              <w:rPr>
                <w:rFonts w:ascii="GHEA Grapalat" w:hAnsi="GHEA Grapalat"/>
                <w:szCs w:val="22"/>
                <w:lang w:val="hy-AM" w:eastAsia="en-US"/>
              </w:rPr>
              <w:t>Ա</w:t>
            </w:r>
            <w:r w:rsidR="009570E6" w:rsidRPr="00DA21FF">
              <w:rPr>
                <w:rFonts w:ascii="GHEA Grapalat" w:hAnsi="GHEA Grapalat"/>
                <w:szCs w:val="22"/>
                <w:lang w:val="hy-AM" w:eastAsia="en-US"/>
              </w:rPr>
              <w:t>ռաջարկություններ չկան</w:t>
            </w:r>
            <w:r w:rsidR="00AC12CD" w:rsidRPr="00DA21FF">
              <w:rPr>
                <w:rFonts w:ascii="GHEA Grapalat" w:hAnsi="GHEA Grapalat"/>
                <w:szCs w:val="22"/>
                <w:lang w:val="hy-AM" w:eastAsia="en-US"/>
              </w:rPr>
              <w:t>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6" w:rsidRDefault="009570E6" w:rsidP="00010C8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6" w:rsidRPr="009E7463" w:rsidRDefault="009570E6" w:rsidP="00EE267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340B6B" w:rsidRPr="00121AB4" w:rsidRDefault="00340B6B" w:rsidP="00B23C70">
      <w:pPr>
        <w:rPr>
          <w:sz w:val="22"/>
          <w:szCs w:val="22"/>
          <w:lang w:val="af-ZA"/>
        </w:rPr>
      </w:pPr>
    </w:p>
    <w:sectPr w:rsidR="00340B6B" w:rsidRPr="00121AB4" w:rsidSect="00B81F6B">
      <w:pgSz w:w="16838" w:h="11906" w:orient="landscape"/>
      <w:pgMar w:top="54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EA9"/>
    <w:multiLevelType w:val="hybridMultilevel"/>
    <w:tmpl w:val="6818E316"/>
    <w:lvl w:ilvl="0" w:tplc="0100C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64E3C"/>
    <w:multiLevelType w:val="hybridMultilevel"/>
    <w:tmpl w:val="74685176"/>
    <w:lvl w:ilvl="0" w:tplc="E424F6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DB33206"/>
    <w:multiLevelType w:val="hybridMultilevel"/>
    <w:tmpl w:val="F0A0CB12"/>
    <w:lvl w:ilvl="0" w:tplc="1256E3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E2F551C"/>
    <w:multiLevelType w:val="hybridMultilevel"/>
    <w:tmpl w:val="8606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7CF"/>
    <w:multiLevelType w:val="hybridMultilevel"/>
    <w:tmpl w:val="C346F2E0"/>
    <w:lvl w:ilvl="0" w:tplc="91B2D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141EA"/>
    <w:multiLevelType w:val="hybridMultilevel"/>
    <w:tmpl w:val="0B72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63F"/>
    <w:multiLevelType w:val="hybridMultilevel"/>
    <w:tmpl w:val="7574563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69B7DF2"/>
    <w:multiLevelType w:val="hybridMultilevel"/>
    <w:tmpl w:val="954C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37284"/>
    <w:multiLevelType w:val="hybridMultilevel"/>
    <w:tmpl w:val="BD3ADEC2"/>
    <w:lvl w:ilvl="0" w:tplc="352AD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850F0B"/>
    <w:multiLevelType w:val="hybridMultilevel"/>
    <w:tmpl w:val="AF6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206B7"/>
    <w:multiLevelType w:val="hybridMultilevel"/>
    <w:tmpl w:val="73A8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40C6"/>
    <w:multiLevelType w:val="hybridMultilevel"/>
    <w:tmpl w:val="3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57152"/>
    <w:multiLevelType w:val="hybridMultilevel"/>
    <w:tmpl w:val="2A5A459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>
    <w:nsid w:val="32925856"/>
    <w:multiLevelType w:val="hybridMultilevel"/>
    <w:tmpl w:val="86E23644"/>
    <w:lvl w:ilvl="0" w:tplc="47084D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33EC29EC"/>
    <w:multiLevelType w:val="hybridMultilevel"/>
    <w:tmpl w:val="9696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67E12"/>
    <w:multiLevelType w:val="hybridMultilevel"/>
    <w:tmpl w:val="3B22D7A4"/>
    <w:lvl w:ilvl="0" w:tplc="E7CAB7EA">
      <w:start w:val="2"/>
      <w:numFmt w:val="decimal"/>
      <w:lvlText w:val="%1"/>
      <w:lvlJc w:val="left"/>
      <w:pPr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872D4"/>
    <w:multiLevelType w:val="hybridMultilevel"/>
    <w:tmpl w:val="681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C6270"/>
    <w:multiLevelType w:val="hybridMultilevel"/>
    <w:tmpl w:val="4B9C0B20"/>
    <w:lvl w:ilvl="0" w:tplc="49140E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89619D7"/>
    <w:multiLevelType w:val="hybridMultilevel"/>
    <w:tmpl w:val="2BCA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47CEC"/>
    <w:multiLevelType w:val="hybridMultilevel"/>
    <w:tmpl w:val="04708330"/>
    <w:lvl w:ilvl="0" w:tplc="58F41BEE">
      <w:start w:val="1"/>
      <w:numFmt w:val="decimal"/>
      <w:lvlText w:val="%1."/>
      <w:lvlJc w:val="left"/>
      <w:pPr>
        <w:ind w:left="720" w:hanging="360"/>
      </w:pPr>
      <w:rPr>
        <w:rFonts w:ascii="GHEA Grapalat" w:eastAsia="Arial Unicode MS" w:hAnsi="GHEA Grapalat" w:cs="GHEA Grapala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349E"/>
    <w:multiLevelType w:val="hybridMultilevel"/>
    <w:tmpl w:val="9918CF18"/>
    <w:lvl w:ilvl="0" w:tplc="A792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DF0DD6"/>
    <w:multiLevelType w:val="hybridMultilevel"/>
    <w:tmpl w:val="0DA8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90962"/>
    <w:multiLevelType w:val="hybridMultilevel"/>
    <w:tmpl w:val="DF68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233D"/>
    <w:multiLevelType w:val="hybridMultilevel"/>
    <w:tmpl w:val="3C56F802"/>
    <w:lvl w:ilvl="0" w:tplc="2140DA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B34515F"/>
    <w:multiLevelType w:val="hybridMultilevel"/>
    <w:tmpl w:val="954C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27C1F"/>
    <w:multiLevelType w:val="hybridMultilevel"/>
    <w:tmpl w:val="13E8F5E2"/>
    <w:lvl w:ilvl="0" w:tplc="69507D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E670D8F"/>
    <w:multiLevelType w:val="hybridMultilevel"/>
    <w:tmpl w:val="4B9C0B20"/>
    <w:lvl w:ilvl="0" w:tplc="49140E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F6761E0"/>
    <w:multiLevelType w:val="hybridMultilevel"/>
    <w:tmpl w:val="8854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5904"/>
    <w:multiLevelType w:val="hybridMultilevel"/>
    <w:tmpl w:val="86E23644"/>
    <w:lvl w:ilvl="0" w:tplc="47084D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5C06299A"/>
    <w:multiLevelType w:val="hybridMultilevel"/>
    <w:tmpl w:val="14E4EC4C"/>
    <w:lvl w:ilvl="0" w:tplc="D4B2335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5DBA0403"/>
    <w:multiLevelType w:val="hybridMultilevel"/>
    <w:tmpl w:val="C5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D634D"/>
    <w:multiLevelType w:val="hybridMultilevel"/>
    <w:tmpl w:val="7700B0B4"/>
    <w:lvl w:ilvl="0" w:tplc="1400B4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61596590"/>
    <w:multiLevelType w:val="hybridMultilevel"/>
    <w:tmpl w:val="55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143A8"/>
    <w:multiLevelType w:val="hybridMultilevel"/>
    <w:tmpl w:val="C2CC81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274AFF"/>
    <w:multiLevelType w:val="hybridMultilevel"/>
    <w:tmpl w:val="CF2C8A30"/>
    <w:lvl w:ilvl="0" w:tplc="C0D43F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5">
    <w:nsid w:val="6A0763F1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E2C66"/>
    <w:multiLevelType w:val="hybridMultilevel"/>
    <w:tmpl w:val="884C64DC"/>
    <w:lvl w:ilvl="0" w:tplc="25E40F98">
      <w:start w:val="5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6D331526"/>
    <w:multiLevelType w:val="hybridMultilevel"/>
    <w:tmpl w:val="0B5AC6EE"/>
    <w:lvl w:ilvl="0" w:tplc="55F28C5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57360"/>
    <w:multiLevelType w:val="hybridMultilevel"/>
    <w:tmpl w:val="B10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7378C"/>
    <w:multiLevelType w:val="hybridMultilevel"/>
    <w:tmpl w:val="3E8AC936"/>
    <w:lvl w:ilvl="0" w:tplc="C9C8945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>
    <w:nsid w:val="761313B4"/>
    <w:multiLevelType w:val="hybridMultilevel"/>
    <w:tmpl w:val="15B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2252B"/>
    <w:multiLevelType w:val="hybridMultilevel"/>
    <w:tmpl w:val="0192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919C6"/>
    <w:multiLevelType w:val="hybridMultilevel"/>
    <w:tmpl w:val="CCD82A62"/>
    <w:lvl w:ilvl="0" w:tplc="A5B453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3">
    <w:nsid w:val="7BFF4B52"/>
    <w:multiLevelType w:val="hybridMultilevel"/>
    <w:tmpl w:val="86DAEF5E"/>
    <w:lvl w:ilvl="0" w:tplc="482650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11F"/>
    <w:multiLevelType w:val="hybridMultilevel"/>
    <w:tmpl w:val="6A2A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20"/>
  </w:num>
  <w:num w:numId="4">
    <w:abstractNumId w:val="35"/>
  </w:num>
  <w:num w:numId="5">
    <w:abstractNumId w:val="15"/>
  </w:num>
  <w:num w:numId="6">
    <w:abstractNumId w:val="34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40"/>
  </w:num>
  <w:num w:numId="12">
    <w:abstractNumId w:val="16"/>
  </w:num>
  <w:num w:numId="13">
    <w:abstractNumId w:val="8"/>
  </w:num>
  <w:num w:numId="14">
    <w:abstractNumId w:val="30"/>
  </w:num>
  <w:num w:numId="15">
    <w:abstractNumId w:val="3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28"/>
  </w:num>
  <w:num w:numId="20">
    <w:abstractNumId w:val="2"/>
  </w:num>
  <w:num w:numId="21">
    <w:abstractNumId w:val="36"/>
  </w:num>
  <w:num w:numId="22">
    <w:abstractNumId w:val="0"/>
  </w:num>
  <w:num w:numId="23">
    <w:abstractNumId w:val="17"/>
  </w:num>
  <w:num w:numId="24">
    <w:abstractNumId w:val="2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9"/>
  </w:num>
  <w:num w:numId="29">
    <w:abstractNumId w:val="9"/>
  </w:num>
  <w:num w:numId="30">
    <w:abstractNumId w:val="27"/>
  </w:num>
  <w:num w:numId="31">
    <w:abstractNumId w:val="14"/>
  </w:num>
  <w:num w:numId="32">
    <w:abstractNumId w:val="37"/>
  </w:num>
  <w:num w:numId="33">
    <w:abstractNumId w:val="43"/>
  </w:num>
  <w:num w:numId="34">
    <w:abstractNumId w:val="31"/>
  </w:num>
  <w:num w:numId="35">
    <w:abstractNumId w:val="5"/>
  </w:num>
  <w:num w:numId="36">
    <w:abstractNumId w:val="23"/>
  </w:num>
  <w:num w:numId="37">
    <w:abstractNumId w:val="24"/>
  </w:num>
  <w:num w:numId="38">
    <w:abstractNumId w:val="7"/>
  </w:num>
  <w:num w:numId="39">
    <w:abstractNumId w:val="22"/>
  </w:num>
  <w:num w:numId="40">
    <w:abstractNumId w:val="18"/>
  </w:num>
  <w:num w:numId="41">
    <w:abstractNumId w:val="44"/>
  </w:num>
  <w:num w:numId="42">
    <w:abstractNumId w:val="25"/>
  </w:num>
  <w:num w:numId="43">
    <w:abstractNumId w:val="4"/>
  </w:num>
  <w:num w:numId="44">
    <w:abstractNumId w:val="33"/>
  </w:num>
  <w:num w:numId="45">
    <w:abstractNumId w:val="12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7"/>
    <w:rsid w:val="0000180A"/>
    <w:rsid w:val="00010C86"/>
    <w:rsid w:val="00023CDA"/>
    <w:rsid w:val="00032C9A"/>
    <w:rsid w:val="00034027"/>
    <w:rsid w:val="0003511E"/>
    <w:rsid w:val="00040B72"/>
    <w:rsid w:val="00041044"/>
    <w:rsid w:val="00046E6F"/>
    <w:rsid w:val="00053EAA"/>
    <w:rsid w:val="00057925"/>
    <w:rsid w:val="00060E47"/>
    <w:rsid w:val="00072285"/>
    <w:rsid w:val="0007333C"/>
    <w:rsid w:val="00074BD4"/>
    <w:rsid w:val="00081891"/>
    <w:rsid w:val="00083C52"/>
    <w:rsid w:val="0009774C"/>
    <w:rsid w:val="000A186B"/>
    <w:rsid w:val="000A3356"/>
    <w:rsid w:val="000B7FFC"/>
    <w:rsid w:val="000C0D64"/>
    <w:rsid w:val="000C3A41"/>
    <w:rsid w:val="000C6536"/>
    <w:rsid w:val="000D135D"/>
    <w:rsid w:val="000D61E5"/>
    <w:rsid w:val="000E11A8"/>
    <w:rsid w:val="000F4487"/>
    <w:rsid w:val="000F5AFB"/>
    <w:rsid w:val="000F606F"/>
    <w:rsid w:val="00103418"/>
    <w:rsid w:val="00107D48"/>
    <w:rsid w:val="001102F8"/>
    <w:rsid w:val="001142F3"/>
    <w:rsid w:val="00117AAB"/>
    <w:rsid w:val="00121AB4"/>
    <w:rsid w:val="00146288"/>
    <w:rsid w:val="00146F5E"/>
    <w:rsid w:val="00150574"/>
    <w:rsid w:val="00151F69"/>
    <w:rsid w:val="00155C3F"/>
    <w:rsid w:val="00156D4D"/>
    <w:rsid w:val="00162932"/>
    <w:rsid w:val="00171FA8"/>
    <w:rsid w:val="00174194"/>
    <w:rsid w:val="00175746"/>
    <w:rsid w:val="00176E84"/>
    <w:rsid w:val="0019345C"/>
    <w:rsid w:val="00194B54"/>
    <w:rsid w:val="001A2570"/>
    <w:rsid w:val="001A6E2F"/>
    <w:rsid w:val="001B0507"/>
    <w:rsid w:val="001B2F3A"/>
    <w:rsid w:val="001B52C6"/>
    <w:rsid w:val="001C198D"/>
    <w:rsid w:val="001C5E99"/>
    <w:rsid w:val="001D22A2"/>
    <w:rsid w:val="001E1719"/>
    <w:rsid w:val="001E5278"/>
    <w:rsid w:val="001F3198"/>
    <w:rsid w:val="002237D1"/>
    <w:rsid w:val="002248FB"/>
    <w:rsid w:val="00231FE5"/>
    <w:rsid w:val="00234519"/>
    <w:rsid w:val="00252A47"/>
    <w:rsid w:val="00253C0F"/>
    <w:rsid w:val="0025605E"/>
    <w:rsid w:val="00256495"/>
    <w:rsid w:val="00257998"/>
    <w:rsid w:val="00263075"/>
    <w:rsid w:val="0026665F"/>
    <w:rsid w:val="00267152"/>
    <w:rsid w:val="00272805"/>
    <w:rsid w:val="0027375B"/>
    <w:rsid w:val="00281065"/>
    <w:rsid w:val="00294A3C"/>
    <w:rsid w:val="002970AE"/>
    <w:rsid w:val="002A225D"/>
    <w:rsid w:val="002A699D"/>
    <w:rsid w:val="002B50C4"/>
    <w:rsid w:val="002D2589"/>
    <w:rsid w:val="002D447E"/>
    <w:rsid w:val="002E1B59"/>
    <w:rsid w:val="002F29AD"/>
    <w:rsid w:val="003018E0"/>
    <w:rsid w:val="00315D75"/>
    <w:rsid w:val="003168D0"/>
    <w:rsid w:val="00320119"/>
    <w:rsid w:val="0032143B"/>
    <w:rsid w:val="0033090A"/>
    <w:rsid w:val="00340B6B"/>
    <w:rsid w:val="003453B0"/>
    <w:rsid w:val="003509B4"/>
    <w:rsid w:val="00355BC7"/>
    <w:rsid w:val="00356D2E"/>
    <w:rsid w:val="00362D90"/>
    <w:rsid w:val="003674D9"/>
    <w:rsid w:val="0038338C"/>
    <w:rsid w:val="00383705"/>
    <w:rsid w:val="003857CD"/>
    <w:rsid w:val="00390D27"/>
    <w:rsid w:val="00392D22"/>
    <w:rsid w:val="00395EED"/>
    <w:rsid w:val="003D16DE"/>
    <w:rsid w:val="003E2D0D"/>
    <w:rsid w:val="003F0FF6"/>
    <w:rsid w:val="003F55AC"/>
    <w:rsid w:val="003F7E38"/>
    <w:rsid w:val="0040507A"/>
    <w:rsid w:val="00407151"/>
    <w:rsid w:val="004109F1"/>
    <w:rsid w:val="00410C6E"/>
    <w:rsid w:val="004303C7"/>
    <w:rsid w:val="0045381D"/>
    <w:rsid w:val="004557AA"/>
    <w:rsid w:val="004616C9"/>
    <w:rsid w:val="004658D4"/>
    <w:rsid w:val="00467E9C"/>
    <w:rsid w:val="00481633"/>
    <w:rsid w:val="0049124E"/>
    <w:rsid w:val="00491939"/>
    <w:rsid w:val="004A0215"/>
    <w:rsid w:val="004A5338"/>
    <w:rsid w:val="004B20A8"/>
    <w:rsid w:val="004B6D8A"/>
    <w:rsid w:val="004C0CDE"/>
    <w:rsid w:val="004C4CEC"/>
    <w:rsid w:val="004D4668"/>
    <w:rsid w:val="004D55A1"/>
    <w:rsid w:val="004D5AA5"/>
    <w:rsid w:val="004E12D7"/>
    <w:rsid w:val="004E6353"/>
    <w:rsid w:val="004E73F3"/>
    <w:rsid w:val="004F240C"/>
    <w:rsid w:val="004F7D6C"/>
    <w:rsid w:val="00507DCF"/>
    <w:rsid w:val="00553FAA"/>
    <w:rsid w:val="005613C4"/>
    <w:rsid w:val="00564315"/>
    <w:rsid w:val="00565FDA"/>
    <w:rsid w:val="0057098D"/>
    <w:rsid w:val="00590BF4"/>
    <w:rsid w:val="005A3027"/>
    <w:rsid w:val="005B2116"/>
    <w:rsid w:val="005B342F"/>
    <w:rsid w:val="005B3B9E"/>
    <w:rsid w:val="005B4A09"/>
    <w:rsid w:val="005C01D8"/>
    <w:rsid w:val="005C2786"/>
    <w:rsid w:val="005D0AB2"/>
    <w:rsid w:val="005E1DB8"/>
    <w:rsid w:val="005F0CD1"/>
    <w:rsid w:val="005F24D0"/>
    <w:rsid w:val="005F25C4"/>
    <w:rsid w:val="005F2B02"/>
    <w:rsid w:val="0060323A"/>
    <w:rsid w:val="00603747"/>
    <w:rsid w:val="00606AE6"/>
    <w:rsid w:val="006074B0"/>
    <w:rsid w:val="006156DE"/>
    <w:rsid w:val="0061798D"/>
    <w:rsid w:val="00640704"/>
    <w:rsid w:val="00640799"/>
    <w:rsid w:val="00643710"/>
    <w:rsid w:val="00657FAE"/>
    <w:rsid w:val="006655A2"/>
    <w:rsid w:val="00671FA7"/>
    <w:rsid w:val="006761A6"/>
    <w:rsid w:val="006813F4"/>
    <w:rsid w:val="00684316"/>
    <w:rsid w:val="0068679E"/>
    <w:rsid w:val="00691548"/>
    <w:rsid w:val="00693CD7"/>
    <w:rsid w:val="006951CB"/>
    <w:rsid w:val="006B1438"/>
    <w:rsid w:val="006B50C7"/>
    <w:rsid w:val="006C4A37"/>
    <w:rsid w:val="006D10B5"/>
    <w:rsid w:val="006D6AFB"/>
    <w:rsid w:val="006F2959"/>
    <w:rsid w:val="006F38D5"/>
    <w:rsid w:val="006F641A"/>
    <w:rsid w:val="00700512"/>
    <w:rsid w:val="0070687B"/>
    <w:rsid w:val="00707378"/>
    <w:rsid w:val="00710A97"/>
    <w:rsid w:val="007168E1"/>
    <w:rsid w:val="007253E0"/>
    <w:rsid w:val="00730028"/>
    <w:rsid w:val="00740646"/>
    <w:rsid w:val="0076697E"/>
    <w:rsid w:val="007707A0"/>
    <w:rsid w:val="007815C5"/>
    <w:rsid w:val="007825A2"/>
    <w:rsid w:val="007841E6"/>
    <w:rsid w:val="00792408"/>
    <w:rsid w:val="007B341A"/>
    <w:rsid w:val="007B4576"/>
    <w:rsid w:val="007C74BB"/>
    <w:rsid w:val="007D377B"/>
    <w:rsid w:val="007F11B1"/>
    <w:rsid w:val="007F72D6"/>
    <w:rsid w:val="00802237"/>
    <w:rsid w:val="008061FF"/>
    <w:rsid w:val="00812093"/>
    <w:rsid w:val="008123E1"/>
    <w:rsid w:val="00814421"/>
    <w:rsid w:val="008158E5"/>
    <w:rsid w:val="008174FA"/>
    <w:rsid w:val="00827B5F"/>
    <w:rsid w:val="00845A63"/>
    <w:rsid w:val="00847460"/>
    <w:rsid w:val="00850848"/>
    <w:rsid w:val="00854A37"/>
    <w:rsid w:val="00857807"/>
    <w:rsid w:val="0086040A"/>
    <w:rsid w:val="00863697"/>
    <w:rsid w:val="00870EB4"/>
    <w:rsid w:val="0087362F"/>
    <w:rsid w:val="00880187"/>
    <w:rsid w:val="0088452A"/>
    <w:rsid w:val="00893B5D"/>
    <w:rsid w:val="008A1F83"/>
    <w:rsid w:val="008B26FC"/>
    <w:rsid w:val="008B32AD"/>
    <w:rsid w:val="008B3442"/>
    <w:rsid w:val="008B73F6"/>
    <w:rsid w:val="008C394C"/>
    <w:rsid w:val="008D4C45"/>
    <w:rsid w:val="008E2CF1"/>
    <w:rsid w:val="008F0D4C"/>
    <w:rsid w:val="008F503F"/>
    <w:rsid w:val="009017B9"/>
    <w:rsid w:val="00904061"/>
    <w:rsid w:val="009040FE"/>
    <w:rsid w:val="009077EC"/>
    <w:rsid w:val="00911609"/>
    <w:rsid w:val="00933F99"/>
    <w:rsid w:val="00945307"/>
    <w:rsid w:val="00953BE6"/>
    <w:rsid w:val="009570E6"/>
    <w:rsid w:val="00963C6D"/>
    <w:rsid w:val="00964C72"/>
    <w:rsid w:val="009668B9"/>
    <w:rsid w:val="009750E6"/>
    <w:rsid w:val="00981582"/>
    <w:rsid w:val="00984C77"/>
    <w:rsid w:val="00992CAE"/>
    <w:rsid w:val="00996D56"/>
    <w:rsid w:val="009A71A4"/>
    <w:rsid w:val="009B26F4"/>
    <w:rsid w:val="009B53D4"/>
    <w:rsid w:val="009C3EE6"/>
    <w:rsid w:val="009C4A90"/>
    <w:rsid w:val="009C4C87"/>
    <w:rsid w:val="009C574C"/>
    <w:rsid w:val="009C69A3"/>
    <w:rsid w:val="009C797B"/>
    <w:rsid w:val="009E4878"/>
    <w:rsid w:val="009E7463"/>
    <w:rsid w:val="009E7FC0"/>
    <w:rsid w:val="009F28AD"/>
    <w:rsid w:val="009F2F2B"/>
    <w:rsid w:val="00A10A43"/>
    <w:rsid w:val="00A13E77"/>
    <w:rsid w:val="00A218A0"/>
    <w:rsid w:val="00A267D4"/>
    <w:rsid w:val="00A31BAA"/>
    <w:rsid w:val="00A40107"/>
    <w:rsid w:val="00A5177F"/>
    <w:rsid w:val="00A5412B"/>
    <w:rsid w:val="00A56A15"/>
    <w:rsid w:val="00A60AE4"/>
    <w:rsid w:val="00A70A1C"/>
    <w:rsid w:val="00A857B6"/>
    <w:rsid w:val="00AA0B6E"/>
    <w:rsid w:val="00AA7709"/>
    <w:rsid w:val="00AC12CD"/>
    <w:rsid w:val="00AC2DE0"/>
    <w:rsid w:val="00AC7FE5"/>
    <w:rsid w:val="00AD487D"/>
    <w:rsid w:val="00AD5759"/>
    <w:rsid w:val="00AE39FA"/>
    <w:rsid w:val="00AF22FD"/>
    <w:rsid w:val="00B11BA8"/>
    <w:rsid w:val="00B12459"/>
    <w:rsid w:val="00B14DC5"/>
    <w:rsid w:val="00B23092"/>
    <w:rsid w:val="00B23C70"/>
    <w:rsid w:val="00B26CB8"/>
    <w:rsid w:val="00B30F78"/>
    <w:rsid w:val="00B3663C"/>
    <w:rsid w:val="00B44844"/>
    <w:rsid w:val="00B53CAC"/>
    <w:rsid w:val="00B620CE"/>
    <w:rsid w:val="00B624AB"/>
    <w:rsid w:val="00B748ED"/>
    <w:rsid w:val="00B81170"/>
    <w:rsid w:val="00B81F6B"/>
    <w:rsid w:val="00B960F6"/>
    <w:rsid w:val="00BA66FC"/>
    <w:rsid w:val="00BB7554"/>
    <w:rsid w:val="00BE5AD9"/>
    <w:rsid w:val="00BF0AD8"/>
    <w:rsid w:val="00BF0E33"/>
    <w:rsid w:val="00BF12AA"/>
    <w:rsid w:val="00BF1369"/>
    <w:rsid w:val="00BF1A0B"/>
    <w:rsid w:val="00BF39B4"/>
    <w:rsid w:val="00C03D2D"/>
    <w:rsid w:val="00C0401F"/>
    <w:rsid w:val="00C22D0B"/>
    <w:rsid w:val="00C22E53"/>
    <w:rsid w:val="00C4217B"/>
    <w:rsid w:val="00C4648C"/>
    <w:rsid w:val="00C471AE"/>
    <w:rsid w:val="00C50236"/>
    <w:rsid w:val="00C56744"/>
    <w:rsid w:val="00C57D10"/>
    <w:rsid w:val="00C6067F"/>
    <w:rsid w:val="00C63A44"/>
    <w:rsid w:val="00C643B5"/>
    <w:rsid w:val="00C71DC9"/>
    <w:rsid w:val="00C742C5"/>
    <w:rsid w:val="00C83989"/>
    <w:rsid w:val="00C92A5E"/>
    <w:rsid w:val="00C93F33"/>
    <w:rsid w:val="00CA2226"/>
    <w:rsid w:val="00CA7324"/>
    <w:rsid w:val="00CB1251"/>
    <w:rsid w:val="00CB4CB3"/>
    <w:rsid w:val="00CC322D"/>
    <w:rsid w:val="00CC3EEE"/>
    <w:rsid w:val="00CC54CA"/>
    <w:rsid w:val="00CD4817"/>
    <w:rsid w:val="00CE1383"/>
    <w:rsid w:val="00CE22AD"/>
    <w:rsid w:val="00CE31B8"/>
    <w:rsid w:val="00CE4D47"/>
    <w:rsid w:val="00CF2CE3"/>
    <w:rsid w:val="00CF5A43"/>
    <w:rsid w:val="00CF66D1"/>
    <w:rsid w:val="00D01253"/>
    <w:rsid w:val="00D138FA"/>
    <w:rsid w:val="00D205F4"/>
    <w:rsid w:val="00D227DD"/>
    <w:rsid w:val="00D25464"/>
    <w:rsid w:val="00D262DB"/>
    <w:rsid w:val="00D32CC4"/>
    <w:rsid w:val="00D4063F"/>
    <w:rsid w:val="00D508EC"/>
    <w:rsid w:val="00D533DC"/>
    <w:rsid w:val="00D576E6"/>
    <w:rsid w:val="00D67761"/>
    <w:rsid w:val="00D748B5"/>
    <w:rsid w:val="00D9606D"/>
    <w:rsid w:val="00DA14D8"/>
    <w:rsid w:val="00DA21FF"/>
    <w:rsid w:val="00DA6287"/>
    <w:rsid w:val="00DB4678"/>
    <w:rsid w:val="00DC2C74"/>
    <w:rsid w:val="00DC39CC"/>
    <w:rsid w:val="00DD1EE4"/>
    <w:rsid w:val="00DD38F6"/>
    <w:rsid w:val="00DD44DA"/>
    <w:rsid w:val="00DD5FC6"/>
    <w:rsid w:val="00DE0E3B"/>
    <w:rsid w:val="00DE3A93"/>
    <w:rsid w:val="00DF01B8"/>
    <w:rsid w:val="00DF3914"/>
    <w:rsid w:val="00DF53BB"/>
    <w:rsid w:val="00E05B7F"/>
    <w:rsid w:val="00E07707"/>
    <w:rsid w:val="00E15762"/>
    <w:rsid w:val="00E25D09"/>
    <w:rsid w:val="00E32410"/>
    <w:rsid w:val="00E36E3B"/>
    <w:rsid w:val="00E42271"/>
    <w:rsid w:val="00E46C84"/>
    <w:rsid w:val="00E50D3D"/>
    <w:rsid w:val="00E531B1"/>
    <w:rsid w:val="00E55549"/>
    <w:rsid w:val="00E65431"/>
    <w:rsid w:val="00E72CFF"/>
    <w:rsid w:val="00E86DB0"/>
    <w:rsid w:val="00E9767C"/>
    <w:rsid w:val="00EB5D5E"/>
    <w:rsid w:val="00EB6506"/>
    <w:rsid w:val="00EB7B9D"/>
    <w:rsid w:val="00EC0E39"/>
    <w:rsid w:val="00ED0F40"/>
    <w:rsid w:val="00ED1AB4"/>
    <w:rsid w:val="00EE2672"/>
    <w:rsid w:val="00F0542F"/>
    <w:rsid w:val="00F27795"/>
    <w:rsid w:val="00F32FB6"/>
    <w:rsid w:val="00F340FA"/>
    <w:rsid w:val="00F364DF"/>
    <w:rsid w:val="00F37185"/>
    <w:rsid w:val="00F467D2"/>
    <w:rsid w:val="00F54EA1"/>
    <w:rsid w:val="00F5651F"/>
    <w:rsid w:val="00F56AA4"/>
    <w:rsid w:val="00F61E7C"/>
    <w:rsid w:val="00F621D2"/>
    <w:rsid w:val="00F656EA"/>
    <w:rsid w:val="00F6604B"/>
    <w:rsid w:val="00F66613"/>
    <w:rsid w:val="00F717E9"/>
    <w:rsid w:val="00F861C3"/>
    <w:rsid w:val="00FB0F7F"/>
    <w:rsid w:val="00FC0B91"/>
    <w:rsid w:val="00FC2E40"/>
    <w:rsid w:val="00FE0A52"/>
    <w:rsid w:val="00FF3383"/>
    <w:rsid w:val="00FF58FD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5E"/>
    <w:rPr>
      <w:rFonts w:ascii="Times New Roman" w:eastAsia="Times New Roman" w:hAnsi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121AB4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5A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5E"/>
    <w:rPr>
      <w:rFonts w:ascii="Times New Roman" w:eastAsia="Times New Roman" w:hAnsi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121AB4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5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AF47-6862-4C25-B020-BA69A818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Arayik Aramyan</cp:lastModifiedBy>
  <cp:revision>38</cp:revision>
  <cp:lastPrinted>2021-02-23T15:12:00Z</cp:lastPrinted>
  <dcterms:created xsi:type="dcterms:W3CDTF">2021-02-22T07:03:00Z</dcterms:created>
  <dcterms:modified xsi:type="dcterms:W3CDTF">2021-02-25T05:41:00Z</dcterms:modified>
  <cp:keywords>https://mul2.gov.am/tasks/398084/oneclick/3Ampopatert.docx?token=4b4b7a5cea3bdeabae92d74d154756da</cp:keywords>
</cp:coreProperties>
</file>