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7FF" w:rsidRPr="002244A6" w:rsidRDefault="008277FF" w:rsidP="005C451C">
      <w:pPr>
        <w:spacing w:after="0"/>
        <w:ind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244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92A4F" w:rsidRPr="00EB7028" w:rsidRDefault="00EB7028" w:rsidP="007F6FC7">
      <w:pPr>
        <w:shd w:val="clear" w:color="auto" w:fill="FFFFFF"/>
        <w:spacing w:after="0" w:line="24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EB48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21 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EB48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 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 ԴԵԿՏԵՄԲԵՐԻ </w:t>
      </w:r>
      <w:r w:rsidR="00EB48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EB48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974B27">
        <w:rPr>
          <w:rFonts w:ascii="GHEA Grapalat" w:hAnsi="GHEA Grapalat"/>
          <w:sz w:val="24"/>
          <w:szCs w:val="24"/>
          <w:lang w:val="hy-AM"/>
        </w:rPr>
        <w:t>»</w:t>
      </w:r>
      <w:r w:rsidRPr="00EB48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617A6B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617A6B">
        <w:rPr>
          <w:rFonts w:ascii="GHEA Grapalat" w:hAnsi="GHEA Grapalat"/>
          <w:b/>
          <w:bCs/>
          <w:sz w:val="24"/>
          <w:szCs w:val="24"/>
          <w:lang w:val="fr-FR"/>
        </w:rPr>
        <w:t>ՈՐՈՇՈՒՄ</w:t>
      </w:r>
      <w:r w:rsidR="00D92A4F" w:rsidRPr="00617A6B">
        <w:rPr>
          <w:rFonts w:ascii="GHEA Grapalat" w:hAnsi="GHEA Grapalat"/>
          <w:b/>
          <w:bCs/>
          <w:sz w:val="24"/>
          <w:szCs w:val="24"/>
          <w:lang w:val="fr-FR"/>
        </w:rPr>
        <w:t xml:space="preserve"> ԸՆԴՈՒՆԵԼՈՒ ԱՆՀՐԱԺԵՇՏՈՒԹՅԱՆ</w:t>
      </w:r>
    </w:p>
    <w:p w:rsidR="005B52D5" w:rsidRPr="002244A6" w:rsidRDefault="005B52D5" w:rsidP="007F6FC7">
      <w:pPr>
        <w:shd w:val="clear" w:color="auto" w:fill="FFFFFF"/>
        <w:ind w:right="-31" w:firstLine="567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BD7AFC" w:rsidRPr="002244A6" w:rsidRDefault="00BD7AFC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2244A6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</w:p>
    <w:p w:rsidR="00BD7AFC" w:rsidRPr="00E4727F" w:rsidRDefault="00BD7AFC" w:rsidP="007F6FC7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5B52D5" w:rsidRPr="00E4727F" w:rsidRDefault="00BD7AFC" w:rsidP="005C451C">
      <w:pPr>
        <w:spacing w:after="0" w:line="360" w:lineRule="auto"/>
        <w:ind w:right="-31" w:firstLine="567"/>
        <w:jc w:val="both"/>
        <w:rPr>
          <w:rFonts w:ascii="GHEA Grapalat" w:hAnsi="GHEA Grapalat" w:cs="AK Courier"/>
          <w:sz w:val="24"/>
          <w:szCs w:val="24"/>
          <w:lang w:val="fr-FR"/>
        </w:rPr>
      </w:pP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proofErr w:type="spellEnd"/>
      <w:r w:rsidRPr="002244A6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իրավական</w:t>
      </w:r>
      <w:proofErr w:type="spellEnd"/>
      <w:r w:rsidRPr="002244A6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ակտի</w:t>
      </w:r>
      <w:proofErr w:type="spellEnd"/>
      <w:r w:rsidRPr="002244A6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ընդունումը</w:t>
      </w:r>
      <w:proofErr w:type="spellEnd"/>
      <w:r w:rsidRPr="00E4727F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  <w:lang w:eastAsia="hy-AM"/>
        </w:rPr>
        <w:t>պայմանավորված</w:t>
      </w:r>
      <w:proofErr w:type="spellEnd"/>
      <w:r w:rsidRPr="00E4727F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eastAsia="hy-AM"/>
        </w:rPr>
        <w:t>է</w:t>
      </w:r>
      <w:r w:rsidRPr="00E4727F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r w:rsidRPr="002244A6">
        <w:rPr>
          <w:rFonts w:ascii="GHEA Grapalat" w:hAnsi="GHEA Grapalat" w:cs="AK Courier"/>
          <w:sz w:val="24"/>
          <w:szCs w:val="24"/>
          <w:lang w:val="hy-AM"/>
        </w:rPr>
        <w:t>ՀՀ կառավարությ</w:t>
      </w:r>
      <w:r w:rsidRPr="002244A6">
        <w:rPr>
          <w:rFonts w:ascii="GHEA Grapalat" w:hAnsi="GHEA Grapalat" w:cs="AK Courier"/>
          <w:sz w:val="24"/>
          <w:szCs w:val="24"/>
        </w:rPr>
        <w:t>ա</w:t>
      </w:r>
      <w:r w:rsidRPr="002244A6">
        <w:rPr>
          <w:rFonts w:ascii="GHEA Grapalat" w:hAnsi="GHEA Grapalat" w:cs="AK Courier"/>
          <w:sz w:val="24"/>
          <w:szCs w:val="24"/>
          <w:lang w:val="hy-AM"/>
        </w:rPr>
        <w:t>ն 2016թ. օգոստոսի 25-ի թիվ 858-Ն որոշմամբ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հիմնադրվ</w:t>
      </w:r>
      <w:r w:rsidR="00E4727F">
        <w:rPr>
          <w:rFonts w:ascii="GHEA Grapalat" w:hAnsi="GHEA Grapalat" w:cs="AK Courier"/>
          <w:sz w:val="24"/>
          <w:szCs w:val="24"/>
        </w:rPr>
        <w:t>ած</w:t>
      </w:r>
      <w:proofErr w:type="spellEnd"/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 </w:t>
      </w:r>
      <w:r w:rsidRPr="002244A6">
        <w:rPr>
          <w:rFonts w:ascii="GHEA Grapalat" w:hAnsi="GHEA Grapalat" w:cs="AK Courier"/>
          <w:sz w:val="24"/>
          <w:szCs w:val="24"/>
        </w:rPr>
        <w:t>ՀՀ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արդարադատության</w:t>
      </w:r>
      <w:proofErr w:type="spellEnd"/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2244A6">
        <w:rPr>
          <w:rFonts w:ascii="GHEA Grapalat" w:hAnsi="GHEA Grapalat" w:cs="AK Courier"/>
          <w:sz w:val="24"/>
          <w:szCs w:val="24"/>
          <w:lang w:val="hy-AM"/>
        </w:rPr>
        <w:t>«Օրենսդրության զարգացման և իրավական հետազոտությունների կենտրոն»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հիմնադրամ</w:t>
      </w:r>
      <w:r w:rsidR="00E4727F">
        <w:rPr>
          <w:rFonts w:ascii="GHEA Grapalat" w:hAnsi="GHEA Grapalat" w:cs="AK Courier"/>
          <w:sz w:val="24"/>
          <w:szCs w:val="24"/>
        </w:rPr>
        <w:t>ի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բնականոն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գործունեության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ապահովման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անհրաժեշտությամբ</w:t>
      </w:r>
      <w:proofErr w:type="spellEnd"/>
      <w:r w:rsidR="00D92A4F" w:rsidRPr="00D92A4F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="00EB7028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B7028">
        <w:rPr>
          <w:rFonts w:ascii="GHEA Grapalat" w:hAnsi="GHEA Grapalat" w:cs="AK Courier"/>
          <w:sz w:val="24"/>
          <w:szCs w:val="24"/>
          <w:lang w:val="fr-FR"/>
        </w:rPr>
        <w:t>որով</w:t>
      </w:r>
      <w:proofErr w:type="spellEnd"/>
      <w:r w:rsidR="00EB7028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B7028">
        <w:rPr>
          <w:rFonts w:ascii="GHEA Grapalat" w:hAnsi="GHEA Grapalat" w:cs="AK Courier"/>
          <w:sz w:val="24"/>
          <w:szCs w:val="24"/>
          <w:lang w:val="fr-FR"/>
        </w:rPr>
        <w:t>պայմանավորված</w:t>
      </w:r>
      <w:proofErr w:type="spellEnd"/>
      <w:r w:rsidR="00EB7028">
        <w:rPr>
          <w:rFonts w:ascii="GHEA Grapalat" w:hAnsi="GHEA Grapalat" w:cs="AK Courier"/>
          <w:sz w:val="24"/>
          <w:szCs w:val="24"/>
          <w:lang w:val="fr-FR"/>
        </w:rPr>
        <w:t xml:space="preserve">  </w:t>
      </w:r>
      <w:r w:rsidR="00EB7028" w:rsidRPr="00974B27">
        <w:rPr>
          <w:rFonts w:ascii="GHEA Grapalat" w:hAnsi="GHEA Grapalat"/>
          <w:sz w:val="24"/>
          <w:szCs w:val="24"/>
          <w:lang w:val="hy-AM"/>
        </w:rPr>
        <w:t>2019թ. սեպտեմբերի 9-ի թիվ 32 ի</w:t>
      </w:r>
      <w:r w:rsidR="00EB7028" w:rsidRPr="00581705">
        <w:rPr>
          <w:rFonts w:ascii="GHEA Grapalat" w:hAnsi="GHEA Grapalat"/>
          <w:sz w:val="24"/>
          <w:szCs w:val="24"/>
          <w:lang w:val="hy-AM"/>
        </w:rPr>
        <w:t>րականացման նամակ</w:t>
      </w:r>
      <w:r w:rsidR="00EB7028" w:rsidRPr="00974B27">
        <w:rPr>
          <w:rFonts w:ascii="GHEA Grapalat" w:hAnsi="GHEA Grapalat"/>
          <w:sz w:val="24"/>
          <w:szCs w:val="24"/>
          <w:lang w:val="hy-AM"/>
        </w:rPr>
        <w:t>ի (implementation letter) հիման վրա</w:t>
      </w:r>
      <w:r w:rsidR="00D92A4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F55A9">
        <w:rPr>
          <w:rFonts w:ascii="GHEA Grapalat" w:hAnsi="GHEA Grapalat" w:cs="AK Courier"/>
          <w:sz w:val="24"/>
          <w:szCs w:val="24"/>
          <w:lang w:val="fr-FR"/>
        </w:rPr>
        <w:t xml:space="preserve">ՀՀ </w:t>
      </w:r>
      <w:r w:rsidR="00D92A4F">
        <w:rPr>
          <w:rFonts w:ascii="GHEA Grapalat" w:hAnsi="GHEA Grapalat"/>
          <w:sz w:val="24"/>
          <w:szCs w:val="24"/>
        </w:rPr>
        <w:t>ա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րդարադատության նախարարության և ԱՄՆ ՄԶԳ միջև կնքված «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>Զարգացման համագործակցության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>նպատակի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>AAG-111-G-13-001 համաձայնագ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րի»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Ծրագրի գործողության ժամկետը</w:t>
      </w:r>
      <w:r w:rsidR="00D92A4F" w:rsidRPr="00D92A4F">
        <w:rPr>
          <w:rFonts w:ascii="GHEA Grapalat" w:hAnsi="GHEA Grapalat"/>
          <w:sz w:val="24"/>
          <w:szCs w:val="24"/>
          <w:lang w:val="fr-FR"/>
        </w:rPr>
        <w:t xml:space="preserve"> 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երկարաձգվել է</w:t>
      </w:r>
      <w:r w:rsidR="00D92A4F" w:rsidRPr="00D92A4F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ևս 18 ամսով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93514B" w:rsidRPr="00E4727F" w:rsidRDefault="0093514B" w:rsidP="005C451C">
      <w:pPr>
        <w:spacing w:after="0" w:line="360" w:lineRule="auto"/>
        <w:ind w:right="-31" w:firstLine="567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BD7AFC" w:rsidRDefault="00BD7AFC" w:rsidP="007F6FC7">
      <w:pPr>
        <w:pStyle w:val="BodyText"/>
        <w:spacing w:after="0" w:line="24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af-ZA"/>
        </w:rPr>
        <w:t>2.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Ընթացիկ իրավիճակը և խնդիրները</w:t>
      </w:r>
    </w:p>
    <w:p w:rsidR="0081326A" w:rsidRDefault="0081326A" w:rsidP="007F6FC7">
      <w:pPr>
        <w:pStyle w:val="BodyText"/>
        <w:spacing w:after="0" w:line="24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81326A" w:rsidRPr="003003E3" w:rsidRDefault="0081326A" w:rsidP="005C451C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proofErr w:type="spellStart"/>
      <w:r w:rsidRPr="00EB7028">
        <w:rPr>
          <w:rFonts w:ascii="GHEA Grapalat" w:hAnsi="GHEA Grapalat" w:cs="AK Courier"/>
          <w:sz w:val="24"/>
          <w:szCs w:val="24"/>
        </w:rPr>
        <w:t>Հիմնադրամը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մասնակցում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EB7028">
        <w:rPr>
          <w:rFonts w:ascii="GHEA Grapalat" w:hAnsi="GHEA Grapalat" w:cs="AK Courier"/>
          <w:sz w:val="24"/>
          <w:szCs w:val="24"/>
        </w:rPr>
        <w:t>է</w:t>
      </w:r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Արդարադատության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նախարարությունում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EB7028">
        <w:rPr>
          <w:rFonts w:ascii="GHEA Grapalat" w:hAnsi="GHEA Grapalat" w:cs="AK Courier"/>
          <w:sz w:val="24"/>
          <w:szCs w:val="24"/>
        </w:rPr>
        <w:t>և</w:t>
      </w:r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այլ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մարմիններում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այդ</w:t>
      </w:r>
      <w:proofErr w:type="spellEnd"/>
      <w:r w:rsidRPr="00EB48C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թվում</w:t>
      </w:r>
      <w:proofErr w:type="spellEnd"/>
      <w:r w:rsidRPr="00EB7028">
        <w:rPr>
          <w:rFonts w:ascii="GHEA Grapalat" w:hAnsi="GHEA Grapalat" w:cs="AK Courier"/>
          <w:sz w:val="24"/>
          <w:szCs w:val="24"/>
        </w:rPr>
        <w:t>՝</w:t>
      </w:r>
      <w:r w:rsidRPr="003003E3">
        <w:rPr>
          <w:rFonts w:ascii="GHEA Grapalat" w:hAnsi="GHEA Grapalat"/>
          <w:sz w:val="24"/>
          <w:szCs w:val="24"/>
          <w:lang w:val="hy-AM"/>
        </w:rPr>
        <w:t xml:space="preserve"> վարչապետի աշխատակազմում, իրավական ակտերի նախագծերի վերաբերյալ կազմակերպվող քննարկումներին և աշխատանքային խորհրդակցություններին ու հանդիպումներին</w:t>
      </w:r>
      <w:r w:rsidRPr="003003E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C499A" w:rsidRDefault="0081326A" w:rsidP="005C451C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326A">
        <w:rPr>
          <w:rFonts w:ascii="GHEA Grapalat" w:hAnsi="GHEA Grapalat"/>
          <w:sz w:val="24"/>
          <w:szCs w:val="24"/>
          <w:lang w:val="hy-AM"/>
        </w:rPr>
        <w:t>Ծ</w:t>
      </w:r>
      <w:r w:rsidRPr="0081326A">
        <w:rPr>
          <w:rFonts w:ascii="GHEA Grapalat" w:hAnsi="GHEA Grapalat"/>
          <w:spacing w:val="-2"/>
          <w:sz w:val="24"/>
          <w:szCs w:val="24"/>
          <w:lang w:val="hy-AM"/>
        </w:rPr>
        <w:t xml:space="preserve">րագիրը մեկնարկել է դեռևս 2016 թվականի սեպտեմբերի 13-ին և հաշվի առնելով Հիմնադրամի հետագա ծրագրերի իրականացման անհրաժեշտությունը, </w:t>
      </w:r>
      <w:r w:rsidR="00092873" w:rsidRPr="00092873">
        <w:rPr>
          <w:rFonts w:ascii="GHEA Grapalat" w:hAnsi="GHEA Grapalat"/>
          <w:spacing w:val="-2"/>
          <w:sz w:val="24"/>
          <w:szCs w:val="24"/>
          <w:lang w:val="hy-AM"/>
        </w:rPr>
        <w:t xml:space="preserve">Ծրագրի </w:t>
      </w:r>
      <w:r w:rsidR="00092873" w:rsidRPr="0081326A">
        <w:rPr>
          <w:rFonts w:ascii="GHEA Grapalat" w:hAnsi="GHEA Grapalat"/>
          <w:spacing w:val="-2"/>
          <w:sz w:val="24"/>
          <w:szCs w:val="24"/>
          <w:lang w:val="hy-AM"/>
        </w:rPr>
        <w:t>գործողության ժամկետը</w:t>
      </w:r>
      <w:r w:rsidR="00092873" w:rsidRPr="00092873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092873" w:rsidRPr="0081326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1326A">
        <w:rPr>
          <w:rFonts w:ascii="GHEA Grapalat" w:hAnsi="GHEA Grapalat"/>
          <w:spacing w:val="-2"/>
          <w:sz w:val="24"/>
          <w:szCs w:val="24"/>
          <w:lang w:val="hy-AM"/>
        </w:rPr>
        <w:t>երկարաձգվել էր մինչև 2019թ. սեպտեմբերի 10-ը:</w:t>
      </w:r>
      <w:r w:rsidR="00092873" w:rsidRPr="00092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Այնուհետև, Արդարադատության նախարարության և ԱՄՆ ՄԶԳ միջև կնքված՝ «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Զարգացման համագործակցության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նպատակի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AAG-111-G-13-001 համաձայնագ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րի»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2019թ. սեպտեմբերի 9-ի թիվ 32 ի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րականացման նամակ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 xml:space="preserve">ի (implementation letter) հիման վրա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lastRenderedPageBreak/>
        <w:t>Ծրագրի գործողության ժամկետը</w:t>
      </w:r>
      <w:r w:rsidR="00092873" w:rsidRPr="00092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երկարաձգվել է</w:t>
      </w:r>
      <w:r w:rsidR="00092873" w:rsidRPr="00092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ևս 18 ամսով, որի համար ԱՄՆ ՄԶԳ կողմից Արդարադատության նախարարությանը տրամադրվել է ևս 120 000 ԱՄՆ դոլարի դրամաշնորհ</w:t>
      </w:r>
      <w:r w:rsidR="009C0160">
        <w:rPr>
          <w:rFonts w:ascii="GHEA Grapalat" w:hAnsi="GHEA Grapalat"/>
          <w:sz w:val="24"/>
          <w:szCs w:val="24"/>
          <w:lang w:val="hy-AM"/>
        </w:rPr>
        <w:t>:</w:t>
      </w:r>
      <w:r w:rsidR="007061D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E5958" w:rsidRDefault="001C499A" w:rsidP="005C451C">
      <w:pPr>
        <w:spacing w:after="0" w:line="360" w:lineRule="auto"/>
        <w:ind w:firstLine="567"/>
        <w:jc w:val="both"/>
        <w:rPr>
          <w:rFonts w:ascii="GHEA Grapalat" w:eastAsia="Times New Roman" w:hAnsi="GHEA Grapalat"/>
          <w:spacing w:val="-2"/>
          <w:sz w:val="24"/>
          <w:szCs w:val="24"/>
          <w:lang w:val="hy-AM"/>
        </w:rPr>
      </w:pPr>
      <w:r w:rsidRPr="001C499A">
        <w:rPr>
          <w:rFonts w:ascii="GHEA Grapalat" w:eastAsia="Times New Roman" w:hAnsi="GHEA Grapalat"/>
          <w:spacing w:val="-2"/>
          <w:sz w:val="24"/>
          <w:szCs w:val="24"/>
          <w:lang w:val="hy-AM"/>
        </w:rPr>
        <w:t>Համաձայնագրի ավարտման ժամկետ է սահմանվել 2021 թվականի մարտի 10-ը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: 2021 թվականի հունվարի 1-ի դրությամբ ֆինանսավորվել է 92 828 </w:t>
      </w:r>
      <w:r w:rsidRPr="007061D0">
        <w:rPr>
          <w:rFonts w:ascii="GHEA Grapalat" w:eastAsia="Times New Roman" w:hAnsi="GHEA Grapalat"/>
          <w:spacing w:val="-2"/>
          <w:sz w:val="24"/>
          <w:szCs w:val="24"/>
          <w:lang w:val="hy-AM"/>
        </w:rPr>
        <w:t>ԱՄՆ դոլար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>, մնացորդային 27 172</w:t>
      </w:r>
      <w:r w:rsidR="002E5958">
        <w:rPr>
          <w:rFonts w:ascii="GHEA Grapalat" w:eastAsia="Times New Roman" w:hAnsi="GHEA Grapalat"/>
          <w:spacing w:val="-2"/>
          <w:sz w:val="24"/>
          <w:szCs w:val="24"/>
          <w:lang w:val="hy-AM"/>
        </w:rPr>
        <w:t>․</w:t>
      </w:r>
      <w:r w:rsidR="00091411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 w:rsidR="00091411" w:rsidRPr="007061D0">
        <w:rPr>
          <w:rFonts w:ascii="GHEA Grapalat" w:eastAsia="Times New Roman" w:hAnsi="GHEA Grapalat"/>
          <w:spacing w:val="-2"/>
          <w:sz w:val="24"/>
          <w:szCs w:val="24"/>
          <w:lang w:val="hy-AM"/>
        </w:rPr>
        <w:t>ԱՄՆ դոլար</w:t>
      </w:r>
      <w:r w:rsidR="00091411">
        <w:rPr>
          <w:rFonts w:ascii="GHEA Grapalat" w:eastAsia="Times New Roman" w:hAnsi="GHEA Grapalat"/>
          <w:spacing w:val="-2"/>
          <w:sz w:val="24"/>
          <w:szCs w:val="24"/>
          <w:lang w:val="hy-AM"/>
        </w:rPr>
        <w:t>ից</w:t>
      </w:r>
      <w:r w:rsidR="002E5958">
        <w:rPr>
          <w:rFonts w:ascii="GHEA Grapalat" w:eastAsia="Times New Roman" w:hAnsi="GHEA Grapalat"/>
          <w:spacing w:val="-2"/>
          <w:sz w:val="24"/>
          <w:szCs w:val="24"/>
          <w:lang w:val="hy-AM"/>
        </w:rPr>
        <w:t>, որից 2021 թվականի բյուջեում արտացոլվել է 19,447</w:t>
      </w:r>
      <w:r w:rsidR="002E5958">
        <w:rPr>
          <w:rFonts w:ascii="Cambria Math" w:eastAsia="Times New Roman" w:hAnsi="Cambria Math"/>
          <w:spacing w:val="-2"/>
          <w:sz w:val="24"/>
          <w:szCs w:val="24"/>
          <w:lang w:val="hy-AM"/>
        </w:rPr>
        <w:t>․</w:t>
      </w:r>
      <w:r w:rsidR="002E5958">
        <w:rPr>
          <w:rFonts w:ascii="GHEA Grapalat" w:eastAsia="Times New Roman" w:hAnsi="GHEA Grapalat"/>
          <w:spacing w:val="-2"/>
          <w:sz w:val="24"/>
          <w:szCs w:val="24"/>
          <w:lang w:val="hy-AM"/>
        </w:rPr>
        <w:t>9</w:t>
      </w:r>
      <w:r w:rsidR="00091411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 w:rsidR="00091411" w:rsidRPr="00091411">
        <w:rPr>
          <w:rFonts w:ascii="GHEA Grapalat" w:eastAsia="Times New Roman" w:hAnsi="GHEA Grapalat"/>
          <w:b/>
          <w:spacing w:val="-2"/>
          <w:sz w:val="24"/>
          <w:szCs w:val="24"/>
          <w:lang w:val="hy-AM"/>
        </w:rPr>
        <w:t xml:space="preserve"> ԱՄՆ</w:t>
      </w:r>
      <w:r w:rsidR="00091411" w:rsidRPr="007061D0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դոլար</w:t>
      </w:r>
      <w:r w:rsidR="002E5958">
        <w:rPr>
          <w:rFonts w:ascii="GHEA Grapalat" w:eastAsia="Times New Roman" w:hAnsi="GHEA Grapalat"/>
          <w:spacing w:val="-2"/>
          <w:sz w:val="24"/>
          <w:szCs w:val="24"/>
          <w:lang w:val="hy-AM"/>
        </w:rPr>
        <w:t>ը, ընդ որում արտարժույթի փոխարժեքը հաշվարկվել է 493,76 դրամով։ Արդյունքում 2021</w:t>
      </w:r>
      <w:r w:rsidR="006E2134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 w:rsidR="002E5958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թվականի պետական բյուջեում դրամաշնորհի գծով  նախատեսվել է 9,602․6 հազ․ դրամ։ </w:t>
      </w:r>
    </w:p>
    <w:p w:rsidR="007F6FC7" w:rsidRPr="005C451C" w:rsidRDefault="002E5958" w:rsidP="005C451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>Ներկայացվող նախագծով  ավելացվում է դրամաշնորհային գումարի մնացորդը՝ 7,724</w:t>
      </w:r>
      <w:r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>1 ԱՄՆ դոլար /27,172</w:t>
      </w:r>
      <w:r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>0-19,447</w:t>
      </w:r>
      <w:r>
        <w:rPr>
          <w:rFonts w:ascii="Cambria Math" w:eastAsia="Times New Roman" w:hAnsi="Cambria Math" w:cs="Cambria Math"/>
          <w:spacing w:val="-2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>9/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։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Միևնույն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ժամանակ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քանի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որ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գումարը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Արդարադատության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pacing w:val="-2"/>
          <w:sz w:val="24"/>
          <w:szCs w:val="24"/>
          <w:lang w:val="hy-AM"/>
        </w:rPr>
        <w:t>նախարարության</w:t>
      </w:r>
      <w:r w:rsidRPr="002E5958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900000907973</w:t>
      </w:r>
      <w:r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 հաշվին մուտքագրվում է արտարժույթով և ծախսն էլ կատարվում է դրան համապատասխան, նախագծում վերահաշվարկվել է նաև տարադրամի փոխարժեքը՝ </w:t>
      </w:r>
      <w:r w:rsidR="005C451C">
        <w:rPr>
          <w:rFonts w:ascii="GHEA Grapalat" w:eastAsia="Times New Roman" w:hAnsi="GHEA Grapalat"/>
          <w:spacing w:val="-2"/>
          <w:sz w:val="24"/>
          <w:szCs w:val="24"/>
          <w:lang w:val="hy-AM"/>
        </w:rPr>
        <w:t xml:space="preserve">հաշվի առնելով 2021 թվականի հունվար-փետրվար ամիսների համար ԱՄՆ դոլարի համար սահմանված փոխարժեքը։ /493․76 դրամի փոխարեն հաշվարկները կատարվել են 1ԱՄՆ դոլարի համար միջինը 520 դրամով/։ Նախատեսված գումարը համաձայնագրի համաձայն ուղղվելու է </w:t>
      </w:r>
      <w:r w:rsidR="005C451C" w:rsidRPr="002244A6">
        <w:rPr>
          <w:rFonts w:ascii="GHEA Grapalat" w:hAnsi="GHEA Grapalat" w:cs="AK Courier"/>
          <w:sz w:val="24"/>
          <w:szCs w:val="24"/>
          <w:lang w:val="hy-AM"/>
        </w:rPr>
        <w:t>«Օրենսդրության զարգացման և իրավական հետազոտությունների կենտրոն»</w:t>
      </w:r>
      <w:r w:rsidR="005C451C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5C451C" w:rsidRPr="005C451C">
        <w:rPr>
          <w:rFonts w:ascii="GHEA Grapalat" w:hAnsi="GHEA Grapalat" w:cs="AK Courier"/>
          <w:sz w:val="24"/>
          <w:szCs w:val="24"/>
          <w:lang w:val="hy-AM"/>
        </w:rPr>
        <w:t>հիմնադրամի</w:t>
      </w:r>
      <w:r w:rsidR="005C451C">
        <w:rPr>
          <w:rFonts w:ascii="GHEA Grapalat" w:hAnsi="GHEA Grapalat" w:cs="AK Courier"/>
          <w:sz w:val="24"/>
          <w:szCs w:val="24"/>
          <w:lang w:val="hy-AM"/>
        </w:rPr>
        <w:t xml:space="preserve"> աշխատողների աշխատանքի  վարձատրությանը և հանրային քննարկումների կազմակերպմանը։</w:t>
      </w:r>
    </w:p>
    <w:p w:rsidR="003003E3" w:rsidRPr="003003E3" w:rsidRDefault="003003E3" w:rsidP="002679BD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245ED8" w:rsidRPr="002244A6" w:rsidRDefault="00E01AD3" w:rsidP="007F6FC7">
      <w:pPr>
        <w:spacing w:after="0"/>
        <w:ind w:right="-31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3</w:t>
      </w:r>
      <w:r w:rsidR="00245ED8" w:rsidRPr="002244A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 Նախագծի մշակման գործընթացում ներգրավված ինստիտուտները և անձիք</w:t>
      </w:r>
    </w:p>
    <w:p w:rsidR="00245ED8" w:rsidRPr="002244A6" w:rsidRDefault="00245ED8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245ED8" w:rsidRDefault="007F6FC7" w:rsidP="005C451C">
      <w:pPr>
        <w:spacing w:after="0" w:line="36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Իրավական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ակտի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մշակվել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r w:rsidR="00245ED8" w:rsidRPr="002244A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նախարարության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կողմից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>:</w:t>
      </w:r>
    </w:p>
    <w:p w:rsidR="00F45AEB" w:rsidRDefault="00F45AEB" w:rsidP="005C451C">
      <w:pPr>
        <w:spacing w:after="0" w:line="36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F45AEB" w:rsidRPr="00F45AEB" w:rsidRDefault="00F45AEB" w:rsidP="005C451C">
      <w:pPr>
        <w:spacing w:after="0" w:line="36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5C451C" w:rsidRDefault="005C451C" w:rsidP="007F6FC7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F6FC7" w:rsidRDefault="0081471B" w:rsidP="007F6FC7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D0D3D">
        <w:rPr>
          <w:rFonts w:ascii="GHEA Grapalat" w:hAnsi="GHEA Grapalat" w:cs="Sylfaen"/>
          <w:b/>
          <w:sz w:val="24"/>
          <w:szCs w:val="24"/>
          <w:lang w:val="af-ZA"/>
        </w:rPr>
        <w:lastRenderedPageBreak/>
        <w:t xml:space="preserve">4. </w:t>
      </w:r>
      <w:r w:rsidRPr="00617A6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17A6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81471B" w:rsidRPr="007F6FC7" w:rsidRDefault="00617A6B" w:rsidP="005C451C">
      <w:pPr>
        <w:spacing w:after="0" w:line="360" w:lineRule="auto"/>
        <w:ind w:right="-28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17A6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Հիմնադրամը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581705">
        <w:rPr>
          <w:rFonts w:ascii="GHEA Grapalat" w:eastAsia="Calibri" w:hAnsi="GHEA Grapalat"/>
          <w:sz w:val="24"/>
          <w:szCs w:val="24"/>
          <w:lang w:val="hy-AM"/>
        </w:rPr>
        <w:t>կապահովի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581705">
        <w:rPr>
          <w:rFonts w:ascii="GHEA Grapalat" w:eastAsia="Calibri" w:hAnsi="GHEA Grapalat"/>
          <w:sz w:val="24"/>
          <w:szCs w:val="24"/>
          <w:lang w:val="hy-AM"/>
        </w:rPr>
        <w:t>օրենսդրական գործընթացներ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ում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հանրային</w:t>
      </w:r>
      <w:r w:rsidR="0081471B" w:rsidRPr="00581705">
        <w:rPr>
          <w:rFonts w:ascii="GHEA Grapalat" w:eastAsia="Calibri" w:hAnsi="GHEA Grapalat"/>
          <w:sz w:val="24"/>
          <w:szCs w:val="24"/>
          <w:lang w:val="hy-AM"/>
        </w:rPr>
        <w:t xml:space="preserve"> տեղեկացվածությունը և մասնակցությունը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՝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հանրային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քննարկումների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կազմակերպման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,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ինչպես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նախագծի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մշակման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համար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կարիքները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վեր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հանելու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,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այնպես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էլ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բուն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նախագծերը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քննարկելու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2679BD">
        <w:rPr>
          <w:rFonts w:ascii="GHEA Grapalat" w:eastAsia="Calibri" w:hAnsi="GHEA Grapalat"/>
          <w:sz w:val="24"/>
          <w:szCs w:val="24"/>
          <w:lang w:val="hy-AM"/>
        </w:rPr>
        <w:t>միջոցով</w:t>
      </w:r>
      <w:r w:rsidR="008F55A9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3E2158" w:rsidRPr="00A64BBA" w:rsidRDefault="00920701" w:rsidP="005C451C">
      <w:pPr>
        <w:spacing w:before="1344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6D0D3D" w:rsidRPr="002244A6" w:rsidRDefault="006D0D3D" w:rsidP="007F6FC7">
      <w:pPr>
        <w:spacing w:after="0"/>
        <w:ind w:right="-31"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2A511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2A511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2A511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2A511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 ՄԱՍԻՆ»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Pr="00834861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2244A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6300A" w:rsidRDefault="005C451C" w:rsidP="005C451C">
      <w:pPr>
        <w:spacing w:before="480" w:after="0" w:line="360" w:lineRule="auto"/>
        <w:ind w:right="-28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0D3D">
        <w:rPr>
          <w:rFonts w:ascii="GHEA Grapalat" w:hAnsi="GHEA Grapalat"/>
          <w:sz w:val="24"/>
          <w:szCs w:val="24"/>
          <w:lang w:val="hy-AM"/>
        </w:rPr>
        <w:t xml:space="preserve"> </w:t>
      </w:r>
      <w:r w:rsidR="00E01AD3" w:rsidRPr="006D0D3D">
        <w:rPr>
          <w:rFonts w:ascii="GHEA Grapalat" w:hAnsi="GHEA Grapalat"/>
          <w:sz w:val="24"/>
          <w:szCs w:val="24"/>
          <w:lang w:val="hy-AM"/>
        </w:rPr>
        <w:t>«</w:t>
      </w:r>
      <w:r w:rsidR="006D0D3D"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20</w:t>
      </w:r>
      <w:r w:rsidR="002A51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0D3D"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2A51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2A51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30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2A51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22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15-</w:t>
      </w:r>
      <w:r w:rsidR="006D0D3D" w:rsidRPr="006E21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կատարելու մասին</w:t>
      </w:r>
      <w:r w:rsidR="00E01AD3"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E01AD3"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D0D3D"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 ընդունմամբ Հայաստանի Հանրապետության 20</w:t>
      </w:r>
      <w:r w:rsidR="002A511E">
        <w:rPr>
          <w:rFonts w:ascii="GHEA Grapalat" w:hAnsi="GHEA Grapalat" w:cs="Sylfaen"/>
          <w:sz w:val="24"/>
          <w:szCs w:val="24"/>
          <w:lang w:val="hy-AM"/>
        </w:rPr>
        <w:t>21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նախատեսվում է եկամուտների և ծախսերի ավելացում </w:t>
      </w:r>
      <w:r w:rsidR="002A511E">
        <w:rPr>
          <w:rFonts w:ascii="GHEA Grapalat" w:hAnsi="GHEA Grapalat" w:cs="Arial"/>
          <w:bCs/>
          <w:sz w:val="24"/>
          <w:szCs w:val="24"/>
          <w:lang w:val="hy-AM"/>
        </w:rPr>
        <w:t>4</w:t>
      </w:r>
      <w:r>
        <w:rPr>
          <w:rFonts w:ascii="GHEA Grapalat" w:hAnsi="GHEA Grapalat" w:cs="Arial"/>
          <w:bCs/>
          <w:sz w:val="24"/>
          <w:szCs w:val="24"/>
          <w:lang w:val="hy-AM"/>
        </w:rPr>
        <w:t>,</w:t>
      </w:r>
      <w:r w:rsidR="002A511E">
        <w:rPr>
          <w:rFonts w:ascii="GHEA Grapalat" w:hAnsi="GHEA Grapalat" w:cs="Arial"/>
          <w:bCs/>
          <w:sz w:val="24"/>
          <w:szCs w:val="24"/>
          <w:lang w:val="hy-AM"/>
        </w:rPr>
        <w:t>526</w:t>
      </w:r>
      <w:r>
        <w:rPr>
          <w:rFonts w:ascii="Cambria Math" w:hAnsi="Cambria Math" w:cs="Arial"/>
          <w:bCs/>
          <w:sz w:val="24"/>
          <w:szCs w:val="24"/>
          <w:lang w:val="hy-AM"/>
        </w:rPr>
        <w:t>․</w:t>
      </w:r>
      <w:r w:rsidR="002A511E">
        <w:rPr>
          <w:rFonts w:ascii="GHEA Grapalat" w:hAnsi="GHEA Grapalat" w:cs="Arial"/>
          <w:bCs/>
          <w:sz w:val="24"/>
          <w:szCs w:val="24"/>
          <w:lang w:val="hy-AM"/>
        </w:rPr>
        <w:t>8</w:t>
      </w:r>
      <w:r w:rsidR="006D0D3D" w:rsidRPr="006D0D3D">
        <w:rPr>
          <w:rFonts w:ascii="GHEA Grapalat" w:hAnsi="GHEA Grapalat" w:cs="Arial"/>
          <w:bCs/>
          <w:sz w:val="24"/>
          <w:szCs w:val="24"/>
          <w:lang w:val="pt-PT"/>
        </w:rPr>
        <w:t xml:space="preserve"> 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>հազ. դրամի չափով:</w:t>
      </w:r>
    </w:p>
    <w:p w:rsidR="00C6300A" w:rsidRPr="002244A6" w:rsidRDefault="00C6300A" w:rsidP="005C451C">
      <w:pPr>
        <w:spacing w:before="600" w:after="0"/>
        <w:ind w:right="-28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6300A" w:rsidRPr="002244A6" w:rsidRDefault="006D0D3D" w:rsidP="007F6FC7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6F7F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442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6F7F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 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 ԴԵԿՏԵՄԲԵՐԻ </w:t>
      </w:r>
      <w:r w:rsidR="006F7F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F7F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 ՄԱՍԻՆ»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C6300A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C6300A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95693A" w:rsidRPr="0095693A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C6300A" w:rsidRPr="002244A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2F0900" w:rsidRPr="002244A6" w:rsidRDefault="002F0900" w:rsidP="007F6FC7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20701" w:rsidRPr="002244A6" w:rsidRDefault="002F0900" w:rsidP="005C451C">
      <w:pPr>
        <w:spacing w:after="0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/>
          <w:b/>
          <w:sz w:val="24"/>
          <w:szCs w:val="24"/>
          <w:lang w:val="af-ZA"/>
        </w:rPr>
        <w:t>1.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ակտերում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/>
          <w:b/>
          <w:sz w:val="24"/>
          <w:szCs w:val="24"/>
        </w:rPr>
        <w:t>և</w:t>
      </w:r>
      <w:r w:rsidRPr="002244A6">
        <w:rPr>
          <w:rFonts w:ascii="GHEA Grapalat" w:hAnsi="GHEA Grapalat"/>
          <w:b/>
          <w:sz w:val="24"/>
          <w:szCs w:val="24"/>
          <w:lang w:val="af-ZA"/>
        </w:rPr>
        <w:t>/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լրացումների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BA4CED" w:rsidRPr="002244A6" w:rsidRDefault="00BA4CED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277FF" w:rsidRPr="002244A6" w:rsidRDefault="004A0B31" w:rsidP="005C451C">
      <w:pPr>
        <w:spacing w:after="0" w:line="360" w:lineRule="auto"/>
        <w:ind w:right="-31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20</w:t>
      </w:r>
      <w:r w:rsidR="00A91C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A91C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A91C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30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8F55A9" w:rsidRP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1C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22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15-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="00C6300A" w:rsidRPr="002244A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6300A" w:rsidRPr="002244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6300A" w:rsidRPr="002244A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6300A" w:rsidRPr="002244A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6300A"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="00C6300A"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6300A"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="00C6300A"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ru-RU"/>
        </w:rPr>
        <w:t>նախագծի</w:t>
      </w:r>
      <w:r w:rsidR="00C6300A"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ru-RU"/>
        </w:rPr>
        <w:t>ընդունում</w:t>
      </w:r>
      <w:r w:rsidR="00C6300A" w:rsidRPr="002244A6">
        <w:rPr>
          <w:rFonts w:ascii="GHEA Grapalat" w:hAnsi="GHEA Grapalat" w:cs="Sylfaen"/>
          <w:sz w:val="24"/>
          <w:szCs w:val="24"/>
        </w:rPr>
        <w:t>ն</w:t>
      </w:r>
      <w:r w:rsidR="00C6300A"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="00C6300A"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8277FF" w:rsidRPr="002244A6" w:rsidRDefault="002F0900" w:rsidP="005C451C">
      <w:pPr>
        <w:spacing w:line="36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/>
          <w:b/>
          <w:sz w:val="24"/>
          <w:szCs w:val="24"/>
          <w:lang w:val="af-ZA"/>
        </w:rPr>
        <w:lastRenderedPageBreak/>
        <w:t>2.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պայմանագրերով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ստանձնած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պարտավորությունների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03E3">
        <w:rPr>
          <w:rFonts w:ascii="GHEA Grapalat" w:hAnsi="GHEA Grapalat"/>
          <w:b/>
          <w:sz w:val="24"/>
          <w:szCs w:val="24"/>
          <w:lang w:val="hy-AM"/>
        </w:rPr>
        <w:t>համապատասխանությունը</w:t>
      </w:r>
      <w:r w:rsidRPr="002244A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2F0900" w:rsidRPr="002244A6" w:rsidRDefault="002F0900" w:rsidP="005C451C">
      <w:pPr>
        <w:spacing w:line="360" w:lineRule="auto"/>
        <w:ind w:right="-31" w:firstLine="567"/>
        <w:jc w:val="both"/>
        <w:rPr>
          <w:sz w:val="24"/>
          <w:szCs w:val="24"/>
          <w:lang w:val="af-ZA"/>
        </w:rPr>
      </w:pP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/>
          <w:sz w:val="24"/>
          <w:szCs w:val="24"/>
        </w:rPr>
        <w:t>է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պայմանագրերով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ստանձնած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sectPr w:rsidR="002F0900" w:rsidRPr="002244A6" w:rsidSect="00E921C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3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5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277FF"/>
    <w:rsid w:val="00002813"/>
    <w:rsid w:val="000030F7"/>
    <w:rsid w:val="00091411"/>
    <w:rsid w:val="00092873"/>
    <w:rsid w:val="000B0BE2"/>
    <w:rsid w:val="000B19A0"/>
    <w:rsid w:val="000D3D28"/>
    <w:rsid w:val="00141DB0"/>
    <w:rsid w:val="00142820"/>
    <w:rsid w:val="001549AD"/>
    <w:rsid w:val="001C499A"/>
    <w:rsid w:val="001D0446"/>
    <w:rsid w:val="001D461A"/>
    <w:rsid w:val="001D703A"/>
    <w:rsid w:val="001F7766"/>
    <w:rsid w:val="00214131"/>
    <w:rsid w:val="002244A6"/>
    <w:rsid w:val="002265AF"/>
    <w:rsid w:val="00243B26"/>
    <w:rsid w:val="00245ED8"/>
    <w:rsid w:val="00263B54"/>
    <w:rsid w:val="002679BD"/>
    <w:rsid w:val="002822E6"/>
    <w:rsid w:val="00290B62"/>
    <w:rsid w:val="002A511E"/>
    <w:rsid w:val="002D7BCD"/>
    <w:rsid w:val="002E287F"/>
    <w:rsid w:val="002E5958"/>
    <w:rsid w:val="002F0900"/>
    <w:rsid w:val="003003E3"/>
    <w:rsid w:val="003054D3"/>
    <w:rsid w:val="003139D3"/>
    <w:rsid w:val="00315388"/>
    <w:rsid w:val="003219C0"/>
    <w:rsid w:val="003469D9"/>
    <w:rsid w:val="0035403B"/>
    <w:rsid w:val="003B68B2"/>
    <w:rsid w:val="003C5991"/>
    <w:rsid w:val="003E2158"/>
    <w:rsid w:val="003F4546"/>
    <w:rsid w:val="003F7055"/>
    <w:rsid w:val="004036CE"/>
    <w:rsid w:val="00460F86"/>
    <w:rsid w:val="004A0B31"/>
    <w:rsid w:val="004A55D5"/>
    <w:rsid w:val="004C325D"/>
    <w:rsid w:val="004C764D"/>
    <w:rsid w:val="005025C1"/>
    <w:rsid w:val="005161CF"/>
    <w:rsid w:val="00532855"/>
    <w:rsid w:val="00546F0B"/>
    <w:rsid w:val="0055682A"/>
    <w:rsid w:val="0055753C"/>
    <w:rsid w:val="005779F4"/>
    <w:rsid w:val="00582C43"/>
    <w:rsid w:val="00593EB2"/>
    <w:rsid w:val="005A2C5C"/>
    <w:rsid w:val="005B52D5"/>
    <w:rsid w:val="005B57DD"/>
    <w:rsid w:val="005C451C"/>
    <w:rsid w:val="005E337D"/>
    <w:rsid w:val="00600836"/>
    <w:rsid w:val="00600D11"/>
    <w:rsid w:val="00600F4C"/>
    <w:rsid w:val="006048C2"/>
    <w:rsid w:val="00607C5C"/>
    <w:rsid w:val="00617A6B"/>
    <w:rsid w:val="00630423"/>
    <w:rsid w:val="0064324B"/>
    <w:rsid w:val="006435C2"/>
    <w:rsid w:val="00672DF1"/>
    <w:rsid w:val="006B124C"/>
    <w:rsid w:val="006C4B51"/>
    <w:rsid w:val="006D0D3D"/>
    <w:rsid w:val="006E0211"/>
    <w:rsid w:val="006E2134"/>
    <w:rsid w:val="006F7667"/>
    <w:rsid w:val="006F7F42"/>
    <w:rsid w:val="007061D0"/>
    <w:rsid w:val="00706F0D"/>
    <w:rsid w:val="0071052E"/>
    <w:rsid w:val="007329A5"/>
    <w:rsid w:val="007968EC"/>
    <w:rsid w:val="007C0586"/>
    <w:rsid w:val="007E00CD"/>
    <w:rsid w:val="007F6FC7"/>
    <w:rsid w:val="00801C04"/>
    <w:rsid w:val="0080643E"/>
    <w:rsid w:val="0081326A"/>
    <w:rsid w:val="0081471B"/>
    <w:rsid w:val="008162DF"/>
    <w:rsid w:val="00826AB1"/>
    <w:rsid w:val="008277FF"/>
    <w:rsid w:val="00827A0C"/>
    <w:rsid w:val="00834861"/>
    <w:rsid w:val="00844269"/>
    <w:rsid w:val="00844F34"/>
    <w:rsid w:val="008B3D4C"/>
    <w:rsid w:val="008B5791"/>
    <w:rsid w:val="008F55A9"/>
    <w:rsid w:val="008F61EB"/>
    <w:rsid w:val="00902757"/>
    <w:rsid w:val="00920701"/>
    <w:rsid w:val="0093514B"/>
    <w:rsid w:val="00943634"/>
    <w:rsid w:val="00944024"/>
    <w:rsid w:val="00955E35"/>
    <w:rsid w:val="0095693A"/>
    <w:rsid w:val="00982D0D"/>
    <w:rsid w:val="009A27B0"/>
    <w:rsid w:val="009A48F9"/>
    <w:rsid w:val="009C0160"/>
    <w:rsid w:val="009C1680"/>
    <w:rsid w:val="009D5244"/>
    <w:rsid w:val="009E5065"/>
    <w:rsid w:val="009E75F6"/>
    <w:rsid w:val="00A43723"/>
    <w:rsid w:val="00A454CF"/>
    <w:rsid w:val="00A51305"/>
    <w:rsid w:val="00A52813"/>
    <w:rsid w:val="00A56A78"/>
    <w:rsid w:val="00A64BBA"/>
    <w:rsid w:val="00A91C08"/>
    <w:rsid w:val="00AF2681"/>
    <w:rsid w:val="00B066FF"/>
    <w:rsid w:val="00B2519F"/>
    <w:rsid w:val="00B308CF"/>
    <w:rsid w:val="00B43BB1"/>
    <w:rsid w:val="00B53EA9"/>
    <w:rsid w:val="00B607CF"/>
    <w:rsid w:val="00B616F3"/>
    <w:rsid w:val="00B76C6F"/>
    <w:rsid w:val="00BA4CED"/>
    <w:rsid w:val="00BA7C79"/>
    <w:rsid w:val="00BD67A4"/>
    <w:rsid w:val="00BD6D43"/>
    <w:rsid w:val="00BD7AFC"/>
    <w:rsid w:val="00BF4E16"/>
    <w:rsid w:val="00C34B8C"/>
    <w:rsid w:val="00C43C3F"/>
    <w:rsid w:val="00C6300A"/>
    <w:rsid w:val="00C660F9"/>
    <w:rsid w:val="00CA1281"/>
    <w:rsid w:val="00CA7926"/>
    <w:rsid w:val="00CF2CBF"/>
    <w:rsid w:val="00CF494E"/>
    <w:rsid w:val="00D05D6E"/>
    <w:rsid w:val="00D247AD"/>
    <w:rsid w:val="00D578CC"/>
    <w:rsid w:val="00D63AF0"/>
    <w:rsid w:val="00D710E5"/>
    <w:rsid w:val="00D92A4F"/>
    <w:rsid w:val="00DC42B7"/>
    <w:rsid w:val="00DD3B58"/>
    <w:rsid w:val="00DD74DF"/>
    <w:rsid w:val="00DE4D50"/>
    <w:rsid w:val="00E01AD3"/>
    <w:rsid w:val="00E34AAA"/>
    <w:rsid w:val="00E4727F"/>
    <w:rsid w:val="00E834F0"/>
    <w:rsid w:val="00E921C5"/>
    <w:rsid w:val="00EB3741"/>
    <w:rsid w:val="00EB48C1"/>
    <w:rsid w:val="00EB7028"/>
    <w:rsid w:val="00F13FA7"/>
    <w:rsid w:val="00F45AEB"/>
    <w:rsid w:val="00F5769D"/>
    <w:rsid w:val="00F638DA"/>
    <w:rsid w:val="00F824BF"/>
    <w:rsid w:val="00F847EA"/>
    <w:rsid w:val="00F96468"/>
    <w:rsid w:val="00FC7DF5"/>
    <w:rsid w:val="00FE2F63"/>
    <w:rsid w:val="00FE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V-Frangulyan</dc:creator>
  <cp:keywords>Mulberry 2.0</cp:keywords>
  <cp:lastModifiedBy>Vo-Frangulyan</cp:lastModifiedBy>
  <cp:revision>5</cp:revision>
  <cp:lastPrinted>2017-03-30T06:02:00Z</cp:lastPrinted>
  <dcterms:created xsi:type="dcterms:W3CDTF">2021-02-10T08:46:00Z</dcterms:created>
  <dcterms:modified xsi:type="dcterms:W3CDTF">2021-02-10T10:22:00Z</dcterms:modified>
</cp:coreProperties>
</file>