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17" w:rsidRDefault="00944D17" w:rsidP="00944D17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944D17" w:rsidRPr="000C5695" w:rsidRDefault="00944D17" w:rsidP="000C5695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bookmarkStart w:id="0" w:name="_Hlk44354799"/>
      <w:r w:rsidRPr="000C5695">
        <w:rPr>
          <w:rFonts w:ascii="GHEA Grapalat" w:hAnsi="GHEA Grapalat" w:cs="Sylfaen"/>
          <w:b/>
          <w:bCs/>
          <w:lang w:val="hy-AM"/>
        </w:rPr>
        <w:t>«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0C5695" w:rsidRPr="000C5695">
        <w:rPr>
          <w:rFonts w:ascii="GHEA Grapalat" w:eastAsia="Calibri" w:hAnsi="GHEA Grapalat"/>
          <w:b/>
          <w:bCs/>
          <w:lang w:val="af-ZA"/>
        </w:rPr>
        <w:t>ՎԵՐԱԲԱՇԽՈՒՄ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 ԵՎ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0C5695" w:rsidRPr="000C5695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="000C5695" w:rsidRPr="000C5695">
        <w:rPr>
          <w:rFonts w:ascii="GHEA Grapalat" w:eastAsia="Calibri" w:hAnsi="GHEA Grapalat"/>
          <w:b/>
          <w:bCs/>
          <w:lang w:val="hy-AM"/>
        </w:rPr>
        <w:t>ՆԵՐ</w:t>
      </w:r>
      <w:r w:rsidR="000C5695" w:rsidRPr="000C5695">
        <w:rPr>
          <w:rFonts w:ascii="GHEA Grapalat" w:eastAsia="Calibri" w:hAnsi="GHEA Grapalat"/>
          <w:b/>
          <w:bCs/>
          <w:lang w:val="af-ZA"/>
        </w:rPr>
        <w:t xml:space="preserve"> ԿԱՏԱՐԵԼՈՒ </w:t>
      </w:r>
      <w:r w:rsidR="004A7F1B">
        <w:rPr>
          <w:rFonts w:ascii="GHEA Grapalat" w:eastAsia="Calibri" w:hAnsi="GHEA Grapalat"/>
          <w:b/>
          <w:bCs/>
          <w:lang w:val="hy-AM"/>
        </w:rPr>
        <w:t xml:space="preserve">ԵՎ ԳՈՒՅՔ ՆՎԻՐԵԼՈՒ </w:t>
      </w:r>
      <w:r w:rsidR="000C5695" w:rsidRPr="000C5695">
        <w:rPr>
          <w:rFonts w:ascii="GHEA Grapalat" w:eastAsia="Calibri" w:hAnsi="GHEA Grapalat"/>
          <w:b/>
          <w:bCs/>
          <w:lang w:val="af-ZA"/>
        </w:rPr>
        <w:t>ՄԱՍԻՆ</w:t>
      </w:r>
      <w:r w:rsidRPr="000C5695">
        <w:rPr>
          <w:rFonts w:ascii="GHEA Grapalat" w:hAnsi="GHEA Grapalat" w:cs="Sylfaen"/>
          <w:b/>
          <w:bCs/>
          <w:lang w:val="hy-AM"/>
        </w:rPr>
        <w:t xml:space="preserve">» ՀԱՅԱՍՏԱՆԻ ՀԱՆՐԱՊԵՏՈՒԹՅԱՆ ԿԱՌԱՎԱՐՈՒԹՅԱՆ ՈՐՈՇՄԱՆ ՆԱԽԱԳԾԻ </w:t>
      </w:r>
      <w:bookmarkEnd w:id="0"/>
      <w:r w:rsidRPr="000C5695">
        <w:rPr>
          <w:rFonts w:ascii="GHEA Grapalat" w:hAnsi="GHEA Grapalat" w:cs="Sylfaen"/>
          <w:b/>
          <w:bCs/>
          <w:lang w:val="hy-AM"/>
        </w:rPr>
        <w:t>ԸՆԴՈՒՆՄԱՆ</w:t>
      </w:r>
    </w:p>
    <w:p w:rsidR="00944D17" w:rsidRDefault="00944D17" w:rsidP="00944D17">
      <w:pPr>
        <w:pStyle w:val="norm"/>
        <w:spacing w:line="276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2B2BBF" w:rsidRPr="00422273" w:rsidRDefault="00A9697F" w:rsidP="005C2C29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Style w:val="Strong"/>
          <w:rFonts w:ascii="GHEA Grapalat" w:hAnsi="GHEA Grapalat" w:cs="Sylfaen"/>
          <w:lang w:val="af-ZA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2B2BBF" w:rsidRPr="00422273">
        <w:rPr>
          <w:rStyle w:val="Strong"/>
          <w:rFonts w:ascii="GHEA Grapalat" w:hAnsi="GHEA Grapalat" w:cs="Sylfaen"/>
          <w:lang w:val="af-ZA"/>
        </w:rPr>
        <w:t>:</w:t>
      </w:r>
    </w:p>
    <w:p w:rsidR="002B2BBF" w:rsidRPr="00422273" w:rsidRDefault="002B2BBF" w:rsidP="005C2C29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Style w:val="Strong"/>
          <w:rFonts w:ascii="GHEA Grapalat" w:hAnsi="GHEA Grapalat" w:cs="Sylfaen"/>
          <w:lang w:val="af-ZA"/>
        </w:rPr>
      </w:pPr>
    </w:p>
    <w:p w:rsidR="007A74F4" w:rsidRPr="00422273" w:rsidRDefault="002B2BBF" w:rsidP="004222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B2BBF">
        <w:rPr>
          <w:rFonts w:ascii="GHEA Grapalat" w:hAnsi="GHEA Grapalat"/>
          <w:lang w:val="hy-AM"/>
        </w:rPr>
        <w:t>Իրավական ակտի ընդունման անհրաժեշտությունը</w:t>
      </w:r>
      <w:r w:rsidR="008C4503" w:rsidRPr="008C4503">
        <w:rPr>
          <w:rFonts w:ascii="GHEA Grapalat" w:hAnsi="GHEA Grapalat"/>
          <w:lang w:val="hy-AM"/>
        </w:rPr>
        <w:t xml:space="preserve"> </w:t>
      </w:r>
      <w:r w:rsidR="008C4503" w:rsidRPr="001047A4">
        <w:rPr>
          <w:rFonts w:ascii="GHEA Grapalat" w:hAnsi="GHEA Grapalat"/>
          <w:lang w:val="hy-AM"/>
        </w:rPr>
        <w:t>պայմանավորված է</w:t>
      </w:r>
      <w:r w:rsidR="008C4503" w:rsidRPr="00D60CF5">
        <w:rPr>
          <w:rFonts w:ascii="GHEA Grapalat" w:hAnsi="GHEA Grapalat"/>
          <w:lang w:val="hy-AM"/>
        </w:rPr>
        <w:t>՝</w:t>
      </w:r>
      <w:r w:rsidR="00422273" w:rsidRPr="00422273">
        <w:rPr>
          <w:rFonts w:ascii="GHEA Grapalat" w:hAnsi="GHEA Grapalat"/>
          <w:lang w:val="af-ZA"/>
        </w:rPr>
        <w:t xml:space="preserve"> </w:t>
      </w:r>
      <w:r w:rsidR="004E617E">
        <w:rPr>
          <w:rFonts w:ascii="GHEA Grapalat" w:hAnsi="GHEA Grapalat" w:cs="Sylfaen"/>
          <w:bCs/>
          <w:lang w:val="hy-AM"/>
        </w:rPr>
        <w:t>2021</w:t>
      </w:r>
      <w:r w:rsidR="00E730BE" w:rsidRPr="0082539F">
        <w:rPr>
          <w:rFonts w:ascii="GHEA Grapalat" w:hAnsi="GHEA Grapalat" w:cs="Sylfaen"/>
          <w:bCs/>
          <w:lang w:val="hy-AM"/>
        </w:rPr>
        <w:t xml:space="preserve"> թվականի </w:t>
      </w:r>
      <w:r w:rsidR="004E617E" w:rsidRPr="004E617E">
        <w:rPr>
          <w:rFonts w:ascii="GHEA Grapalat" w:hAnsi="GHEA Grapalat" w:cs="Sylfaen"/>
          <w:bCs/>
          <w:lang w:val="hy-AM"/>
        </w:rPr>
        <w:t>հունվա</w:t>
      </w:r>
      <w:r w:rsidR="00E730BE" w:rsidRPr="0082539F">
        <w:rPr>
          <w:rFonts w:ascii="GHEA Grapalat" w:hAnsi="GHEA Grapalat" w:cs="Sylfaen"/>
          <w:bCs/>
          <w:lang w:val="hy-AM"/>
        </w:rPr>
        <w:t>րի</w:t>
      </w:r>
      <w:r w:rsidR="004E617E">
        <w:rPr>
          <w:rFonts w:ascii="GHEA Grapalat" w:hAnsi="GHEA Grapalat" w:cs="Sylfaen"/>
          <w:bCs/>
          <w:lang w:val="hy-AM"/>
        </w:rPr>
        <w:t xml:space="preserve"> 14</w:t>
      </w:r>
      <w:r w:rsidR="00E730BE" w:rsidRPr="0082539F">
        <w:rPr>
          <w:rFonts w:ascii="GHEA Grapalat" w:hAnsi="GHEA Grapalat" w:cs="Sylfaen"/>
          <w:bCs/>
          <w:lang w:val="hy-AM"/>
        </w:rPr>
        <w:t xml:space="preserve">-ի </w:t>
      </w:r>
      <w:r w:rsidR="004E617E">
        <w:rPr>
          <w:rFonts w:ascii="GHEA Grapalat" w:hAnsi="GHEA Grapalat" w:cs="Sylfaen"/>
          <w:bCs/>
          <w:lang w:val="hy-AM"/>
        </w:rPr>
        <w:t>№ 02/04.23/215-2021</w:t>
      </w:r>
      <w:r w:rsidR="00E730BE" w:rsidRPr="0082539F">
        <w:rPr>
          <w:rFonts w:ascii="GHEA Grapalat" w:hAnsi="GHEA Grapalat" w:cs="Sylfaen"/>
          <w:bCs/>
          <w:lang w:val="hy-AM"/>
        </w:rPr>
        <w:t xml:space="preserve"> հանձնարարականի </w:t>
      </w:r>
      <w:r w:rsidR="00E730BE">
        <w:rPr>
          <w:rFonts w:ascii="GHEA Grapalat" w:hAnsi="GHEA Grapalat" w:cs="Sylfaen"/>
          <w:bCs/>
          <w:lang w:val="hy-AM"/>
        </w:rPr>
        <w:t>կատարմա</w:t>
      </w:r>
      <w:r w:rsidR="00E730BE" w:rsidRPr="00EC4904">
        <w:rPr>
          <w:rFonts w:ascii="GHEA Grapalat" w:hAnsi="GHEA Grapalat" w:cs="Sylfaen"/>
          <w:bCs/>
          <w:lang w:val="hy-AM"/>
        </w:rPr>
        <w:t>մբ</w:t>
      </w:r>
      <w:r w:rsidR="008C4503">
        <w:rPr>
          <w:rFonts w:ascii="GHEA Grapalat" w:hAnsi="GHEA Grapalat" w:cs="Sylfaen"/>
          <w:bCs/>
          <w:lang w:val="hy-AM"/>
        </w:rPr>
        <w:t xml:space="preserve">՝ </w:t>
      </w:r>
      <w:r w:rsidR="001A33DB">
        <w:rPr>
          <w:rFonts w:ascii="GHEA Grapalat" w:eastAsia="Times New Roman" w:hAnsi="GHEA Grapalat" w:cs="Times New Roman"/>
          <w:lang w:val="hy-AM"/>
        </w:rPr>
        <w:t xml:space="preserve">Սյունիքի մարզի Գորիս համայնքի Շուռնուխ գյուղի մանր և խոշոր եղջերավոր կենդանիների սահմանային անցումների կանխումն ապահովելու </w:t>
      </w:r>
      <w:r w:rsidR="001A33DB" w:rsidRPr="001A33DB">
        <w:rPr>
          <w:rFonts w:ascii="GHEA Grapalat" w:eastAsia="Times New Roman" w:hAnsi="GHEA Grapalat" w:cs="Times New Roman"/>
          <w:lang w:val="hy-AM"/>
        </w:rPr>
        <w:t>նպատակով:</w:t>
      </w:r>
    </w:p>
    <w:p w:rsidR="00135ACB" w:rsidRDefault="00135ACB" w:rsidP="001F174A">
      <w:pPr>
        <w:pStyle w:val="NormalWeb"/>
        <w:shd w:val="clear" w:color="auto" w:fill="FFFFFF"/>
        <w:spacing w:before="0" w:beforeAutospacing="0" w:after="0" w:afterAutospacing="0" w:line="276" w:lineRule="auto"/>
        <w:ind w:left="426"/>
        <w:jc w:val="both"/>
        <w:rPr>
          <w:rFonts w:ascii="GHEA Grapalat" w:hAnsi="GHEA Grapalat" w:cs="Sylfaen"/>
          <w:bCs/>
          <w:lang w:val="hy-AM"/>
        </w:rPr>
      </w:pPr>
    </w:p>
    <w:p w:rsidR="00CD785A" w:rsidRDefault="00944D17" w:rsidP="001F174A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</w:p>
    <w:p w:rsidR="00CE516F" w:rsidRDefault="00CE516F" w:rsidP="0021284F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:rsidR="001F0F11" w:rsidRPr="001F0F11" w:rsidRDefault="007412FC" w:rsidP="0021284F">
      <w:pPr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C581D">
        <w:rPr>
          <w:rFonts w:ascii="GHEA Grapalat" w:hAnsi="GHEA Grapalat" w:cs="Sylfaen"/>
          <w:bCs/>
          <w:lang w:val="hy-AM"/>
        </w:rPr>
        <w:t xml:space="preserve">Ադրբեջանի Հանրապետության կողմից </w:t>
      </w:r>
      <w:r w:rsidR="002D6D08" w:rsidRPr="002D6D08">
        <w:rPr>
          <w:rFonts w:ascii="GHEA Grapalat" w:hAnsi="GHEA Grapalat" w:cs="Sylfaen"/>
          <w:bCs/>
          <w:lang w:val="hy-AM"/>
        </w:rPr>
        <w:t>պատերազմական գործողությունների</w:t>
      </w:r>
      <w:r w:rsidRPr="002C581D">
        <w:rPr>
          <w:rFonts w:ascii="GHEA Grapalat" w:hAnsi="GHEA Grapalat" w:cs="Sylfaen"/>
          <w:bCs/>
          <w:lang w:val="hy-AM"/>
        </w:rPr>
        <w:t xml:space="preserve"> արդյունքում </w:t>
      </w:r>
      <w:r w:rsidR="002D6D08" w:rsidRPr="00983A72">
        <w:rPr>
          <w:rFonts w:ascii="GHEA Grapalat" w:hAnsi="GHEA Grapalat" w:cs="Sylfaen"/>
          <w:bCs/>
          <w:lang w:val="hy-AM"/>
        </w:rPr>
        <w:t>նոր սահման</w:t>
      </w:r>
      <w:r w:rsidR="00694B91">
        <w:rPr>
          <w:rFonts w:ascii="GHEA Grapalat" w:hAnsi="GHEA Grapalat" w:cs="Sylfaen"/>
          <w:bCs/>
          <w:lang w:val="hy-AM"/>
        </w:rPr>
        <w:t>ային կետերի առաջացման հետևանքով</w:t>
      </w:r>
      <w:r w:rsidRPr="002C581D">
        <w:rPr>
          <w:rFonts w:ascii="GHEA Grapalat" w:hAnsi="GHEA Grapalat" w:cs="Sylfaen"/>
          <w:bCs/>
          <w:lang w:val="hy-AM"/>
        </w:rPr>
        <w:t xml:space="preserve"> </w:t>
      </w:r>
      <w:r w:rsidR="00983A72">
        <w:rPr>
          <w:rFonts w:ascii="GHEA Grapalat" w:hAnsi="GHEA Grapalat"/>
          <w:lang w:val="hy-AM"/>
        </w:rPr>
        <w:t>Սյունիքի մարզի Գորիս համայնքի Շուռնուխ գյուղի</w:t>
      </w:r>
      <w:r w:rsidR="00983A72" w:rsidRPr="002C581D">
        <w:rPr>
          <w:rFonts w:ascii="GHEA Grapalat" w:hAnsi="GHEA Grapalat" w:cs="Sylfaen"/>
          <w:bCs/>
          <w:lang w:val="hy-AM"/>
        </w:rPr>
        <w:t xml:space="preserve"> </w:t>
      </w:r>
      <w:r w:rsidR="00A040B6">
        <w:rPr>
          <w:rFonts w:ascii="GHEA Grapalat" w:hAnsi="GHEA Grapalat"/>
          <w:lang w:val="hy-AM"/>
        </w:rPr>
        <w:t xml:space="preserve">մանր և խոշոր եղջերավոր կենդանիների սահմանային անցումների կանխումն ապահովելու </w:t>
      </w:r>
      <w:r w:rsidR="00A040B6" w:rsidRPr="001A33DB">
        <w:rPr>
          <w:rFonts w:ascii="GHEA Grapalat" w:hAnsi="GHEA Grapalat"/>
          <w:lang w:val="hy-AM"/>
        </w:rPr>
        <w:t>նպատակով</w:t>
      </w:r>
      <w:r w:rsidR="00480975" w:rsidRPr="00480975">
        <w:rPr>
          <w:rFonts w:ascii="GHEA Grapalat" w:hAnsi="GHEA Grapalat"/>
          <w:lang w:val="hy-AM"/>
        </w:rPr>
        <w:t xml:space="preserve"> անհրաժեշտ է</w:t>
      </w:r>
      <w:r w:rsidR="009404B4" w:rsidRPr="009404B4">
        <w:rPr>
          <w:rFonts w:ascii="GHEA Grapalat" w:hAnsi="GHEA Grapalat"/>
          <w:lang w:val="hy-AM"/>
        </w:rPr>
        <w:t xml:space="preserve"> </w:t>
      </w:r>
      <w:r w:rsidR="00183613" w:rsidRPr="00183613">
        <w:rPr>
          <w:rFonts w:ascii="GHEA Grapalat" w:hAnsi="GHEA Grapalat"/>
          <w:lang w:val="hy-AM"/>
        </w:rPr>
        <w:t>սահմանային գծի երկայնքով</w:t>
      </w:r>
      <w:r w:rsidR="001F0F11" w:rsidRPr="001F0F11">
        <w:rPr>
          <w:rFonts w:ascii="GHEA Grapalat" w:hAnsi="GHEA Grapalat"/>
          <w:lang w:val="hy-AM"/>
        </w:rPr>
        <w:t xml:space="preserve"> </w:t>
      </w:r>
      <w:r w:rsidR="001F0F11">
        <w:rPr>
          <w:rFonts w:ascii="GHEA Grapalat" w:hAnsi="GHEA Grapalat"/>
          <w:lang w:val="hy-AM"/>
        </w:rPr>
        <w:t>(մոտ 2.</w:t>
      </w:r>
      <w:r w:rsidR="001F0F11" w:rsidRPr="001F0F11">
        <w:rPr>
          <w:rFonts w:ascii="GHEA Grapalat" w:hAnsi="GHEA Grapalat"/>
          <w:lang w:val="hy-AM"/>
        </w:rPr>
        <w:t>5-</w:t>
      </w:r>
      <w:r w:rsidR="001F0F11">
        <w:rPr>
          <w:rFonts w:ascii="GHEA Grapalat" w:hAnsi="GHEA Grapalat"/>
          <w:lang w:val="hy-AM"/>
        </w:rPr>
        <w:t>3.</w:t>
      </w:r>
      <w:r w:rsidR="001F0F11" w:rsidRPr="001F0F11">
        <w:rPr>
          <w:rFonts w:ascii="GHEA Grapalat" w:hAnsi="GHEA Grapalat"/>
          <w:lang w:val="hy-AM"/>
        </w:rPr>
        <w:t>0 կմ</w:t>
      </w:r>
      <w:r w:rsidR="001F0F11">
        <w:rPr>
          <w:rFonts w:ascii="GHEA Grapalat" w:hAnsi="GHEA Grapalat"/>
          <w:lang w:val="hy-AM"/>
        </w:rPr>
        <w:t>)</w:t>
      </w:r>
      <w:r w:rsidR="00183613" w:rsidRPr="00183613">
        <w:rPr>
          <w:rFonts w:ascii="GHEA Grapalat" w:hAnsi="GHEA Grapalat"/>
          <w:lang w:val="hy-AM"/>
        </w:rPr>
        <w:t xml:space="preserve"> տեղադրել </w:t>
      </w:r>
      <w:r w:rsidR="00183613">
        <w:rPr>
          <w:rFonts w:ascii="GHEA Grapalat" w:hAnsi="GHEA Grapalat"/>
          <w:lang w:val="hy-AM"/>
        </w:rPr>
        <w:t>արևային «Էլեկտրական հովիվ» կոչվող սարք</w:t>
      </w:r>
      <w:r w:rsidR="001F0F11" w:rsidRPr="001F0F11">
        <w:rPr>
          <w:rFonts w:ascii="GHEA Grapalat" w:hAnsi="GHEA Grapalat"/>
          <w:lang w:val="hy-AM"/>
        </w:rPr>
        <w:t>:</w:t>
      </w:r>
    </w:p>
    <w:p w:rsidR="002D4359" w:rsidRPr="00C52D5F" w:rsidRDefault="002E37FE" w:rsidP="0021284F">
      <w:pPr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E37FE">
        <w:rPr>
          <w:rFonts w:ascii="GHEA Grapalat" w:hAnsi="GHEA Grapalat"/>
          <w:lang w:val="hy-AM"/>
        </w:rPr>
        <w:t xml:space="preserve">Հաշվի առնելով խնդրի հրատապությունը՝ </w:t>
      </w:r>
      <w:r w:rsidR="00EB0978" w:rsidRPr="00EB0978">
        <w:rPr>
          <w:rFonts w:ascii="GHEA Grapalat" w:hAnsi="GHEA Grapalat"/>
          <w:lang w:val="hy-AM"/>
        </w:rPr>
        <w:t>ՀՀ էկոնոմիկայի նախ</w:t>
      </w:r>
      <w:r w:rsidR="00EB0978">
        <w:rPr>
          <w:rFonts w:ascii="GHEA Grapalat" w:hAnsi="GHEA Grapalat"/>
          <w:lang w:val="hy-AM"/>
        </w:rPr>
        <w:t>արարության կողմից իրականացվել է</w:t>
      </w:r>
      <w:r w:rsidR="00EB0978" w:rsidRPr="00EB0978">
        <w:rPr>
          <w:rFonts w:ascii="GHEA Grapalat" w:hAnsi="GHEA Grapalat"/>
          <w:lang w:val="hy-AM"/>
        </w:rPr>
        <w:t xml:space="preserve"> գնային հարցումներ</w:t>
      </w:r>
      <w:r w:rsidRPr="002E37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(</w:t>
      </w:r>
      <w:r w:rsidRPr="002E37FE">
        <w:rPr>
          <w:rFonts w:ascii="GHEA Grapalat" w:hAnsi="GHEA Grapalat"/>
          <w:lang w:val="hy-AM"/>
        </w:rPr>
        <w:t>կցվում են</w:t>
      </w:r>
      <w:r>
        <w:rPr>
          <w:rFonts w:ascii="GHEA Grapalat" w:hAnsi="GHEA Grapalat"/>
          <w:lang w:val="hy-AM"/>
        </w:rPr>
        <w:t>)</w:t>
      </w:r>
      <w:r w:rsidR="00694B91" w:rsidRPr="00694B91">
        <w:rPr>
          <w:rFonts w:ascii="GHEA Grapalat" w:hAnsi="GHEA Grapalat"/>
          <w:lang w:val="hy-AM"/>
        </w:rPr>
        <w:t xml:space="preserve">, </w:t>
      </w:r>
      <w:r w:rsidR="002F04D5" w:rsidRPr="002F04D5">
        <w:rPr>
          <w:rFonts w:ascii="GHEA Grapalat" w:hAnsi="GHEA Grapalat"/>
          <w:lang w:val="hy-AM"/>
        </w:rPr>
        <w:t xml:space="preserve">որի արդյունքում որոշվել է </w:t>
      </w:r>
      <w:r w:rsidR="001455E3">
        <w:rPr>
          <w:rFonts w:ascii="GHEA Grapalat" w:hAnsi="GHEA Grapalat"/>
          <w:lang w:val="hy-AM"/>
        </w:rPr>
        <w:t>«Էլեկտրական հովիվ» սարք</w:t>
      </w:r>
      <w:r w:rsidR="001455E3" w:rsidRPr="001455E3">
        <w:rPr>
          <w:rFonts w:ascii="GHEA Grapalat" w:hAnsi="GHEA Grapalat"/>
          <w:lang w:val="hy-AM"/>
        </w:rPr>
        <w:t>ը ձեռք բերել</w:t>
      </w:r>
      <w:r w:rsidR="001455E3">
        <w:rPr>
          <w:rFonts w:ascii="GHEA Grapalat" w:hAnsi="GHEA Grapalat"/>
          <w:lang w:val="hy-AM"/>
        </w:rPr>
        <w:t xml:space="preserve"> </w:t>
      </w:r>
      <w:r w:rsidR="00E051D3">
        <w:rPr>
          <w:rFonts w:ascii="GHEA Grapalat" w:hAnsi="GHEA Grapalat"/>
          <w:lang w:val="hy-AM"/>
        </w:rPr>
        <w:t>«</w:t>
      </w:r>
      <w:r w:rsidR="00E051D3" w:rsidRPr="00E051D3">
        <w:rPr>
          <w:rFonts w:ascii="GHEA Grapalat" w:hAnsi="GHEA Grapalat"/>
          <w:lang w:val="hy-AM"/>
        </w:rPr>
        <w:t>ՍմարթԱգրո</w:t>
      </w:r>
      <w:r w:rsidR="00E051D3">
        <w:rPr>
          <w:rFonts w:ascii="GHEA Grapalat" w:hAnsi="GHEA Grapalat"/>
          <w:lang w:val="hy-AM"/>
        </w:rPr>
        <w:t>»</w:t>
      </w:r>
      <w:r w:rsidR="00E051D3" w:rsidRPr="00E051D3">
        <w:rPr>
          <w:rFonts w:ascii="GHEA Grapalat" w:hAnsi="GHEA Grapalat"/>
          <w:lang w:val="hy-AM"/>
        </w:rPr>
        <w:t xml:space="preserve"> </w:t>
      </w:r>
      <w:r w:rsidR="00E051D3">
        <w:rPr>
          <w:rFonts w:ascii="GHEA Grapalat" w:hAnsi="GHEA Grapalat"/>
          <w:lang w:val="hy-AM"/>
        </w:rPr>
        <w:t>ՓԲ</w:t>
      </w:r>
      <w:r w:rsidR="001455E3">
        <w:rPr>
          <w:rFonts w:ascii="GHEA Grapalat" w:hAnsi="GHEA Grapalat"/>
          <w:lang w:val="hy-AM"/>
        </w:rPr>
        <w:t>Ը-ից</w:t>
      </w:r>
      <w:r w:rsidR="00E051D3">
        <w:rPr>
          <w:rFonts w:ascii="GHEA Grapalat" w:hAnsi="GHEA Grapalat"/>
          <w:lang w:val="hy-AM"/>
        </w:rPr>
        <w:t xml:space="preserve">՝ 1417.0 հազ դրամ </w:t>
      </w:r>
      <w:r w:rsidR="00206A2B" w:rsidRPr="00206A2B">
        <w:rPr>
          <w:rFonts w:ascii="GHEA Grapalat" w:hAnsi="GHEA Grapalat"/>
          <w:lang w:val="hy-AM"/>
        </w:rPr>
        <w:t>արժեքով:</w:t>
      </w:r>
      <w:r w:rsidR="0021284F" w:rsidRPr="0021284F">
        <w:rPr>
          <w:rFonts w:ascii="GHEA Grapalat" w:hAnsi="GHEA Grapalat"/>
          <w:lang w:val="hy-AM"/>
        </w:rPr>
        <w:t xml:space="preserve"> Միաժամանակ առաջարկվում է անհրաժեշտ գումարը հատկացնել ՀՀ կառավարության պահուստային ֆոնդի միջոցներից</w:t>
      </w:r>
      <w:r w:rsidR="00A724FC">
        <w:rPr>
          <w:rFonts w:ascii="GHEA Grapalat" w:hAnsi="GHEA Grapalat"/>
          <w:lang w:val="hy-AM"/>
        </w:rPr>
        <w:t xml:space="preserve">, սակայն տարեկան կտրվածքով </w:t>
      </w:r>
      <w:r w:rsidR="00A724FC" w:rsidRPr="00A724FC">
        <w:rPr>
          <w:rFonts w:ascii="GHEA Grapalat" w:hAnsi="GHEA Grapalat"/>
          <w:lang w:val="hy-AM"/>
        </w:rPr>
        <w:t>վերոնշյալ գումարի չափով</w:t>
      </w:r>
      <w:r w:rsidR="00152E66" w:rsidRPr="00152E66">
        <w:rPr>
          <w:rFonts w:ascii="GHEA Grapalat" w:hAnsi="GHEA Grapalat"/>
          <w:lang w:val="hy-AM"/>
        </w:rPr>
        <w:t xml:space="preserve"> 1059 ծրագրի </w:t>
      </w:r>
      <w:r w:rsidR="00152E66">
        <w:rPr>
          <w:rFonts w:ascii="GHEA Grapalat" w:hAnsi="GHEA Grapalat"/>
          <w:lang w:val="hy-AM"/>
        </w:rPr>
        <w:t>«</w:t>
      </w:r>
      <w:r w:rsidR="00152E66" w:rsidRPr="00152E66">
        <w:rPr>
          <w:rFonts w:ascii="GHEA Grapalat" w:hAnsi="GHEA Grapalat"/>
          <w:lang w:val="hy-AM"/>
        </w:rPr>
        <w:t>12001. Հացահատիկային, հատիկաընդեղեն և կերային մշակաբույսերի սերմնաբուծության զարգացմանը աջակցություն</w:t>
      </w:r>
      <w:r w:rsidR="00152E66">
        <w:rPr>
          <w:rFonts w:ascii="GHEA Grapalat" w:hAnsi="GHEA Grapalat"/>
          <w:lang w:val="hy-AM"/>
        </w:rPr>
        <w:t>»</w:t>
      </w:r>
      <w:r w:rsidR="00C60FFF">
        <w:rPr>
          <w:rFonts w:ascii="GHEA Grapalat" w:hAnsi="GHEA Grapalat"/>
          <w:lang w:val="hy-AM"/>
        </w:rPr>
        <w:t xml:space="preserve"> միջոցառման գծով</w:t>
      </w:r>
      <w:r w:rsidR="00C60FFF" w:rsidRPr="00C60FFF">
        <w:rPr>
          <w:rFonts w:ascii="GHEA Grapalat" w:hAnsi="GHEA Grapalat"/>
          <w:lang w:val="hy-AM"/>
        </w:rPr>
        <w:t xml:space="preserve"> նախատեսվա</w:t>
      </w:r>
      <w:r w:rsidR="00A724FC">
        <w:rPr>
          <w:rFonts w:ascii="GHEA Grapalat" w:hAnsi="GHEA Grapalat"/>
          <w:lang w:val="hy-AM"/>
        </w:rPr>
        <w:t xml:space="preserve">ծ ֆինանսական միջոցներից </w:t>
      </w:r>
      <w:r w:rsidR="00C52D5F">
        <w:rPr>
          <w:rFonts w:ascii="GHEA Grapalat" w:hAnsi="GHEA Grapalat"/>
          <w:lang w:val="hy-AM"/>
        </w:rPr>
        <w:t>վերադարձվում է պահուստային ֆոնդ (</w:t>
      </w:r>
      <w:r w:rsidR="00C52D5F" w:rsidRPr="00C52D5F">
        <w:rPr>
          <w:rFonts w:ascii="GHEA Grapalat" w:hAnsi="GHEA Grapalat"/>
          <w:lang w:val="hy-AM"/>
        </w:rPr>
        <w:t>միջոցառման գծով ֆինանսական միջոցները նախատեսված են տարեկանով</w:t>
      </w:r>
      <w:r w:rsidR="00C52D5F">
        <w:rPr>
          <w:rFonts w:ascii="GHEA Grapalat" w:hAnsi="GHEA Grapalat"/>
          <w:lang w:val="hy-AM"/>
        </w:rPr>
        <w:t>)</w:t>
      </w:r>
      <w:r w:rsidR="00C52D5F" w:rsidRPr="00C52D5F">
        <w:rPr>
          <w:rFonts w:ascii="GHEA Grapalat" w:hAnsi="GHEA Grapalat"/>
          <w:lang w:val="hy-AM"/>
        </w:rPr>
        <w:t xml:space="preserve">: </w:t>
      </w:r>
    </w:p>
    <w:p w:rsidR="0021689A" w:rsidRDefault="0021689A" w:rsidP="0021284F">
      <w:pPr>
        <w:spacing w:line="360" w:lineRule="auto"/>
        <w:ind w:firstLine="567"/>
        <w:contextualSpacing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</w:p>
    <w:p w:rsidR="0021689A" w:rsidRPr="00422273" w:rsidRDefault="0021689A" w:rsidP="0021284F">
      <w:pPr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E051D3">
        <w:rPr>
          <w:rFonts w:ascii="GHEA Grapalat" w:eastAsia="Calibri" w:hAnsi="GHEA Grapalat" w:cs="Sylfaen"/>
          <w:b/>
          <w:bCs/>
          <w:lang w:val="hy-AM"/>
        </w:rPr>
        <w:t>Կարգավորման նպատակը և բնույթը</w:t>
      </w:r>
      <w:r w:rsidR="00E12461" w:rsidRPr="00422273">
        <w:rPr>
          <w:rFonts w:ascii="GHEA Grapalat" w:eastAsia="Calibri" w:hAnsi="GHEA Grapalat" w:cs="Sylfaen"/>
          <w:b/>
          <w:bCs/>
          <w:lang w:val="hy-AM"/>
        </w:rPr>
        <w:t>:</w:t>
      </w:r>
    </w:p>
    <w:p w:rsidR="00E12461" w:rsidRPr="00422273" w:rsidRDefault="00E12461" w:rsidP="0021284F">
      <w:pPr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Cs/>
          <w:lang w:val="hy-AM"/>
        </w:rPr>
      </w:pPr>
    </w:p>
    <w:p w:rsidR="007D566C" w:rsidRPr="00091738" w:rsidRDefault="001B7956" w:rsidP="0021284F">
      <w:pPr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BC5E7B">
        <w:rPr>
          <w:rFonts w:ascii="GHEA Grapalat" w:eastAsia="Calibri" w:hAnsi="GHEA Grapalat" w:cs="Sylfaen"/>
          <w:bCs/>
          <w:lang w:val="hy-AM"/>
        </w:rPr>
        <w:t>«</w:t>
      </w:r>
      <w:r w:rsidR="007D566C" w:rsidRPr="00BC5E7B">
        <w:rPr>
          <w:rFonts w:ascii="GHEA Grapalat" w:eastAsia="Calibri" w:hAnsi="GHEA Grapalat" w:cs="Sylfaen"/>
          <w:bCs/>
          <w:lang w:val="hy-AM"/>
        </w:rPr>
        <w:t>Էլեկտրական հովիվ</w:t>
      </w:r>
      <w:r w:rsidRPr="00BC5E7B">
        <w:rPr>
          <w:rFonts w:ascii="GHEA Grapalat" w:eastAsia="Calibri" w:hAnsi="GHEA Grapalat" w:cs="Sylfaen"/>
          <w:bCs/>
          <w:lang w:val="hy-AM"/>
        </w:rPr>
        <w:t>» սարք</w:t>
      </w:r>
      <w:r w:rsidR="007D566C" w:rsidRPr="00BC5E7B">
        <w:rPr>
          <w:rFonts w:ascii="GHEA Grapalat" w:eastAsia="Calibri" w:hAnsi="GHEA Grapalat" w:cs="Sylfaen"/>
          <w:bCs/>
          <w:lang w:val="hy-AM"/>
        </w:rPr>
        <w:t xml:space="preserve">ի </w:t>
      </w:r>
      <w:r w:rsidR="00BC5E7B">
        <w:rPr>
          <w:rFonts w:ascii="GHEA Grapalat" w:eastAsia="Calibri" w:hAnsi="GHEA Grapalat" w:cs="Sylfaen"/>
          <w:bCs/>
          <w:lang w:val="hy-AM"/>
        </w:rPr>
        <w:t>տեղադր</w:t>
      </w:r>
      <w:r w:rsidR="00BC5E7B" w:rsidRPr="00BC5E7B">
        <w:rPr>
          <w:rFonts w:ascii="GHEA Grapalat" w:eastAsia="Calibri" w:hAnsi="GHEA Grapalat" w:cs="Sylfaen"/>
          <w:bCs/>
          <w:lang w:val="hy-AM"/>
        </w:rPr>
        <w:t xml:space="preserve">ման միջոցով հնարավոր կլինի կանխել Շուռնուխ գյուղի խոշոր և մանր եղջերավոր կենդանիների </w:t>
      </w:r>
      <w:r w:rsidR="00091738" w:rsidRPr="00091738">
        <w:rPr>
          <w:rFonts w:ascii="GHEA Grapalat" w:eastAsia="Calibri" w:hAnsi="GHEA Grapalat" w:cs="Sylfaen"/>
          <w:bCs/>
          <w:lang w:val="hy-AM"/>
        </w:rPr>
        <w:t>սահմանային անցումը:</w:t>
      </w:r>
    </w:p>
    <w:p w:rsidR="00091738" w:rsidRDefault="00091738" w:rsidP="0021284F">
      <w:pPr>
        <w:spacing w:line="360" w:lineRule="auto"/>
        <w:ind w:firstLine="567"/>
        <w:contextualSpacing/>
        <w:jc w:val="both"/>
        <w:rPr>
          <w:rFonts w:ascii="GHEA Grapalat" w:hAnsi="GHEA Grapalat" w:cs="GHEA Grapalat"/>
          <w:noProof/>
          <w:lang w:val="hy-AM"/>
        </w:rPr>
      </w:pPr>
    </w:p>
    <w:p w:rsidR="00091738" w:rsidRDefault="005C5AD3" w:rsidP="0021284F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7C43D6">
        <w:rPr>
          <w:rFonts w:ascii="GHEA Grapalat" w:hAnsi="GHEA Grapalat"/>
          <w:color w:val="000000"/>
          <w:lang w:val="hy-AM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</w:p>
    <w:p w:rsidR="00944D17" w:rsidRDefault="00944D17" w:rsidP="0021284F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</w:t>
      </w:r>
      <w:r w:rsidR="007C28E3">
        <w:rPr>
          <w:rFonts w:ascii="GHEA Grapalat" w:hAnsi="GHEA Grapalat" w:cs="Sylfaen"/>
          <w:bCs/>
          <w:lang w:val="af-ZA"/>
        </w:rPr>
        <w:tab/>
      </w:r>
      <w:r>
        <w:rPr>
          <w:rFonts w:ascii="GHEA Grapalat" w:hAnsi="GHEA Grapalat" w:cs="Sylfaen"/>
          <w:bCs/>
          <w:lang w:val="hy-AM"/>
        </w:rPr>
        <w:t xml:space="preserve">Որոշման </w:t>
      </w:r>
      <w:r>
        <w:rPr>
          <w:rFonts w:ascii="GHEA Grapalat" w:hAnsi="GHEA Grapalat" w:cs="Sylfaen"/>
          <w:bCs/>
          <w:lang w:val="af-ZA"/>
        </w:rPr>
        <w:t xml:space="preserve">նախագիծը մշակվել է </w:t>
      </w:r>
      <w:r>
        <w:rPr>
          <w:rFonts w:ascii="GHEA Grapalat" w:hAnsi="GHEA Grapalat" w:cs="Sylfaen"/>
          <w:bCs/>
          <w:lang w:val="hy-AM"/>
        </w:rPr>
        <w:t>Է</w:t>
      </w:r>
      <w:r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</w:p>
    <w:p w:rsidR="001F174A" w:rsidRDefault="001F174A" w:rsidP="0041321D">
      <w:pPr>
        <w:spacing w:line="276" w:lineRule="auto"/>
        <w:jc w:val="both"/>
        <w:rPr>
          <w:rFonts w:ascii="GHEA Grapalat" w:hAnsi="GHEA Grapalat" w:cs="Sylfaen"/>
          <w:bCs/>
          <w:lang w:val="hy-AM"/>
        </w:rPr>
      </w:pPr>
    </w:p>
    <w:p w:rsidR="001F174A" w:rsidRPr="00702421" w:rsidRDefault="001F174A" w:rsidP="001F174A">
      <w:pPr>
        <w:spacing w:line="276" w:lineRule="auto"/>
        <w:ind w:firstLine="720"/>
        <w:jc w:val="both"/>
        <w:rPr>
          <w:rFonts w:ascii="GHEA Grapalat" w:hAnsi="GHEA Grapalat" w:cs="Sylfaen"/>
          <w:bCs/>
          <w:lang w:val="af-ZA"/>
        </w:rPr>
      </w:pPr>
    </w:p>
    <w:p w:rsidR="002D63B8" w:rsidRPr="002D63B8" w:rsidRDefault="002D63B8" w:rsidP="002D63B8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lang w:val="hy-AM"/>
        </w:rPr>
      </w:pPr>
      <w:r w:rsidRPr="002D63B8">
        <w:rPr>
          <w:rFonts w:ascii="GHEA Grapalat" w:hAnsi="GHEA Grapalat" w:cs="GHEA Grapalat"/>
          <w:b/>
          <w:noProof/>
          <w:lang w:val="hy-AM"/>
        </w:rPr>
        <w:t>ՏԵՂԵԿԱՆՔ</w:t>
      </w:r>
    </w:p>
    <w:p w:rsidR="002D63B8" w:rsidRPr="002D63B8" w:rsidRDefault="002D63B8" w:rsidP="002D63B8">
      <w:pPr>
        <w:pStyle w:val="mechtex"/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</w:pPr>
      <w:r w:rsidRPr="002D63B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ՈՒ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 ԼՐԱՑՈՒՄ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hy-AM"/>
        </w:rPr>
        <w:t>ՆԵՐ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ԿԱՏԱՐԵԼՈՒ </w:t>
      </w:r>
      <w:r w:rsidR="004A7F1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ԳՈՒՅՔ ՆՎԻՐԵԼՈՒ </w:t>
      </w:r>
      <w:r w:rsidRPr="002D63B8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Pr="002D63B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="007659C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ՀԱՅԱՍՏԱՆԻ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ՀԱՆՐԱՊԵՏՈՒԹՅԱՆ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ԿԱՌԱՎԱՐՈՒԹՅԱՆ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ՈՐՈՇՄԱՆ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ՆԱԽԱԳԾԻ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ԸՆԴՈՒՆՄԱՆ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ԿԱՊԱԿՑՈՒԹՅԱՄԲ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ՊԵՏԱԿԱՆ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ԲՅՈՒՋԵՈՒՄ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ԾԱԽՍԵՐԻ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ԵՎ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ԵԿԱՄՈՒՏՆԵՐԻ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ՓՈՓՈԽՈՒԹՅԱՆ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Pr="002D63B8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ՄԱՍԻՆ</w:t>
      </w:r>
    </w:p>
    <w:p w:rsidR="002D63B8" w:rsidRPr="001047A4" w:rsidRDefault="002D63B8" w:rsidP="002D63B8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2D63B8" w:rsidRPr="001047A4" w:rsidRDefault="00C65D09" w:rsidP="002D63B8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C65D0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2021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պետական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բյուջեի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կառավարության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դեկտեմբերի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30-ի N 2215-Ն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որոշման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մեջ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ու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լրացում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hy-AM"/>
        </w:rPr>
        <w:t>ներ</w:t>
      </w:r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կատարելու</w:t>
      </w:r>
      <w:proofErr w:type="spellEnd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4A7F1B">
        <w:rPr>
          <w:rFonts w:ascii="GHEA Grapalat" w:eastAsia="Calibri" w:hAnsi="GHEA Grapalat"/>
          <w:bCs/>
          <w:sz w:val="24"/>
          <w:szCs w:val="24"/>
          <w:lang w:val="hy-AM"/>
        </w:rPr>
        <w:t xml:space="preserve">և գույք նվիրելու </w:t>
      </w:r>
      <w:proofErr w:type="spellStart"/>
      <w:r w:rsidRPr="00C65D09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proofErr w:type="spellEnd"/>
      <w:r w:rsidRPr="00C65D09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</w:t>
      </w:r>
      <w:r w:rsidR="002D63B8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2D63B8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2D63B8" w:rsidRPr="001047A4" w:rsidRDefault="002D63B8" w:rsidP="002D63B8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7659C1" w:rsidRPr="002D63B8" w:rsidRDefault="007659C1" w:rsidP="007659C1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lang w:val="hy-AM"/>
        </w:rPr>
      </w:pPr>
      <w:r w:rsidRPr="002D63B8">
        <w:rPr>
          <w:rFonts w:ascii="GHEA Grapalat" w:hAnsi="GHEA Grapalat" w:cs="GHEA Grapalat"/>
          <w:b/>
          <w:noProof/>
          <w:lang w:val="hy-AM"/>
        </w:rPr>
        <w:t>ՏԵՂԵԿԱՆՔ</w:t>
      </w:r>
    </w:p>
    <w:p w:rsidR="002D63B8" w:rsidRPr="001047A4" w:rsidRDefault="007659C1" w:rsidP="007659C1">
      <w:pPr>
        <w:autoSpaceDE w:val="0"/>
        <w:autoSpaceDN w:val="0"/>
        <w:adjustRightInd w:val="0"/>
        <w:jc w:val="center"/>
        <w:rPr>
          <w:rFonts w:ascii="GHEA Grapalat" w:hAnsi="GHEA Grapalat" w:cs="GHEA Grapalat"/>
          <w:lang w:val="af-ZA"/>
        </w:rPr>
      </w:pPr>
      <w:r w:rsidRPr="002D63B8">
        <w:rPr>
          <w:rFonts w:ascii="GHEA Grapalat" w:hAnsi="GHEA Grapalat" w:cs="Sylfaen"/>
          <w:b/>
          <w:bCs/>
          <w:lang w:val="hy-AM"/>
        </w:rPr>
        <w:t>«</w:t>
      </w:r>
      <w:r w:rsidRPr="002D63B8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Pr="002D63B8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Pr="002D63B8">
        <w:rPr>
          <w:rFonts w:ascii="GHEA Grapalat" w:eastAsia="Calibri" w:hAnsi="GHEA Grapalat"/>
          <w:b/>
          <w:bCs/>
          <w:lang w:val="af-ZA"/>
        </w:rPr>
        <w:t>ՎԵՐԱԲԱՇԽՈՒՄ</w:t>
      </w:r>
      <w:r w:rsidRPr="002D63B8">
        <w:rPr>
          <w:rFonts w:ascii="GHEA Grapalat" w:eastAsia="Calibri" w:hAnsi="GHEA Grapalat"/>
          <w:b/>
          <w:bCs/>
          <w:lang w:val="hy-AM"/>
        </w:rPr>
        <w:t xml:space="preserve"> ԵՎ</w:t>
      </w:r>
      <w:r w:rsidRPr="002D63B8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2D63B8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Pr="002D63B8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Pr="002D63B8">
        <w:rPr>
          <w:rFonts w:ascii="GHEA Grapalat" w:eastAsia="Calibri" w:hAnsi="GHEA Grapalat"/>
          <w:b/>
          <w:bCs/>
          <w:lang w:val="hy-AM"/>
        </w:rPr>
        <w:t>ՆԵՐ</w:t>
      </w:r>
      <w:r w:rsidRPr="002D63B8">
        <w:rPr>
          <w:rFonts w:ascii="GHEA Grapalat" w:eastAsia="Calibri" w:hAnsi="GHEA Grapalat"/>
          <w:b/>
          <w:bCs/>
          <w:lang w:val="af-ZA"/>
        </w:rPr>
        <w:t xml:space="preserve"> ԿԱՏԱՐԵԼՈՒ </w:t>
      </w:r>
      <w:r w:rsidR="004A7F1B">
        <w:rPr>
          <w:rFonts w:ascii="GHEA Grapalat" w:eastAsia="Calibri" w:hAnsi="GHEA Grapalat"/>
          <w:b/>
          <w:bCs/>
          <w:lang w:val="hy-AM"/>
        </w:rPr>
        <w:t xml:space="preserve">ԵՎ ԳՈՒՅՔ ՆՎԻՐԵԼՈՒ </w:t>
      </w:r>
      <w:r w:rsidRPr="002D63B8">
        <w:rPr>
          <w:rFonts w:ascii="GHEA Grapalat" w:eastAsia="Calibri" w:hAnsi="GHEA Grapalat"/>
          <w:b/>
          <w:bCs/>
          <w:lang w:val="af-ZA"/>
        </w:rPr>
        <w:t>ՄԱՍԻՆ</w:t>
      </w:r>
      <w:r w:rsidRPr="002D63B8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spacing w:val="-6"/>
          <w:lang w:val="hy-AM"/>
        </w:rPr>
        <w:t>ՀԱՅԱՍՏԱՆԻ</w:t>
      </w:r>
      <w:r w:rsidR="002D63B8" w:rsidRPr="007659C1">
        <w:rPr>
          <w:rFonts w:ascii="GHEA Grapalat" w:hAnsi="GHEA Grapalat" w:cs="GHEA Grapalat"/>
          <w:b/>
          <w:noProof/>
          <w:spacing w:val="-6"/>
          <w:lang w:val="af-ZA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spacing w:val="-6"/>
          <w:lang w:val="hy-AM"/>
        </w:rPr>
        <w:t>ՀԱՆՐԱՊԵՏՈՒԹՅԱՆ</w:t>
      </w:r>
      <w:r w:rsidR="002D63B8" w:rsidRPr="007659C1">
        <w:rPr>
          <w:rFonts w:ascii="GHEA Grapalat" w:hAnsi="GHEA Grapalat" w:cs="GHEA Grapalat"/>
          <w:b/>
          <w:noProof/>
          <w:spacing w:val="-6"/>
          <w:lang w:val="af-ZA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spacing w:val="-6"/>
          <w:lang w:val="hy-AM"/>
        </w:rPr>
        <w:t>ԿԱՌԱՎԱՐՈՒԹՅԱՆ</w:t>
      </w:r>
      <w:r w:rsidR="002D63B8" w:rsidRPr="007659C1">
        <w:rPr>
          <w:rFonts w:ascii="GHEA Grapalat" w:hAnsi="GHEA Grapalat" w:cs="GHEA Grapalat"/>
          <w:b/>
          <w:noProof/>
          <w:spacing w:val="-6"/>
          <w:lang w:val="af-ZA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spacing w:val="-6"/>
          <w:lang w:val="hy-AM"/>
        </w:rPr>
        <w:t>ՈՐՈՇՄԱՆ</w:t>
      </w:r>
      <w:r w:rsidR="002D63B8" w:rsidRPr="007659C1">
        <w:rPr>
          <w:rFonts w:ascii="GHEA Grapalat" w:hAnsi="GHEA Grapalat" w:cs="GHEA Grapalat"/>
          <w:b/>
          <w:noProof/>
          <w:spacing w:val="-6"/>
          <w:lang w:val="af-ZA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spacing w:val="-6"/>
          <w:lang w:val="hy-AM"/>
        </w:rPr>
        <w:t>ՆԱԽԱԳԾԻ</w:t>
      </w:r>
      <w:r w:rsidR="002D63B8" w:rsidRPr="007659C1">
        <w:rPr>
          <w:rFonts w:ascii="GHEA Grapalat" w:hAnsi="GHEA Grapalat" w:cs="GHEA Grapalat"/>
          <w:b/>
          <w:noProof/>
          <w:spacing w:val="-6"/>
          <w:lang w:val="af-ZA"/>
        </w:rPr>
        <w:t xml:space="preserve"> </w:t>
      </w:r>
      <w:r w:rsidR="002D63B8" w:rsidRPr="007659C1">
        <w:rPr>
          <w:rFonts w:ascii="GHEA Grapalat" w:hAnsi="GHEA Grapalat" w:cs="GHEA Grapalat"/>
          <w:b/>
          <w:noProof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63B8" w:rsidRPr="001047A4" w:rsidRDefault="002D63B8" w:rsidP="002D63B8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63B8" w:rsidRPr="001047A4" w:rsidRDefault="002D63B8" w:rsidP="002D63B8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lang w:val="fr-FR"/>
        </w:rPr>
      </w:pPr>
    </w:p>
    <w:p w:rsidR="002D63B8" w:rsidRPr="001047A4" w:rsidRDefault="002D63B8" w:rsidP="002D63B8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GHEA Grapalat"/>
          <w:b/>
          <w:bCs/>
          <w:noProof/>
          <w:lang w:val="fr-FR"/>
        </w:rPr>
      </w:pPr>
      <w:r w:rsidRPr="001047A4">
        <w:rPr>
          <w:rFonts w:ascii="GHEA Grapalat" w:hAnsi="GHEA Grapalat" w:cs="GHEA Grapalat"/>
          <w:b/>
          <w:bCs/>
          <w:lang w:val="fr-FR"/>
        </w:rPr>
        <w:t xml:space="preserve">1. </w:t>
      </w:r>
      <w:r w:rsidRPr="001047A4">
        <w:rPr>
          <w:rFonts w:ascii="GHEA Grapalat" w:hAnsi="GHEA Grapalat" w:cs="GHEA Grapalat"/>
          <w:b/>
          <w:bCs/>
          <w:noProof/>
        </w:rPr>
        <w:t>Այլ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իրավական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ակտերում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փոփոխությունների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և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>/</w:t>
      </w:r>
      <w:r w:rsidRPr="001047A4">
        <w:rPr>
          <w:rFonts w:ascii="GHEA Grapalat" w:hAnsi="GHEA Grapalat" w:cs="GHEA Grapalat"/>
          <w:b/>
          <w:bCs/>
          <w:noProof/>
        </w:rPr>
        <w:t>կամ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լրացումների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անհրաժեշտությունը</w:t>
      </w:r>
    </w:p>
    <w:p w:rsidR="002D63B8" w:rsidRPr="001047A4" w:rsidRDefault="0062428F" w:rsidP="002D63B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65D09">
        <w:rPr>
          <w:rFonts w:ascii="GHEA Grapalat" w:hAnsi="GHEA Grapalat" w:cs="Sylfaen"/>
          <w:bCs/>
          <w:lang w:val="hy-AM"/>
        </w:rPr>
        <w:lastRenderedPageBreak/>
        <w:t>«</w:t>
      </w:r>
      <w:r w:rsidRPr="00C65D09"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eastAsia="Calibri" w:hAnsi="GHEA Grapalat"/>
          <w:bCs/>
          <w:lang w:val="hy-AM"/>
        </w:rPr>
        <w:t>Հ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2021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պետական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բյուջեի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մասին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»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r w:rsidRPr="00C65D09">
        <w:rPr>
          <w:rFonts w:ascii="GHEA Grapalat" w:eastAsia="Calibri" w:hAnsi="GHEA Grapalat"/>
          <w:bCs/>
          <w:lang w:val="hy-AM"/>
        </w:rPr>
        <w:t xml:space="preserve">օրենքում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վերաբաշխում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և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կառավարության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2020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դեկտեմբերի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30-ի N 2215-Ն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որոշման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մեջ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 xml:space="preserve"> փոփոխություններ ու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լրացում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>ներ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կատարելու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 xml:space="preserve"> </w:t>
      </w:r>
      <w:r w:rsidR="004A7F1B">
        <w:rPr>
          <w:rFonts w:ascii="GHEA Grapalat" w:eastAsia="Calibri" w:hAnsi="GHEA Grapalat"/>
          <w:bCs/>
          <w:lang w:val="hy-AM"/>
        </w:rPr>
        <w:t xml:space="preserve">և գույք նվիրելու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մասին</w:t>
      </w:r>
      <w:proofErr w:type="spellEnd"/>
      <w:r w:rsidRPr="00C65D09">
        <w:rPr>
          <w:rFonts w:ascii="GHEA Grapalat" w:hAnsi="GHEA Grapalat" w:cs="Sylfaen"/>
          <w:bCs/>
          <w:lang w:val="hy-AM"/>
        </w:rPr>
        <w:t>»</w:t>
      </w:r>
      <w:r w:rsidR="002D63B8" w:rsidRPr="001047A4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ՀՀ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կառավարության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որոշման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նախագծի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ընդունման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կապակցությամբ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այլ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իրավական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ակտերում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փոփոխություններ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կամ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լրացումներ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կատարելու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անհրաժեշտություն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չկա։</w:t>
      </w:r>
    </w:p>
    <w:p w:rsidR="002D63B8" w:rsidRPr="001047A4" w:rsidRDefault="002D63B8" w:rsidP="002D63B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1047A4">
        <w:rPr>
          <w:rFonts w:ascii="GHEA Grapalat" w:hAnsi="GHEA Grapalat" w:cs="GHEA Grapalat"/>
          <w:b/>
          <w:bCs/>
          <w:lang w:val="fr-FR"/>
        </w:rPr>
        <w:t>2.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Միջազգային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պայմանագրերով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ստանձնած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պարտավորությունների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հետ</w:t>
      </w:r>
      <w:r w:rsidRPr="001047A4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</w:rPr>
        <w:t>համապատասխանությունը</w:t>
      </w:r>
    </w:p>
    <w:p w:rsidR="002D63B8" w:rsidRPr="001047A4" w:rsidRDefault="001D6367" w:rsidP="002D63B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65D09">
        <w:rPr>
          <w:rFonts w:ascii="GHEA Grapalat" w:hAnsi="GHEA Grapalat" w:cs="Sylfaen"/>
          <w:bCs/>
          <w:lang w:val="hy-AM"/>
        </w:rPr>
        <w:t>«</w:t>
      </w:r>
      <w:r w:rsidRPr="00C65D09"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eastAsia="Calibri" w:hAnsi="GHEA Grapalat"/>
          <w:bCs/>
          <w:lang w:val="hy-AM"/>
        </w:rPr>
        <w:t>Հ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2021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պետական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բյուջեի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մասին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»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r w:rsidRPr="00C65D09">
        <w:rPr>
          <w:rFonts w:ascii="GHEA Grapalat" w:eastAsia="Calibri" w:hAnsi="GHEA Grapalat"/>
          <w:bCs/>
          <w:lang w:val="hy-AM"/>
        </w:rPr>
        <w:t xml:space="preserve">օրենքում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վերաբաշխում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և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այաստանի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Cs/>
          <w:lang w:val="af-ZA"/>
        </w:rPr>
        <w:t>Հ</w:t>
      </w:r>
      <w:r w:rsidRPr="00C65D09">
        <w:rPr>
          <w:rFonts w:ascii="GHEA Grapalat" w:eastAsia="Calibri" w:hAnsi="GHEA Grapalat"/>
          <w:bCs/>
          <w:lang w:val="af-ZA"/>
        </w:rPr>
        <w:t>անրապետության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կառավարության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2020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դեկտեմբերի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30-ի N 2215-Ն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որոշման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մեջ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 xml:space="preserve"> փոփոխություններ ու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լրացում</w:t>
      </w:r>
      <w:proofErr w:type="spellEnd"/>
      <w:r w:rsidRPr="00C65D09">
        <w:rPr>
          <w:rFonts w:ascii="GHEA Grapalat" w:eastAsia="Calibri" w:hAnsi="GHEA Grapalat"/>
          <w:bCs/>
          <w:lang w:val="hy-AM"/>
        </w:rPr>
        <w:t>ներ</w:t>
      </w:r>
      <w:r w:rsidRPr="00C65D0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C65D09">
        <w:rPr>
          <w:rFonts w:ascii="GHEA Grapalat" w:eastAsia="Calibri" w:hAnsi="GHEA Grapalat"/>
          <w:bCs/>
          <w:lang w:val="af-ZA"/>
        </w:rPr>
        <w:t>կատարելու</w:t>
      </w:r>
      <w:proofErr w:type="spellEnd"/>
      <w:r w:rsidRPr="00C65D09">
        <w:rPr>
          <w:rFonts w:ascii="GHEA Grapalat" w:eastAsia="Calibri" w:hAnsi="GHEA Grapalat"/>
          <w:bCs/>
          <w:lang w:val="af-ZA"/>
        </w:rPr>
        <w:t xml:space="preserve"> </w:t>
      </w:r>
      <w:r w:rsidR="004A7F1B">
        <w:rPr>
          <w:rFonts w:ascii="GHEA Grapalat" w:eastAsia="Calibri" w:hAnsi="GHEA Grapalat"/>
          <w:bCs/>
          <w:lang w:val="hy-AM"/>
        </w:rPr>
        <w:t xml:space="preserve">և գույք նվիրելու </w:t>
      </w:r>
      <w:bookmarkStart w:id="1" w:name="_GoBack"/>
      <w:bookmarkEnd w:id="1"/>
      <w:r w:rsidRPr="00C65D09">
        <w:rPr>
          <w:rFonts w:ascii="GHEA Grapalat" w:eastAsia="Calibri" w:hAnsi="GHEA Grapalat"/>
          <w:bCs/>
          <w:lang w:val="af-ZA"/>
        </w:rPr>
        <w:t>մասին</w:t>
      </w:r>
      <w:r w:rsidRPr="00C65D09">
        <w:rPr>
          <w:rFonts w:ascii="GHEA Grapalat" w:hAnsi="GHEA Grapalat" w:cs="Sylfaen"/>
          <w:bCs/>
          <w:lang w:val="hy-AM"/>
        </w:rPr>
        <w:t>»</w:t>
      </w:r>
      <w:r w:rsidR="002D63B8" w:rsidRPr="001047A4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Հայաստանի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Հանրապետության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կառավարության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որոշման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նախագիծը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համապատասխանում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է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միջազգային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պայմանագրերով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ստանձնած</w:t>
      </w:r>
      <w:r w:rsidR="002D63B8" w:rsidRPr="001047A4">
        <w:rPr>
          <w:rFonts w:ascii="GHEA Grapalat" w:hAnsi="GHEA Grapalat" w:cs="GHEA Grapalat"/>
          <w:noProof/>
          <w:lang w:val="fr-FR"/>
        </w:rPr>
        <w:t xml:space="preserve"> </w:t>
      </w:r>
      <w:r w:rsidR="002D63B8" w:rsidRPr="001047A4">
        <w:rPr>
          <w:rFonts w:ascii="GHEA Grapalat" w:hAnsi="GHEA Grapalat" w:cs="GHEA Grapalat"/>
          <w:noProof/>
        </w:rPr>
        <w:t>պարտավորություններին։</w:t>
      </w:r>
    </w:p>
    <w:p w:rsidR="00944D17" w:rsidRPr="002D63B8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944D17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44D17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6477CE" w:rsidRPr="00944D17" w:rsidRDefault="006477CE">
      <w:pPr>
        <w:rPr>
          <w:lang w:val="hy-AM"/>
        </w:rPr>
      </w:pPr>
    </w:p>
    <w:sectPr w:rsidR="006477CE" w:rsidRPr="00944D17" w:rsidSect="00422273">
      <w:pgSz w:w="12240" w:h="15840"/>
      <w:pgMar w:top="426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699"/>
    <w:multiLevelType w:val="hybridMultilevel"/>
    <w:tmpl w:val="E054A9A2"/>
    <w:lvl w:ilvl="0" w:tplc="0B589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B9"/>
    <w:rsid w:val="00032581"/>
    <w:rsid w:val="00045CAE"/>
    <w:rsid w:val="00067AE5"/>
    <w:rsid w:val="00091738"/>
    <w:rsid w:val="000A4C99"/>
    <w:rsid w:val="000A6551"/>
    <w:rsid w:val="000C5695"/>
    <w:rsid w:val="0011443C"/>
    <w:rsid w:val="0012016A"/>
    <w:rsid w:val="001235D5"/>
    <w:rsid w:val="00135ACB"/>
    <w:rsid w:val="001455E3"/>
    <w:rsid w:val="00152E66"/>
    <w:rsid w:val="0017743B"/>
    <w:rsid w:val="00183613"/>
    <w:rsid w:val="00187AB4"/>
    <w:rsid w:val="001942AA"/>
    <w:rsid w:val="001A1EC1"/>
    <w:rsid w:val="001A33DB"/>
    <w:rsid w:val="001B5D22"/>
    <w:rsid w:val="001B7956"/>
    <w:rsid w:val="001C1DCA"/>
    <w:rsid w:val="001D6367"/>
    <w:rsid w:val="001F0F11"/>
    <w:rsid w:val="001F174A"/>
    <w:rsid w:val="00206A2B"/>
    <w:rsid w:val="0021284F"/>
    <w:rsid w:val="0021689A"/>
    <w:rsid w:val="00254E36"/>
    <w:rsid w:val="002B2BBF"/>
    <w:rsid w:val="002C5AC0"/>
    <w:rsid w:val="002D4359"/>
    <w:rsid w:val="002D63B8"/>
    <w:rsid w:val="002D6D08"/>
    <w:rsid w:val="002E37FE"/>
    <w:rsid w:val="002F04D5"/>
    <w:rsid w:val="00316850"/>
    <w:rsid w:val="00323F44"/>
    <w:rsid w:val="003245CE"/>
    <w:rsid w:val="0035373E"/>
    <w:rsid w:val="003E42CE"/>
    <w:rsid w:val="003F5775"/>
    <w:rsid w:val="0041321D"/>
    <w:rsid w:val="00422273"/>
    <w:rsid w:val="00480975"/>
    <w:rsid w:val="004A7F1B"/>
    <w:rsid w:val="004B6BFD"/>
    <w:rsid w:val="004E617E"/>
    <w:rsid w:val="00505BE6"/>
    <w:rsid w:val="005209C8"/>
    <w:rsid w:val="00522150"/>
    <w:rsid w:val="0053230A"/>
    <w:rsid w:val="00560F32"/>
    <w:rsid w:val="00590594"/>
    <w:rsid w:val="005C2C29"/>
    <w:rsid w:val="005C5AD3"/>
    <w:rsid w:val="00602C2E"/>
    <w:rsid w:val="0060519D"/>
    <w:rsid w:val="00613376"/>
    <w:rsid w:val="0062428F"/>
    <w:rsid w:val="006477CE"/>
    <w:rsid w:val="00692E46"/>
    <w:rsid w:val="00694B91"/>
    <w:rsid w:val="006B1B35"/>
    <w:rsid w:val="00702421"/>
    <w:rsid w:val="00721394"/>
    <w:rsid w:val="007412FC"/>
    <w:rsid w:val="007659C1"/>
    <w:rsid w:val="00787C33"/>
    <w:rsid w:val="007A06E4"/>
    <w:rsid w:val="007A4850"/>
    <w:rsid w:val="007A74F4"/>
    <w:rsid w:val="007C0811"/>
    <w:rsid w:val="007C28E3"/>
    <w:rsid w:val="007C4DA9"/>
    <w:rsid w:val="007D566C"/>
    <w:rsid w:val="0088451E"/>
    <w:rsid w:val="008C4503"/>
    <w:rsid w:val="009352DE"/>
    <w:rsid w:val="009404B4"/>
    <w:rsid w:val="00944D17"/>
    <w:rsid w:val="00983A72"/>
    <w:rsid w:val="00991256"/>
    <w:rsid w:val="009A085E"/>
    <w:rsid w:val="009A09E1"/>
    <w:rsid w:val="009D068B"/>
    <w:rsid w:val="009D7A33"/>
    <w:rsid w:val="009E4127"/>
    <w:rsid w:val="00A040B6"/>
    <w:rsid w:val="00A24C26"/>
    <w:rsid w:val="00A26913"/>
    <w:rsid w:val="00A41DB9"/>
    <w:rsid w:val="00A42CB8"/>
    <w:rsid w:val="00A43C7D"/>
    <w:rsid w:val="00A724FC"/>
    <w:rsid w:val="00A86756"/>
    <w:rsid w:val="00A9697F"/>
    <w:rsid w:val="00AD3360"/>
    <w:rsid w:val="00B21B99"/>
    <w:rsid w:val="00B345C3"/>
    <w:rsid w:val="00B34825"/>
    <w:rsid w:val="00B65408"/>
    <w:rsid w:val="00B765C3"/>
    <w:rsid w:val="00B76654"/>
    <w:rsid w:val="00BC5E7B"/>
    <w:rsid w:val="00BD6315"/>
    <w:rsid w:val="00BE68E0"/>
    <w:rsid w:val="00C52D5F"/>
    <w:rsid w:val="00C60FFF"/>
    <w:rsid w:val="00C65D09"/>
    <w:rsid w:val="00C726B6"/>
    <w:rsid w:val="00C727D2"/>
    <w:rsid w:val="00C75933"/>
    <w:rsid w:val="00C93621"/>
    <w:rsid w:val="00CD785A"/>
    <w:rsid w:val="00CE516F"/>
    <w:rsid w:val="00CF3A77"/>
    <w:rsid w:val="00D01F31"/>
    <w:rsid w:val="00D2015A"/>
    <w:rsid w:val="00D60CF5"/>
    <w:rsid w:val="00D70657"/>
    <w:rsid w:val="00DB79D8"/>
    <w:rsid w:val="00DC373E"/>
    <w:rsid w:val="00E051D3"/>
    <w:rsid w:val="00E12461"/>
    <w:rsid w:val="00E32C7E"/>
    <w:rsid w:val="00E509DB"/>
    <w:rsid w:val="00E626AE"/>
    <w:rsid w:val="00E71516"/>
    <w:rsid w:val="00E730BE"/>
    <w:rsid w:val="00EA5AD1"/>
    <w:rsid w:val="00EA7981"/>
    <w:rsid w:val="00EB0978"/>
    <w:rsid w:val="00ED11B7"/>
    <w:rsid w:val="00F05602"/>
    <w:rsid w:val="00F14F6F"/>
    <w:rsid w:val="00F55C27"/>
    <w:rsid w:val="00FA5DC1"/>
    <w:rsid w:val="00FD623E"/>
    <w:rsid w:val="00FD7C1A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261A6"/>
  <w15:docId w15:val="{DB350F4F-CB8E-4E2C-806B-EA3A2A13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A9697F"/>
    <w:rPr>
      <w:b/>
      <w:bCs/>
    </w:rPr>
  </w:style>
  <w:style w:type="character" w:customStyle="1" w:styleId="mechtexChar">
    <w:name w:val="mechtex Char"/>
    <w:link w:val="mechtex"/>
    <w:locked/>
    <w:rsid w:val="002D63B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63B8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194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https://mul2-mineconomy.gov.am/tasks/132950/oneclick/Himnavorum.docx?token=bc912fa62633bb29f8dea6ef9233b2e9</cp:keywords>
  <cp:lastModifiedBy>Arpine Martirosyan</cp:lastModifiedBy>
  <cp:revision>54</cp:revision>
  <dcterms:created xsi:type="dcterms:W3CDTF">2021-01-15T12:47:00Z</dcterms:created>
  <dcterms:modified xsi:type="dcterms:W3CDTF">2021-02-26T10:46:00Z</dcterms:modified>
</cp:coreProperties>
</file>