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jc w:val="center"/>
        <w:rPr>
          <w:rFonts w:ascii="GHEA Grapalat" w:hAnsi="GHEA Grapalat"/>
        </w:rPr>
      </w:pPr>
      <w:r w:rsidRPr="004869CE">
        <w:rPr>
          <w:rFonts w:ascii="GHEA Grapalat" w:hAnsi="GHEA Grapalat" w:cs="Sylfaen"/>
        </w:rPr>
        <w:t xml:space="preserve">   _</w:t>
      </w:r>
      <w:r w:rsidR="000959F4">
        <w:rPr>
          <w:rFonts w:ascii="GHEA Grapalat" w:hAnsi="GHEA Grapalat" w:cs="Sylfaen"/>
        </w:rPr>
        <w:t xml:space="preserve"> </w:t>
      </w:r>
      <w:r w:rsidR="000959F4">
        <w:rPr>
          <w:rFonts w:ascii="GHEA Grapalat" w:hAnsi="GHEA Grapalat" w:cs="Sylfaen"/>
          <w:lang w:val="hy-AM"/>
        </w:rPr>
        <w:t>փետրվարի</w:t>
      </w:r>
      <w:r w:rsidR="00F4362B">
        <w:rPr>
          <w:rFonts w:ascii="GHEA Grapalat" w:hAnsi="GHEA Grapalat"/>
        </w:rPr>
        <w:t xml:space="preserve"> 2021</w:t>
      </w:r>
      <w:r w:rsidR="000063CA">
        <w:rPr>
          <w:rFonts w:ascii="GHEA Grapalat" w:hAnsi="GHEA Grapalat"/>
        </w:rPr>
        <w:t xml:space="preserve"> </w:t>
      </w:r>
      <w:proofErr w:type="spellStart"/>
      <w:proofErr w:type="gramStart"/>
      <w:r w:rsidRPr="004869CE">
        <w:rPr>
          <w:rFonts w:ascii="GHEA Grapalat" w:hAnsi="GHEA Grapalat"/>
        </w:rPr>
        <w:t>թվականի</w:t>
      </w:r>
      <w:proofErr w:type="spellEnd"/>
      <w:r w:rsidRPr="004869CE">
        <w:rPr>
          <w:rFonts w:ascii="GHEA Grapalat" w:hAnsi="GHEA Grapalat"/>
        </w:rPr>
        <w:t xml:space="preserve">  N</w:t>
      </w:r>
      <w:proofErr w:type="gramEnd"/>
      <w:r w:rsidRPr="004869CE">
        <w:rPr>
          <w:rFonts w:ascii="GHEA Grapalat" w:hAnsi="GHEA Grapalat"/>
        </w:rPr>
        <w:t xml:space="preserve">             - Լ</w:t>
      </w:r>
    </w:p>
    <w:p w:rsidR="00F56F36" w:rsidRPr="004869C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146292" w:rsidRDefault="00146292" w:rsidP="00BE3CC2">
      <w:pPr>
        <w:spacing w:after="0" w:line="240" w:lineRule="auto"/>
        <w:ind w:left="1134" w:right="571"/>
        <w:jc w:val="both"/>
        <w:rPr>
          <w:rFonts w:ascii="GHEA Grapalat" w:eastAsia="Times New Roman" w:hAnsi="GHEA Grapalat" w:cs="Times New Roman"/>
          <w:lang w:val="af-ZA"/>
        </w:rPr>
      </w:pPr>
      <w:r w:rsidRPr="00146292">
        <w:rPr>
          <w:rFonts w:ascii="GHEA Grapalat" w:hAnsi="GHEA Grapalat"/>
          <w:lang w:val="hy-AM"/>
        </w:rPr>
        <w:t>«ԶԻՆՎՈՐԱԿԱՆ ԾԱՌԱՅՈՒԹՅԱՆ ԵՎ ԶԻՆԾԱՌԱՅՈՂԻ ԿԱՐԳԱՎԻ</w:t>
      </w:r>
      <w:r w:rsidR="00BE3CC2" w:rsidRPr="00BE3CC2">
        <w:rPr>
          <w:rFonts w:ascii="GHEA Grapalat" w:hAnsi="GHEA Grapalat"/>
          <w:lang w:val="af-ZA"/>
        </w:rPr>
        <w:t>-</w:t>
      </w:r>
      <w:r w:rsidRPr="00146292">
        <w:rPr>
          <w:rFonts w:ascii="GHEA Grapalat" w:hAnsi="GHEA Grapalat"/>
          <w:lang w:val="hy-AM"/>
        </w:rPr>
        <w:t>ՃԱԿԻ ՄԱՍԻՆ» ՀԱՅԱՍՏԱՆԻ ՀԱՆՐԱՊԵՏՈՒԹՅԱՆ ՕՐԵՆՔՈՒՄ ՓՈՓՈ</w:t>
      </w:r>
      <w:r w:rsidR="00BE3CC2" w:rsidRPr="00BE3CC2">
        <w:rPr>
          <w:rFonts w:ascii="GHEA Grapalat" w:hAnsi="GHEA Grapalat"/>
          <w:lang w:val="af-ZA"/>
        </w:rPr>
        <w:t>-</w:t>
      </w:r>
      <w:r w:rsidRPr="00146292">
        <w:rPr>
          <w:rFonts w:ascii="GHEA Grapalat" w:hAnsi="GHEA Grapalat"/>
          <w:lang w:val="hy-AM"/>
        </w:rPr>
        <w:t xml:space="preserve">ԽՈՒԹՅՈՒՆՆԵՐ ԿԱՏԱՐԵԼՈՒ ՄԱՍԻՆ» </w:t>
      </w:r>
      <w:r w:rsidR="00F56F36" w:rsidRPr="00146292">
        <w:rPr>
          <w:rFonts w:ascii="GHEA Grapalat" w:hAnsi="GHEA Grapalat" w:cs="Sylfaen"/>
          <w:spacing w:val="10"/>
          <w:lang w:val="af-ZA"/>
        </w:rPr>
        <w:t>ՀԱՅԱՍՏԱ</w:t>
      </w:r>
      <w:r w:rsidR="00F56F36" w:rsidRPr="00146292">
        <w:rPr>
          <w:rFonts w:ascii="GHEA Grapalat" w:hAnsi="GHEA Grapalat" w:cs="Sylfaen"/>
          <w:spacing w:val="10"/>
          <w:lang w:val="af-ZA"/>
        </w:rPr>
        <w:softHyphen/>
        <w:t>ՆԻ ՀԱՆՐԱՊԵ</w:t>
      </w:r>
      <w:r w:rsidR="00BE3CC2">
        <w:rPr>
          <w:rFonts w:ascii="GHEA Grapalat" w:hAnsi="GHEA Grapalat" w:cs="Sylfaen"/>
          <w:spacing w:val="10"/>
          <w:lang w:val="af-ZA"/>
        </w:rPr>
        <w:t>-</w:t>
      </w:r>
      <w:r w:rsidR="00F56F36" w:rsidRPr="00146292">
        <w:rPr>
          <w:rFonts w:ascii="GHEA Grapalat" w:hAnsi="GHEA Grapalat" w:cs="Sylfaen"/>
          <w:spacing w:val="10"/>
          <w:lang w:val="af-ZA"/>
        </w:rPr>
        <w:t>ՏՈՒԹՅԱՆ ՕՐԵՆՔԻ ՆԱԽԱԳԾԻ</w:t>
      </w:r>
      <w:r w:rsidR="000063CA" w:rsidRPr="00146292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146292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146292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4869C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146292" w:rsidRPr="00146292" w:rsidRDefault="00F56F36" w:rsidP="0014629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146292">
        <w:rPr>
          <w:rFonts w:ascii="GHEA Grapalat" w:hAnsi="GHEA Grapalat" w:cs="Tahoma"/>
          <w:szCs w:val="22"/>
        </w:rPr>
        <w:t>Հիմք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ընդունելով</w:t>
      </w:r>
      <w:proofErr w:type="spellEnd"/>
      <w:r w:rsidRPr="00146292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146292">
        <w:rPr>
          <w:rFonts w:ascii="GHEA Grapalat" w:hAnsi="GHEA Grapalat" w:cs="Tahoma"/>
          <w:szCs w:val="22"/>
        </w:rPr>
        <w:t>Ազգային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ժողովի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կանոնակարգ</w:t>
      </w:r>
      <w:proofErr w:type="spellEnd"/>
      <w:r w:rsidRPr="00146292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146292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օրենքի</w:t>
      </w:r>
      <w:proofErr w:type="spellEnd"/>
      <w:r w:rsidRPr="00146292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146292">
        <w:rPr>
          <w:rFonts w:ascii="GHEA Grapalat" w:hAnsi="GHEA Grapalat" w:cs="Tahoma"/>
          <w:szCs w:val="22"/>
        </w:rPr>
        <w:t>րդ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հոդվածի</w:t>
      </w:r>
      <w:proofErr w:type="spellEnd"/>
      <w:r w:rsidRPr="00146292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146292">
        <w:rPr>
          <w:rFonts w:ascii="GHEA Grapalat" w:hAnsi="GHEA Grapalat" w:cs="Tahoma"/>
          <w:szCs w:val="22"/>
        </w:rPr>
        <w:t>ին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մասը</w:t>
      </w:r>
      <w:proofErr w:type="spellEnd"/>
      <w:r w:rsidRPr="00146292">
        <w:rPr>
          <w:rFonts w:ascii="GHEA Grapalat" w:hAnsi="GHEA Grapalat" w:cs="Tahoma"/>
          <w:szCs w:val="22"/>
        </w:rPr>
        <w:t>՝</w:t>
      </w:r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որոշում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r w:rsidRPr="00146292">
        <w:rPr>
          <w:rFonts w:ascii="GHEA Grapalat" w:hAnsi="GHEA Grapalat" w:cs="Tahoma"/>
          <w:szCs w:val="22"/>
        </w:rPr>
        <w:t>է</w:t>
      </w:r>
      <w:r w:rsidRPr="00146292">
        <w:rPr>
          <w:rFonts w:ascii="GHEA Grapalat" w:hAnsi="GHEA Grapalat" w:cs="Tahoma"/>
          <w:szCs w:val="22"/>
          <w:lang w:val="af-ZA"/>
        </w:rPr>
        <w:t>.</w:t>
      </w:r>
    </w:p>
    <w:p w:rsidR="00F56F36" w:rsidRPr="00146292" w:rsidRDefault="00F56F36" w:rsidP="00146292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46292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146292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տալ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r w:rsidR="00146292" w:rsidRPr="00146292">
        <w:rPr>
          <w:rFonts w:ascii="GHEA Grapalat" w:hAnsi="GHEA Grapalat"/>
          <w:szCs w:val="22"/>
          <w:lang w:val="hy-AM"/>
        </w:rPr>
        <w:t>«Զինվորական ծառայության և զինծառայողի կարգավիճակի մասին» Հայաստանի Հանրապետության օրենքում փոփոխություններ կատարելու մասին»</w:t>
      </w:r>
      <w:r w:rsidRPr="0014629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14629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146292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146292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14629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14629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146292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0959F4" w:rsidRPr="00146292">
        <w:rPr>
          <w:rFonts w:ascii="GHEA Grapalat" w:hAnsi="GHEA Grapalat" w:cs="Sylfaen"/>
          <w:spacing w:val="10"/>
          <w:szCs w:val="22"/>
          <w:lang w:val="af-ZA"/>
        </w:rPr>
        <w:t>(</w:t>
      </w:r>
      <w:r w:rsidR="000959F4" w:rsidRPr="00146292">
        <w:rPr>
          <w:rFonts w:ascii="GHEA Grapalat" w:hAnsi="GHEA Grapalat"/>
          <w:i/>
          <w:iCs/>
          <w:color w:val="000000"/>
          <w:szCs w:val="22"/>
        </w:rPr>
        <w:t>Խ</w:t>
      </w:r>
      <w:r w:rsidR="000959F4" w:rsidRPr="00146292">
        <w:rPr>
          <w:rFonts w:ascii="GHEA Grapalat" w:hAnsi="GHEA Grapalat"/>
          <w:i/>
          <w:iCs/>
          <w:color w:val="000000"/>
          <w:szCs w:val="22"/>
          <w:lang w:val="fr-FR"/>
        </w:rPr>
        <w:t>-859-09.02.2021-</w:t>
      </w:r>
      <w:r w:rsidR="000959F4" w:rsidRPr="00146292">
        <w:rPr>
          <w:rFonts w:ascii="GHEA Grapalat" w:hAnsi="GHEA Grapalat"/>
          <w:i/>
          <w:iCs/>
          <w:color w:val="000000"/>
          <w:szCs w:val="22"/>
        </w:rPr>
        <w:t>ՊԱ</w:t>
      </w:r>
      <w:r w:rsidR="000959F4" w:rsidRPr="00146292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="000959F4" w:rsidRPr="00146292">
        <w:rPr>
          <w:rFonts w:ascii="GHEA Grapalat" w:hAnsi="GHEA Grapalat"/>
          <w:i/>
          <w:iCs/>
          <w:color w:val="000000"/>
          <w:szCs w:val="22"/>
          <w:lang w:val="af-ZA"/>
        </w:rPr>
        <w:t>)</w:t>
      </w:r>
      <w:r w:rsidR="000959F4" w:rsidRPr="00146292">
        <w:rPr>
          <w:rFonts w:ascii="GHEA Grapalat" w:hAnsi="GHEA Grapalat"/>
          <w:i/>
          <w:iCs/>
          <w:color w:val="000000"/>
          <w:szCs w:val="22"/>
          <w:lang w:val="hy-AM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146292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 w:cs="Tahoma"/>
          <w:szCs w:val="22"/>
        </w:rPr>
        <w:t>առաջարկությանը</w:t>
      </w:r>
      <w:proofErr w:type="spellEnd"/>
      <w:r w:rsidRPr="00146292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146292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146292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146292">
        <w:rPr>
          <w:rFonts w:ascii="GHEA Grapalat" w:hAnsi="GHEA Grapalat"/>
          <w:szCs w:val="22"/>
        </w:rPr>
        <w:t>Հայաստանի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Հանրապետության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կառավարության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սահմանված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կարգով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ներկայացնել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Հայաստանի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Հանրապետության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Ազգային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ժողովի</w:t>
      </w:r>
      <w:proofErr w:type="spellEnd"/>
      <w:r w:rsidR="000063CA" w:rsidRPr="00146292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146292">
        <w:rPr>
          <w:rFonts w:ascii="GHEA Grapalat" w:hAnsi="GHEA Grapalat"/>
          <w:szCs w:val="22"/>
        </w:rPr>
        <w:t>աշխատակազմ</w:t>
      </w:r>
      <w:proofErr w:type="spellEnd"/>
      <w:r w:rsidRPr="00146292">
        <w:rPr>
          <w:rFonts w:ascii="GHEA Grapalat" w:hAnsi="GHEA Grapalat"/>
          <w:szCs w:val="22"/>
          <w:lang w:val="af-ZA"/>
        </w:rPr>
        <w:t>:</w:t>
      </w:r>
    </w:p>
    <w:p w:rsidR="00F56F36" w:rsidRPr="00146292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869C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869C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0063CA">
        <w:rPr>
          <w:rFonts w:ascii="GHEA Grapalat" w:hAnsi="GHEA Grapalat" w:cs="Sylfaen"/>
          <w:lang w:val="af-ZA"/>
        </w:rPr>
        <w:t xml:space="preserve">               </w:t>
      </w:r>
      <w:r w:rsidR="00F56F36" w:rsidRPr="004869CE">
        <w:rPr>
          <w:rFonts w:ascii="GHEA Grapalat" w:hAnsi="GHEA Grapalat" w:cs="Sylfaen"/>
        </w:rPr>
        <w:t>ՎԱՐՉԱՊԵՏ</w:t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731A73" w:rsidRPr="00613A8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4869CE">
        <w:rPr>
          <w:rFonts w:ascii="GHEA Grapalat" w:hAnsi="GHEA Grapalat" w:cs="Arial Armenian"/>
        </w:rPr>
        <w:t>Ն</w:t>
      </w:r>
      <w:r w:rsidR="00F56F36" w:rsidRPr="004869CE">
        <w:rPr>
          <w:rFonts w:ascii="GHEA Grapalat" w:hAnsi="GHEA Grapalat" w:cs="Sylfaen"/>
          <w:lang w:val="af-ZA"/>
        </w:rPr>
        <w:t>.</w:t>
      </w:r>
      <w:r w:rsidR="00F56F36" w:rsidRPr="004869CE">
        <w:rPr>
          <w:rFonts w:ascii="GHEA Grapalat" w:hAnsi="GHEA Grapalat" w:cs="Arial Armenian"/>
          <w:lang w:val="af-ZA"/>
        </w:rPr>
        <w:t xml:space="preserve"> ՓԱՇԻՆ</w:t>
      </w:r>
      <w:r w:rsidR="00F56F36" w:rsidRPr="004869CE">
        <w:rPr>
          <w:rFonts w:ascii="GHEA Grapalat" w:hAnsi="GHEA Grapalat" w:cs="Sylfaen"/>
        </w:rPr>
        <w:t>ՅԱՆ</w:t>
      </w:r>
    </w:p>
    <w:p w:rsidR="00F56F36" w:rsidRPr="004869CE" w:rsidRDefault="00F56F36" w:rsidP="00F56F36">
      <w:pPr>
        <w:rPr>
          <w:rFonts w:ascii="GHEA Grapalat" w:hAnsi="GHEA Grapalat"/>
          <w:lang w:val="af-ZA"/>
        </w:rPr>
      </w:pPr>
    </w:p>
    <w:p w:rsidR="00F56F36" w:rsidRPr="000959F4" w:rsidRDefault="00F4362B" w:rsidP="00F56F36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ab/>
        <w:t xml:space="preserve">   2021</w:t>
      </w:r>
      <w:r w:rsidR="00F56F36" w:rsidRPr="004869CE">
        <w:rPr>
          <w:rFonts w:ascii="GHEA Grapalat" w:hAnsi="GHEA Grapalat" w:cs="Sylfaen"/>
        </w:rPr>
        <w:t>թ</w:t>
      </w:r>
      <w:r w:rsidR="00F56F36" w:rsidRPr="004869CE">
        <w:rPr>
          <w:rFonts w:ascii="GHEA Grapalat" w:hAnsi="GHEA Grapalat" w:cs="Arial Armenian"/>
          <w:lang w:val="af-ZA"/>
        </w:rPr>
        <w:t xml:space="preserve">. </w:t>
      </w:r>
      <w:r w:rsidR="000959F4">
        <w:rPr>
          <w:rFonts w:ascii="GHEA Grapalat" w:hAnsi="GHEA Grapalat" w:cs="IRTEK Courier"/>
          <w:spacing w:val="-4"/>
          <w:lang w:val="hy-AM"/>
        </w:rPr>
        <w:t>փետրվարի</w:t>
      </w:r>
    </w:p>
    <w:p w:rsidR="00F56F36" w:rsidRPr="004869C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869CE">
        <w:rPr>
          <w:rFonts w:ascii="GHEA Grapalat" w:hAnsi="GHEA Grapalat"/>
          <w:lang w:val="af-ZA"/>
        </w:rPr>
        <w:tab/>
      </w:r>
      <w:r w:rsidR="000063CA">
        <w:rPr>
          <w:rFonts w:ascii="GHEA Grapalat" w:hAnsi="GHEA Grapalat"/>
          <w:lang w:val="af-ZA"/>
        </w:rPr>
        <w:t xml:space="preserve">         </w:t>
      </w:r>
      <w:proofErr w:type="spellStart"/>
      <w:r w:rsidRPr="004869CE">
        <w:rPr>
          <w:rFonts w:ascii="GHEA Grapalat" w:hAnsi="GHEA Grapalat" w:cs="Sylfaen"/>
        </w:rPr>
        <w:t>Երևան</w:t>
      </w:r>
      <w:proofErr w:type="spellEnd"/>
    </w:p>
    <w:p w:rsidR="00AB24A3" w:rsidRDefault="00AB24A3" w:rsidP="00146292">
      <w:pPr>
        <w:spacing w:after="0" w:line="240" w:lineRule="auto"/>
        <w:ind w:left="1418" w:right="855"/>
        <w:jc w:val="both"/>
        <w:rPr>
          <w:rFonts w:ascii="GHEA Grapalat" w:hAnsi="GHEA Grapalat"/>
          <w:lang w:val="hy-AM"/>
        </w:rPr>
      </w:pPr>
    </w:p>
    <w:p w:rsidR="00AB24A3" w:rsidRDefault="00AB24A3" w:rsidP="00146292">
      <w:pPr>
        <w:spacing w:after="0" w:line="240" w:lineRule="auto"/>
        <w:ind w:left="1418" w:right="855"/>
        <w:jc w:val="both"/>
        <w:rPr>
          <w:rFonts w:ascii="GHEA Grapalat" w:hAnsi="GHEA Grapalat"/>
          <w:lang w:val="hy-AM"/>
        </w:rPr>
      </w:pPr>
    </w:p>
    <w:p w:rsidR="00146292" w:rsidRPr="00146292" w:rsidRDefault="00146292" w:rsidP="00146292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146292">
        <w:rPr>
          <w:rFonts w:ascii="GHEA Grapalat" w:hAnsi="GHEA Grapalat"/>
          <w:lang w:val="hy-AM"/>
        </w:rPr>
        <w:t>«ԶԻՆՎՈՐԱԿԱՆ ԾԱՌԱՅՈՒԹՅԱՆ ԵՎ ԶԻՆԾԱՌԱՅՈՂԻ ԿԱՐԳԱ</w:t>
      </w:r>
      <w:r w:rsidR="00BE3CC2" w:rsidRPr="00BE3CC2">
        <w:rPr>
          <w:rFonts w:ascii="GHEA Grapalat" w:hAnsi="GHEA Grapalat"/>
          <w:lang w:val="af-ZA"/>
        </w:rPr>
        <w:t>-</w:t>
      </w:r>
      <w:r w:rsidRPr="00146292">
        <w:rPr>
          <w:rFonts w:ascii="GHEA Grapalat" w:hAnsi="GHEA Grapalat"/>
          <w:lang w:val="hy-AM"/>
        </w:rPr>
        <w:t xml:space="preserve">ՎԻՃԱԿԻ ՄԱՍԻՆ» ՀԱՅԱՍՏԱՆԻ ՀԱՆՐԱՊԵՏՈՒԹՅԱՆ ՕՐԵՆՔՈՒՄ ՓՈՓՈԽՈՒԹՅՈՒՆՆԵՐ ԿԱՏԱՐԵԼՈՒ ՄԱՍԻՆ» </w:t>
      </w:r>
      <w:r w:rsidRPr="00146292">
        <w:rPr>
          <w:rFonts w:ascii="GHEA Grapalat" w:hAnsi="GHEA Grapalat" w:cs="Sylfaen"/>
          <w:spacing w:val="10"/>
          <w:lang w:val="af-ZA"/>
        </w:rPr>
        <w:t>ՀԱՅԱՍՏԱ</w:t>
      </w:r>
      <w:r w:rsidRPr="00146292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146292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146292">
        <w:rPr>
          <w:rFonts w:ascii="GHEA Grapalat" w:hAnsi="GHEA Grapalat" w:cs="Sylfaen"/>
          <w:spacing w:val="10"/>
          <w:lang w:val="af-ZA"/>
        </w:rPr>
        <w:t>(</w:t>
      </w:r>
      <w:r w:rsidRPr="00AB24A3">
        <w:rPr>
          <w:rFonts w:ascii="GHEA Grapalat" w:eastAsia="Times New Roman" w:hAnsi="GHEA Grapalat" w:cs="Times New Roman"/>
          <w:i/>
          <w:iCs/>
          <w:color w:val="000000"/>
          <w:lang w:val="hy-AM"/>
        </w:rPr>
        <w:t>Խ</w:t>
      </w:r>
      <w:r w:rsidRPr="00146292">
        <w:rPr>
          <w:rFonts w:ascii="GHEA Grapalat" w:eastAsia="Times New Roman" w:hAnsi="GHEA Grapalat" w:cs="Times New Roman"/>
          <w:i/>
          <w:iCs/>
          <w:color w:val="000000"/>
          <w:lang w:val="fr-FR"/>
        </w:rPr>
        <w:t>-859-09.02.2021-</w:t>
      </w:r>
      <w:r w:rsidRPr="00AB24A3">
        <w:rPr>
          <w:rFonts w:ascii="GHEA Grapalat" w:eastAsia="Times New Roman" w:hAnsi="GHEA Grapalat" w:cs="Times New Roman"/>
          <w:i/>
          <w:iCs/>
          <w:color w:val="000000"/>
          <w:lang w:val="hy-AM"/>
        </w:rPr>
        <w:t>ՊԱ</w:t>
      </w:r>
      <w:r w:rsidRPr="00146292">
        <w:rPr>
          <w:rFonts w:ascii="GHEA Grapalat" w:eastAsia="Times New Roman" w:hAnsi="GHEA Grapalat" w:cs="Times New Roman"/>
          <w:i/>
          <w:iCs/>
          <w:color w:val="000000"/>
          <w:lang w:val="fr-FR"/>
        </w:rPr>
        <w:t>-011/0</w:t>
      </w:r>
      <w:r w:rsidRPr="00146292">
        <w:rPr>
          <w:rFonts w:ascii="GHEA Grapalat" w:eastAsia="Times New Roman" w:hAnsi="GHEA Grapalat" w:cs="Times New Roman"/>
          <w:i/>
          <w:iCs/>
          <w:color w:val="000000"/>
          <w:lang w:val="af-ZA"/>
        </w:rPr>
        <w:t>)</w:t>
      </w:r>
      <w:r w:rsidRPr="00146292">
        <w:rPr>
          <w:rFonts w:ascii="GHEA Grapalat" w:eastAsia="Times New Roman" w:hAnsi="GHEA Grapalat" w:cs="Times New Roman"/>
          <w:i/>
          <w:iCs/>
          <w:color w:val="000000"/>
          <w:lang w:val="hy-AM"/>
        </w:rPr>
        <w:t xml:space="preserve"> </w:t>
      </w:r>
      <w:r w:rsidRPr="00146292">
        <w:rPr>
          <w:rFonts w:ascii="GHEA Grapalat" w:hAnsi="GHEA Grapalat" w:cs="Tahoma"/>
          <w:spacing w:val="-4"/>
          <w:lang w:val="af-ZA"/>
        </w:rPr>
        <w:t xml:space="preserve">ՎԵՐԱԲԵՐՅԱԼ ՀԱՅԱՍՏԱՆԻ ՀԱՆՐԱՊԵՏՈՒԹՅԱՆ ԿԱՌԱՎԱՐՈՒԹՅԱՆ </w:t>
      </w:r>
      <w:r>
        <w:rPr>
          <w:rFonts w:ascii="GHEA Grapalat" w:hAnsi="GHEA Grapalat" w:cs="Tahoma"/>
          <w:spacing w:val="-4"/>
          <w:lang w:val="af-ZA"/>
        </w:rPr>
        <w:t>ԱՌԱՋԱՐԿՈՒԹՅՈՒՆԸ</w:t>
      </w:r>
    </w:p>
    <w:p w:rsidR="00D40405" w:rsidRPr="00146292" w:rsidRDefault="00D40405">
      <w:pPr>
        <w:rPr>
          <w:lang w:val="af-ZA"/>
        </w:rPr>
      </w:pPr>
    </w:p>
    <w:p w:rsidR="00146292" w:rsidRDefault="00146292">
      <w:pPr>
        <w:rPr>
          <w:lang w:val="fr-FR"/>
        </w:rPr>
      </w:pPr>
      <w:bookmarkStart w:id="0" w:name="_GoBack"/>
      <w:bookmarkEnd w:id="0"/>
    </w:p>
    <w:p w:rsidR="00146292" w:rsidRPr="00146292" w:rsidRDefault="00146292" w:rsidP="00146292">
      <w:pPr>
        <w:spacing w:after="0" w:line="360" w:lineRule="auto"/>
        <w:ind w:firstLine="709"/>
        <w:jc w:val="both"/>
        <w:rPr>
          <w:rFonts w:ascii="GHEA Grapalat" w:hAnsi="GHEA Grapalat"/>
          <w:szCs w:val="24"/>
          <w:lang w:val="hy-AM"/>
        </w:rPr>
      </w:pPr>
      <w:r w:rsidRPr="00146292">
        <w:rPr>
          <w:rFonts w:ascii="GHEA Grapalat" w:hAnsi="GHEA Grapalat"/>
          <w:szCs w:val="24"/>
          <w:lang w:val="hy-AM"/>
        </w:rPr>
        <w:t>«Զինվորական ծառայության և զինծառայողի կարգավիճակի մասին» Հայաստանի Հանրապետության օրենքում փոփոխություններ կատարելու մասին» օրենքի նախա</w:t>
      </w:r>
      <w:r w:rsidRPr="00146292">
        <w:rPr>
          <w:rFonts w:ascii="GHEA Grapalat" w:hAnsi="GHEA Grapalat"/>
          <w:szCs w:val="24"/>
          <w:lang w:val="hy-AM"/>
        </w:rPr>
        <w:softHyphen/>
        <w:t xml:space="preserve">գծով </w:t>
      </w:r>
      <w:r w:rsidR="0092079E" w:rsidRPr="00146292">
        <w:rPr>
          <w:rFonts w:ascii="GHEA Grapalat" w:hAnsi="GHEA Grapalat"/>
          <w:szCs w:val="24"/>
          <w:lang w:val="hy-AM"/>
        </w:rPr>
        <w:t xml:space="preserve">(այսուհետ՝ </w:t>
      </w:r>
      <w:r w:rsidR="00563D8B">
        <w:rPr>
          <w:rFonts w:ascii="GHEA Grapalat" w:hAnsi="GHEA Grapalat"/>
          <w:szCs w:val="24"/>
          <w:lang w:val="hy-AM"/>
        </w:rPr>
        <w:t>Նախ</w:t>
      </w:r>
      <w:r w:rsidR="0092079E">
        <w:rPr>
          <w:rFonts w:ascii="GHEA Grapalat" w:hAnsi="GHEA Grapalat"/>
          <w:szCs w:val="24"/>
          <w:lang w:val="hy-AM"/>
        </w:rPr>
        <w:t>ագիծ</w:t>
      </w:r>
      <w:r w:rsidR="0092079E" w:rsidRPr="00146292">
        <w:rPr>
          <w:rFonts w:ascii="GHEA Grapalat" w:hAnsi="GHEA Grapalat"/>
          <w:szCs w:val="24"/>
          <w:lang w:val="hy-AM"/>
        </w:rPr>
        <w:t xml:space="preserve">) </w:t>
      </w:r>
      <w:r w:rsidRPr="00146292">
        <w:rPr>
          <w:rFonts w:ascii="GHEA Grapalat" w:hAnsi="GHEA Grapalat"/>
          <w:szCs w:val="24"/>
          <w:lang w:val="hy-AM"/>
        </w:rPr>
        <w:t>առաջարկվում է «Զինվորական ծառայության և զինծառայողի կարգավիճակի մասին» Հայաստանի Հանրապետության օրենքի (այսուհետ՝ Օրենք) 30-րդ հոդվածի 1-ին մասի 3-րդ կետը, ինչպես նաև նույն հոդվածի 4-րդ մասը խմբագրել, և պայ</w:t>
      </w:r>
      <w:r w:rsidRPr="00146292">
        <w:rPr>
          <w:rFonts w:ascii="GHEA Grapalat" w:hAnsi="GHEA Grapalat"/>
          <w:szCs w:val="24"/>
          <w:lang w:val="hy-AM"/>
        </w:rPr>
        <w:softHyphen/>
        <w:t>մա</w:t>
      </w:r>
      <w:r w:rsidRPr="00146292">
        <w:rPr>
          <w:rFonts w:ascii="GHEA Grapalat" w:hAnsi="GHEA Grapalat"/>
          <w:szCs w:val="24"/>
          <w:lang w:val="hy-AM"/>
        </w:rPr>
        <w:softHyphen/>
        <w:t>նա</w:t>
      </w:r>
      <w:r w:rsidRPr="00146292">
        <w:rPr>
          <w:rFonts w:ascii="GHEA Grapalat" w:hAnsi="GHEA Grapalat"/>
          <w:szCs w:val="24"/>
          <w:lang w:val="hy-AM"/>
        </w:rPr>
        <w:softHyphen/>
        <w:t xml:space="preserve">գրային զինվորական ծառայության անցնելու և զինվորական ծառայության մեջ գտնվելու տարիքային սահմանաչափը սահմանել </w:t>
      </w:r>
      <w:proofErr w:type="spellStart"/>
      <w:r w:rsidRPr="00146292">
        <w:rPr>
          <w:rFonts w:ascii="GHEA Grapalat" w:hAnsi="GHEA Grapalat"/>
          <w:szCs w:val="24"/>
          <w:lang w:val="hy-AM"/>
        </w:rPr>
        <w:t>մինչև</w:t>
      </w:r>
      <w:proofErr w:type="spellEnd"/>
      <w:r w:rsidRPr="00146292">
        <w:rPr>
          <w:rFonts w:ascii="GHEA Grapalat" w:hAnsi="GHEA Grapalat"/>
          <w:szCs w:val="24"/>
          <w:lang w:val="hy-AM"/>
        </w:rPr>
        <w:t xml:space="preserve"> 63 տարեկանը, իսկ բարձ</w:t>
      </w:r>
      <w:r w:rsidRPr="00146292">
        <w:rPr>
          <w:rFonts w:ascii="GHEA Grapalat" w:hAnsi="GHEA Grapalat"/>
          <w:szCs w:val="24"/>
          <w:lang w:val="hy-AM"/>
        </w:rPr>
        <w:softHyphen/>
        <w:t>րա</w:t>
      </w:r>
      <w:r w:rsidRPr="00146292">
        <w:rPr>
          <w:rFonts w:ascii="GHEA Grapalat" w:hAnsi="GHEA Grapalat"/>
          <w:szCs w:val="24"/>
          <w:lang w:val="hy-AM"/>
        </w:rPr>
        <w:softHyphen/>
        <w:t>գույն սպայական կազմի «գեներալ-գնդապետ» և «բանակի գեներալ» զինվո</w:t>
      </w:r>
      <w:r w:rsidRPr="00146292">
        <w:rPr>
          <w:rFonts w:ascii="GHEA Grapalat" w:hAnsi="GHEA Grapalat"/>
          <w:szCs w:val="24"/>
          <w:lang w:val="hy-AM"/>
        </w:rPr>
        <w:softHyphen/>
        <w:t>րա</w:t>
      </w:r>
      <w:r w:rsidRPr="00146292">
        <w:rPr>
          <w:rFonts w:ascii="GHEA Grapalat" w:hAnsi="GHEA Grapalat"/>
          <w:szCs w:val="24"/>
          <w:lang w:val="hy-AM"/>
        </w:rPr>
        <w:softHyphen/>
        <w:t xml:space="preserve">կան կոչումներ ունեցող զինծառայողների համար՝ </w:t>
      </w:r>
      <w:proofErr w:type="spellStart"/>
      <w:r w:rsidRPr="00146292">
        <w:rPr>
          <w:rFonts w:ascii="GHEA Grapalat" w:hAnsi="GHEA Grapalat"/>
          <w:szCs w:val="24"/>
          <w:lang w:val="hy-AM"/>
        </w:rPr>
        <w:t>մինչև</w:t>
      </w:r>
      <w:proofErr w:type="spellEnd"/>
      <w:r w:rsidRPr="00146292">
        <w:rPr>
          <w:rFonts w:ascii="GHEA Grapalat" w:hAnsi="GHEA Grapalat"/>
          <w:szCs w:val="24"/>
          <w:lang w:val="hy-AM"/>
        </w:rPr>
        <w:t xml:space="preserve"> 65 տարեկանը:</w:t>
      </w:r>
    </w:p>
    <w:p w:rsidR="00146292" w:rsidRPr="00146292" w:rsidRDefault="00146292" w:rsidP="00146292">
      <w:pPr>
        <w:spacing w:after="0" w:line="360" w:lineRule="auto"/>
        <w:ind w:firstLine="709"/>
        <w:jc w:val="both"/>
        <w:rPr>
          <w:rFonts w:ascii="GHEA Grapalat" w:hAnsi="GHEA Grapalat"/>
          <w:szCs w:val="24"/>
          <w:lang w:val="hy-AM"/>
        </w:rPr>
      </w:pPr>
      <w:r w:rsidRPr="00146292">
        <w:rPr>
          <w:rFonts w:ascii="GHEA Grapalat" w:hAnsi="GHEA Grapalat"/>
          <w:szCs w:val="24"/>
          <w:lang w:val="hy-AM"/>
        </w:rPr>
        <w:tab/>
        <w:t>Նախագծի հիմնավորման համաձայն՝ սահմանային տարիքը լրացած զինծա</w:t>
      </w:r>
      <w:r w:rsidRPr="00146292">
        <w:rPr>
          <w:rFonts w:ascii="GHEA Grapalat" w:hAnsi="GHEA Grapalat"/>
          <w:szCs w:val="24"/>
          <w:lang w:val="hy-AM"/>
        </w:rPr>
        <w:softHyphen/>
        <w:t>ռա</w:t>
      </w:r>
      <w:r w:rsidRPr="00146292">
        <w:rPr>
          <w:rFonts w:ascii="GHEA Grapalat" w:hAnsi="GHEA Grapalat"/>
          <w:szCs w:val="24"/>
          <w:lang w:val="hy-AM"/>
        </w:rPr>
        <w:softHyphen/>
        <w:t>յողները, ազատվելով աշխատանքից, հաճախ մեկնում են արտագնա աշխա</w:t>
      </w:r>
      <w:r w:rsidRPr="00146292">
        <w:rPr>
          <w:rFonts w:ascii="GHEA Grapalat" w:hAnsi="GHEA Grapalat"/>
          <w:szCs w:val="24"/>
          <w:lang w:val="hy-AM"/>
        </w:rPr>
        <w:softHyphen/>
        <w:t>տան</w:t>
      </w:r>
      <w:r w:rsidRPr="00146292">
        <w:rPr>
          <w:rFonts w:ascii="GHEA Grapalat" w:hAnsi="GHEA Grapalat"/>
          <w:szCs w:val="24"/>
          <w:lang w:val="hy-AM"/>
        </w:rPr>
        <w:softHyphen/>
        <w:t>քի այն դեպքում, երբ ցանկություն ունեն և ունակ են շարունակելու ծառայությունը ՀՀ զինված ուժերում կամ այլ զորքերում: Նույնը վերաբերում է նաև այն քաղաքա</w:t>
      </w:r>
      <w:r w:rsidRPr="00146292">
        <w:rPr>
          <w:rFonts w:ascii="GHEA Grapalat" w:hAnsi="GHEA Grapalat"/>
          <w:szCs w:val="24"/>
          <w:lang w:val="hy-AM"/>
        </w:rPr>
        <w:softHyphen/>
        <w:t>ցի</w:t>
      </w:r>
      <w:r w:rsidRPr="00146292">
        <w:rPr>
          <w:rFonts w:ascii="GHEA Grapalat" w:hAnsi="GHEA Grapalat"/>
          <w:szCs w:val="24"/>
          <w:lang w:val="hy-AM"/>
        </w:rPr>
        <w:softHyphen/>
        <w:t>նե</w:t>
      </w:r>
      <w:r w:rsidRPr="00146292">
        <w:rPr>
          <w:rFonts w:ascii="GHEA Grapalat" w:hAnsi="GHEA Grapalat"/>
          <w:szCs w:val="24"/>
          <w:lang w:val="hy-AM"/>
        </w:rPr>
        <w:softHyphen/>
        <w:t xml:space="preserve">րին, որոնց տարիքը գործող օրենքով թույլ չի տալիս ներգրավվել աշխատանքի ՀՀ զինված ուժերում կամ այլ զորքերում: </w:t>
      </w:r>
      <w:r w:rsidRPr="00146292">
        <w:rPr>
          <w:rFonts w:ascii="GHEA Grapalat" w:hAnsi="GHEA Grapalat"/>
          <w:szCs w:val="24"/>
          <w:lang w:val="hy-AM"/>
        </w:rPr>
        <w:tab/>
      </w:r>
    </w:p>
    <w:p w:rsidR="00146292" w:rsidRPr="00146292" w:rsidRDefault="00146292" w:rsidP="00146292">
      <w:pPr>
        <w:spacing w:after="0" w:line="360" w:lineRule="auto"/>
        <w:ind w:firstLine="709"/>
        <w:jc w:val="both"/>
        <w:rPr>
          <w:rFonts w:ascii="GHEA Grapalat" w:hAnsi="GHEA Grapalat"/>
          <w:szCs w:val="24"/>
          <w:lang w:val="hy-AM"/>
        </w:rPr>
      </w:pPr>
      <w:r w:rsidRPr="00146292">
        <w:rPr>
          <w:rFonts w:ascii="GHEA Grapalat" w:hAnsi="GHEA Grapalat"/>
          <w:szCs w:val="24"/>
          <w:lang w:val="hy-AM"/>
        </w:rPr>
        <w:t>Օրենքով ըստ զինծառայողների կազմի զինվորական ծառայության անցնելու սահ</w:t>
      </w:r>
      <w:r w:rsidRPr="00146292">
        <w:rPr>
          <w:rFonts w:ascii="GHEA Grapalat" w:hAnsi="GHEA Grapalat"/>
          <w:spacing w:val="-2"/>
          <w:szCs w:val="24"/>
          <w:lang w:val="hy-AM"/>
        </w:rPr>
        <w:t xml:space="preserve">մանային </w:t>
      </w:r>
      <w:proofErr w:type="spellStart"/>
      <w:r w:rsidRPr="00146292">
        <w:rPr>
          <w:rFonts w:ascii="GHEA Grapalat" w:hAnsi="GHEA Grapalat"/>
          <w:spacing w:val="-2"/>
          <w:szCs w:val="24"/>
          <w:lang w:val="hy-AM"/>
        </w:rPr>
        <w:t>տարիքների</w:t>
      </w:r>
      <w:proofErr w:type="spellEnd"/>
      <w:r w:rsidRPr="00146292">
        <w:rPr>
          <w:rFonts w:ascii="GHEA Grapalat" w:hAnsi="GHEA Grapalat"/>
          <w:spacing w:val="-2"/>
          <w:szCs w:val="24"/>
          <w:lang w:val="hy-AM"/>
        </w:rPr>
        <w:t xml:space="preserve"> նախատեսումը չի հանդիսանում բացառապես ՀՀ զին</w:t>
      </w:r>
      <w:r w:rsidRPr="00146292">
        <w:rPr>
          <w:rFonts w:ascii="GHEA Grapalat" w:hAnsi="GHEA Grapalat"/>
          <w:spacing w:val="-2"/>
          <w:szCs w:val="24"/>
          <w:lang w:val="hy-AM"/>
        </w:rPr>
        <w:softHyphen/>
        <w:t>ված</w:t>
      </w:r>
      <w:r w:rsidRPr="00146292">
        <w:rPr>
          <w:rFonts w:ascii="GHEA Grapalat" w:hAnsi="GHEA Grapalat"/>
          <w:szCs w:val="24"/>
          <w:lang w:val="hy-AM"/>
        </w:rPr>
        <w:t xml:space="preserve"> ուժերին բնորոշ կարգավորում, այն ընդունված է աշխարհի բոլոր պետությունների զինված ուժերում և իր հիմքում ունի զինվորական ծառայության կազմակերպման այնպիսի սկզբունքների ապահովման անհրաժեշտությունը, ինչպիսիք են անձի ֆիզի</w:t>
      </w:r>
      <w:r w:rsidRPr="00146292">
        <w:rPr>
          <w:rFonts w:ascii="GHEA Grapalat" w:hAnsi="GHEA Grapalat"/>
          <w:szCs w:val="24"/>
          <w:lang w:val="hy-AM"/>
        </w:rPr>
        <w:softHyphen/>
        <w:t>կական և առողջական վիճակի համապատասխանությունը զբաղեցրած (կամ առավ</w:t>
      </w:r>
      <w:r w:rsidRPr="00146292">
        <w:rPr>
          <w:rFonts w:ascii="GHEA Grapalat" w:hAnsi="GHEA Grapalat"/>
          <w:spacing w:val="-4"/>
          <w:szCs w:val="24"/>
          <w:lang w:val="hy-AM"/>
        </w:rPr>
        <w:t>ելագույն զբաղեցման ենթակա) զինվորական պաշտոնին և զինվորական ծառա</w:t>
      </w:r>
      <w:r w:rsidRPr="00146292">
        <w:rPr>
          <w:rFonts w:ascii="GHEA Grapalat" w:hAnsi="GHEA Grapalat"/>
          <w:spacing w:val="-4"/>
          <w:szCs w:val="24"/>
          <w:lang w:val="hy-AM"/>
        </w:rPr>
        <w:softHyphen/>
      </w:r>
      <w:r w:rsidRPr="00146292">
        <w:rPr>
          <w:rFonts w:ascii="GHEA Grapalat" w:hAnsi="GHEA Grapalat"/>
          <w:szCs w:val="24"/>
          <w:lang w:val="hy-AM"/>
        </w:rPr>
        <w:t>յու</w:t>
      </w:r>
      <w:r w:rsidRPr="00146292">
        <w:rPr>
          <w:rFonts w:ascii="GHEA Grapalat" w:hAnsi="GHEA Grapalat"/>
          <w:spacing w:val="-4"/>
          <w:szCs w:val="24"/>
          <w:lang w:val="hy-AM"/>
        </w:rPr>
        <w:t xml:space="preserve">թյունից բխող </w:t>
      </w:r>
      <w:proofErr w:type="spellStart"/>
      <w:r w:rsidRPr="00146292">
        <w:rPr>
          <w:rFonts w:ascii="GHEA Grapalat" w:hAnsi="GHEA Grapalat"/>
          <w:spacing w:val="-4"/>
          <w:szCs w:val="24"/>
          <w:lang w:val="hy-AM"/>
        </w:rPr>
        <w:t>գործառույթներին</w:t>
      </w:r>
      <w:proofErr w:type="spellEnd"/>
      <w:r w:rsidRPr="00146292">
        <w:rPr>
          <w:rFonts w:ascii="GHEA Grapalat" w:hAnsi="GHEA Grapalat"/>
          <w:spacing w:val="-4"/>
          <w:szCs w:val="24"/>
          <w:lang w:val="hy-AM"/>
        </w:rPr>
        <w:t xml:space="preserve">, զինված </w:t>
      </w:r>
      <w:r w:rsidRPr="00146292">
        <w:rPr>
          <w:rFonts w:ascii="GHEA Grapalat" w:hAnsi="GHEA Grapalat"/>
          <w:spacing w:val="-4"/>
          <w:szCs w:val="24"/>
          <w:lang w:val="hy-AM"/>
        </w:rPr>
        <w:lastRenderedPageBreak/>
        <w:t>ուժերում պատշաճ կադրային քաղա</w:t>
      </w:r>
      <w:r w:rsidRPr="00146292">
        <w:rPr>
          <w:rFonts w:ascii="GHEA Grapalat" w:hAnsi="GHEA Grapalat"/>
          <w:spacing w:val="-4"/>
          <w:szCs w:val="24"/>
          <w:lang w:val="hy-AM"/>
        </w:rPr>
        <w:softHyphen/>
        <w:t>քա</w:t>
      </w:r>
      <w:r w:rsidRPr="00146292">
        <w:rPr>
          <w:rFonts w:ascii="GHEA Grapalat" w:hAnsi="GHEA Grapalat"/>
          <w:spacing w:val="-4"/>
          <w:szCs w:val="24"/>
          <w:lang w:val="hy-AM"/>
        </w:rPr>
        <w:softHyphen/>
        <w:t>կա</w:t>
      </w:r>
      <w:r w:rsidRPr="00146292">
        <w:rPr>
          <w:rFonts w:ascii="GHEA Grapalat" w:hAnsi="GHEA Grapalat"/>
          <w:spacing w:val="-4"/>
          <w:szCs w:val="24"/>
          <w:lang w:val="hy-AM"/>
        </w:rPr>
        <w:softHyphen/>
      </w:r>
      <w:r w:rsidRPr="00146292">
        <w:rPr>
          <w:rFonts w:ascii="GHEA Grapalat" w:hAnsi="GHEA Grapalat"/>
          <w:szCs w:val="24"/>
          <w:lang w:val="hy-AM"/>
        </w:rPr>
        <w:t xml:space="preserve">նության իրականացումը և անձնակազմի կառավարման գործընթացում պլանային </w:t>
      </w:r>
      <w:proofErr w:type="spellStart"/>
      <w:r w:rsidRPr="00146292">
        <w:rPr>
          <w:rFonts w:ascii="GHEA Grapalat" w:hAnsi="GHEA Grapalat"/>
          <w:szCs w:val="24"/>
          <w:lang w:val="hy-AM"/>
        </w:rPr>
        <w:t>փոխարինումների</w:t>
      </w:r>
      <w:proofErr w:type="spellEnd"/>
      <w:r w:rsidRPr="00146292">
        <w:rPr>
          <w:rFonts w:ascii="GHEA Grapalat" w:hAnsi="GHEA Grapalat"/>
          <w:szCs w:val="24"/>
          <w:lang w:val="hy-AM"/>
        </w:rPr>
        <w:t xml:space="preserve"> ու առաջխաղացման, ստորաբաժանումների մարտական պատ</w:t>
      </w:r>
      <w:r w:rsidRPr="00146292">
        <w:rPr>
          <w:rFonts w:ascii="GHEA Grapalat" w:hAnsi="GHEA Grapalat"/>
          <w:szCs w:val="24"/>
          <w:lang w:val="hy-AM"/>
        </w:rPr>
        <w:softHyphen/>
        <w:t>րաս</w:t>
      </w:r>
      <w:r w:rsidRPr="00146292">
        <w:rPr>
          <w:rFonts w:ascii="GHEA Grapalat" w:hAnsi="GHEA Grapalat"/>
          <w:szCs w:val="24"/>
          <w:lang w:val="hy-AM"/>
        </w:rPr>
        <w:softHyphen/>
        <w:t>տության և պատրաստականության ապահովումը: Բացի այդ, զինվորական ծառա</w:t>
      </w:r>
      <w:r w:rsidRPr="00146292">
        <w:rPr>
          <w:rFonts w:ascii="GHEA Grapalat" w:hAnsi="GHEA Grapalat"/>
          <w:szCs w:val="24"/>
          <w:lang w:val="hy-AM"/>
        </w:rPr>
        <w:softHyphen/>
        <w:t xml:space="preserve">յության մեջ գտնվելու սահմանային </w:t>
      </w:r>
      <w:proofErr w:type="spellStart"/>
      <w:r w:rsidRPr="00146292">
        <w:rPr>
          <w:rFonts w:ascii="GHEA Grapalat" w:hAnsi="GHEA Grapalat"/>
          <w:szCs w:val="24"/>
          <w:lang w:val="hy-AM"/>
        </w:rPr>
        <w:t>տարիքների</w:t>
      </w:r>
      <w:proofErr w:type="spellEnd"/>
      <w:r w:rsidRPr="00146292">
        <w:rPr>
          <w:rFonts w:ascii="GHEA Grapalat" w:hAnsi="GHEA Grapalat"/>
          <w:szCs w:val="24"/>
          <w:lang w:val="hy-AM"/>
        </w:rPr>
        <w:t xml:space="preserve"> հետ անմիջական կապի մեջ է գտնվում զինված ուժերի պահեստազորի համակարգը, որը </w:t>
      </w:r>
      <w:proofErr w:type="spellStart"/>
      <w:r w:rsidRPr="00146292">
        <w:rPr>
          <w:rFonts w:ascii="GHEA Grapalat" w:hAnsi="GHEA Grapalat"/>
          <w:szCs w:val="24"/>
          <w:lang w:val="hy-AM"/>
        </w:rPr>
        <w:t>ևս</w:t>
      </w:r>
      <w:proofErr w:type="spellEnd"/>
      <w:r w:rsidRPr="00146292">
        <w:rPr>
          <w:rFonts w:ascii="GHEA Grapalat" w:hAnsi="GHEA Grapalat"/>
          <w:szCs w:val="24"/>
          <w:lang w:val="hy-AM"/>
        </w:rPr>
        <w:t xml:space="preserve"> </w:t>
      </w:r>
      <w:proofErr w:type="spellStart"/>
      <w:r w:rsidRPr="00146292">
        <w:rPr>
          <w:rFonts w:ascii="GHEA Grapalat" w:hAnsi="GHEA Grapalat"/>
          <w:szCs w:val="24"/>
          <w:lang w:val="hy-AM"/>
        </w:rPr>
        <w:t>ձևավորված</w:t>
      </w:r>
      <w:proofErr w:type="spellEnd"/>
      <w:r w:rsidRPr="00146292">
        <w:rPr>
          <w:rFonts w:ascii="GHEA Grapalat" w:hAnsi="GHEA Grapalat"/>
          <w:szCs w:val="24"/>
          <w:lang w:val="hy-AM"/>
        </w:rPr>
        <w:t xml:space="preserve"> է պահես</w:t>
      </w:r>
      <w:r w:rsidRPr="00146292">
        <w:rPr>
          <w:rFonts w:ascii="GHEA Grapalat" w:hAnsi="GHEA Grapalat"/>
          <w:szCs w:val="24"/>
          <w:lang w:val="hy-AM"/>
        </w:rPr>
        <w:softHyphen/>
        <w:t>տազորայինների տարիքային սկզբունքով, որի հիման վրա զինծառայողը չի կարող</w:t>
      </w:r>
      <w:r w:rsidRPr="00146292">
        <w:rPr>
          <w:rFonts w:ascii="GHEA Grapalat" w:hAnsi="GHEA Grapalat"/>
          <w:spacing w:val="-4"/>
          <w:szCs w:val="24"/>
          <w:lang w:val="hy-AM"/>
        </w:rPr>
        <w:t xml:space="preserve"> զինվորական ծառայության մեջ գտնվել ավելի բարձր տարիքում, քան նախա</w:t>
      </w:r>
      <w:r w:rsidRPr="00146292">
        <w:rPr>
          <w:rFonts w:ascii="GHEA Grapalat" w:hAnsi="GHEA Grapalat"/>
          <w:spacing w:val="-4"/>
          <w:szCs w:val="24"/>
          <w:lang w:val="hy-AM"/>
        </w:rPr>
        <w:softHyphen/>
      </w:r>
      <w:r w:rsidRPr="00146292">
        <w:rPr>
          <w:rFonts w:ascii="GHEA Grapalat" w:hAnsi="GHEA Grapalat"/>
          <w:szCs w:val="24"/>
          <w:lang w:val="hy-AM"/>
        </w:rPr>
        <w:t>տեսված է պահեստազորում հաշվառման համար (Օրենքի 57-րդ հոդված):</w:t>
      </w:r>
    </w:p>
    <w:p w:rsidR="00146292" w:rsidRPr="00146292" w:rsidRDefault="00146292" w:rsidP="00146292">
      <w:pPr>
        <w:spacing w:after="0" w:line="360" w:lineRule="auto"/>
        <w:ind w:firstLine="709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Հարկ ենք համարում տեղեկացնել, որ </w:t>
      </w:r>
      <w:r w:rsidRPr="00146292">
        <w:rPr>
          <w:rFonts w:ascii="GHEA Grapalat" w:hAnsi="GHEA Grapalat"/>
          <w:szCs w:val="24"/>
          <w:lang w:val="hy-AM"/>
        </w:rPr>
        <w:t>ներկայումս Պաշտպանության նախարարությունում աշխատանքներ են տարվում «Զինվորական ծառայության և զինծառայողի կարգա</w:t>
      </w:r>
      <w:r w:rsidRPr="00146292">
        <w:rPr>
          <w:rFonts w:ascii="GHEA Grapalat" w:hAnsi="GHEA Grapalat"/>
          <w:szCs w:val="24"/>
          <w:lang w:val="hy-AM"/>
        </w:rPr>
        <w:softHyphen/>
        <w:t>վի</w:t>
      </w:r>
      <w:r w:rsidRPr="00146292">
        <w:rPr>
          <w:rFonts w:ascii="GHEA Grapalat" w:hAnsi="GHEA Grapalat"/>
          <w:szCs w:val="24"/>
          <w:lang w:val="hy-AM"/>
        </w:rPr>
        <w:softHyphen/>
        <w:t>ճակի մասին» Հայաստանի Հանրապետության օրենքում փոփոխություններ և լրացումներ կատարելու մասին» օրենքի նախագծի մշակման ուղղությամբ, նախա</w:t>
      </w:r>
      <w:r w:rsidRPr="00146292">
        <w:rPr>
          <w:rFonts w:ascii="GHEA Grapalat" w:hAnsi="GHEA Grapalat"/>
          <w:szCs w:val="24"/>
          <w:lang w:val="hy-AM"/>
        </w:rPr>
        <w:softHyphen/>
        <w:t>տես</w:t>
      </w:r>
      <w:r w:rsidRPr="00146292">
        <w:rPr>
          <w:rFonts w:ascii="GHEA Grapalat" w:hAnsi="GHEA Grapalat"/>
          <w:szCs w:val="24"/>
          <w:lang w:val="hy-AM"/>
        </w:rPr>
        <w:softHyphen/>
        <w:t>վում է անդրադառնալ նաև զինվորական ծառայության մեջ գտնվելու և պահես</w:t>
      </w:r>
      <w:r w:rsidRPr="00146292">
        <w:rPr>
          <w:rFonts w:ascii="GHEA Grapalat" w:hAnsi="GHEA Grapalat"/>
          <w:szCs w:val="24"/>
          <w:lang w:val="hy-AM"/>
        </w:rPr>
        <w:softHyphen/>
        <w:t>տա</w:t>
      </w:r>
      <w:r w:rsidRPr="00146292">
        <w:rPr>
          <w:rFonts w:ascii="GHEA Grapalat" w:hAnsi="GHEA Grapalat"/>
          <w:szCs w:val="24"/>
          <w:lang w:val="hy-AM"/>
        </w:rPr>
        <w:softHyphen/>
        <w:t xml:space="preserve">զորում հաշվառվելու սահմանային </w:t>
      </w:r>
      <w:proofErr w:type="spellStart"/>
      <w:r w:rsidRPr="00146292">
        <w:rPr>
          <w:rFonts w:ascii="GHEA Grapalat" w:hAnsi="GHEA Grapalat"/>
          <w:szCs w:val="24"/>
          <w:lang w:val="hy-AM"/>
        </w:rPr>
        <w:t>տարիքների</w:t>
      </w:r>
      <w:proofErr w:type="spellEnd"/>
      <w:r w:rsidRPr="00146292">
        <w:rPr>
          <w:rFonts w:ascii="GHEA Grapalat" w:hAnsi="GHEA Grapalat"/>
          <w:szCs w:val="24"/>
          <w:lang w:val="hy-AM"/>
        </w:rPr>
        <w:t xml:space="preserve"> վերանայման</w:t>
      </w:r>
      <w:r w:rsidR="0092079E">
        <w:rPr>
          <w:rFonts w:ascii="GHEA Grapalat" w:hAnsi="GHEA Grapalat"/>
          <w:szCs w:val="24"/>
          <w:lang w:val="hy-AM"/>
        </w:rPr>
        <w:t>ը</w:t>
      </w:r>
      <w:r w:rsidRPr="00146292">
        <w:rPr>
          <w:rFonts w:ascii="GHEA Grapalat" w:hAnsi="GHEA Grapalat"/>
          <w:szCs w:val="24"/>
          <w:lang w:val="hy-AM"/>
        </w:rPr>
        <w:t>՝ որոշակի բարձ</w:t>
      </w:r>
      <w:r w:rsidRPr="00146292">
        <w:rPr>
          <w:rFonts w:ascii="GHEA Grapalat" w:hAnsi="GHEA Grapalat"/>
          <w:szCs w:val="24"/>
          <w:lang w:val="hy-AM"/>
        </w:rPr>
        <w:softHyphen/>
        <w:t>րաց</w:t>
      </w:r>
      <w:r w:rsidRPr="00146292">
        <w:rPr>
          <w:rFonts w:ascii="GHEA Grapalat" w:hAnsi="GHEA Grapalat"/>
          <w:szCs w:val="24"/>
          <w:lang w:val="hy-AM"/>
        </w:rPr>
        <w:softHyphen/>
        <w:t>ման միտումով:</w:t>
      </w:r>
    </w:p>
    <w:p w:rsidR="00146292" w:rsidRPr="00146292" w:rsidRDefault="0092079E" w:rsidP="00146292">
      <w:pPr>
        <w:spacing w:after="0" w:line="360" w:lineRule="auto"/>
        <w:ind w:firstLine="709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Ամփոփելով վերոգրյալը, Հայաստանի Հանրապետության կառավարությունն առաջարկում է</w:t>
      </w:r>
      <w:r w:rsidR="00146292" w:rsidRPr="00146292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>Նախագծով քննարկվող գործող</w:t>
      </w:r>
      <w:r w:rsidR="00146292" w:rsidRPr="00146292">
        <w:rPr>
          <w:rFonts w:ascii="GHEA Grapalat" w:hAnsi="GHEA Grapalat"/>
          <w:szCs w:val="24"/>
          <w:lang w:val="hy-AM"/>
        </w:rPr>
        <w:t xml:space="preserve"> Օրենքի 30-րդ </w:t>
      </w:r>
      <w:r>
        <w:rPr>
          <w:rFonts w:ascii="GHEA Grapalat" w:hAnsi="GHEA Grapalat"/>
          <w:szCs w:val="24"/>
          <w:lang w:val="hy-AM"/>
        </w:rPr>
        <w:t>հոդվածը</w:t>
      </w:r>
      <w:r w:rsidR="00146292" w:rsidRPr="00146292">
        <w:rPr>
          <w:rFonts w:ascii="GHEA Grapalat" w:hAnsi="GHEA Grapalat"/>
          <w:szCs w:val="24"/>
          <w:lang w:val="hy-AM"/>
        </w:rPr>
        <w:t xml:space="preserve"> թողնել անփոփոխ</w:t>
      </w:r>
      <w:r>
        <w:rPr>
          <w:rFonts w:ascii="GHEA Grapalat" w:hAnsi="GHEA Grapalat"/>
          <w:szCs w:val="24"/>
          <w:lang w:val="hy-AM"/>
        </w:rPr>
        <w:t xml:space="preserve"> և Նախագծի դրույթներին անդրադառնալ առաջիկայում Հայաստանի Հանրապետության կառավարության կողմից Ազգային Ժողովի քննարկմանը ներկայացվելիք նախագծի քննարկումների շրջանակներում: </w:t>
      </w:r>
    </w:p>
    <w:p w:rsidR="00146292" w:rsidRPr="00146292" w:rsidRDefault="00146292">
      <w:pPr>
        <w:rPr>
          <w:lang w:val="hy-AM"/>
        </w:rPr>
      </w:pPr>
    </w:p>
    <w:p w:rsidR="00BE2157" w:rsidRDefault="00BE2157">
      <w:pPr>
        <w:rPr>
          <w:lang w:val="fr-FR"/>
        </w:rPr>
      </w:pPr>
    </w:p>
    <w:p w:rsidR="00DA725A" w:rsidRDefault="00DA725A">
      <w:pPr>
        <w:rPr>
          <w:lang w:val="fr-FR"/>
        </w:rPr>
      </w:pPr>
    </w:p>
    <w:p w:rsidR="00DA725A" w:rsidRDefault="00DA725A">
      <w:pPr>
        <w:rPr>
          <w:lang w:val="fr-FR"/>
        </w:rPr>
      </w:pPr>
    </w:p>
    <w:p w:rsidR="00DA725A" w:rsidRDefault="00DA725A">
      <w:pPr>
        <w:rPr>
          <w:lang w:val="fr-FR"/>
        </w:rPr>
      </w:pPr>
    </w:p>
    <w:p w:rsidR="00DA725A" w:rsidRDefault="00DA725A">
      <w:pPr>
        <w:rPr>
          <w:lang w:val="fr-FR"/>
        </w:rPr>
      </w:pPr>
    </w:p>
    <w:p w:rsidR="00DA725A" w:rsidRDefault="00DA725A">
      <w:pPr>
        <w:rPr>
          <w:lang w:val="fr-FR"/>
        </w:rPr>
      </w:pPr>
    </w:p>
    <w:p w:rsidR="00DA725A" w:rsidRDefault="00DA725A">
      <w:pPr>
        <w:rPr>
          <w:lang w:val="fr-FR"/>
        </w:rPr>
      </w:pPr>
    </w:p>
    <w:p w:rsidR="00DA725A" w:rsidRDefault="00DA725A">
      <w:pPr>
        <w:rPr>
          <w:lang w:val="fr-FR"/>
        </w:rPr>
      </w:pPr>
    </w:p>
    <w:p w:rsidR="00DA725A" w:rsidRDefault="00DA725A" w:rsidP="00DA725A">
      <w:pPr>
        <w:pStyle w:val="BlockText"/>
        <w:spacing w:line="240" w:lineRule="auto"/>
        <w:ind w:left="0" w:right="0"/>
        <w:jc w:val="center"/>
        <w:rPr>
          <w:rFonts w:ascii="GHEA Grapalat" w:hAnsi="GHEA Grapalat" w:cs="Sylfaen"/>
          <w:lang w:val="hy-AM"/>
        </w:rPr>
      </w:pPr>
    </w:p>
    <w:p w:rsidR="00DA725A" w:rsidRDefault="00DA725A" w:rsidP="00DA725A">
      <w:pPr>
        <w:pStyle w:val="BlockText"/>
        <w:spacing w:line="240" w:lineRule="auto"/>
        <w:ind w:left="0" w:right="0"/>
        <w:jc w:val="center"/>
        <w:rPr>
          <w:rFonts w:ascii="GHEA Grapalat" w:hAnsi="GHEA Grapalat" w:cs="Sylfaen"/>
          <w:lang w:val="hy-AM"/>
        </w:rPr>
      </w:pPr>
    </w:p>
    <w:p w:rsidR="00DA725A" w:rsidRPr="000A7DAC" w:rsidRDefault="00DA725A" w:rsidP="00DA725A">
      <w:pPr>
        <w:pStyle w:val="BlockText"/>
        <w:spacing w:line="240" w:lineRule="auto"/>
        <w:ind w:left="0" w:right="0"/>
        <w:jc w:val="center"/>
        <w:rPr>
          <w:rFonts w:ascii="GHEA Grapalat" w:hAnsi="GHEA Grapalat" w:cs="Sylfaen"/>
          <w:lang w:val="hy-AM"/>
        </w:rPr>
      </w:pPr>
      <w:r w:rsidRPr="000A7DAC">
        <w:rPr>
          <w:rFonts w:ascii="GHEA Grapalat" w:hAnsi="GHEA Grapalat" w:cs="Sylfaen"/>
          <w:lang w:val="hy-AM"/>
        </w:rPr>
        <w:t>ԵԶՐԱԿԱՑՈՒԹՅՈՒՆ</w:t>
      </w:r>
    </w:p>
    <w:p w:rsidR="00DA725A" w:rsidRPr="000A7DAC" w:rsidRDefault="00DA725A" w:rsidP="00DA725A">
      <w:pPr>
        <w:pStyle w:val="BlockText"/>
        <w:ind w:left="0" w:right="0"/>
        <w:jc w:val="center"/>
        <w:rPr>
          <w:rFonts w:ascii="GHEA Grapalat" w:hAnsi="GHEA Grapalat" w:cs="Sylfaen"/>
          <w:lang w:val="hy-AM"/>
        </w:rPr>
      </w:pPr>
    </w:p>
    <w:p w:rsidR="00DA725A" w:rsidRPr="00621BB3" w:rsidRDefault="00DA725A" w:rsidP="00DA725A">
      <w:pPr>
        <w:pStyle w:val="BlockText"/>
        <w:ind w:left="0" w:right="0" w:firstLine="720"/>
        <w:jc w:val="center"/>
        <w:rPr>
          <w:rFonts w:ascii="GHEA Grapalat" w:hAnsi="GHEA Grapalat" w:cs="Sylfaen"/>
          <w:lang w:val="hy-AM"/>
        </w:rPr>
      </w:pPr>
      <w:r w:rsidRPr="006B322E">
        <w:rPr>
          <w:rFonts w:ascii="GHEA Grapalat" w:hAnsi="GHEA Grapalat" w:cs="Sylfaen"/>
          <w:lang w:val="hy-AM"/>
        </w:rPr>
        <w:t>«Զինվորական ծառայության և զինծառայողների կարգավիճակի մասին» ՀՀ օրենքում փոփոխություններ կատարելու մասին» ՀՀ օրենքի նախագծի</w:t>
      </w:r>
      <w:r w:rsidRPr="00621BB3">
        <w:rPr>
          <w:rFonts w:ascii="GHEA Grapalat" w:hAnsi="GHEA Grapalat" w:cs="Sylfaen"/>
          <w:lang w:val="hy-AM"/>
        </w:rPr>
        <w:t xml:space="preserve"> (այսուհետ՝ Նախագիծ)`պետական բյուջեի եկամուտների էական նվազեցման կամ ծախսերի ավելացման վերաբերյալ</w:t>
      </w:r>
    </w:p>
    <w:p w:rsidR="00DA725A" w:rsidRPr="00621BB3" w:rsidRDefault="00DA725A" w:rsidP="00DA725A">
      <w:pPr>
        <w:pStyle w:val="BlockText"/>
        <w:ind w:left="0" w:right="0" w:firstLine="720"/>
        <w:rPr>
          <w:rFonts w:ascii="GHEA Grapalat" w:hAnsi="GHEA Grapalat" w:cs="Sylfaen"/>
          <w:lang w:val="hy-AM"/>
        </w:rPr>
      </w:pPr>
    </w:p>
    <w:p w:rsidR="00DA725A" w:rsidRPr="006B322E" w:rsidRDefault="00DA725A" w:rsidP="00DA725A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B322E">
        <w:rPr>
          <w:rFonts w:ascii="GHEA Grapalat" w:eastAsia="Times New Roman" w:hAnsi="GHEA Grapalat" w:cs="Sylfaen"/>
          <w:sz w:val="24"/>
          <w:szCs w:val="24"/>
          <w:lang w:val="hy-AM"/>
        </w:rPr>
        <w:t>Նախագծով, մասնավորապես, առաջարկվում է բարձրացնել պայմանագրային զինվո</w:t>
      </w:r>
      <w:r w:rsidRPr="006B322E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րական ծառայության անցնելու, ինչպես նաև պայմանագրային զինվորական ծառայության մեջ գտնվելու սահմանային տարիքի </w:t>
      </w:r>
      <w:proofErr w:type="spellStart"/>
      <w:r w:rsidRPr="006B322E">
        <w:rPr>
          <w:rFonts w:ascii="GHEA Grapalat" w:eastAsia="Times New Roman" w:hAnsi="GHEA Grapalat" w:cs="Sylfaen"/>
          <w:sz w:val="24"/>
          <w:szCs w:val="24"/>
          <w:lang w:val="hy-AM"/>
        </w:rPr>
        <w:t>շեմերը</w:t>
      </w:r>
      <w:proofErr w:type="spellEnd"/>
      <w:r w:rsidRPr="006B322E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DA725A" w:rsidRPr="006B322E" w:rsidRDefault="00DA725A" w:rsidP="00DA725A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B322E">
        <w:rPr>
          <w:rFonts w:ascii="GHEA Grapalat" w:eastAsia="Times New Roman" w:hAnsi="GHEA Grapalat" w:cs="Sylfaen"/>
          <w:sz w:val="24"/>
          <w:szCs w:val="24"/>
          <w:lang w:val="hy-AM"/>
        </w:rPr>
        <w:t>Հաշվի առնելով վերոգրյալը՝ հայտնում ենք, որ Նախագծի ընդունումը չի հանգեցնի ՀՀ պետական բյուջեի եկամուտների նվազեցման, սակայն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այլ հավասար պայմաններում կարող է հանգեցնել </w:t>
      </w:r>
      <w:r w:rsidRPr="006B322E">
        <w:rPr>
          <w:rFonts w:ascii="GHEA Grapalat" w:eastAsia="Times New Roman" w:hAnsi="GHEA Grapalat" w:cs="Sylfaen"/>
          <w:sz w:val="24"/>
          <w:szCs w:val="24"/>
          <w:lang w:val="hy-AM"/>
        </w:rPr>
        <w:t>ծախսերի ավելացման:</w:t>
      </w:r>
    </w:p>
    <w:p w:rsidR="00DA725A" w:rsidRPr="006B322E" w:rsidRDefault="00DA725A" w:rsidP="00DA725A">
      <w:pPr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DA725A" w:rsidRPr="00DA725A" w:rsidRDefault="00DA725A">
      <w:pPr>
        <w:rPr>
          <w:lang w:val="hy-AM"/>
        </w:rPr>
      </w:pPr>
    </w:p>
    <w:p w:rsidR="00BE2157" w:rsidRPr="00A05844" w:rsidRDefault="00BE2157">
      <w:pPr>
        <w:rPr>
          <w:lang w:val="hy-AM"/>
        </w:rPr>
      </w:pPr>
    </w:p>
    <w:sectPr w:rsidR="00BE2157" w:rsidRPr="00A05844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959F4"/>
    <w:rsid w:val="00146292"/>
    <w:rsid w:val="00471848"/>
    <w:rsid w:val="00501F2E"/>
    <w:rsid w:val="00563D8B"/>
    <w:rsid w:val="00582ED6"/>
    <w:rsid w:val="00613A8B"/>
    <w:rsid w:val="006945B9"/>
    <w:rsid w:val="00731A73"/>
    <w:rsid w:val="008D37DA"/>
    <w:rsid w:val="0092079E"/>
    <w:rsid w:val="00A05844"/>
    <w:rsid w:val="00A5381E"/>
    <w:rsid w:val="00AB24A3"/>
    <w:rsid w:val="00AF380A"/>
    <w:rsid w:val="00BE2157"/>
    <w:rsid w:val="00BE3CC2"/>
    <w:rsid w:val="00D40405"/>
    <w:rsid w:val="00DA725A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186E5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BE21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E21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E215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E21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BE215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E2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DA725A"/>
    <w:pPr>
      <w:spacing w:after="0" w:line="360" w:lineRule="auto"/>
      <w:ind w:left="360" w:right="-720"/>
      <w:jc w:val="both"/>
    </w:pPr>
    <w:rPr>
      <w:rFonts w:ascii="Times Armenian" w:eastAsia="Times New Roman" w:hAnsi="Times Armeni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4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16</cp:revision>
  <cp:lastPrinted>2021-02-25T06:49:00Z</cp:lastPrinted>
  <dcterms:created xsi:type="dcterms:W3CDTF">2019-10-11T04:41:00Z</dcterms:created>
  <dcterms:modified xsi:type="dcterms:W3CDTF">2021-02-25T06:50:00Z</dcterms:modified>
</cp:coreProperties>
</file>