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ACDD1B" w14:textId="77777777" w:rsidR="00601289" w:rsidRPr="0099137A" w:rsidRDefault="00601289" w:rsidP="0099137A">
      <w:pPr>
        <w:spacing w:line="276" w:lineRule="auto"/>
        <w:jc w:val="center"/>
        <w:rPr>
          <w:rFonts w:ascii="GHEA Grapalat" w:hAnsi="GHEA Grapalat" w:cs="Sylfaen"/>
          <w:b/>
          <w:lang w:val="af-ZA"/>
        </w:rPr>
      </w:pPr>
      <w:r w:rsidRPr="0099137A">
        <w:rPr>
          <w:rFonts w:ascii="GHEA Grapalat" w:hAnsi="GHEA Grapalat" w:cs="Sylfaen"/>
          <w:b/>
        </w:rPr>
        <w:t>ՏԵՂԵԿԱՆՔ</w:t>
      </w:r>
      <w:r w:rsidRPr="0099137A">
        <w:rPr>
          <w:rFonts w:ascii="GHEA Grapalat" w:hAnsi="GHEA Grapalat" w:cs="Sylfaen"/>
          <w:b/>
          <w:lang w:val="af-ZA"/>
        </w:rPr>
        <w:t>-</w:t>
      </w:r>
      <w:r w:rsidR="004A5161" w:rsidRPr="0099137A">
        <w:rPr>
          <w:rFonts w:ascii="GHEA Grapalat" w:hAnsi="GHEA Grapalat" w:cs="Sylfaen"/>
          <w:b/>
        </w:rPr>
        <w:t>ԱՄՓՈՓ</w:t>
      </w:r>
      <w:r w:rsidR="004A5161" w:rsidRPr="0099137A">
        <w:rPr>
          <w:rFonts w:ascii="GHEA Grapalat" w:hAnsi="GHEA Grapalat" w:cs="Sylfaen"/>
          <w:b/>
          <w:lang w:val="en-US"/>
        </w:rPr>
        <w:t>Ա</w:t>
      </w:r>
      <w:r w:rsidRPr="0099137A">
        <w:rPr>
          <w:rFonts w:ascii="GHEA Grapalat" w:hAnsi="GHEA Grapalat" w:cs="Sylfaen"/>
          <w:b/>
        </w:rPr>
        <w:t>ԹԵՐԹ</w:t>
      </w:r>
    </w:p>
    <w:p w14:paraId="7EAB3191" w14:textId="77777777" w:rsidR="00601289" w:rsidRPr="0099137A" w:rsidRDefault="004F11CE" w:rsidP="0099137A">
      <w:pPr>
        <w:shd w:val="clear" w:color="auto" w:fill="FFFFFF"/>
        <w:spacing w:line="276" w:lineRule="auto"/>
        <w:ind w:firstLine="375"/>
        <w:jc w:val="center"/>
        <w:rPr>
          <w:rFonts w:ascii="GHEA Grapalat" w:hAnsi="GHEA Grapalat" w:cs="Sylfaen"/>
          <w:b/>
          <w:lang w:val="af-ZA"/>
        </w:rPr>
      </w:pPr>
      <w:r w:rsidRPr="0099137A">
        <w:rPr>
          <w:rFonts w:ascii="GHEA Grapalat" w:hAnsi="GHEA Grapalat" w:cs="Franklin Gothic Medium Cond"/>
          <w:b/>
          <w:lang w:val="hy-AM"/>
        </w:rPr>
        <w:t>ՀԱՅԱՍՏԱՆԻ ՀԱՆՐԱՊԵՏՈՒԹՅԱՆ ԿԱՌԱՎԱՐՈՒԹՅԱՆ 2020 ԹՎԱԿԱՆԻ ՀՈԿՏԵՄԲԵՐԻ 20-Ի N 1708-Ն ՈՐՈՇՄԱՆ ՄԵՋ  ԼՐԱՑՈՒՄ ԿԱՏԱՐԵԼՈՒ ՄԱՍԻՆ</w:t>
      </w:r>
      <w:r w:rsidR="008C119E" w:rsidRPr="0099137A">
        <w:rPr>
          <w:rFonts w:ascii="GHEA Grapalat" w:hAnsi="GHEA Grapalat" w:cs="Franklin Gothic Medium Cond"/>
          <w:b/>
          <w:lang w:val="hy-AM"/>
        </w:rPr>
        <w:t xml:space="preserve"> </w:t>
      </w:r>
      <w:r w:rsidR="00535CF0" w:rsidRPr="0099137A">
        <w:rPr>
          <w:rFonts w:ascii="GHEA Grapalat" w:hAnsi="GHEA Grapalat"/>
          <w:b/>
          <w:lang w:val="en-US" w:eastAsia="en-US"/>
        </w:rPr>
        <w:t>ՀՀ</w:t>
      </w:r>
      <w:r w:rsidR="00535CF0" w:rsidRPr="0099137A">
        <w:rPr>
          <w:rFonts w:ascii="GHEA Grapalat" w:hAnsi="GHEA Grapalat"/>
          <w:b/>
          <w:lang w:val="af-ZA" w:eastAsia="en-US"/>
        </w:rPr>
        <w:t xml:space="preserve"> </w:t>
      </w:r>
      <w:r w:rsidR="00D71369" w:rsidRPr="0099137A">
        <w:rPr>
          <w:rFonts w:ascii="GHEA Grapalat" w:hAnsi="GHEA Grapalat"/>
          <w:b/>
          <w:lang w:val="en-US" w:eastAsia="en-US"/>
        </w:rPr>
        <w:t>ԿԱՌԱՎԱՐՈՒԹՅԱՆ</w:t>
      </w:r>
      <w:r w:rsidR="00D71369" w:rsidRPr="0099137A">
        <w:rPr>
          <w:rFonts w:ascii="GHEA Grapalat" w:hAnsi="GHEA Grapalat"/>
          <w:b/>
          <w:lang w:val="af-ZA" w:eastAsia="en-US"/>
        </w:rPr>
        <w:t xml:space="preserve"> </w:t>
      </w:r>
      <w:r w:rsidR="00D71369" w:rsidRPr="0099137A">
        <w:rPr>
          <w:rFonts w:ascii="GHEA Grapalat" w:hAnsi="GHEA Grapalat"/>
          <w:b/>
          <w:lang w:val="en-US" w:eastAsia="en-US"/>
        </w:rPr>
        <w:t>ՈՐՈՇՄԱՆ</w:t>
      </w:r>
      <w:r w:rsidR="00D71369" w:rsidRPr="0099137A">
        <w:rPr>
          <w:rFonts w:ascii="GHEA Grapalat" w:hAnsi="GHEA Grapalat"/>
          <w:b/>
          <w:lang w:val="af-ZA" w:eastAsia="en-US"/>
        </w:rPr>
        <w:t xml:space="preserve"> </w:t>
      </w:r>
      <w:r w:rsidR="00D71369" w:rsidRPr="0099137A">
        <w:rPr>
          <w:rFonts w:ascii="GHEA Grapalat" w:hAnsi="GHEA Grapalat" w:cs="GHEA Grapalat"/>
          <w:b/>
          <w:lang w:val="hy-AM" w:eastAsia="en-US"/>
        </w:rPr>
        <w:t>ՆԱԽԱԳԾԻ</w:t>
      </w:r>
      <w:r w:rsidR="00D71369" w:rsidRPr="0099137A">
        <w:rPr>
          <w:rFonts w:ascii="GHEA Grapalat" w:hAnsi="GHEA Grapalat"/>
          <w:b/>
          <w:lang w:val="hy-AM" w:eastAsia="en-US"/>
        </w:rPr>
        <w:t xml:space="preserve"> </w:t>
      </w:r>
      <w:r w:rsidR="00601289" w:rsidRPr="0099137A">
        <w:rPr>
          <w:rFonts w:ascii="GHEA Grapalat" w:hAnsi="GHEA Grapalat" w:cs="Sylfaen"/>
          <w:b/>
        </w:rPr>
        <w:t>ՎԵՐԱԲԵՐՅԱԼ</w:t>
      </w:r>
      <w:r w:rsidR="00601289" w:rsidRPr="0099137A">
        <w:rPr>
          <w:rFonts w:ascii="GHEA Grapalat" w:hAnsi="GHEA Grapalat"/>
          <w:b/>
          <w:lang w:val="af-ZA"/>
        </w:rPr>
        <w:t xml:space="preserve"> </w:t>
      </w:r>
      <w:r w:rsidR="00601289" w:rsidRPr="0099137A">
        <w:rPr>
          <w:rFonts w:ascii="GHEA Grapalat" w:hAnsi="GHEA Grapalat" w:cs="Sylfaen"/>
          <w:b/>
        </w:rPr>
        <w:t>ՍՏԱՑՎԱԾ</w:t>
      </w:r>
      <w:r w:rsidR="00601289" w:rsidRPr="0099137A">
        <w:rPr>
          <w:rFonts w:ascii="GHEA Grapalat" w:hAnsi="GHEA Grapalat"/>
          <w:b/>
          <w:lang w:val="af-ZA"/>
        </w:rPr>
        <w:t xml:space="preserve"> </w:t>
      </w:r>
      <w:r w:rsidR="00601289" w:rsidRPr="0099137A">
        <w:rPr>
          <w:rFonts w:ascii="GHEA Grapalat" w:hAnsi="GHEA Grapalat" w:cs="Sylfaen"/>
          <w:b/>
        </w:rPr>
        <w:t>ԴԻՏՈՂՈՒԹՅՈՒՆՆԵՐԻ</w:t>
      </w:r>
      <w:r w:rsidR="00601289" w:rsidRPr="0099137A">
        <w:rPr>
          <w:rFonts w:ascii="GHEA Grapalat" w:hAnsi="GHEA Grapalat"/>
          <w:b/>
          <w:lang w:val="af-ZA"/>
        </w:rPr>
        <w:t xml:space="preserve"> </w:t>
      </w:r>
      <w:r w:rsidR="00601289" w:rsidRPr="0099137A">
        <w:rPr>
          <w:rFonts w:ascii="GHEA Grapalat" w:hAnsi="GHEA Grapalat" w:cs="Sylfaen"/>
          <w:b/>
        </w:rPr>
        <w:t>ԵՎ</w:t>
      </w:r>
      <w:r w:rsidR="00601289" w:rsidRPr="0099137A">
        <w:rPr>
          <w:rFonts w:ascii="GHEA Grapalat" w:hAnsi="GHEA Grapalat"/>
          <w:b/>
          <w:lang w:val="af-ZA"/>
        </w:rPr>
        <w:t xml:space="preserve"> </w:t>
      </w:r>
      <w:r w:rsidR="00601289" w:rsidRPr="0099137A">
        <w:rPr>
          <w:rFonts w:ascii="GHEA Grapalat" w:hAnsi="GHEA Grapalat" w:cs="Sylfaen"/>
          <w:b/>
        </w:rPr>
        <w:t>ԱՌԱՋԱՐԿՈՒԹՅՈՒՆՆԵՐԻ</w:t>
      </w:r>
      <w:r w:rsidR="00096DC2" w:rsidRPr="0099137A">
        <w:rPr>
          <w:rFonts w:ascii="GHEA Grapalat" w:hAnsi="GHEA Grapalat" w:cs="Sylfaen"/>
          <w:b/>
          <w:lang w:val="af-ZA"/>
        </w:rPr>
        <w:t xml:space="preserve"> </w:t>
      </w:r>
      <w:r w:rsidR="00096DC2" w:rsidRPr="0099137A">
        <w:rPr>
          <w:rFonts w:ascii="GHEA Grapalat" w:hAnsi="GHEA Grapalat" w:cs="Sylfaen"/>
          <w:b/>
          <w:lang w:val="en-US"/>
        </w:rPr>
        <w:t>ՎԵՐԱԲԵՐՅԱԼ</w:t>
      </w:r>
    </w:p>
    <w:p w14:paraId="089982F0" w14:textId="77777777" w:rsidR="00601289" w:rsidRPr="0099137A" w:rsidRDefault="00601289" w:rsidP="0099137A">
      <w:pPr>
        <w:spacing w:line="276" w:lineRule="auto"/>
        <w:jc w:val="center"/>
        <w:rPr>
          <w:rFonts w:ascii="GHEA Grapalat" w:hAnsi="GHEA Grapalat" w:cs="Sylfaen"/>
          <w:b/>
          <w:lang w:val="af-ZA"/>
        </w:rPr>
      </w:pPr>
    </w:p>
    <w:tbl>
      <w:tblPr>
        <w:tblW w:w="14647"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0"/>
        <w:gridCol w:w="6967"/>
        <w:gridCol w:w="5310"/>
      </w:tblGrid>
      <w:tr w:rsidR="00601289" w:rsidRPr="0099137A" w14:paraId="3DCC8E3D" w14:textId="77777777" w:rsidTr="0099137A">
        <w:tc>
          <w:tcPr>
            <w:tcW w:w="2370" w:type="dxa"/>
            <w:shd w:val="clear" w:color="auto" w:fill="auto"/>
          </w:tcPr>
          <w:p w14:paraId="0440DD06" w14:textId="77777777" w:rsidR="00601289" w:rsidRPr="0099137A" w:rsidRDefault="00601289" w:rsidP="0099137A">
            <w:pPr>
              <w:spacing w:line="276" w:lineRule="auto"/>
              <w:jc w:val="center"/>
              <w:rPr>
                <w:rFonts w:ascii="GHEA Grapalat" w:hAnsi="GHEA Grapalat"/>
                <w:b/>
                <w:lang w:val="af-ZA"/>
              </w:rPr>
            </w:pPr>
            <w:r w:rsidRPr="0099137A">
              <w:rPr>
                <w:rFonts w:ascii="GHEA Grapalat" w:hAnsi="GHEA Grapalat" w:cs="Sylfaen"/>
                <w:b/>
                <w:lang w:val="hy-AM"/>
              </w:rPr>
              <w:t>Առաջարկության</w:t>
            </w:r>
            <w:r w:rsidRPr="0099137A">
              <w:rPr>
                <w:rFonts w:ascii="GHEA Grapalat" w:hAnsi="GHEA Grapalat"/>
                <w:b/>
                <w:lang w:val="hy-AM"/>
              </w:rPr>
              <w:t xml:space="preserve"> </w:t>
            </w:r>
            <w:r w:rsidRPr="0099137A">
              <w:rPr>
                <w:rFonts w:ascii="GHEA Grapalat" w:hAnsi="GHEA Grapalat" w:cs="Sylfaen"/>
                <w:b/>
                <w:lang w:val="hy-AM"/>
              </w:rPr>
              <w:t>հեղինակը</w:t>
            </w:r>
            <w:r w:rsidRPr="0099137A">
              <w:rPr>
                <w:rFonts w:ascii="GHEA Grapalat" w:hAnsi="GHEA Grapalat"/>
                <w:b/>
                <w:lang w:val="hy-AM"/>
              </w:rPr>
              <w:t xml:space="preserve">, </w:t>
            </w:r>
            <w:r w:rsidRPr="0099137A">
              <w:rPr>
                <w:rFonts w:ascii="GHEA Grapalat" w:hAnsi="GHEA Grapalat" w:cs="Sylfaen"/>
                <w:b/>
                <w:lang w:val="hy-AM"/>
              </w:rPr>
              <w:t>գրության</w:t>
            </w:r>
            <w:r w:rsidRPr="0099137A">
              <w:rPr>
                <w:rFonts w:ascii="GHEA Grapalat" w:hAnsi="GHEA Grapalat"/>
                <w:b/>
                <w:lang w:val="de-DE"/>
              </w:rPr>
              <w:t xml:space="preserve"> </w:t>
            </w:r>
            <w:r w:rsidRPr="0099137A">
              <w:rPr>
                <w:rFonts w:ascii="GHEA Grapalat" w:hAnsi="GHEA Grapalat" w:cs="Sylfaen"/>
                <w:b/>
              </w:rPr>
              <w:t>օրը</w:t>
            </w:r>
            <w:r w:rsidRPr="0099137A">
              <w:rPr>
                <w:rFonts w:ascii="GHEA Grapalat" w:hAnsi="GHEA Grapalat"/>
                <w:b/>
                <w:lang w:val="de-DE"/>
              </w:rPr>
              <w:t xml:space="preserve">, </w:t>
            </w:r>
            <w:r w:rsidRPr="0099137A">
              <w:rPr>
                <w:rFonts w:ascii="GHEA Grapalat" w:hAnsi="GHEA Grapalat" w:cs="Sylfaen"/>
                <w:b/>
              </w:rPr>
              <w:t>ամիսը</w:t>
            </w:r>
            <w:r w:rsidRPr="0099137A">
              <w:rPr>
                <w:rFonts w:ascii="GHEA Grapalat" w:hAnsi="GHEA Grapalat"/>
                <w:b/>
                <w:lang w:val="de-DE"/>
              </w:rPr>
              <w:t xml:space="preserve">, </w:t>
            </w:r>
            <w:r w:rsidRPr="0099137A">
              <w:rPr>
                <w:rFonts w:ascii="GHEA Grapalat" w:hAnsi="GHEA Grapalat" w:cs="Sylfaen"/>
                <w:b/>
              </w:rPr>
              <w:t>տարին</w:t>
            </w:r>
            <w:r w:rsidRPr="0099137A">
              <w:rPr>
                <w:rFonts w:ascii="GHEA Grapalat" w:hAnsi="GHEA Grapalat"/>
                <w:b/>
                <w:lang w:val="de-DE"/>
              </w:rPr>
              <w:t>,</w:t>
            </w:r>
            <w:r w:rsidRPr="0099137A">
              <w:rPr>
                <w:rFonts w:ascii="GHEA Grapalat" w:hAnsi="GHEA Grapalat"/>
                <w:b/>
                <w:lang w:val="hy-AM"/>
              </w:rPr>
              <w:t xml:space="preserve"> </w:t>
            </w:r>
            <w:r w:rsidRPr="0099137A">
              <w:rPr>
                <w:rFonts w:ascii="GHEA Grapalat" w:hAnsi="GHEA Grapalat" w:cs="Sylfaen"/>
                <w:b/>
                <w:lang w:val="hy-AM"/>
              </w:rPr>
              <w:t>գրության</w:t>
            </w:r>
            <w:r w:rsidRPr="0099137A">
              <w:rPr>
                <w:rFonts w:ascii="GHEA Grapalat" w:hAnsi="GHEA Grapalat"/>
                <w:b/>
                <w:lang w:val="hy-AM"/>
              </w:rPr>
              <w:t xml:space="preserve"> </w:t>
            </w:r>
            <w:r w:rsidRPr="0099137A">
              <w:rPr>
                <w:rFonts w:ascii="GHEA Grapalat" w:hAnsi="GHEA Grapalat" w:cs="Sylfaen"/>
                <w:b/>
                <w:lang w:val="hy-AM"/>
              </w:rPr>
              <w:t>համարը</w:t>
            </w:r>
          </w:p>
        </w:tc>
        <w:tc>
          <w:tcPr>
            <w:tcW w:w="6967" w:type="dxa"/>
            <w:shd w:val="clear" w:color="auto" w:fill="auto"/>
          </w:tcPr>
          <w:p w14:paraId="476BEC9F" w14:textId="77777777" w:rsidR="00601289" w:rsidRPr="0099137A" w:rsidRDefault="00601289" w:rsidP="0099137A">
            <w:pPr>
              <w:spacing w:line="276" w:lineRule="auto"/>
              <w:jc w:val="center"/>
              <w:rPr>
                <w:rFonts w:ascii="GHEA Grapalat" w:hAnsi="GHEA Grapalat"/>
                <w:b/>
                <w:lang w:val="en-US"/>
              </w:rPr>
            </w:pPr>
            <w:r w:rsidRPr="0099137A">
              <w:rPr>
                <w:rFonts w:ascii="GHEA Grapalat" w:hAnsi="GHEA Grapalat" w:cs="Sylfaen"/>
                <w:b/>
                <w:lang w:val="hy-AM"/>
              </w:rPr>
              <w:t>Առաջարկության</w:t>
            </w:r>
            <w:r w:rsidRPr="0099137A">
              <w:rPr>
                <w:rFonts w:ascii="GHEA Grapalat" w:hAnsi="GHEA Grapalat"/>
                <w:b/>
              </w:rPr>
              <w:t xml:space="preserve"> </w:t>
            </w:r>
            <w:r w:rsidRPr="0099137A">
              <w:rPr>
                <w:rFonts w:ascii="GHEA Grapalat" w:hAnsi="GHEA Grapalat" w:cs="Sylfaen"/>
                <w:b/>
                <w:lang w:val="hy-AM"/>
              </w:rPr>
              <w:t>բովանդակությունը</w:t>
            </w:r>
          </w:p>
        </w:tc>
        <w:tc>
          <w:tcPr>
            <w:tcW w:w="5310" w:type="dxa"/>
            <w:shd w:val="clear" w:color="auto" w:fill="auto"/>
          </w:tcPr>
          <w:p w14:paraId="12616781" w14:textId="77777777" w:rsidR="00601289" w:rsidRPr="0099137A" w:rsidRDefault="00601289" w:rsidP="0099137A">
            <w:pPr>
              <w:spacing w:line="276" w:lineRule="auto"/>
              <w:jc w:val="center"/>
              <w:rPr>
                <w:rFonts w:ascii="GHEA Grapalat" w:hAnsi="GHEA Grapalat"/>
                <w:b/>
                <w:lang w:val="en-US"/>
              </w:rPr>
            </w:pPr>
            <w:r w:rsidRPr="0099137A">
              <w:rPr>
                <w:rFonts w:ascii="GHEA Grapalat" w:hAnsi="GHEA Grapalat" w:cs="Sylfaen"/>
                <w:b/>
                <w:lang w:val="hy-AM"/>
              </w:rPr>
              <w:t>Եզրակացություն</w:t>
            </w:r>
          </w:p>
        </w:tc>
      </w:tr>
      <w:tr w:rsidR="009E5756" w:rsidRPr="0099137A" w14:paraId="60C8FBEF" w14:textId="77777777" w:rsidTr="0099137A">
        <w:tc>
          <w:tcPr>
            <w:tcW w:w="2370" w:type="dxa"/>
            <w:shd w:val="clear" w:color="auto" w:fill="auto"/>
          </w:tcPr>
          <w:p w14:paraId="6B7993D9" w14:textId="77777777" w:rsidR="009E5756" w:rsidRPr="0099137A" w:rsidRDefault="009E5756" w:rsidP="0099137A">
            <w:pPr>
              <w:spacing w:line="276" w:lineRule="auto"/>
              <w:rPr>
                <w:rFonts w:ascii="GHEA Grapalat" w:hAnsi="GHEA Grapalat" w:cs="Sylfaen"/>
              </w:rPr>
            </w:pPr>
            <w:r w:rsidRPr="0099137A">
              <w:rPr>
                <w:rFonts w:ascii="GHEA Grapalat" w:hAnsi="GHEA Grapalat" w:cs="Sylfaen"/>
                <w:lang w:val="en-US"/>
              </w:rPr>
              <w:t>ՀՀ</w:t>
            </w:r>
            <w:r w:rsidRPr="0099137A">
              <w:rPr>
                <w:rFonts w:ascii="GHEA Grapalat" w:hAnsi="GHEA Grapalat" w:cs="Sylfaen"/>
              </w:rPr>
              <w:t xml:space="preserve"> </w:t>
            </w:r>
            <w:proofErr w:type="spellStart"/>
            <w:r w:rsidR="008B74C5" w:rsidRPr="0099137A">
              <w:rPr>
                <w:rFonts w:ascii="GHEA Grapalat" w:hAnsi="GHEA Grapalat" w:cs="Sylfaen"/>
                <w:lang w:val="en-US"/>
              </w:rPr>
              <w:t>ֆինանսների</w:t>
            </w:r>
            <w:proofErr w:type="spellEnd"/>
            <w:r w:rsidR="008B74C5" w:rsidRPr="0099137A">
              <w:rPr>
                <w:rFonts w:ascii="GHEA Grapalat" w:hAnsi="GHEA Grapalat" w:cs="Sylfaen"/>
              </w:rPr>
              <w:t xml:space="preserve"> </w:t>
            </w:r>
            <w:proofErr w:type="spellStart"/>
            <w:r w:rsidR="008B74C5" w:rsidRPr="0099137A">
              <w:rPr>
                <w:rFonts w:ascii="GHEA Grapalat" w:hAnsi="GHEA Grapalat" w:cs="Sylfaen"/>
                <w:lang w:val="en-US"/>
              </w:rPr>
              <w:t>նախարարություն</w:t>
            </w:r>
            <w:proofErr w:type="spellEnd"/>
          </w:p>
          <w:p w14:paraId="3229D5EF" w14:textId="77777777" w:rsidR="008B74C5" w:rsidRPr="0099137A" w:rsidRDefault="004F11CE" w:rsidP="0099137A">
            <w:pPr>
              <w:spacing w:line="276" w:lineRule="auto"/>
              <w:rPr>
                <w:rFonts w:ascii="GHEA Grapalat" w:hAnsi="GHEA Grapalat" w:cs="Sylfaen"/>
                <w:lang w:val="hy-AM"/>
              </w:rPr>
            </w:pPr>
            <w:r w:rsidRPr="0099137A">
              <w:rPr>
                <w:rFonts w:ascii="GHEA Grapalat" w:hAnsi="GHEA Grapalat" w:cs="Sylfaen"/>
                <w:lang w:val="af-ZA"/>
              </w:rPr>
              <w:t>17.02.2021</w:t>
            </w:r>
            <w:r w:rsidRPr="0099137A">
              <w:rPr>
                <w:rFonts w:ascii="GHEA Grapalat" w:hAnsi="GHEA Grapalat" w:cs="Sylfaen"/>
                <w:lang w:val="hy-AM"/>
              </w:rPr>
              <w:t>թ</w:t>
            </w:r>
            <w:r w:rsidRPr="0099137A">
              <w:rPr>
                <w:rFonts w:ascii="Cambria Math" w:hAnsi="Cambria Math" w:cs="Cambria Math"/>
                <w:lang w:val="hy-AM"/>
              </w:rPr>
              <w:t>․</w:t>
            </w:r>
          </w:p>
          <w:p w14:paraId="0A00ED19" w14:textId="77777777" w:rsidR="004F11CE" w:rsidRPr="0099137A" w:rsidRDefault="004F11CE" w:rsidP="0099137A">
            <w:pPr>
              <w:spacing w:line="276" w:lineRule="auto"/>
              <w:rPr>
                <w:rFonts w:ascii="GHEA Grapalat" w:hAnsi="GHEA Grapalat" w:cs="Sylfaen"/>
                <w:lang w:val="hy-AM"/>
              </w:rPr>
            </w:pPr>
            <w:r w:rsidRPr="0099137A">
              <w:rPr>
                <w:rFonts w:ascii="GHEA Grapalat" w:hAnsi="GHEA Grapalat" w:cs="Sylfaen"/>
                <w:lang w:val="hy-AM"/>
              </w:rPr>
              <w:t>թիվ 01/2-1/2144-2021</w:t>
            </w:r>
          </w:p>
        </w:tc>
        <w:tc>
          <w:tcPr>
            <w:tcW w:w="6967" w:type="dxa"/>
            <w:shd w:val="clear" w:color="auto" w:fill="auto"/>
          </w:tcPr>
          <w:p w14:paraId="60947F31" w14:textId="77777777" w:rsidR="004F11CE" w:rsidRPr="0099137A" w:rsidRDefault="004F11CE" w:rsidP="0099137A">
            <w:pPr>
              <w:spacing w:line="276" w:lineRule="auto"/>
              <w:jc w:val="both"/>
              <w:rPr>
                <w:rFonts w:ascii="GHEA Grapalat" w:hAnsi="GHEA Grapalat" w:cs="Franklin Gothic Medium Cond"/>
                <w:lang w:val="af-ZA"/>
              </w:rPr>
            </w:pPr>
            <w:r w:rsidRPr="0099137A">
              <w:rPr>
                <w:rFonts w:ascii="GHEA Grapalat" w:hAnsi="GHEA Grapalat" w:cs="Franklin Gothic Medium Cond"/>
                <w:lang w:val="af-ZA"/>
              </w:rPr>
              <w:t>Ի կատարումն ՀՀ վարչապետի ս.թ. փետրվարի 15-ի թիվ 02/16.12/4526-2021 հանձնարարականի, հայտնում ենք, որ «Հայաստանի Հանրապետության կառավարության 2020 թվականի հոկտեմբերի 20-ի թիվ 1708-Ն որոշման մեջ լրացում կատարելու մասին» ՀՀ կառավարության որոշման նախագծի վերաբերյալ դիտողություններ և առաջարկություններ չկան:</w:t>
            </w:r>
          </w:p>
          <w:p w14:paraId="3BE073F6" w14:textId="77777777" w:rsidR="009E5756" w:rsidRPr="0099137A" w:rsidRDefault="009E5756" w:rsidP="0099137A">
            <w:pPr>
              <w:pStyle w:val="BodyText"/>
              <w:tabs>
                <w:tab w:val="left" w:pos="0"/>
                <w:tab w:val="left" w:pos="426"/>
                <w:tab w:val="left" w:pos="709"/>
              </w:tabs>
              <w:spacing w:line="276" w:lineRule="auto"/>
              <w:ind w:right="-1044"/>
              <w:contextualSpacing/>
              <w:rPr>
                <w:rFonts w:ascii="GHEA Grapalat" w:hAnsi="GHEA Grapalat" w:cs="Sylfaen"/>
                <w:lang w:val="af-ZA"/>
              </w:rPr>
            </w:pPr>
          </w:p>
        </w:tc>
        <w:tc>
          <w:tcPr>
            <w:tcW w:w="5310" w:type="dxa"/>
            <w:shd w:val="clear" w:color="auto" w:fill="auto"/>
          </w:tcPr>
          <w:p w14:paraId="2CCD7331" w14:textId="77777777" w:rsidR="00597D07" w:rsidRPr="0099137A" w:rsidRDefault="00776049" w:rsidP="0099137A">
            <w:pPr>
              <w:pStyle w:val="NormalWeb"/>
              <w:shd w:val="clear" w:color="auto" w:fill="FFFFFF"/>
              <w:spacing w:before="0" w:beforeAutospacing="0" w:after="0" w:afterAutospacing="0" w:line="276" w:lineRule="auto"/>
              <w:ind w:firstLine="375"/>
              <w:jc w:val="both"/>
              <w:rPr>
                <w:rFonts w:ascii="GHEA Grapalat" w:hAnsi="GHEA Grapalat" w:cs="Sylfaen"/>
                <w:b/>
                <w:lang w:val="hy-AM"/>
              </w:rPr>
            </w:pPr>
            <w:r w:rsidRPr="0099137A">
              <w:rPr>
                <w:rFonts w:ascii="GHEA Grapalat" w:hAnsi="GHEA Grapalat" w:cs="Sylfaen"/>
                <w:lang w:val="hy-AM"/>
              </w:rPr>
              <w:t>Ը</w:t>
            </w:r>
            <w:r w:rsidR="009E5756" w:rsidRPr="0099137A">
              <w:rPr>
                <w:rFonts w:ascii="GHEA Grapalat" w:hAnsi="GHEA Grapalat" w:cs="Sylfaen"/>
                <w:lang w:val="hy-AM"/>
              </w:rPr>
              <w:t>նդունվել</w:t>
            </w:r>
            <w:r w:rsidRPr="0099137A">
              <w:rPr>
                <w:rFonts w:ascii="GHEA Grapalat" w:hAnsi="GHEA Grapalat" w:cs="Sylfaen"/>
                <w:lang w:val="hy-AM"/>
              </w:rPr>
              <w:t xml:space="preserve"> է</w:t>
            </w:r>
            <w:r w:rsidR="008561C2" w:rsidRPr="0099137A">
              <w:rPr>
                <w:rFonts w:ascii="GHEA Grapalat" w:hAnsi="GHEA Grapalat" w:cs="Sylfaen"/>
                <w:lang w:val="hy-AM"/>
              </w:rPr>
              <w:t xml:space="preserve"> ի գիտություն։</w:t>
            </w:r>
          </w:p>
        </w:tc>
      </w:tr>
      <w:tr w:rsidR="00FB77B8" w:rsidRPr="000F4FBE" w14:paraId="4BC0093E" w14:textId="77777777" w:rsidTr="0099137A">
        <w:tc>
          <w:tcPr>
            <w:tcW w:w="2370" w:type="dxa"/>
            <w:shd w:val="clear" w:color="auto" w:fill="auto"/>
          </w:tcPr>
          <w:p w14:paraId="1975F790" w14:textId="77777777" w:rsidR="004F11CE" w:rsidRPr="0099137A" w:rsidRDefault="004F11CE" w:rsidP="0099137A">
            <w:pPr>
              <w:spacing w:line="276" w:lineRule="auto"/>
              <w:rPr>
                <w:rFonts w:ascii="GHEA Grapalat" w:hAnsi="GHEA Grapalat" w:cs="Sylfaen"/>
                <w:lang w:val="hy-AM"/>
              </w:rPr>
            </w:pPr>
            <w:r w:rsidRPr="0099137A">
              <w:rPr>
                <w:rFonts w:ascii="GHEA Grapalat" w:hAnsi="GHEA Grapalat" w:cs="Sylfaen"/>
                <w:lang w:val="hy-AM"/>
              </w:rPr>
              <w:t xml:space="preserve">ՀՀ արդարադատության նախարարություն </w:t>
            </w:r>
            <w:r w:rsidRPr="0099137A">
              <w:rPr>
                <w:rFonts w:ascii="GHEA Grapalat" w:hAnsi="GHEA Grapalat" w:cs="Sylfaen"/>
                <w:lang w:val="af-ZA"/>
              </w:rPr>
              <w:t>17.02.2021</w:t>
            </w:r>
            <w:r w:rsidRPr="0099137A">
              <w:rPr>
                <w:rFonts w:ascii="GHEA Grapalat" w:hAnsi="GHEA Grapalat" w:cs="Sylfaen"/>
                <w:lang w:val="hy-AM"/>
              </w:rPr>
              <w:t>թ</w:t>
            </w:r>
            <w:r w:rsidRPr="0099137A">
              <w:rPr>
                <w:rFonts w:ascii="Cambria Math" w:hAnsi="Cambria Math" w:cs="Cambria Math"/>
                <w:lang w:val="hy-AM"/>
              </w:rPr>
              <w:t>․</w:t>
            </w:r>
          </w:p>
          <w:p w14:paraId="5DA70CD4" w14:textId="77777777" w:rsidR="004F11CE" w:rsidRPr="0099137A" w:rsidRDefault="004F11CE" w:rsidP="0099137A">
            <w:pPr>
              <w:spacing w:line="276" w:lineRule="auto"/>
              <w:rPr>
                <w:rFonts w:ascii="GHEA Grapalat" w:hAnsi="GHEA Grapalat" w:cs="Sylfaen"/>
                <w:lang w:val="hy-AM"/>
              </w:rPr>
            </w:pPr>
            <w:r w:rsidRPr="0099137A">
              <w:rPr>
                <w:rFonts w:ascii="GHEA Grapalat" w:hAnsi="GHEA Grapalat" w:cs="Sylfaen"/>
                <w:lang w:val="hy-AM"/>
              </w:rPr>
              <w:t xml:space="preserve">թիվ </w:t>
            </w:r>
            <w:r w:rsidRPr="0099137A">
              <w:rPr>
                <w:rFonts w:ascii="GHEA Grapalat" w:hAnsi="GHEA Grapalat"/>
                <w:color w:val="000000"/>
                <w:shd w:val="clear" w:color="auto" w:fill="FFFFFF"/>
              </w:rPr>
              <w:t>01/27.2/3679-2021</w:t>
            </w:r>
          </w:p>
        </w:tc>
        <w:tc>
          <w:tcPr>
            <w:tcW w:w="6967" w:type="dxa"/>
            <w:shd w:val="clear" w:color="auto" w:fill="auto"/>
          </w:tcPr>
          <w:p w14:paraId="6CA3FFB9" w14:textId="77777777" w:rsidR="004F11CE" w:rsidRPr="0099137A" w:rsidRDefault="004F11CE" w:rsidP="0099137A">
            <w:pPr>
              <w:spacing w:line="276" w:lineRule="auto"/>
              <w:ind w:left="-187" w:right="-43" w:firstLine="562"/>
              <w:jc w:val="center"/>
              <w:rPr>
                <w:rFonts w:ascii="GHEA Grapalat" w:hAnsi="GHEA Grapalat" w:cs="Sylfaen"/>
                <w:lang w:val="hy-AM"/>
              </w:rPr>
            </w:pPr>
            <w:r w:rsidRPr="0099137A">
              <w:rPr>
                <w:rFonts w:ascii="GHEA Grapalat" w:hAnsi="GHEA Grapalat" w:cs="Sylfaen"/>
                <w:lang w:val="hy-AM"/>
              </w:rPr>
              <w:t>ՊԵՏԱԿԱՆ ՓՈՐՁԱԳԻՏԱԿԱՆ ԵԶՐԱԿԱՑՈՒԹՅՈՒՆ</w:t>
            </w:r>
          </w:p>
          <w:p w14:paraId="6A964CD2" w14:textId="77777777" w:rsidR="004F11CE" w:rsidRPr="0099137A" w:rsidRDefault="004F11CE" w:rsidP="0099137A">
            <w:pPr>
              <w:spacing w:line="276" w:lineRule="auto"/>
              <w:ind w:left="-187" w:right="-43" w:firstLine="562"/>
              <w:jc w:val="center"/>
              <w:rPr>
                <w:rFonts w:ascii="GHEA Grapalat" w:hAnsi="GHEA Grapalat" w:cs="Sylfaen"/>
                <w:lang w:val="hy-AM"/>
              </w:rPr>
            </w:pPr>
            <w:r w:rsidRPr="0099137A">
              <w:rPr>
                <w:rFonts w:ascii="GHEA Grapalat" w:hAnsi="GHEA Grapalat" w:cs="Sylfaen"/>
                <w:lang w:val="hy-AM"/>
              </w:rPr>
              <w:t>«Հայաստանի Հանրապետության կառավարության 2020 թվականի հոկտեմբերի 20-ի N 1708-Ն որոշման մեջ լրացում կատարելու մասին» Հայաստանի Հանրապետության կառավարության որոշման նախագծի վերաբերյալ</w:t>
            </w:r>
          </w:p>
          <w:p w14:paraId="230E14CB" w14:textId="77777777" w:rsidR="004F11CE" w:rsidRPr="0099137A" w:rsidRDefault="004F11CE" w:rsidP="0099137A">
            <w:pPr>
              <w:spacing w:line="276" w:lineRule="auto"/>
              <w:ind w:left="-187" w:right="-43" w:firstLine="562"/>
              <w:jc w:val="center"/>
              <w:rPr>
                <w:rFonts w:ascii="GHEA Grapalat" w:hAnsi="GHEA Grapalat" w:cs="Sylfaen"/>
                <w:lang w:val="hy-AM"/>
              </w:rPr>
            </w:pPr>
          </w:p>
          <w:p w14:paraId="6E4076ED" w14:textId="77777777" w:rsidR="004F11CE" w:rsidRPr="0099137A" w:rsidRDefault="004F11CE" w:rsidP="0099137A">
            <w:pPr>
              <w:spacing w:line="276" w:lineRule="auto"/>
              <w:ind w:left="34" w:right="-43"/>
              <w:jc w:val="both"/>
              <w:rPr>
                <w:rFonts w:ascii="GHEA Grapalat" w:hAnsi="GHEA Grapalat" w:cs="Sylfaen"/>
                <w:lang w:val="hy-AM"/>
              </w:rPr>
            </w:pPr>
            <w:r w:rsidRPr="0099137A">
              <w:rPr>
                <w:rFonts w:ascii="GHEA Grapalat" w:hAnsi="GHEA Grapalat" w:cs="Sylfaen"/>
                <w:lang w:val="hy-AM"/>
              </w:rPr>
              <w:t xml:space="preserve">Ներկայացված «Հայաստանի Հանրապետության կառավարության 2020 թվականի հոկտեմբերի 20-ի N 1708-Ն որոշման մեջ լրացում կատարելու մասին» Հայաստանի Հանրապետության կառավարության որոշման նախագծի </w:t>
            </w:r>
            <w:r w:rsidRPr="0099137A">
              <w:rPr>
                <w:rFonts w:ascii="GHEA Grapalat" w:hAnsi="GHEA Grapalat" w:cs="Sylfaen"/>
                <w:lang w:val="hy-AM"/>
              </w:rPr>
              <w:lastRenderedPageBreak/>
              <w:t>վերաբերյալ հարկ ենք համարում ներկայացնել հետևյալ դիտողություններն ու առաջարկությունները.</w:t>
            </w:r>
          </w:p>
          <w:p w14:paraId="3A1F515E" w14:textId="77777777" w:rsidR="004F11CE" w:rsidRPr="0099137A" w:rsidRDefault="004F11CE" w:rsidP="0099137A">
            <w:pPr>
              <w:spacing w:line="276" w:lineRule="auto"/>
              <w:ind w:left="33" w:right="-43" w:firstLine="187"/>
              <w:jc w:val="both"/>
              <w:rPr>
                <w:rFonts w:ascii="GHEA Grapalat" w:hAnsi="GHEA Grapalat" w:cs="Sylfaen"/>
                <w:lang w:val="hy-AM"/>
              </w:rPr>
            </w:pPr>
            <w:r w:rsidRPr="0099137A">
              <w:rPr>
                <w:rFonts w:ascii="GHEA Grapalat" w:hAnsi="GHEA Grapalat" w:cs="Sylfaen"/>
                <w:lang w:val="hy-AM"/>
              </w:rPr>
              <w:t>1. Նախագծի 1-ին կետում «1.1 ենթակետը լրացնել նոր պարբերությամբ» բառերն անհրաժեշտ է փոխարինել «1.1 կետը լրացնել նոր 5-րդ ենթակետով» բառերով:</w:t>
            </w:r>
          </w:p>
          <w:p w14:paraId="5E8152F2" w14:textId="77777777" w:rsidR="00FB77B8" w:rsidRPr="0099137A" w:rsidRDefault="004F11CE" w:rsidP="0099137A">
            <w:pPr>
              <w:spacing w:line="276" w:lineRule="auto"/>
              <w:ind w:left="34" w:right="-43" w:firstLine="141"/>
              <w:jc w:val="both"/>
              <w:rPr>
                <w:rFonts w:ascii="GHEA Grapalat" w:hAnsi="GHEA Grapalat" w:cs="Sylfaen"/>
                <w:lang w:val="hy-AM"/>
              </w:rPr>
            </w:pPr>
            <w:r w:rsidRPr="0099137A">
              <w:rPr>
                <w:rFonts w:ascii="GHEA Grapalat" w:hAnsi="GHEA Grapalat" w:cs="Sylfaen"/>
                <w:lang w:val="hy-AM"/>
              </w:rPr>
              <w:t>2. Նախագծի 2-րդ կետում անհրաժեշտ է հստակեցնել այն հարցը, թե Նախագծի գործողությունը որ տարվա հունվարի 1-ից ծագած հարաբերությունների վրա է տարածվելու:</w:t>
            </w:r>
          </w:p>
        </w:tc>
        <w:tc>
          <w:tcPr>
            <w:tcW w:w="5310" w:type="dxa"/>
            <w:shd w:val="clear" w:color="auto" w:fill="auto"/>
          </w:tcPr>
          <w:p w14:paraId="2257F8EA" w14:textId="77777777" w:rsidR="008825AA" w:rsidRPr="0099137A" w:rsidRDefault="008825AA" w:rsidP="0099137A">
            <w:pPr>
              <w:spacing w:line="276" w:lineRule="auto"/>
              <w:jc w:val="both"/>
              <w:rPr>
                <w:rFonts w:ascii="GHEA Grapalat" w:hAnsi="GHEA Grapalat" w:cs="Sylfaen"/>
                <w:lang w:val="hy-AM"/>
              </w:rPr>
            </w:pPr>
            <w:r w:rsidRPr="0099137A">
              <w:rPr>
                <w:rFonts w:ascii="GHEA Grapalat" w:hAnsi="GHEA Grapalat" w:cs="Sylfaen"/>
                <w:lang w:val="hy-AM"/>
              </w:rPr>
              <w:lastRenderedPageBreak/>
              <w:t xml:space="preserve"> </w:t>
            </w:r>
          </w:p>
          <w:p w14:paraId="23F4EB2C" w14:textId="77777777" w:rsidR="000305E6" w:rsidRPr="0099137A" w:rsidRDefault="000305E6" w:rsidP="0099137A">
            <w:pPr>
              <w:spacing w:line="276" w:lineRule="auto"/>
              <w:jc w:val="both"/>
              <w:rPr>
                <w:rFonts w:ascii="GHEA Grapalat" w:hAnsi="GHEA Grapalat" w:cs="Sylfaen"/>
                <w:lang w:val="hy-AM"/>
              </w:rPr>
            </w:pPr>
          </w:p>
          <w:p w14:paraId="05EEB960" w14:textId="77777777" w:rsidR="004F11CE" w:rsidRPr="0099137A" w:rsidRDefault="004F11CE" w:rsidP="0099137A">
            <w:pPr>
              <w:spacing w:line="276" w:lineRule="auto"/>
              <w:jc w:val="both"/>
              <w:rPr>
                <w:rFonts w:ascii="GHEA Grapalat" w:hAnsi="GHEA Grapalat" w:cs="Sylfaen"/>
                <w:lang w:val="hy-AM"/>
              </w:rPr>
            </w:pPr>
          </w:p>
          <w:p w14:paraId="00971842" w14:textId="77777777" w:rsidR="004F11CE" w:rsidRPr="0099137A" w:rsidRDefault="004F11CE" w:rsidP="0099137A">
            <w:pPr>
              <w:spacing w:line="276" w:lineRule="auto"/>
              <w:jc w:val="both"/>
              <w:rPr>
                <w:rFonts w:ascii="GHEA Grapalat" w:hAnsi="GHEA Grapalat" w:cs="Sylfaen"/>
                <w:lang w:val="hy-AM"/>
              </w:rPr>
            </w:pPr>
          </w:p>
          <w:p w14:paraId="3F8A5D77" w14:textId="77777777" w:rsidR="004F11CE" w:rsidRPr="0099137A" w:rsidRDefault="004F11CE" w:rsidP="0099137A">
            <w:pPr>
              <w:spacing w:line="276" w:lineRule="auto"/>
              <w:jc w:val="both"/>
              <w:rPr>
                <w:rFonts w:ascii="GHEA Grapalat" w:hAnsi="GHEA Grapalat" w:cs="Sylfaen"/>
                <w:lang w:val="hy-AM"/>
              </w:rPr>
            </w:pPr>
          </w:p>
          <w:p w14:paraId="3A306EA1" w14:textId="77777777" w:rsidR="004F11CE" w:rsidRPr="0099137A" w:rsidRDefault="004F11CE" w:rsidP="0099137A">
            <w:pPr>
              <w:spacing w:line="276" w:lineRule="auto"/>
              <w:jc w:val="both"/>
              <w:rPr>
                <w:rFonts w:ascii="GHEA Grapalat" w:hAnsi="GHEA Grapalat" w:cs="Sylfaen"/>
                <w:lang w:val="hy-AM"/>
              </w:rPr>
            </w:pPr>
          </w:p>
          <w:p w14:paraId="6F10F7F8" w14:textId="77777777" w:rsidR="004F11CE" w:rsidRPr="0099137A" w:rsidRDefault="004F11CE" w:rsidP="0099137A">
            <w:pPr>
              <w:spacing w:line="276" w:lineRule="auto"/>
              <w:jc w:val="both"/>
              <w:rPr>
                <w:rFonts w:ascii="GHEA Grapalat" w:hAnsi="GHEA Grapalat" w:cs="Sylfaen"/>
                <w:lang w:val="hy-AM"/>
              </w:rPr>
            </w:pPr>
          </w:p>
          <w:p w14:paraId="7905CAFE" w14:textId="77777777" w:rsidR="004F11CE" w:rsidRPr="0099137A" w:rsidRDefault="004F11CE" w:rsidP="0099137A">
            <w:pPr>
              <w:spacing w:line="276" w:lineRule="auto"/>
              <w:jc w:val="both"/>
              <w:rPr>
                <w:rFonts w:ascii="GHEA Grapalat" w:hAnsi="GHEA Grapalat" w:cs="Sylfaen"/>
                <w:lang w:val="hy-AM"/>
              </w:rPr>
            </w:pPr>
          </w:p>
          <w:p w14:paraId="6E4973AC" w14:textId="77777777" w:rsidR="004F11CE" w:rsidRPr="0099137A" w:rsidRDefault="004F11CE" w:rsidP="0099137A">
            <w:pPr>
              <w:spacing w:line="276" w:lineRule="auto"/>
              <w:jc w:val="both"/>
              <w:rPr>
                <w:rFonts w:ascii="GHEA Grapalat" w:hAnsi="GHEA Grapalat" w:cs="Sylfaen"/>
                <w:lang w:val="hy-AM"/>
              </w:rPr>
            </w:pPr>
          </w:p>
          <w:p w14:paraId="12E78200" w14:textId="77777777" w:rsidR="004F11CE" w:rsidRPr="0099137A" w:rsidRDefault="004F11CE" w:rsidP="0099137A">
            <w:pPr>
              <w:spacing w:line="276" w:lineRule="auto"/>
              <w:jc w:val="both"/>
              <w:rPr>
                <w:rFonts w:ascii="GHEA Grapalat" w:hAnsi="GHEA Grapalat" w:cs="Sylfaen"/>
                <w:lang w:val="hy-AM"/>
              </w:rPr>
            </w:pPr>
          </w:p>
          <w:p w14:paraId="5672FEDC" w14:textId="77777777" w:rsidR="004F11CE" w:rsidRPr="0099137A" w:rsidRDefault="004F11CE" w:rsidP="0099137A">
            <w:pPr>
              <w:spacing w:line="276" w:lineRule="auto"/>
              <w:jc w:val="both"/>
              <w:rPr>
                <w:rFonts w:ascii="GHEA Grapalat" w:hAnsi="GHEA Grapalat" w:cs="Sylfaen"/>
                <w:lang w:val="hy-AM"/>
              </w:rPr>
            </w:pPr>
          </w:p>
          <w:p w14:paraId="14A814FE" w14:textId="77777777" w:rsidR="004F11CE" w:rsidRPr="0099137A" w:rsidRDefault="004F11CE" w:rsidP="0099137A">
            <w:pPr>
              <w:spacing w:line="276" w:lineRule="auto"/>
              <w:jc w:val="both"/>
              <w:rPr>
                <w:rFonts w:ascii="GHEA Grapalat" w:hAnsi="GHEA Grapalat" w:cs="Sylfaen"/>
                <w:lang w:val="hy-AM"/>
              </w:rPr>
            </w:pPr>
          </w:p>
          <w:p w14:paraId="0F3A0A4D" w14:textId="77777777" w:rsidR="004F11CE" w:rsidRPr="0099137A" w:rsidRDefault="004F11CE" w:rsidP="0099137A">
            <w:pPr>
              <w:spacing w:line="276" w:lineRule="auto"/>
              <w:jc w:val="both"/>
              <w:rPr>
                <w:rFonts w:ascii="GHEA Grapalat" w:hAnsi="GHEA Grapalat" w:cs="Sylfaen"/>
                <w:lang w:val="hy-AM"/>
              </w:rPr>
            </w:pPr>
            <w:r w:rsidRPr="0099137A">
              <w:rPr>
                <w:rFonts w:ascii="GHEA Grapalat" w:hAnsi="GHEA Grapalat" w:cs="Sylfaen"/>
                <w:lang w:val="hy-AM"/>
              </w:rPr>
              <w:t>Ընդունվել է։ Նախագծում կատարվել է համապատասխան փոփոխությունը։</w:t>
            </w:r>
          </w:p>
          <w:p w14:paraId="40A9DE06" w14:textId="77777777" w:rsidR="004F11CE" w:rsidRPr="0099137A" w:rsidRDefault="004F11CE" w:rsidP="0099137A">
            <w:pPr>
              <w:spacing w:line="276" w:lineRule="auto"/>
              <w:jc w:val="both"/>
              <w:rPr>
                <w:rFonts w:ascii="GHEA Grapalat" w:hAnsi="GHEA Grapalat" w:cs="Sylfaen"/>
                <w:lang w:val="hy-AM"/>
              </w:rPr>
            </w:pPr>
          </w:p>
          <w:p w14:paraId="4FB772E8" w14:textId="77777777" w:rsidR="004F11CE" w:rsidRPr="0099137A" w:rsidRDefault="004F11CE" w:rsidP="0099137A">
            <w:pPr>
              <w:spacing w:line="276" w:lineRule="auto"/>
              <w:jc w:val="both"/>
              <w:rPr>
                <w:rFonts w:ascii="GHEA Grapalat" w:hAnsi="GHEA Grapalat" w:cs="Sylfaen"/>
                <w:lang w:val="hy-AM"/>
              </w:rPr>
            </w:pPr>
            <w:r w:rsidRPr="0099137A">
              <w:rPr>
                <w:rFonts w:ascii="GHEA Grapalat" w:hAnsi="GHEA Grapalat" w:cs="Sylfaen"/>
                <w:lang w:val="hy-AM"/>
              </w:rPr>
              <w:t>Ընդունվել է։ Նախագծում կատարվել է համապատասխան փոփոխությունը։</w:t>
            </w:r>
          </w:p>
        </w:tc>
      </w:tr>
      <w:tr w:rsidR="004F11CE" w:rsidRPr="000F4FBE" w14:paraId="7482DFD1" w14:textId="77777777" w:rsidTr="0099137A">
        <w:tc>
          <w:tcPr>
            <w:tcW w:w="2370" w:type="dxa"/>
            <w:shd w:val="clear" w:color="auto" w:fill="auto"/>
          </w:tcPr>
          <w:p w14:paraId="212F7CFF" w14:textId="77777777" w:rsidR="004F11CE" w:rsidRPr="0099137A" w:rsidRDefault="004F11CE" w:rsidP="0099137A">
            <w:pPr>
              <w:spacing w:line="276" w:lineRule="auto"/>
              <w:rPr>
                <w:rFonts w:ascii="GHEA Grapalat" w:hAnsi="GHEA Grapalat" w:cs="Sylfaen"/>
                <w:lang w:val="hy-AM"/>
              </w:rPr>
            </w:pPr>
            <w:r w:rsidRPr="0099137A">
              <w:rPr>
                <w:rFonts w:ascii="GHEA Grapalat" w:hAnsi="GHEA Grapalat" w:cs="Sylfaen"/>
                <w:lang w:val="hy-AM"/>
              </w:rPr>
              <w:lastRenderedPageBreak/>
              <w:t xml:space="preserve">ՀՀ պետական եկամուտների կոմիտե </w:t>
            </w:r>
            <w:r w:rsidR="002F2252" w:rsidRPr="0099137A">
              <w:rPr>
                <w:rFonts w:ascii="GHEA Grapalat" w:hAnsi="GHEA Grapalat" w:cs="Sylfaen"/>
                <w:lang w:val="hy-AM"/>
              </w:rPr>
              <w:t>16</w:t>
            </w:r>
            <w:r w:rsidRPr="0099137A">
              <w:rPr>
                <w:rFonts w:ascii="GHEA Grapalat" w:hAnsi="GHEA Grapalat" w:cs="Sylfaen"/>
                <w:lang w:val="hy-AM"/>
              </w:rPr>
              <w:t>.02.2021թ.</w:t>
            </w:r>
          </w:p>
          <w:p w14:paraId="35DB0493" w14:textId="77777777" w:rsidR="004F11CE" w:rsidRPr="0099137A" w:rsidRDefault="004F11CE" w:rsidP="0099137A">
            <w:pPr>
              <w:spacing w:line="276" w:lineRule="auto"/>
              <w:rPr>
                <w:rFonts w:ascii="GHEA Grapalat" w:hAnsi="GHEA Grapalat" w:cs="Sylfaen"/>
                <w:lang w:val="hy-AM"/>
              </w:rPr>
            </w:pPr>
            <w:r w:rsidRPr="0099137A">
              <w:rPr>
                <w:rFonts w:ascii="GHEA Grapalat" w:hAnsi="GHEA Grapalat" w:cs="Sylfaen"/>
                <w:lang w:val="hy-AM"/>
              </w:rPr>
              <w:t xml:space="preserve">թիվ </w:t>
            </w:r>
            <w:r w:rsidR="002F2252" w:rsidRPr="0099137A">
              <w:rPr>
                <w:rFonts w:ascii="GHEA Grapalat" w:hAnsi="GHEA Grapalat"/>
                <w:color w:val="000000"/>
                <w:shd w:val="clear" w:color="auto" w:fill="FFFFFF"/>
              </w:rPr>
              <w:t>01/3-2/8374-2021</w:t>
            </w:r>
          </w:p>
        </w:tc>
        <w:tc>
          <w:tcPr>
            <w:tcW w:w="6967" w:type="dxa"/>
            <w:shd w:val="clear" w:color="auto" w:fill="auto"/>
          </w:tcPr>
          <w:p w14:paraId="2E4B4F40" w14:textId="77777777" w:rsidR="004F11CE" w:rsidRPr="0099137A" w:rsidRDefault="004F11CE" w:rsidP="0099137A">
            <w:pPr>
              <w:tabs>
                <w:tab w:val="left" w:pos="709"/>
                <w:tab w:val="left" w:pos="851"/>
              </w:tabs>
              <w:spacing w:line="276" w:lineRule="auto"/>
              <w:ind w:firstLine="567"/>
              <w:jc w:val="both"/>
              <w:rPr>
                <w:rFonts w:ascii="GHEA Grapalat" w:hAnsi="GHEA Grapalat" w:cs="Sylfaen"/>
                <w:lang w:val="hy-AM" w:eastAsia="en-GB"/>
              </w:rPr>
            </w:pPr>
            <w:r w:rsidRPr="0099137A">
              <w:rPr>
                <w:rFonts w:ascii="GHEA Grapalat" w:hAnsi="GHEA Grapalat" w:cs="GHEA Grapalat"/>
                <w:lang w:val="hy-AM" w:eastAsia="en-US"/>
              </w:rPr>
              <w:t>«</w:t>
            </w:r>
            <w:r w:rsidRPr="0099137A">
              <w:rPr>
                <w:rFonts w:ascii="GHEA Grapalat" w:hAnsi="GHEA Grapalat" w:cs="Sylfaen"/>
                <w:lang w:val="hy-AM" w:eastAsia="en-US"/>
              </w:rPr>
              <w:t>Հայաստանի</w:t>
            </w:r>
            <w:r w:rsidRPr="0099137A">
              <w:rPr>
                <w:rFonts w:ascii="GHEA Grapalat" w:hAnsi="GHEA Grapalat" w:cs="Sylfaen"/>
                <w:lang w:val="de-DE" w:eastAsia="en-US"/>
              </w:rPr>
              <w:t xml:space="preserve"> </w:t>
            </w:r>
            <w:r w:rsidRPr="0099137A">
              <w:rPr>
                <w:rFonts w:ascii="GHEA Grapalat" w:hAnsi="GHEA Grapalat" w:cs="Sylfaen"/>
                <w:lang w:val="hy-AM" w:eastAsia="en-US"/>
              </w:rPr>
              <w:t>Հանրապետության</w:t>
            </w:r>
            <w:r w:rsidRPr="0099137A">
              <w:rPr>
                <w:rFonts w:ascii="GHEA Grapalat" w:hAnsi="GHEA Grapalat" w:cs="Sylfaen"/>
                <w:lang w:val="de-DE" w:eastAsia="en-US"/>
              </w:rPr>
              <w:t xml:space="preserve"> </w:t>
            </w:r>
            <w:r w:rsidRPr="0099137A">
              <w:rPr>
                <w:rFonts w:ascii="GHEA Grapalat" w:hAnsi="GHEA Grapalat" w:cs="Sylfaen"/>
                <w:lang w:val="hy-AM" w:eastAsia="en-US"/>
              </w:rPr>
              <w:t>կառավարության</w:t>
            </w:r>
            <w:r w:rsidRPr="0099137A">
              <w:rPr>
                <w:rFonts w:ascii="GHEA Grapalat" w:hAnsi="GHEA Grapalat" w:cs="Sylfaen"/>
                <w:lang w:val="de-DE" w:eastAsia="en-US"/>
              </w:rPr>
              <w:t xml:space="preserve"> </w:t>
            </w:r>
            <w:r w:rsidRPr="0099137A">
              <w:rPr>
                <w:rFonts w:ascii="GHEA Grapalat" w:hAnsi="GHEA Grapalat" w:cs="Sylfaen"/>
                <w:lang w:val="af-ZA" w:eastAsia="en-US"/>
              </w:rPr>
              <w:t>20</w:t>
            </w:r>
            <w:r w:rsidRPr="0099137A">
              <w:rPr>
                <w:rFonts w:ascii="GHEA Grapalat" w:hAnsi="GHEA Grapalat" w:cs="Sylfaen"/>
                <w:lang w:val="hy-AM" w:eastAsia="en-US"/>
              </w:rPr>
              <w:t>20 թվականի</w:t>
            </w:r>
            <w:r w:rsidRPr="0099137A">
              <w:rPr>
                <w:rFonts w:ascii="GHEA Grapalat" w:hAnsi="GHEA Grapalat" w:cs="Sylfaen"/>
                <w:lang w:val="af-ZA" w:eastAsia="en-US"/>
              </w:rPr>
              <w:t xml:space="preserve"> </w:t>
            </w:r>
            <w:r w:rsidRPr="0099137A">
              <w:rPr>
                <w:rFonts w:ascii="GHEA Grapalat" w:hAnsi="GHEA Grapalat" w:cs="Sylfaen"/>
                <w:lang w:val="hy-AM" w:eastAsia="en-US"/>
              </w:rPr>
              <w:t xml:space="preserve">հոկտեմբերի 20-ի </w:t>
            </w:r>
            <w:r w:rsidRPr="0099137A">
              <w:rPr>
                <w:rFonts w:ascii="GHEA Grapalat" w:eastAsia="Calibri" w:hAnsi="GHEA Grapalat" w:cs="Sylfaen"/>
                <w:caps/>
                <w:lang w:val="de-DE" w:eastAsia="en-US"/>
              </w:rPr>
              <w:t xml:space="preserve">N </w:t>
            </w:r>
            <w:r w:rsidRPr="0099137A">
              <w:rPr>
                <w:rFonts w:ascii="GHEA Grapalat" w:eastAsia="Calibri" w:hAnsi="GHEA Grapalat" w:cs="Sylfaen"/>
                <w:caps/>
                <w:lang w:val="hy-AM" w:eastAsia="en-US"/>
              </w:rPr>
              <w:t>1708</w:t>
            </w:r>
            <w:r w:rsidRPr="0099137A">
              <w:rPr>
                <w:rFonts w:ascii="GHEA Grapalat" w:eastAsia="Calibri" w:hAnsi="GHEA Grapalat" w:cs="Sylfaen"/>
                <w:caps/>
                <w:lang w:val="de-DE" w:eastAsia="en-US"/>
              </w:rPr>
              <w:t>-</w:t>
            </w:r>
            <w:r w:rsidRPr="0099137A">
              <w:rPr>
                <w:rFonts w:ascii="GHEA Grapalat" w:eastAsia="Calibri" w:hAnsi="GHEA Grapalat" w:cs="Sylfaen"/>
                <w:caps/>
                <w:lang w:val="hy-AM" w:eastAsia="en-US"/>
              </w:rPr>
              <w:t>Ն</w:t>
            </w:r>
            <w:r w:rsidRPr="0099137A">
              <w:rPr>
                <w:rFonts w:ascii="GHEA Grapalat" w:hAnsi="GHEA Grapalat" w:cs="Sylfaen"/>
                <w:lang w:val="de-DE" w:eastAsia="en-US"/>
              </w:rPr>
              <w:t xml:space="preserve"> </w:t>
            </w:r>
            <w:r w:rsidRPr="0099137A">
              <w:rPr>
                <w:rFonts w:ascii="GHEA Grapalat" w:hAnsi="GHEA Grapalat" w:cs="Sylfaen"/>
                <w:lang w:val="hy-AM" w:eastAsia="en-US"/>
              </w:rPr>
              <w:t>որոշման</w:t>
            </w:r>
            <w:r w:rsidRPr="0099137A">
              <w:rPr>
                <w:rFonts w:ascii="GHEA Grapalat" w:hAnsi="GHEA Grapalat" w:cs="Sylfaen"/>
                <w:lang w:val="de-DE" w:eastAsia="en-US"/>
              </w:rPr>
              <w:t xml:space="preserve"> </w:t>
            </w:r>
            <w:r w:rsidRPr="0099137A">
              <w:rPr>
                <w:rFonts w:ascii="GHEA Grapalat" w:hAnsi="GHEA Grapalat" w:cs="Sylfaen"/>
                <w:lang w:val="hy-AM" w:eastAsia="en-US"/>
              </w:rPr>
              <w:t>մեջ</w:t>
            </w:r>
            <w:r w:rsidRPr="0099137A">
              <w:rPr>
                <w:rFonts w:ascii="GHEA Grapalat" w:hAnsi="GHEA Grapalat" w:cs="Sylfaen"/>
                <w:lang w:val="de-DE" w:eastAsia="en-US"/>
              </w:rPr>
              <w:t xml:space="preserve"> </w:t>
            </w:r>
            <w:r w:rsidRPr="0099137A">
              <w:rPr>
                <w:rFonts w:ascii="GHEA Grapalat" w:hAnsi="GHEA Grapalat" w:cs="Sylfaen"/>
                <w:lang w:val="hy-AM" w:eastAsia="en-US"/>
              </w:rPr>
              <w:t xml:space="preserve">լրացում </w:t>
            </w:r>
            <w:r w:rsidRPr="0099137A">
              <w:rPr>
                <w:rFonts w:ascii="GHEA Grapalat" w:hAnsi="GHEA Grapalat" w:cs="GHEA Grapalat"/>
                <w:lang w:val="hy-AM" w:eastAsia="en-US"/>
              </w:rPr>
              <w:t>կատարելու</w:t>
            </w:r>
            <w:r w:rsidRPr="0099137A">
              <w:rPr>
                <w:rFonts w:ascii="GHEA Grapalat" w:hAnsi="GHEA Grapalat" w:cs="GHEA Grapalat"/>
                <w:lang w:val="fr-FR" w:eastAsia="en-US"/>
              </w:rPr>
              <w:t xml:space="preserve"> </w:t>
            </w:r>
            <w:r w:rsidRPr="0099137A">
              <w:rPr>
                <w:rFonts w:ascii="GHEA Grapalat" w:hAnsi="GHEA Grapalat" w:cs="GHEA Grapalat"/>
                <w:lang w:val="hy-AM" w:eastAsia="en-US"/>
              </w:rPr>
              <w:t>մասին»</w:t>
            </w:r>
            <w:r w:rsidRPr="0099137A">
              <w:rPr>
                <w:rFonts w:ascii="GHEA Grapalat" w:hAnsi="GHEA Grapalat" w:cs="GHEA Grapalat"/>
                <w:lang w:val="fr-FR" w:eastAsia="en-US"/>
              </w:rPr>
              <w:t xml:space="preserve"> </w:t>
            </w:r>
            <w:r w:rsidRPr="0099137A">
              <w:rPr>
                <w:rFonts w:ascii="GHEA Grapalat" w:hAnsi="GHEA Grapalat" w:cs="Sylfaen"/>
                <w:bCs/>
                <w:shd w:val="clear" w:color="auto" w:fill="FFFFFF"/>
                <w:lang w:val="hy-AM" w:eastAsia="en-GB"/>
              </w:rPr>
              <w:t xml:space="preserve">Հայաստանի Հանրապետության կառավարության որոշման </w:t>
            </w:r>
            <w:r w:rsidRPr="0099137A">
              <w:rPr>
                <w:rFonts w:ascii="GHEA Grapalat" w:hAnsi="GHEA Grapalat" w:cs="Sylfaen"/>
                <w:lang w:val="hy-AM" w:eastAsia="en-GB"/>
              </w:rPr>
              <w:t>նախագծի վերաբերյալ հայտնում ենք հետևյալը.</w:t>
            </w:r>
          </w:p>
          <w:p w14:paraId="1A2C078B" w14:textId="77777777" w:rsidR="004F11CE" w:rsidRPr="0099137A" w:rsidRDefault="004F11CE" w:rsidP="0099137A">
            <w:pPr>
              <w:tabs>
                <w:tab w:val="left" w:pos="709"/>
                <w:tab w:val="left" w:pos="851"/>
              </w:tabs>
              <w:spacing w:line="276" w:lineRule="auto"/>
              <w:ind w:firstLine="567"/>
              <w:jc w:val="both"/>
              <w:rPr>
                <w:rFonts w:ascii="GHEA Grapalat" w:hAnsi="GHEA Grapalat" w:cs="Sylfaen"/>
                <w:lang w:val="hy-AM" w:eastAsia="en-GB"/>
              </w:rPr>
            </w:pPr>
            <w:r w:rsidRPr="0099137A">
              <w:rPr>
                <w:rFonts w:ascii="GHEA Grapalat" w:hAnsi="GHEA Grapalat" w:cs="Sylfaen"/>
                <w:lang w:val="hy-AM" w:eastAsia="en-GB"/>
              </w:rPr>
              <w:t xml:space="preserve">Ներկայացված նախագծով կարգավորված չեն նախագծում ներառված՝ արգելված ապրանքների ներմուծման, Հայատանի Հանրապետության տարածքում դրանց իրացումը թույլ չտալու և հետագա արտահանման գործընթացի նկատմամբ հսկողություն իրականացնելու մեխանիզմները: Մասնավորապես, Եվրասիական տնտեսական միության մաքսային օրենսգրքով սահմանված դրույթների շրջանականերում ներմուծման համար արգելված ապրանքների ներմուծումը թույլատրելու կարգավորում նախատեսված չէ, հետևաբար նախատեսված չէ նաև այդպիսի ապրանքների ներմուծումը թույլատրելու դեպքում դրանց նկատմամբ համապատասխան հսկողություն իրականացնելու գործիքակազմ: Միաժամանակ, հետագա արտահանման պայմանի առկայությունը ենթադրում է նաև Եվրասիական տնտեսական միության անդամ այլ </w:t>
            </w:r>
            <w:r w:rsidRPr="0099137A">
              <w:rPr>
                <w:rFonts w:ascii="GHEA Grapalat" w:hAnsi="GHEA Grapalat" w:cs="Sylfaen"/>
                <w:lang w:val="hy-AM" w:eastAsia="en-GB"/>
              </w:rPr>
              <w:lastRenderedPageBreak/>
              <w:t>պետություններ ապրանքների արտահանման վերաբերյալ պայմանագրերի առկայություն, սակայն նախագծով նախատեսված չեն ներմուծողի կողմից հետագա արտահանման պայմանի չպահպանման և պայմանագրային պարտավորությունների չկատարման կամ Հայաստանի Հանրապետության տարածքում նշյալ ապրանքների իրացման հետևանքները, ինչպես նաև նախատեսված չեն նշյալ գործընթացի նկատմամբ հսկողություն իրականացնող և պատասխանատվության միջոցներ կիրառող համապատասխան մարմինները՝ հաշվի առնելով այն հանգամանքը, որ ըստ էության, համապատասխան մաքսային ընթացակարգով ձևակերպվելուց հետո ներմուծվող ապրանքները ստանում են Եվրասիական տնտեսական միության ապրանքի կարգավիճակ: Մյուս կողմից, մաքսային կանոնների խախտման համար պատասխանատվության միջոցները սահմանված են ՀՀ մաքսային օրենսգրքով, որի դրույթների շրջանակներում նույնպես առկա չեն ներկայացված գործընթացի իրականացման ժամանակ խախտումներ թույլ տալու դեպքում պատասխանատվության կիրառման ուղղակի միջոցներ: Հարկ է հավելել նաև, որ պատասխանատվության միջոցների կիրառումը գործող օրենդրությամբ ուղղակիորեն կապվում է մաքսատուրքերի, հարկերի չվճարման կամ թերի վճարման երևույթի հետ և վերը ներկայացված իրավիճակում մաքսատուրքերի ու հարկերի վճարված լինելու և ապրանքները բաց թողնված լինելու հանգամանքը առավել բարդացնում է հսկողություն իրականացնելու և պատասխանատվության միջոցներ կիրառելու գործընթացը:</w:t>
            </w:r>
          </w:p>
          <w:p w14:paraId="262A294D" w14:textId="77777777" w:rsidR="004F11CE" w:rsidRPr="0099137A" w:rsidRDefault="004F11CE" w:rsidP="0099137A">
            <w:pPr>
              <w:tabs>
                <w:tab w:val="left" w:pos="709"/>
                <w:tab w:val="left" w:pos="851"/>
              </w:tabs>
              <w:spacing w:line="276" w:lineRule="auto"/>
              <w:ind w:firstLine="567"/>
              <w:jc w:val="both"/>
              <w:rPr>
                <w:rFonts w:ascii="GHEA Grapalat" w:hAnsi="GHEA Grapalat" w:cs="Sylfaen"/>
                <w:lang w:val="hy-AM" w:eastAsia="en-GB"/>
              </w:rPr>
            </w:pPr>
            <w:r w:rsidRPr="0099137A">
              <w:rPr>
                <w:rFonts w:ascii="GHEA Grapalat" w:hAnsi="GHEA Grapalat" w:cs="Sylfaen"/>
                <w:lang w:val="hy-AM" w:eastAsia="en-GB"/>
              </w:rPr>
              <w:lastRenderedPageBreak/>
              <w:t>Հաշվի առնելով վերը նշված հսկողական ռիսկերը, ինչպես նաև գործնականում դրանց վերահսկելիության մեխանզիմների բացակայությունը՝ հայտնում ենք, որ ներկայացված նախագծի ընդունումը համարում ենք ոչ նպատակահարմար:</w:t>
            </w:r>
          </w:p>
          <w:p w14:paraId="3A7F4597" w14:textId="77777777" w:rsidR="004F11CE" w:rsidRPr="0099137A" w:rsidRDefault="004F11CE" w:rsidP="0099137A">
            <w:pPr>
              <w:spacing w:line="276" w:lineRule="auto"/>
              <w:ind w:left="72" w:hanging="72"/>
              <w:jc w:val="both"/>
              <w:rPr>
                <w:rFonts w:ascii="GHEA Grapalat" w:hAnsi="GHEA Grapalat" w:cs="Sylfaen"/>
                <w:lang w:val="hy-AM"/>
              </w:rPr>
            </w:pPr>
          </w:p>
        </w:tc>
        <w:tc>
          <w:tcPr>
            <w:tcW w:w="5310" w:type="dxa"/>
            <w:shd w:val="clear" w:color="auto" w:fill="auto"/>
          </w:tcPr>
          <w:p w14:paraId="3F9D8ACC" w14:textId="77777777" w:rsidR="004F11CE" w:rsidRPr="0099137A" w:rsidRDefault="004F11CE" w:rsidP="0099137A">
            <w:pPr>
              <w:spacing w:line="276" w:lineRule="auto"/>
              <w:jc w:val="both"/>
              <w:rPr>
                <w:rFonts w:ascii="GHEA Grapalat" w:hAnsi="GHEA Grapalat" w:cs="Sylfaen"/>
                <w:lang w:val="hy-AM"/>
              </w:rPr>
            </w:pPr>
          </w:p>
          <w:p w14:paraId="19E27EE4" w14:textId="77777777" w:rsidR="00FF7B13" w:rsidRPr="0099137A" w:rsidRDefault="00FF7B13" w:rsidP="0099137A">
            <w:pPr>
              <w:spacing w:line="276" w:lineRule="auto"/>
              <w:jc w:val="both"/>
              <w:rPr>
                <w:rFonts w:ascii="GHEA Grapalat" w:hAnsi="GHEA Grapalat" w:cs="Sylfaen"/>
                <w:lang w:val="hy-AM"/>
              </w:rPr>
            </w:pPr>
          </w:p>
          <w:p w14:paraId="212AAEF2" w14:textId="77777777" w:rsidR="00FF7B13" w:rsidRPr="0099137A" w:rsidRDefault="00FF7B13" w:rsidP="0099137A">
            <w:pPr>
              <w:spacing w:line="276" w:lineRule="auto"/>
              <w:jc w:val="both"/>
              <w:rPr>
                <w:rFonts w:ascii="GHEA Grapalat" w:hAnsi="GHEA Grapalat" w:cs="Sylfaen"/>
                <w:lang w:val="hy-AM"/>
              </w:rPr>
            </w:pPr>
          </w:p>
          <w:p w14:paraId="7D8643A4" w14:textId="77777777" w:rsidR="00FF7B13" w:rsidRPr="0099137A" w:rsidRDefault="00FF7B13" w:rsidP="0099137A">
            <w:pPr>
              <w:spacing w:line="276" w:lineRule="auto"/>
              <w:jc w:val="both"/>
              <w:rPr>
                <w:rFonts w:ascii="GHEA Grapalat" w:hAnsi="GHEA Grapalat" w:cs="Sylfaen"/>
                <w:lang w:val="hy-AM"/>
              </w:rPr>
            </w:pPr>
          </w:p>
          <w:p w14:paraId="34FDDDFE" w14:textId="77777777" w:rsidR="00FF7B13" w:rsidRPr="0099137A" w:rsidRDefault="00FF7B13" w:rsidP="0099137A">
            <w:pPr>
              <w:spacing w:line="276" w:lineRule="auto"/>
              <w:jc w:val="both"/>
              <w:rPr>
                <w:rFonts w:ascii="GHEA Grapalat" w:hAnsi="GHEA Grapalat" w:cs="Sylfaen"/>
                <w:lang w:val="hy-AM"/>
              </w:rPr>
            </w:pPr>
          </w:p>
          <w:p w14:paraId="557186F6" w14:textId="430844C9" w:rsidR="00AA03C3" w:rsidRPr="0099137A" w:rsidRDefault="00AA03C3" w:rsidP="0099137A">
            <w:pPr>
              <w:spacing w:line="276" w:lineRule="auto"/>
              <w:jc w:val="both"/>
              <w:rPr>
                <w:rFonts w:ascii="GHEA Grapalat" w:hAnsi="GHEA Grapalat" w:cs="Sylfaen"/>
                <w:lang w:val="hy-AM"/>
              </w:rPr>
            </w:pPr>
            <w:r w:rsidRPr="0099137A">
              <w:rPr>
                <w:rFonts w:ascii="GHEA Grapalat" w:hAnsi="GHEA Grapalat" w:cs="Sylfaen"/>
                <w:lang w:val="hy-AM"/>
              </w:rPr>
              <w:t>Չի ընդունվել, քանի որ ներկայացված նախագծով սահմանվել է հատուկ մեխանիզմ, որի կիրարկման ժամանակ բացառվում է արգելված ապրանքների իրացումը, ինչպես նաև ապահով</w:t>
            </w:r>
            <w:r w:rsidR="0099137A">
              <w:rPr>
                <w:rFonts w:ascii="GHEA Grapalat" w:hAnsi="GHEA Grapalat" w:cs="Sylfaen"/>
                <w:lang w:val="hy-AM"/>
              </w:rPr>
              <w:t>վ</w:t>
            </w:r>
            <w:r w:rsidRPr="0099137A">
              <w:rPr>
                <w:rFonts w:ascii="GHEA Grapalat" w:hAnsi="GHEA Grapalat" w:cs="Sylfaen"/>
                <w:lang w:val="hy-AM"/>
              </w:rPr>
              <w:t>ում է դրանց հետագա արտահանման գործընթացի նկատմամբ հսկողությունը։ Մասնավորապես՝ նախագծով առաջարկվել է հետևյալ մոտեցումը</w:t>
            </w:r>
            <w:r w:rsidRPr="0099137A">
              <w:rPr>
                <w:rFonts w:ascii="Cambria Math" w:hAnsi="Cambria Math" w:cs="Cambria Math"/>
                <w:lang w:val="hy-AM"/>
              </w:rPr>
              <w:t>․</w:t>
            </w:r>
          </w:p>
          <w:p w14:paraId="2E7F7D22" w14:textId="77777777" w:rsidR="00FF7B13" w:rsidRPr="0099137A" w:rsidRDefault="00AA03C3" w:rsidP="0099137A">
            <w:pPr>
              <w:spacing w:line="276" w:lineRule="auto"/>
              <w:jc w:val="both"/>
              <w:rPr>
                <w:rFonts w:ascii="GHEA Grapalat" w:hAnsi="GHEA Grapalat" w:cs="Sylfaen"/>
                <w:lang w:val="hy-AM"/>
              </w:rPr>
            </w:pPr>
            <w:r w:rsidRPr="0099137A">
              <w:rPr>
                <w:rFonts w:ascii="GHEA Grapalat" w:hAnsi="GHEA Grapalat" w:cs="Sylfaen"/>
                <w:lang w:val="hy-AM"/>
              </w:rPr>
              <w:t>«</w:t>
            </w:r>
            <w:r w:rsidRPr="0099137A">
              <w:rPr>
                <w:rFonts w:ascii="GHEA Grapalat" w:hAnsi="GHEA Grapalat" w:cs="Calibri"/>
                <w:bCs/>
                <w:shd w:val="clear" w:color="auto" w:fill="FFFFFF"/>
                <w:lang w:val="hy-AM"/>
              </w:rPr>
              <w:t xml:space="preserve">5) </w:t>
            </w:r>
            <w:r w:rsidRPr="0099137A">
              <w:rPr>
                <w:rFonts w:ascii="GHEA Grapalat" w:hAnsi="GHEA Grapalat"/>
                <w:bCs/>
                <w:shd w:val="clear" w:color="auto" w:fill="FFFFFF"/>
                <w:lang w:val="hy-AM"/>
              </w:rPr>
              <w:t xml:space="preserve">Հայաստանի Հանրապետությունից այլ երկրներ հետագա արտահանման (այդ թվում՝ Եվրասիական տնտեսական միության անդամ երկրներ), ինչպես նաև Հայաստանի Հանրապետության տարածքով մուտքի մաքսային մարմնից ելքի մաքսային մարմին տարանցիկ փոխադրման նպատակով ԱՏԳ </w:t>
            </w:r>
            <w:r w:rsidRPr="0099137A">
              <w:rPr>
                <w:rFonts w:ascii="GHEA Grapalat" w:hAnsi="GHEA Grapalat"/>
                <w:bCs/>
                <w:shd w:val="clear" w:color="auto" w:fill="FFFFFF"/>
                <w:lang w:val="hy-AM"/>
              </w:rPr>
              <w:lastRenderedPageBreak/>
              <w:t xml:space="preserve">ԱԱ 07, 08 ապրանքային խմբերին դասվող ապրանքների ներմուծման վրա, </w:t>
            </w:r>
            <w:r w:rsidRPr="0099137A">
              <w:rPr>
                <w:rFonts w:ascii="GHEA Grapalat" w:hAnsi="GHEA Grapalat"/>
                <w:b/>
                <w:u w:val="single"/>
                <w:shd w:val="clear" w:color="auto" w:fill="FFFFFF"/>
                <w:lang w:val="hy-AM"/>
              </w:rPr>
              <w:t>որոնք մինչև Հայաստանի Հանրապետության տարածքից այդ ապրանքների փաստացի դուրսբերումը պետք է գտնվեն միայն մաքսային հսկողության տարածքներում։</w:t>
            </w:r>
            <w:r w:rsidRPr="0099137A">
              <w:rPr>
                <w:rFonts w:ascii="GHEA Grapalat" w:hAnsi="GHEA Grapalat"/>
                <w:bCs/>
                <w:shd w:val="clear" w:color="auto" w:fill="FFFFFF"/>
                <w:lang w:val="hy-AM"/>
              </w:rPr>
              <w:t xml:space="preserve"> Իսկ մաքսային հսկողության մի գոտուց մինչև մյուս մաքսային հսկողության գոտի տեղափոխումը, ինչպես նաև արտահանման նպատակով այլ տրանսպորտային միջոցի վրա այդ ապրանքների փոխաբեռնումը իրականացվում է մաքսային մարմնի թույլտվությամբ՝ Հայաստանի Հանրապետության մաքսային օրենսդրությամբ սահմանված կարգով:</w:t>
            </w:r>
            <w:r w:rsidRPr="0099137A">
              <w:rPr>
                <w:rFonts w:ascii="GHEA Grapalat" w:hAnsi="GHEA Grapalat" w:cs="Calibri"/>
                <w:bCs/>
                <w:shd w:val="clear" w:color="auto" w:fill="FFFFFF"/>
                <w:lang w:val="hy-AM"/>
              </w:rPr>
              <w:t>»</w:t>
            </w:r>
            <w:r w:rsidRPr="0099137A">
              <w:rPr>
                <w:rFonts w:ascii="GHEA Grapalat" w:hAnsi="GHEA Grapalat"/>
                <w:bCs/>
                <w:shd w:val="clear" w:color="auto" w:fill="FFFFFF"/>
                <w:lang w:val="hy-AM"/>
              </w:rPr>
              <w:t xml:space="preserve"> </w:t>
            </w:r>
            <w:r w:rsidRPr="0099137A">
              <w:rPr>
                <w:rFonts w:ascii="GHEA Grapalat" w:hAnsi="GHEA Grapalat" w:cs="Sylfaen"/>
                <w:lang w:val="hy-AM"/>
              </w:rPr>
              <w:t xml:space="preserve"> </w:t>
            </w:r>
          </w:p>
          <w:p w14:paraId="7AD3C76A" w14:textId="77777777" w:rsidR="00AA03C3" w:rsidRPr="0099137A" w:rsidRDefault="00AA03C3" w:rsidP="0099137A">
            <w:pPr>
              <w:spacing w:line="276" w:lineRule="auto"/>
              <w:jc w:val="both"/>
              <w:rPr>
                <w:rFonts w:ascii="GHEA Grapalat" w:hAnsi="GHEA Grapalat" w:cs="Sylfaen"/>
                <w:lang w:val="hy-AM"/>
              </w:rPr>
            </w:pPr>
          </w:p>
          <w:p w14:paraId="7C00A497" w14:textId="1F3E1FD9" w:rsidR="00AA03C3" w:rsidRPr="0099137A" w:rsidRDefault="00AA03C3" w:rsidP="0099137A">
            <w:pPr>
              <w:spacing w:line="276" w:lineRule="auto"/>
              <w:jc w:val="both"/>
              <w:rPr>
                <w:rFonts w:ascii="GHEA Grapalat" w:hAnsi="GHEA Grapalat" w:cs="Sylfaen"/>
                <w:lang w:val="hy-AM"/>
              </w:rPr>
            </w:pPr>
            <w:r w:rsidRPr="0099137A">
              <w:rPr>
                <w:rFonts w:ascii="GHEA Grapalat" w:hAnsi="GHEA Grapalat" w:cs="Sylfaen"/>
                <w:lang w:val="hy-AM"/>
              </w:rPr>
              <w:t xml:space="preserve">Առաջարկվող մեխանիզմով սահմանվում է, որ </w:t>
            </w:r>
            <w:r w:rsidR="0099137A">
              <w:rPr>
                <w:rFonts w:ascii="GHEA Grapalat" w:hAnsi="GHEA Grapalat" w:cs="Sylfaen"/>
                <w:lang w:val="hy-AM"/>
              </w:rPr>
              <w:t xml:space="preserve">մինչ </w:t>
            </w:r>
            <w:r w:rsidRPr="0099137A">
              <w:rPr>
                <w:rFonts w:ascii="GHEA Grapalat" w:hAnsi="GHEA Grapalat" w:cs="Sylfaen"/>
                <w:lang w:val="hy-AM"/>
              </w:rPr>
              <w:t>այդ ապրանքների փաստացի դուրսբերումը ՀՀ տարածքից, վերջիններս պետք է գտնվեն միայն մաքսային հսկողության տարածքներում, այսպիսով</w:t>
            </w:r>
            <w:r w:rsidR="0099137A">
              <w:rPr>
                <w:rFonts w:ascii="GHEA Grapalat" w:hAnsi="GHEA Grapalat" w:cs="Sylfaen"/>
                <w:lang w:val="hy-AM"/>
              </w:rPr>
              <w:t>՝</w:t>
            </w:r>
            <w:r w:rsidRPr="0099137A">
              <w:rPr>
                <w:rFonts w:ascii="GHEA Grapalat" w:hAnsi="GHEA Grapalat" w:cs="Sylfaen"/>
                <w:lang w:val="hy-AM"/>
              </w:rPr>
              <w:t xml:space="preserve"> անհասկանալի է</w:t>
            </w:r>
            <w:r w:rsidR="0099137A">
              <w:rPr>
                <w:rFonts w:ascii="GHEA Grapalat" w:hAnsi="GHEA Grapalat" w:cs="Sylfaen"/>
                <w:lang w:val="hy-AM"/>
              </w:rPr>
              <w:t>,</w:t>
            </w:r>
            <w:r w:rsidRPr="0099137A">
              <w:rPr>
                <w:rFonts w:ascii="GHEA Grapalat" w:hAnsi="GHEA Grapalat" w:cs="Sylfaen"/>
                <w:lang w:val="hy-AM"/>
              </w:rPr>
              <w:t xml:space="preserve"> թե ինչպես այդ ապրանքները կարող են իրացվել Հայաստանի Հանրապետությունում։</w:t>
            </w:r>
          </w:p>
          <w:p w14:paraId="52BE6522" w14:textId="6D3AB40C" w:rsidR="00353195" w:rsidRPr="0099137A" w:rsidRDefault="00353195" w:rsidP="0099137A">
            <w:pPr>
              <w:spacing w:line="276" w:lineRule="auto"/>
              <w:jc w:val="both"/>
              <w:rPr>
                <w:rFonts w:ascii="GHEA Grapalat" w:hAnsi="GHEA Grapalat" w:cs="Sylfaen"/>
                <w:lang w:val="hy-AM"/>
              </w:rPr>
            </w:pPr>
          </w:p>
          <w:p w14:paraId="78DBCFDE" w14:textId="77777777" w:rsidR="00353195" w:rsidRPr="0099137A" w:rsidRDefault="00353195" w:rsidP="0099137A">
            <w:pPr>
              <w:spacing w:line="276" w:lineRule="auto"/>
              <w:jc w:val="both"/>
              <w:rPr>
                <w:rFonts w:ascii="GHEA Grapalat" w:hAnsi="GHEA Grapalat"/>
                <w:bCs/>
                <w:shd w:val="clear" w:color="auto" w:fill="FFFFFF"/>
                <w:lang w:val="hy-AM"/>
              </w:rPr>
            </w:pPr>
            <w:r w:rsidRPr="0099137A">
              <w:rPr>
                <w:rFonts w:ascii="GHEA Grapalat" w:hAnsi="GHEA Grapalat" w:cs="Sylfaen"/>
                <w:lang w:val="hy-AM"/>
              </w:rPr>
              <w:t xml:space="preserve">Հաշվի առնելով նաև այն հանգամանքը, որ առաջարկվող մեխանիզմով նաև սահմանվում է, որ </w:t>
            </w:r>
            <w:r w:rsidRPr="0099137A">
              <w:rPr>
                <w:rFonts w:ascii="GHEA Grapalat" w:hAnsi="GHEA Grapalat"/>
                <w:bCs/>
                <w:shd w:val="clear" w:color="auto" w:fill="FFFFFF"/>
                <w:lang w:val="hy-AM"/>
              </w:rPr>
              <w:t xml:space="preserve">մաքսային հսկողության մի գոտուց </w:t>
            </w:r>
            <w:r w:rsidRPr="0099137A">
              <w:rPr>
                <w:rFonts w:ascii="GHEA Grapalat" w:hAnsi="GHEA Grapalat"/>
                <w:bCs/>
                <w:shd w:val="clear" w:color="auto" w:fill="FFFFFF"/>
                <w:lang w:val="hy-AM"/>
              </w:rPr>
              <w:lastRenderedPageBreak/>
              <w:t>մինչև մյուս մաքսային հսկողության գոտի տեղափոխումը, ինչպես նաև արտահանման նպատակով այլ տրանսպորտային միջոցի վրա այդ ապրանքների փոխաբեռնումը իրականացվում է մաքսային մարմնի թույլտվությամբ՝ Հայաստանի Հանրապետության մաքսային օրենսդրությամբ սահմանված կարգով, ապա կարծում ենք, որ նաև սահմանվում է հետագա արտահանման գործընթացի նկատմամբ հսկողություն իրականացնելու ձևաչափը՝ Հայաստանի Հանրապետության օրենսդրությամբ սահմանված կարգով, որի կիրարկման համար ՀՀ ՊԵԿ մարմինն ունի բավար գործիքակազմ և կարողություններ։</w:t>
            </w:r>
          </w:p>
          <w:p w14:paraId="7745EEE3" w14:textId="74D5366A" w:rsidR="00353195" w:rsidRPr="0099137A" w:rsidRDefault="00353195" w:rsidP="0099137A">
            <w:pPr>
              <w:spacing w:line="276" w:lineRule="auto"/>
              <w:jc w:val="both"/>
              <w:rPr>
                <w:rFonts w:ascii="GHEA Grapalat" w:hAnsi="GHEA Grapalat"/>
                <w:bCs/>
                <w:shd w:val="clear" w:color="auto" w:fill="FFFFFF"/>
                <w:lang w:val="hy-AM"/>
              </w:rPr>
            </w:pPr>
          </w:p>
          <w:p w14:paraId="32956C41" w14:textId="2D5880A1" w:rsidR="00347C5E" w:rsidRPr="0099137A" w:rsidRDefault="00347C5E" w:rsidP="0099137A">
            <w:pPr>
              <w:spacing w:line="276" w:lineRule="auto"/>
              <w:jc w:val="both"/>
              <w:rPr>
                <w:rFonts w:ascii="GHEA Grapalat" w:hAnsi="GHEA Grapalat"/>
                <w:bCs/>
                <w:shd w:val="clear" w:color="auto" w:fill="FFFFFF"/>
                <w:lang w:val="hy-AM"/>
              </w:rPr>
            </w:pPr>
            <w:r w:rsidRPr="0099137A">
              <w:rPr>
                <w:rFonts w:ascii="GHEA Grapalat" w:hAnsi="GHEA Grapalat"/>
                <w:bCs/>
                <w:shd w:val="clear" w:color="auto" w:fill="FFFFFF"/>
                <w:lang w:val="hy-AM"/>
              </w:rPr>
              <w:t>Միևնույն ժամանակ</w:t>
            </w:r>
            <w:r w:rsidR="0099137A">
              <w:rPr>
                <w:rFonts w:ascii="GHEA Grapalat" w:hAnsi="GHEA Grapalat"/>
                <w:bCs/>
                <w:shd w:val="clear" w:color="auto" w:fill="FFFFFF"/>
                <w:lang w:val="hy-AM"/>
              </w:rPr>
              <w:t>,</w:t>
            </w:r>
            <w:r w:rsidRPr="0099137A">
              <w:rPr>
                <w:rFonts w:ascii="GHEA Grapalat" w:hAnsi="GHEA Grapalat"/>
                <w:bCs/>
                <w:shd w:val="clear" w:color="auto" w:fill="FFFFFF"/>
                <w:lang w:val="hy-AM"/>
              </w:rPr>
              <w:t xml:space="preserve"> տրամաբանական հարց է առաջանում, եթե չարգելված ապրանք է ներմուծվում ՀՀ տարածք ԵԱՏՄ այլ անդամ երկիր տեղափոխելու նպատակով, ապա ինչպիսի գործիքակազմ է ՀՀ ՊԵԿ կիրառում։</w:t>
            </w:r>
          </w:p>
          <w:p w14:paraId="37E2048C" w14:textId="77777777" w:rsidR="00347C5E" w:rsidRPr="0099137A" w:rsidRDefault="00347C5E" w:rsidP="0099137A">
            <w:pPr>
              <w:spacing w:line="276" w:lineRule="auto"/>
              <w:jc w:val="both"/>
              <w:rPr>
                <w:rFonts w:ascii="GHEA Grapalat" w:hAnsi="GHEA Grapalat"/>
                <w:bCs/>
                <w:shd w:val="clear" w:color="auto" w:fill="FFFFFF"/>
                <w:lang w:val="hy-AM"/>
              </w:rPr>
            </w:pPr>
          </w:p>
          <w:p w14:paraId="6F066E60" w14:textId="19849A8B" w:rsidR="00CF7CBE" w:rsidRPr="0099137A" w:rsidRDefault="0099137A" w:rsidP="0099137A">
            <w:pPr>
              <w:spacing w:line="276" w:lineRule="auto"/>
              <w:jc w:val="both"/>
              <w:rPr>
                <w:rFonts w:ascii="GHEA Grapalat" w:hAnsi="GHEA Grapalat"/>
                <w:bCs/>
                <w:shd w:val="clear" w:color="auto" w:fill="FFFFFF"/>
                <w:lang w:val="hy-AM"/>
              </w:rPr>
            </w:pPr>
            <w:r>
              <w:rPr>
                <w:rFonts w:ascii="GHEA Grapalat" w:hAnsi="GHEA Grapalat"/>
                <w:bCs/>
                <w:shd w:val="clear" w:color="auto" w:fill="FFFFFF"/>
                <w:lang w:val="hy-AM"/>
              </w:rPr>
              <w:t>Ա</w:t>
            </w:r>
            <w:r w:rsidR="00353195" w:rsidRPr="0099137A">
              <w:rPr>
                <w:rFonts w:ascii="GHEA Grapalat" w:hAnsi="GHEA Grapalat"/>
                <w:bCs/>
                <w:shd w:val="clear" w:color="auto" w:fill="FFFFFF"/>
                <w:lang w:val="hy-AM"/>
              </w:rPr>
              <w:t>նհասկանալի է նման մոտեցումը, քանի որ</w:t>
            </w:r>
            <w:r w:rsidR="001870C9" w:rsidRPr="0099137A">
              <w:rPr>
                <w:rFonts w:ascii="GHEA Grapalat" w:hAnsi="GHEA Grapalat"/>
                <w:bCs/>
                <w:shd w:val="clear" w:color="auto" w:fill="FFFFFF"/>
                <w:lang w:val="hy-AM"/>
              </w:rPr>
              <w:t xml:space="preserve"> նախագծով առաջարկվող մեխանիզմը քննարկվել է ՀՀ ՊԵԿ գործընկերների հետ, ավելին առաջարկվել է ՀՀ ՊԵԿ գործընկերներին գործընթացի իրականացման և  վերահսկման հատուկ </w:t>
            </w:r>
            <w:r w:rsidR="001870C9" w:rsidRPr="0099137A">
              <w:rPr>
                <w:rFonts w:ascii="GHEA Grapalat" w:hAnsi="GHEA Grapalat"/>
                <w:bCs/>
                <w:shd w:val="clear" w:color="auto" w:fill="FFFFFF"/>
                <w:lang w:val="hy-AM"/>
              </w:rPr>
              <w:lastRenderedPageBreak/>
              <w:t xml:space="preserve">կարգ սահմանել, որի կապակցությամբ վերջիններս նշել են, որ դրա անհրաժեշտությունը բացակայում է, քանի որ </w:t>
            </w:r>
            <w:r w:rsidR="00CF7CBE" w:rsidRPr="0099137A">
              <w:rPr>
                <w:rFonts w:ascii="GHEA Grapalat" w:hAnsi="GHEA Grapalat"/>
                <w:bCs/>
                <w:shd w:val="clear" w:color="auto" w:fill="FFFFFF"/>
                <w:lang w:val="hy-AM"/>
              </w:rPr>
              <w:t>քննարկման արդյունքում մշակված մեխանիզմի միջոցով կարգավորվում է գործընթացը՝ Հայաստանի Հանրապետության մաքսային օրենսդրությամբ սահմանված կարգով։</w:t>
            </w:r>
          </w:p>
          <w:p w14:paraId="01FCE5C2" w14:textId="77777777" w:rsidR="00CF7CBE" w:rsidRPr="0099137A" w:rsidRDefault="00CF7CBE" w:rsidP="0099137A">
            <w:pPr>
              <w:spacing w:line="276" w:lineRule="auto"/>
              <w:jc w:val="both"/>
              <w:rPr>
                <w:rFonts w:ascii="GHEA Grapalat" w:hAnsi="GHEA Grapalat"/>
                <w:bCs/>
                <w:shd w:val="clear" w:color="auto" w:fill="FFFFFF"/>
                <w:lang w:val="hy-AM"/>
              </w:rPr>
            </w:pPr>
          </w:p>
          <w:p w14:paraId="3F493A95" w14:textId="238BF231" w:rsidR="00353195" w:rsidRPr="0099137A" w:rsidRDefault="00347C5E" w:rsidP="0099137A">
            <w:pPr>
              <w:spacing w:line="276" w:lineRule="auto"/>
              <w:jc w:val="both"/>
              <w:rPr>
                <w:rFonts w:ascii="GHEA Grapalat" w:hAnsi="GHEA Grapalat" w:cs="Sylfaen"/>
                <w:lang w:val="hy-AM"/>
              </w:rPr>
            </w:pPr>
            <w:r w:rsidRPr="0099137A">
              <w:rPr>
                <w:rFonts w:ascii="GHEA Grapalat" w:hAnsi="GHEA Grapalat"/>
                <w:bCs/>
                <w:shd w:val="clear" w:color="auto" w:fill="FFFFFF"/>
                <w:lang w:val="hy-AM"/>
              </w:rPr>
              <w:t>Նշված ք</w:t>
            </w:r>
            <w:r w:rsidR="00CF7CBE" w:rsidRPr="0099137A">
              <w:rPr>
                <w:rFonts w:ascii="GHEA Grapalat" w:hAnsi="GHEA Grapalat"/>
                <w:bCs/>
                <w:shd w:val="clear" w:color="auto" w:fill="FFFFFF"/>
                <w:lang w:val="hy-AM"/>
              </w:rPr>
              <w:t xml:space="preserve">ննարկման արդյունքում մշակվել է նախագիծը, որը աշխատանքային կարգով ներկայացվել է ՀՀ ՊԵԿ գործընկերներին, որից հետո ստացել ենք խմբագրված </w:t>
            </w:r>
            <w:r w:rsidRPr="0099137A">
              <w:rPr>
                <w:rFonts w:ascii="GHEA Grapalat" w:hAnsi="GHEA Grapalat"/>
                <w:bCs/>
                <w:shd w:val="clear" w:color="auto" w:fill="FFFFFF"/>
                <w:lang w:val="hy-AM"/>
              </w:rPr>
              <w:t>և փոխհամաձայնեցված տարբերակը</w:t>
            </w:r>
            <w:r w:rsidR="00CF7CBE" w:rsidRPr="0099137A">
              <w:rPr>
                <w:rFonts w:ascii="GHEA Grapalat" w:hAnsi="GHEA Grapalat"/>
                <w:bCs/>
                <w:shd w:val="clear" w:color="auto" w:fill="FFFFFF"/>
                <w:lang w:val="hy-AM"/>
              </w:rPr>
              <w:t>։</w:t>
            </w:r>
            <w:r w:rsidR="001870C9" w:rsidRPr="0099137A">
              <w:rPr>
                <w:rFonts w:ascii="GHEA Grapalat" w:hAnsi="GHEA Grapalat"/>
                <w:bCs/>
                <w:shd w:val="clear" w:color="auto" w:fill="FFFFFF"/>
                <w:lang w:val="hy-AM"/>
              </w:rPr>
              <w:t xml:space="preserve"> </w:t>
            </w:r>
            <w:r w:rsidR="00353195" w:rsidRPr="0099137A">
              <w:rPr>
                <w:rFonts w:ascii="GHEA Grapalat" w:hAnsi="GHEA Grapalat"/>
                <w:bCs/>
                <w:shd w:val="clear" w:color="auto" w:fill="FFFFFF"/>
                <w:lang w:val="hy-AM"/>
              </w:rPr>
              <w:t xml:space="preserve">  </w:t>
            </w:r>
            <w:r w:rsidR="00353195" w:rsidRPr="0099137A">
              <w:rPr>
                <w:rFonts w:ascii="GHEA Grapalat" w:hAnsi="GHEA Grapalat" w:cs="Sylfaen"/>
                <w:lang w:val="hy-AM"/>
              </w:rPr>
              <w:t xml:space="preserve"> </w:t>
            </w:r>
          </w:p>
          <w:p w14:paraId="001A2361" w14:textId="7759304E" w:rsidR="00353195" w:rsidRPr="0099137A" w:rsidRDefault="00353195" w:rsidP="0099137A">
            <w:pPr>
              <w:spacing w:line="276" w:lineRule="auto"/>
              <w:jc w:val="both"/>
              <w:rPr>
                <w:rFonts w:ascii="GHEA Grapalat" w:hAnsi="GHEA Grapalat" w:cs="Sylfaen"/>
                <w:lang w:val="hy-AM"/>
              </w:rPr>
            </w:pPr>
          </w:p>
          <w:p w14:paraId="0A3A2AA6" w14:textId="561197FD" w:rsidR="00AA03C3" w:rsidRPr="0099137A" w:rsidRDefault="00AA03C3" w:rsidP="0099137A">
            <w:pPr>
              <w:spacing w:line="276" w:lineRule="auto"/>
              <w:jc w:val="both"/>
              <w:rPr>
                <w:rFonts w:ascii="GHEA Grapalat" w:hAnsi="GHEA Grapalat" w:cs="Sylfaen"/>
                <w:lang w:val="hy-AM"/>
              </w:rPr>
            </w:pPr>
            <w:r w:rsidRPr="0099137A">
              <w:rPr>
                <w:rFonts w:ascii="GHEA Grapalat" w:hAnsi="GHEA Grapalat" w:cs="Sylfaen"/>
                <w:lang w:val="hy-AM"/>
              </w:rPr>
              <w:t xml:space="preserve">   </w:t>
            </w:r>
          </w:p>
        </w:tc>
      </w:tr>
      <w:tr w:rsidR="00A50096" w:rsidRPr="0099137A" w14:paraId="3810FD7A" w14:textId="77777777" w:rsidTr="0099137A">
        <w:tc>
          <w:tcPr>
            <w:tcW w:w="2370" w:type="dxa"/>
            <w:shd w:val="clear" w:color="auto" w:fill="auto"/>
          </w:tcPr>
          <w:p w14:paraId="5BD159FF" w14:textId="77777777" w:rsidR="00A50096" w:rsidRPr="0099137A" w:rsidRDefault="00A50096" w:rsidP="0099137A">
            <w:pPr>
              <w:spacing w:line="276" w:lineRule="auto"/>
              <w:rPr>
                <w:rFonts w:ascii="GHEA Grapalat" w:hAnsi="GHEA Grapalat" w:cs="Sylfaen"/>
                <w:lang w:val="hy-AM"/>
              </w:rPr>
            </w:pPr>
            <w:r w:rsidRPr="0099137A">
              <w:rPr>
                <w:rFonts w:ascii="GHEA Grapalat" w:hAnsi="GHEA Grapalat" w:cs="Sylfaen"/>
                <w:lang w:val="hy-AM"/>
              </w:rPr>
              <w:lastRenderedPageBreak/>
              <w:t>Սննդամթերքի անվտանգության տեսչական մարմին</w:t>
            </w:r>
          </w:p>
          <w:p w14:paraId="09767C42" w14:textId="77777777" w:rsidR="00EE0896" w:rsidRPr="0099137A" w:rsidRDefault="00EE0896" w:rsidP="0099137A">
            <w:pPr>
              <w:spacing w:line="276" w:lineRule="auto"/>
              <w:rPr>
                <w:rFonts w:ascii="GHEA Grapalat" w:hAnsi="GHEA Grapalat" w:cs="Sylfaen"/>
                <w:lang w:val="hy-AM"/>
              </w:rPr>
            </w:pPr>
            <w:r w:rsidRPr="0099137A">
              <w:rPr>
                <w:rFonts w:ascii="GHEA Grapalat" w:hAnsi="GHEA Grapalat" w:cs="Sylfaen"/>
                <w:lang w:val="hy-AM"/>
              </w:rPr>
              <w:t>/Էլեկտրոնային փոստով/</w:t>
            </w:r>
          </w:p>
        </w:tc>
        <w:tc>
          <w:tcPr>
            <w:tcW w:w="6967" w:type="dxa"/>
            <w:shd w:val="clear" w:color="auto" w:fill="auto"/>
          </w:tcPr>
          <w:p w14:paraId="4DD6E419" w14:textId="77777777" w:rsidR="005F4B1B" w:rsidRPr="0099137A" w:rsidRDefault="00A50096" w:rsidP="0099137A">
            <w:pPr>
              <w:spacing w:after="240" w:line="276" w:lineRule="auto"/>
              <w:rPr>
                <w:rFonts w:ascii="GHEA Grapalat" w:eastAsia="Calibri" w:hAnsi="GHEA Grapalat" w:cs="Calibri"/>
                <w:lang w:val="hy-AM" w:eastAsia="en-US"/>
              </w:rPr>
            </w:pPr>
            <w:r w:rsidRPr="0099137A">
              <w:rPr>
                <w:rFonts w:ascii="GHEA Grapalat" w:eastAsia="Calibri" w:hAnsi="GHEA Grapalat" w:cs="Arial"/>
                <w:lang w:val="hy-AM" w:eastAsia="en-US"/>
              </w:rPr>
              <w:t>Հարգելի</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գործընկերներ</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նախագծի</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մեջ</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կարծում</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եմ</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պետք</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է</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ավելացնել</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նաև</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որ</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վերահսկողությունը</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ՊԵԿԻ</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հետ</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միասին</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պետք</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է</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իրականացնի</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ՍԱՏՄ</w:t>
            </w:r>
            <w:r w:rsidRPr="0099137A">
              <w:rPr>
                <w:rFonts w:ascii="GHEA Grapalat" w:eastAsia="Calibri" w:hAnsi="GHEA Grapalat" w:cs="Calibri"/>
                <w:lang w:val="hy-AM" w:eastAsia="en-US"/>
              </w:rPr>
              <w:t>-</w:t>
            </w:r>
            <w:r w:rsidRPr="0099137A">
              <w:rPr>
                <w:rFonts w:ascii="GHEA Grapalat" w:eastAsia="Calibri" w:hAnsi="GHEA Grapalat" w:cs="Arial"/>
                <w:lang w:val="hy-AM" w:eastAsia="en-US"/>
              </w:rPr>
              <w:t>ն։</w:t>
            </w:r>
            <w:r w:rsidRPr="0099137A">
              <w:rPr>
                <w:rFonts w:ascii="GHEA Grapalat" w:eastAsia="Calibri" w:hAnsi="GHEA Grapalat" w:cs="Calibri"/>
                <w:lang w:val="hy-AM" w:eastAsia="en-US"/>
              </w:rPr>
              <w:t xml:space="preserve"> </w:t>
            </w:r>
          </w:p>
          <w:p w14:paraId="475E6533" w14:textId="77777777" w:rsidR="005F4B1B" w:rsidRPr="0099137A" w:rsidRDefault="005F4B1B" w:rsidP="0099137A">
            <w:pPr>
              <w:spacing w:after="240" w:line="276" w:lineRule="auto"/>
              <w:rPr>
                <w:rFonts w:ascii="GHEA Grapalat" w:eastAsia="Calibri" w:hAnsi="GHEA Grapalat" w:cs="Calibri"/>
                <w:lang w:val="hy-AM" w:eastAsia="en-US"/>
              </w:rPr>
            </w:pPr>
          </w:p>
          <w:p w14:paraId="0FF7C5F2" w14:textId="77777777" w:rsidR="005F4B1B" w:rsidRPr="0099137A" w:rsidRDefault="005F4B1B" w:rsidP="0099137A">
            <w:pPr>
              <w:spacing w:after="240" w:line="276" w:lineRule="auto"/>
              <w:rPr>
                <w:rFonts w:ascii="GHEA Grapalat" w:eastAsia="Calibri" w:hAnsi="GHEA Grapalat" w:cs="Calibri"/>
                <w:lang w:val="hy-AM" w:eastAsia="en-US"/>
              </w:rPr>
            </w:pPr>
          </w:p>
          <w:p w14:paraId="32D7A700" w14:textId="77777777" w:rsidR="005F4B1B" w:rsidRPr="0099137A" w:rsidRDefault="005F4B1B" w:rsidP="0099137A">
            <w:pPr>
              <w:spacing w:after="240" w:line="276" w:lineRule="auto"/>
              <w:rPr>
                <w:rFonts w:ascii="GHEA Grapalat" w:eastAsia="Calibri" w:hAnsi="GHEA Grapalat" w:cs="Calibri"/>
                <w:lang w:val="hy-AM" w:eastAsia="en-US"/>
              </w:rPr>
            </w:pPr>
          </w:p>
          <w:p w14:paraId="0EF35D14" w14:textId="77777777" w:rsidR="005F4B1B" w:rsidRPr="0099137A" w:rsidRDefault="005F4B1B" w:rsidP="0099137A">
            <w:pPr>
              <w:spacing w:after="240" w:line="276" w:lineRule="auto"/>
              <w:rPr>
                <w:rFonts w:ascii="GHEA Grapalat" w:eastAsia="Calibri" w:hAnsi="GHEA Grapalat" w:cs="Calibri"/>
                <w:lang w:val="hy-AM" w:eastAsia="en-US"/>
              </w:rPr>
            </w:pPr>
          </w:p>
          <w:p w14:paraId="0FEEFABC" w14:textId="77777777" w:rsidR="005F4B1B" w:rsidRPr="0099137A" w:rsidRDefault="005F4B1B" w:rsidP="0099137A">
            <w:pPr>
              <w:spacing w:after="240" w:line="276" w:lineRule="auto"/>
              <w:rPr>
                <w:rFonts w:ascii="GHEA Grapalat" w:eastAsia="Calibri" w:hAnsi="GHEA Grapalat" w:cs="Calibri"/>
                <w:lang w:val="hy-AM" w:eastAsia="en-US"/>
              </w:rPr>
            </w:pPr>
          </w:p>
          <w:p w14:paraId="5FC660DB" w14:textId="79E280F8" w:rsidR="00FE4421" w:rsidRPr="0099137A" w:rsidRDefault="00E150D2" w:rsidP="0099137A">
            <w:pPr>
              <w:spacing w:after="240" w:line="276" w:lineRule="auto"/>
              <w:rPr>
                <w:rFonts w:ascii="GHEA Grapalat" w:eastAsia="Calibri" w:hAnsi="GHEA Grapalat" w:cs="Calibri"/>
                <w:lang w:val="hy-AM" w:eastAsia="en-US"/>
              </w:rPr>
            </w:pPr>
            <w:r>
              <w:rPr>
                <w:rFonts w:ascii="GHEA Grapalat" w:eastAsia="Calibri" w:hAnsi="GHEA Grapalat" w:cs="Calibri"/>
                <w:lang w:val="hy-AM" w:eastAsia="en-US"/>
              </w:rPr>
              <w:lastRenderedPageBreak/>
              <w:t>«</w:t>
            </w:r>
            <w:r w:rsidR="00A50096" w:rsidRPr="0099137A">
              <w:rPr>
                <w:rFonts w:ascii="GHEA Grapalat" w:eastAsia="Calibri" w:hAnsi="GHEA Grapalat" w:cs="Arial"/>
                <w:lang w:val="hy-AM" w:eastAsia="en-US"/>
              </w:rPr>
              <w:t>Արտահանում</w:t>
            </w:r>
            <w:r>
              <w:rPr>
                <w:rFonts w:ascii="GHEA Grapalat" w:eastAsia="Calibri" w:hAnsi="GHEA Grapalat" w:cs="Calibri"/>
                <w:lang w:val="hy-AM" w:eastAsia="en-US"/>
              </w:rPr>
              <w:t>»</w:t>
            </w:r>
            <w:r w:rsidR="00A50096" w:rsidRPr="0099137A">
              <w:rPr>
                <w:rFonts w:ascii="GHEA Grapalat" w:eastAsia="Calibri" w:hAnsi="GHEA Grapalat" w:cs="Calibri"/>
                <w:lang w:val="hy-AM" w:eastAsia="en-US"/>
              </w:rPr>
              <w:t xml:space="preserve"> </w:t>
            </w:r>
            <w:r w:rsidR="00A50096" w:rsidRPr="0099137A">
              <w:rPr>
                <w:rFonts w:ascii="GHEA Grapalat" w:eastAsia="Calibri" w:hAnsi="GHEA Grapalat" w:cs="Arial"/>
                <w:lang w:val="hy-AM" w:eastAsia="en-US"/>
              </w:rPr>
              <w:t>բառը</w:t>
            </w:r>
            <w:r w:rsidR="00A50096" w:rsidRPr="0099137A">
              <w:rPr>
                <w:rFonts w:ascii="GHEA Grapalat" w:eastAsia="Calibri" w:hAnsi="GHEA Grapalat" w:cs="Calibri"/>
                <w:lang w:val="hy-AM" w:eastAsia="en-US"/>
              </w:rPr>
              <w:t xml:space="preserve"> </w:t>
            </w:r>
            <w:r w:rsidR="00A50096" w:rsidRPr="0099137A">
              <w:rPr>
                <w:rFonts w:ascii="GHEA Grapalat" w:eastAsia="Calibri" w:hAnsi="GHEA Grapalat" w:cs="Arial"/>
                <w:lang w:val="hy-AM" w:eastAsia="en-US"/>
              </w:rPr>
              <w:t>պետք</w:t>
            </w:r>
            <w:r w:rsidR="00A50096" w:rsidRPr="0099137A">
              <w:rPr>
                <w:rFonts w:ascii="GHEA Grapalat" w:eastAsia="Calibri" w:hAnsi="GHEA Grapalat" w:cs="Calibri"/>
                <w:lang w:val="hy-AM" w:eastAsia="en-US"/>
              </w:rPr>
              <w:t xml:space="preserve"> </w:t>
            </w:r>
            <w:r w:rsidR="00A50096" w:rsidRPr="0099137A">
              <w:rPr>
                <w:rFonts w:ascii="GHEA Grapalat" w:eastAsia="Calibri" w:hAnsi="GHEA Grapalat" w:cs="Arial"/>
                <w:lang w:val="hy-AM" w:eastAsia="en-US"/>
              </w:rPr>
              <w:t>է</w:t>
            </w:r>
            <w:r w:rsidR="00A50096" w:rsidRPr="0099137A">
              <w:rPr>
                <w:rFonts w:ascii="GHEA Grapalat" w:eastAsia="Calibri" w:hAnsi="GHEA Grapalat" w:cs="Calibri"/>
                <w:lang w:val="hy-AM" w:eastAsia="en-US"/>
              </w:rPr>
              <w:t xml:space="preserve"> </w:t>
            </w:r>
            <w:r w:rsidR="00A50096" w:rsidRPr="0099137A">
              <w:rPr>
                <w:rFonts w:ascii="GHEA Grapalat" w:eastAsia="Calibri" w:hAnsi="GHEA Grapalat" w:cs="Arial"/>
                <w:lang w:val="hy-AM" w:eastAsia="en-US"/>
              </w:rPr>
              <w:t>փոխվի</w:t>
            </w:r>
            <w:r w:rsidR="00A50096" w:rsidRPr="0099137A">
              <w:rPr>
                <w:rFonts w:ascii="GHEA Grapalat" w:eastAsia="Calibri" w:hAnsi="GHEA Grapalat" w:cs="Calibri"/>
                <w:lang w:val="hy-AM" w:eastAsia="en-US"/>
              </w:rPr>
              <w:t xml:space="preserve"> </w:t>
            </w:r>
            <w:r w:rsidR="00A50096" w:rsidRPr="0099137A">
              <w:rPr>
                <w:rFonts w:ascii="GHEA Grapalat" w:eastAsia="Calibri" w:hAnsi="GHEA Grapalat" w:cs="Arial"/>
                <w:lang w:val="hy-AM" w:eastAsia="en-US"/>
              </w:rPr>
              <w:t>ԵԱՏՄ</w:t>
            </w:r>
            <w:r w:rsidR="00A50096" w:rsidRPr="0099137A">
              <w:rPr>
                <w:rFonts w:ascii="GHEA Grapalat" w:eastAsia="Calibri" w:hAnsi="GHEA Grapalat" w:cs="Calibri"/>
                <w:lang w:val="hy-AM" w:eastAsia="en-US"/>
              </w:rPr>
              <w:t>-</w:t>
            </w:r>
            <w:r w:rsidR="00A50096" w:rsidRPr="0099137A">
              <w:rPr>
                <w:rFonts w:ascii="GHEA Grapalat" w:eastAsia="Calibri" w:hAnsi="GHEA Grapalat" w:cs="Arial"/>
                <w:lang w:val="hy-AM" w:eastAsia="en-US"/>
              </w:rPr>
              <w:t>ի</w:t>
            </w:r>
            <w:r w:rsidR="00A50096" w:rsidRPr="0099137A">
              <w:rPr>
                <w:rFonts w:ascii="GHEA Grapalat" w:eastAsia="Calibri" w:hAnsi="GHEA Grapalat" w:cs="Calibri"/>
                <w:lang w:val="hy-AM" w:eastAsia="en-US"/>
              </w:rPr>
              <w:t xml:space="preserve"> </w:t>
            </w:r>
            <w:r w:rsidR="00A50096" w:rsidRPr="0099137A">
              <w:rPr>
                <w:rFonts w:ascii="GHEA Grapalat" w:eastAsia="Calibri" w:hAnsi="GHEA Grapalat" w:cs="Arial"/>
                <w:lang w:val="hy-AM" w:eastAsia="en-US"/>
              </w:rPr>
              <w:t>համար</w:t>
            </w:r>
            <w:r w:rsidR="00A50096" w:rsidRPr="0099137A">
              <w:rPr>
                <w:rFonts w:ascii="GHEA Grapalat" w:eastAsia="Calibri" w:hAnsi="GHEA Grapalat" w:cs="Calibri"/>
                <w:lang w:val="hy-AM" w:eastAsia="en-US"/>
              </w:rPr>
              <w:t xml:space="preserve"> </w:t>
            </w:r>
            <w:r>
              <w:rPr>
                <w:rFonts w:ascii="GHEA Grapalat" w:eastAsia="Calibri" w:hAnsi="GHEA Grapalat" w:cs="Calibri"/>
                <w:lang w:val="hy-AM" w:eastAsia="en-US"/>
              </w:rPr>
              <w:t>«</w:t>
            </w:r>
            <w:r w:rsidR="00A50096" w:rsidRPr="0099137A">
              <w:rPr>
                <w:rFonts w:ascii="GHEA Grapalat" w:eastAsia="Calibri" w:hAnsi="GHEA Grapalat" w:cs="Arial"/>
                <w:lang w:val="hy-AM" w:eastAsia="en-US"/>
              </w:rPr>
              <w:t>տեղափոխում</w:t>
            </w:r>
            <w:r>
              <w:rPr>
                <w:rFonts w:ascii="GHEA Grapalat" w:eastAsia="Calibri" w:hAnsi="GHEA Grapalat" w:cs="Calibri"/>
                <w:lang w:val="hy-AM" w:eastAsia="en-US"/>
              </w:rPr>
              <w:t>»</w:t>
            </w:r>
            <w:r w:rsidR="00A50096" w:rsidRPr="0099137A">
              <w:rPr>
                <w:rFonts w:ascii="GHEA Grapalat" w:eastAsia="Calibri" w:hAnsi="GHEA Grapalat" w:cs="Calibri"/>
                <w:lang w:val="hy-AM" w:eastAsia="en-US"/>
              </w:rPr>
              <w:t xml:space="preserve"> </w:t>
            </w:r>
            <w:r w:rsidR="00A50096" w:rsidRPr="0099137A">
              <w:rPr>
                <w:rFonts w:ascii="GHEA Grapalat" w:eastAsia="Calibri" w:hAnsi="GHEA Grapalat" w:cs="Arial"/>
                <w:lang w:val="hy-AM" w:eastAsia="en-US"/>
              </w:rPr>
              <w:t>բառով։</w:t>
            </w:r>
            <w:r w:rsidR="00A50096" w:rsidRPr="0099137A">
              <w:rPr>
                <w:rFonts w:ascii="GHEA Grapalat" w:eastAsia="Calibri" w:hAnsi="GHEA Grapalat" w:cs="Calibri"/>
                <w:lang w:val="hy-AM" w:eastAsia="en-US"/>
              </w:rPr>
              <w:t xml:space="preserve"> </w:t>
            </w:r>
          </w:p>
          <w:p w14:paraId="0982DC0F" w14:textId="77777777" w:rsidR="00FE4421" w:rsidRPr="0099137A" w:rsidRDefault="00FE4421" w:rsidP="0099137A">
            <w:pPr>
              <w:spacing w:after="240" w:line="276" w:lineRule="auto"/>
              <w:rPr>
                <w:rFonts w:ascii="GHEA Grapalat" w:eastAsia="Calibri" w:hAnsi="GHEA Grapalat" w:cs="Calibri"/>
                <w:lang w:val="hy-AM" w:eastAsia="en-US"/>
              </w:rPr>
            </w:pPr>
          </w:p>
          <w:p w14:paraId="5F4200F1" w14:textId="77777777" w:rsidR="00FE4421" w:rsidRPr="0099137A" w:rsidRDefault="00FE4421" w:rsidP="0099137A">
            <w:pPr>
              <w:spacing w:after="240" w:line="276" w:lineRule="auto"/>
              <w:rPr>
                <w:rFonts w:ascii="GHEA Grapalat" w:eastAsia="Calibri" w:hAnsi="GHEA Grapalat" w:cs="Calibri"/>
                <w:lang w:val="hy-AM" w:eastAsia="en-US"/>
              </w:rPr>
            </w:pPr>
          </w:p>
          <w:p w14:paraId="470AF5DC" w14:textId="77777777" w:rsidR="00FE4421" w:rsidRPr="0099137A" w:rsidRDefault="00FE4421" w:rsidP="0099137A">
            <w:pPr>
              <w:spacing w:after="240" w:line="276" w:lineRule="auto"/>
              <w:rPr>
                <w:rFonts w:ascii="GHEA Grapalat" w:eastAsia="Calibri" w:hAnsi="GHEA Grapalat" w:cs="Calibri"/>
                <w:lang w:val="hy-AM" w:eastAsia="en-US"/>
              </w:rPr>
            </w:pPr>
          </w:p>
          <w:p w14:paraId="71D4A590" w14:textId="77777777" w:rsidR="00FE4421" w:rsidRPr="0099137A" w:rsidRDefault="00FE4421" w:rsidP="0099137A">
            <w:pPr>
              <w:spacing w:after="240" w:line="276" w:lineRule="auto"/>
              <w:rPr>
                <w:rFonts w:ascii="GHEA Grapalat" w:eastAsia="Calibri" w:hAnsi="GHEA Grapalat" w:cs="Calibri"/>
                <w:lang w:val="hy-AM" w:eastAsia="en-US"/>
              </w:rPr>
            </w:pPr>
          </w:p>
          <w:p w14:paraId="10581753" w14:textId="158539CC" w:rsidR="00FE4421" w:rsidRDefault="00FE4421" w:rsidP="0099137A">
            <w:pPr>
              <w:spacing w:after="240" w:line="276" w:lineRule="auto"/>
              <w:rPr>
                <w:rFonts w:ascii="GHEA Grapalat" w:eastAsia="Calibri" w:hAnsi="GHEA Grapalat" w:cs="Calibri"/>
                <w:lang w:val="hy-AM" w:eastAsia="en-US"/>
              </w:rPr>
            </w:pPr>
          </w:p>
          <w:p w14:paraId="3306F232" w14:textId="77777777" w:rsidR="00E150D2" w:rsidRPr="0099137A" w:rsidRDefault="00E150D2" w:rsidP="0099137A">
            <w:pPr>
              <w:spacing w:after="240" w:line="276" w:lineRule="auto"/>
              <w:rPr>
                <w:rFonts w:ascii="GHEA Grapalat" w:eastAsia="Calibri" w:hAnsi="GHEA Grapalat" w:cs="Calibri"/>
                <w:lang w:val="hy-AM" w:eastAsia="en-US"/>
              </w:rPr>
            </w:pPr>
          </w:p>
          <w:p w14:paraId="06B94DAB" w14:textId="77777777" w:rsidR="00FE4421" w:rsidRPr="0099137A" w:rsidRDefault="00FE4421" w:rsidP="0099137A">
            <w:pPr>
              <w:spacing w:after="240" w:line="276" w:lineRule="auto"/>
              <w:rPr>
                <w:rFonts w:ascii="GHEA Grapalat" w:eastAsia="Calibri" w:hAnsi="GHEA Grapalat" w:cs="Calibri"/>
                <w:lang w:val="hy-AM" w:eastAsia="en-US"/>
              </w:rPr>
            </w:pPr>
          </w:p>
          <w:p w14:paraId="2189A3AE" w14:textId="0DE5603B" w:rsidR="00A50096" w:rsidRPr="0099137A" w:rsidRDefault="00A50096" w:rsidP="0099137A">
            <w:pPr>
              <w:spacing w:after="240" w:line="276" w:lineRule="auto"/>
              <w:rPr>
                <w:rFonts w:ascii="GHEA Grapalat" w:eastAsia="Calibri" w:hAnsi="GHEA Grapalat" w:cs="Calibri"/>
                <w:lang w:val="hy-AM" w:eastAsia="en-US"/>
              </w:rPr>
            </w:pPr>
            <w:r w:rsidRPr="0099137A">
              <w:rPr>
                <w:rFonts w:ascii="GHEA Grapalat" w:eastAsia="Calibri" w:hAnsi="GHEA Grapalat" w:cs="Arial"/>
                <w:lang w:val="hy-AM" w:eastAsia="en-US"/>
              </w:rPr>
              <w:t>Իսկ</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բուսասանիտարական</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սերտիֆիկատում</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ծագման</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երկիրը</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Թուրքիա</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գրելու</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դեպքում</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որևէ</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ռիսկ</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կամ</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խնդիր</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չեմ</w:t>
            </w:r>
            <w:r w:rsidRPr="0099137A">
              <w:rPr>
                <w:rFonts w:ascii="GHEA Grapalat" w:eastAsia="Calibri" w:hAnsi="GHEA Grapalat" w:cs="Calibri"/>
                <w:lang w:val="hy-AM" w:eastAsia="en-US"/>
              </w:rPr>
              <w:t xml:space="preserve"> </w:t>
            </w:r>
            <w:r w:rsidRPr="0099137A">
              <w:rPr>
                <w:rFonts w:ascii="GHEA Grapalat" w:eastAsia="Calibri" w:hAnsi="GHEA Grapalat" w:cs="Arial"/>
                <w:lang w:val="hy-AM" w:eastAsia="en-US"/>
              </w:rPr>
              <w:t>տեսնում։</w:t>
            </w:r>
            <w:r w:rsidRPr="0099137A">
              <w:rPr>
                <w:rFonts w:ascii="Calibri" w:eastAsia="Calibri" w:hAnsi="Calibri" w:cs="Calibri"/>
                <w:lang w:val="hy-AM" w:eastAsia="en-US"/>
              </w:rPr>
              <w:t>  </w:t>
            </w:r>
          </w:p>
          <w:p w14:paraId="38590A6D" w14:textId="77777777" w:rsidR="00A50096" w:rsidRPr="0099137A" w:rsidRDefault="00A50096" w:rsidP="0099137A">
            <w:pPr>
              <w:tabs>
                <w:tab w:val="left" w:pos="709"/>
                <w:tab w:val="left" w:pos="851"/>
              </w:tabs>
              <w:spacing w:line="276" w:lineRule="auto"/>
              <w:ind w:firstLine="567"/>
              <w:jc w:val="both"/>
              <w:rPr>
                <w:rFonts w:ascii="GHEA Grapalat" w:hAnsi="GHEA Grapalat" w:cs="GHEA Grapalat"/>
                <w:lang w:val="hy-AM" w:eastAsia="en-US"/>
              </w:rPr>
            </w:pPr>
          </w:p>
        </w:tc>
        <w:tc>
          <w:tcPr>
            <w:tcW w:w="5310" w:type="dxa"/>
            <w:shd w:val="clear" w:color="auto" w:fill="auto"/>
          </w:tcPr>
          <w:p w14:paraId="007194B1" w14:textId="77777777" w:rsidR="00A50096" w:rsidRPr="0099137A" w:rsidRDefault="00347C5E" w:rsidP="0099137A">
            <w:pPr>
              <w:spacing w:line="276" w:lineRule="auto"/>
              <w:jc w:val="both"/>
              <w:rPr>
                <w:rFonts w:ascii="GHEA Grapalat" w:hAnsi="GHEA Grapalat" w:cs="Sylfaen"/>
                <w:lang w:val="hy-AM"/>
              </w:rPr>
            </w:pPr>
            <w:r w:rsidRPr="0099137A">
              <w:rPr>
                <w:rFonts w:ascii="GHEA Grapalat" w:hAnsi="GHEA Grapalat" w:cs="Sylfaen"/>
                <w:lang w:val="hy-AM"/>
              </w:rPr>
              <w:lastRenderedPageBreak/>
              <w:t>Չի ընդունվել, քանի որ առաջարկվող մեխանիզմով չի սահմանափակվում ՍԱՏՄ օրենքով սահմանված գործառույթները, և ՍԱՏՄ օրենսդրությամբ սահմանված լիազորությունների շրջանակներում լիարժեքորեն կարող է իրականացնել իր գործառույթները։</w:t>
            </w:r>
          </w:p>
          <w:p w14:paraId="6C6DF4A6" w14:textId="77777777" w:rsidR="005F4B1B" w:rsidRPr="0099137A" w:rsidRDefault="005F4B1B" w:rsidP="0099137A">
            <w:pPr>
              <w:spacing w:line="276" w:lineRule="auto"/>
              <w:jc w:val="both"/>
              <w:rPr>
                <w:rFonts w:ascii="GHEA Grapalat" w:hAnsi="GHEA Grapalat" w:cs="Sylfaen"/>
                <w:lang w:val="hy-AM"/>
              </w:rPr>
            </w:pPr>
          </w:p>
          <w:p w14:paraId="7323CADD" w14:textId="77777777" w:rsidR="005F4B1B" w:rsidRPr="0099137A" w:rsidRDefault="005F4B1B" w:rsidP="0099137A">
            <w:pPr>
              <w:spacing w:line="276" w:lineRule="auto"/>
              <w:jc w:val="both"/>
              <w:rPr>
                <w:rFonts w:ascii="GHEA Grapalat" w:hAnsi="GHEA Grapalat" w:cs="Sylfaen"/>
                <w:lang w:val="hy-AM"/>
              </w:rPr>
            </w:pPr>
          </w:p>
          <w:p w14:paraId="5D78E29B" w14:textId="77777777" w:rsidR="005F4B1B" w:rsidRDefault="005F4B1B" w:rsidP="0099137A">
            <w:pPr>
              <w:spacing w:line="276" w:lineRule="auto"/>
              <w:jc w:val="both"/>
              <w:rPr>
                <w:rFonts w:ascii="GHEA Grapalat" w:hAnsi="GHEA Grapalat" w:cs="Sylfaen"/>
                <w:lang w:val="en-US"/>
              </w:rPr>
            </w:pPr>
          </w:p>
          <w:p w14:paraId="39EFDA04" w14:textId="77777777" w:rsidR="000F4FBE" w:rsidRPr="000F4FBE" w:rsidRDefault="000F4FBE" w:rsidP="0099137A">
            <w:pPr>
              <w:spacing w:line="276" w:lineRule="auto"/>
              <w:jc w:val="both"/>
              <w:rPr>
                <w:rFonts w:ascii="GHEA Grapalat" w:hAnsi="GHEA Grapalat" w:cs="Sylfaen"/>
                <w:lang w:val="en-US"/>
              </w:rPr>
            </w:pPr>
            <w:bookmarkStart w:id="0" w:name="_GoBack"/>
            <w:bookmarkEnd w:id="0"/>
          </w:p>
          <w:p w14:paraId="27FFA5B8" w14:textId="77777777" w:rsidR="00E150D2" w:rsidRDefault="00E150D2" w:rsidP="0099137A">
            <w:pPr>
              <w:spacing w:line="276" w:lineRule="auto"/>
              <w:jc w:val="both"/>
              <w:rPr>
                <w:rFonts w:ascii="GHEA Grapalat" w:hAnsi="GHEA Grapalat" w:cs="Sylfaen"/>
                <w:lang w:val="hy-AM"/>
              </w:rPr>
            </w:pPr>
          </w:p>
          <w:p w14:paraId="200421C1" w14:textId="4F8121EF" w:rsidR="005F4B1B" w:rsidRPr="0099137A" w:rsidRDefault="005F4B1B" w:rsidP="0099137A">
            <w:pPr>
              <w:spacing w:line="276" w:lineRule="auto"/>
              <w:jc w:val="both"/>
              <w:rPr>
                <w:rFonts w:ascii="GHEA Grapalat" w:hAnsi="GHEA Grapalat" w:cs="Sylfaen"/>
                <w:lang w:val="hy-AM"/>
              </w:rPr>
            </w:pPr>
            <w:r w:rsidRPr="0099137A">
              <w:rPr>
                <w:rFonts w:ascii="GHEA Grapalat" w:hAnsi="GHEA Grapalat" w:cs="Sylfaen"/>
                <w:lang w:val="hy-AM"/>
              </w:rPr>
              <w:lastRenderedPageBreak/>
              <w:t xml:space="preserve">Չի ընդունվել, քանի որ ՀՀ Մաքսային կարգավորման մասին ՀՀ օրենքի 5-րդ հոդվածի 1-ին կետով սահմանված է, որ </w:t>
            </w:r>
          </w:p>
          <w:p w14:paraId="6DB457B6" w14:textId="43BAB711" w:rsidR="005F4B1B" w:rsidRPr="0099137A" w:rsidRDefault="005F4B1B" w:rsidP="0099137A">
            <w:pPr>
              <w:spacing w:line="276" w:lineRule="auto"/>
              <w:jc w:val="both"/>
              <w:rPr>
                <w:rFonts w:ascii="GHEA Grapalat" w:hAnsi="GHEA Grapalat" w:cs="Sylfaen"/>
                <w:lang w:val="hy-AM"/>
              </w:rPr>
            </w:pPr>
            <w:r w:rsidRPr="0099137A">
              <w:rPr>
                <w:rFonts w:ascii="GHEA Grapalat" w:hAnsi="GHEA Grapalat" w:cs="Sylfaen"/>
                <w:lang w:val="hy-AM"/>
              </w:rPr>
              <w:t>«ապրանքների արտահանում Հայաստանի Հանրապետությունից՝ Հայաստանի Հանրապետության տարածքից ապրանքների և տրանսպորտային միջոցների փաստացի դուրսբերում Միության անդամ այլ պետությունների տարածքներ կամ Միության անդամ չհանդիսացող պետությունների տարածքներ.», այսինք</w:t>
            </w:r>
            <w:r w:rsidR="00FE4421" w:rsidRPr="0099137A">
              <w:rPr>
                <w:rFonts w:ascii="GHEA Grapalat" w:hAnsi="GHEA Grapalat" w:cs="Sylfaen"/>
                <w:lang w:val="hy-AM"/>
              </w:rPr>
              <w:t>ն</w:t>
            </w:r>
            <w:r w:rsidRPr="0099137A">
              <w:rPr>
                <w:rFonts w:ascii="GHEA Grapalat" w:hAnsi="GHEA Grapalat" w:cs="Sylfaen"/>
                <w:lang w:val="hy-AM"/>
              </w:rPr>
              <w:t xml:space="preserve"> ապրանքների փաստացի դուրսբերումը ՀՀ տարածքից համարվում է արտահանում</w:t>
            </w:r>
            <w:r w:rsidR="00FE4421" w:rsidRPr="0099137A">
              <w:rPr>
                <w:rFonts w:ascii="GHEA Grapalat" w:hAnsi="GHEA Grapalat" w:cs="Sylfaen"/>
                <w:lang w:val="hy-AM"/>
              </w:rPr>
              <w:t>։</w:t>
            </w:r>
            <w:r w:rsidRPr="0099137A">
              <w:rPr>
                <w:rFonts w:ascii="GHEA Grapalat" w:hAnsi="GHEA Grapalat" w:cs="Sylfaen"/>
                <w:lang w:val="hy-AM"/>
              </w:rPr>
              <w:t xml:space="preserve"> </w:t>
            </w:r>
          </w:p>
          <w:p w14:paraId="1BD415D1" w14:textId="6D0DE6C8" w:rsidR="00FE4421" w:rsidRDefault="00FE4421" w:rsidP="0099137A">
            <w:pPr>
              <w:spacing w:line="276" w:lineRule="auto"/>
              <w:jc w:val="both"/>
              <w:rPr>
                <w:rFonts w:ascii="GHEA Grapalat" w:hAnsi="GHEA Grapalat" w:cs="Sylfaen"/>
                <w:lang w:val="hy-AM"/>
              </w:rPr>
            </w:pPr>
          </w:p>
          <w:p w14:paraId="7E0CE383" w14:textId="77777777" w:rsidR="00E150D2" w:rsidRPr="0099137A" w:rsidRDefault="00E150D2" w:rsidP="0099137A">
            <w:pPr>
              <w:spacing w:line="276" w:lineRule="auto"/>
              <w:jc w:val="both"/>
              <w:rPr>
                <w:rFonts w:ascii="GHEA Grapalat" w:hAnsi="GHEA Grapalat" w:cs="Sylfaen"/>
                <w:lang w:val="hy-AM"/>
              </w:rPr>
            </w:pPr>
          </w:p>
          <w:p w14:paraId="4AF1C4A0" w14:textId="79017180" w:rsidR="00FE4421" w:rsidRPr="0099137A" w:rsidRDefault="00FE4421" w:rsidP="0099137A">
            <w:pPr>
              <w:spacing w:line="276" w:lineRule="auto"/>
              <w:jc w:val="both"/>
              <w:rPr>
                <w:rFonts w:ascii="GHEA Grapalat" w:hAnsi="GHEA Grapalat" w:cs="Sylfaen"/>
                <w:lang w:val="hy-AM"/>
              </w:rPr>
            </w:pPr>
            <w:r w:rsidRPr="0099137A">
              <w:rPr>
                <w:rFonts w:ascii="GHEA Grapalat" w:hAnsi="GHEA Grapalat" w:cs="Sylfaen"/>
                <w:lang w:val="hy-AM"/>
              </w:rPr>
              <w:t>Ընդունվել է ի գիտություն։</w:t>
            </w:r>
          </w:p>
        </w:tc>
      </w:tr>
    </w:tbl>
    <w:p w14:paraId="7ED8F281" w14:textId="77777777" w:rsidR="00126473" w:rsidRPr="0099137A" w:rsidRDefault="00126473" w:rsidP="0099137A">
      <w:pPr>
        <w:spacing w:line="276" w:lineRule="auto"/>
        <w:jc w:val="both"/>
        <w:rPr>
          <w:rFonts w:ascii="GHEA Grapalat" w:hAnsi="GHEA Grapalat"/>
          <w:lang w:val="hy-AM"/>
        </w:rPr>
      </w:pPr>
    </w:p>
    <w:sectPr w:rsidR="00126473" w:rsidRPr="0099137A" w:rsidSect="00535CF0">
      <w:pgSz w:w="15840" w:h="12240" w:orient="landscape"/>
      <w:pgMar w:top="450" w:right="1440"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7E560D" w14:textId="77777777" w:rsidR="00CB5173" w:rsidRDefault="00CB5173" w:rsidP="0047659F">
      <w:r>
        <w:separator/>
      </w:r>
    </w:p>
  </w:endnote>
  <w:endnote w:type="continuationSeparator" w:id="0">
    <w:p w14:paraId="0ABBF994" w14:textId="77777777" w:rsidR="00CB5173" w:rsidRDefault="00CB5173" w:rsidP="00476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834ED2" w14:textId="77777777" w:rsidR="00CB5173" w:rsidRDefault="00CB5173" w:rsidP="0047659F">
      <w:r>
        <w:separator/>
      </w:r>
    </w:p>
  </w:footnote>
  <w:footnote w:type="continuationSeparator" w:id="0">
    <w:p w14:paraId="0E1C1C97" w14:textId="77777777" w:rsidR="00CB5173" w:rsidRDefault="00CB5173" w:rsidP="004765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D6374"/>
    <w:multiLevelType w:val="hybridMultilevel"/>
    <w:tmpl w:val="F0EC1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E0784C"/>
    <w:multiLevelType w:val="hybridMultilevel"/>
    <w:tmpl w:val="75B2CE6C"/>
    <w:lvl w:ilvl="0" w:tplc="986CFFD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1F8D1906"/>
    <w:multiLevelType w:val="hybridMultilevel"/>
    <w:tmpl w:val="6F0ED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C0542F"/>
    <w:multiLevelType w:val="hybridMultilevel"/>
    <w:tmpl w:val="25605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2D56B5"/>
    <w:multiLevelType w:val="hybridMultilevel"/>
    <w:tmpl w:val="E8BE49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5">
    <w:nsid w:val="30555A94"/>
    <w:multiLevelType w:val="hybridMultilevel"/>
    <w:tmpl w:val="DAA47BBE"/>
    <w:lvl w:ilvl="0" w:tplc="EA705C86">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6">
    <w:nsid w:val="369D5B4B"/>
    <w:multiLevelType w:val="hybridMultilevel"/>
    <w:tmpl w:val="E3246AEC"/>
    <w:lvl w:ilvl="0" w:tplc="2B8861BC">
      <w:start w:val="1"/>
      <w:numFmt w:val="decimal"/>
      <w:lvlText w:val="%1."/>
      <w:lvlJc w:val="left"/>
      <w:pPr>
        <w:ind w:left="720" w:hanging="360"/>
      </w:pPr>
      <w:rPr>
        <w:rFonts w:eastAsia="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5E613D"/>
    <w:multiLevelType w:val="hybridMultilevel"/>
    <w:tmpl w:val="A6E294E8"/>
    <w:lvl w:ilvl="0" w:tplc="E2AECDB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BC1BD6"/>
    <w:multiLevelType w:val="hybridMultilevel"/>
    <w:tmpl w:val="3C8AED76"/>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9">
    <w:nsid w:val="551B44D9"/>
    <w:multiLevelType w:val="hybridMultilevel"/>
    <w:tmpl w:val="DFE022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63F575BB"/>
    <w:multiLevelType w:val="hybridMultilevel"/>
    <w:tmpl w:val="2A0A0A18"/>
    <w:lvl w:ilvl="0" w:tplc="08864E9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
    <w:nsid w:val="6A574FB0"/>
    <w:multiLevelType w:val="hybridMultilevel"/>
    <w:tmpl w:val="AB5206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AA91EE5"/>
    <w:multiLevelType w:val="hybridMultilevel"/>
    <w:tmpl w:val="AA8AEF0A"/>
    <w:lvl w:ilvl="0" w:tplc="8356E4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CB81806"/>
    <w:multiLevelType w:val="hybridMultilevel"/>
    <w:tmpl w:val="8DDA7C6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1"/>
  </w:num>
  <w:num w:numId="3">
    <w:abstractNumId w:val="0"/>
  </w:num>
  <w:num w:numId="4">
    <w:abstractNumId w:val="6"/>
  </w:num>
  <w:num w:numId="5">
    <w:abstractNumId w:val="8"/>
  </w:num>
  <w:num w:numId="6">
    <w:abstractNumId w:val="4"/>
  </w:num>
  <w:num w:numId="7">
    <w:abstractNumId w:val="12"/>
  </w:num>
  <w:num w:numId="8">
    <w:abstractNumId w:val="9"/>
  </w:num>
  <w:num w:numId="9">
    <w:abstractNumId w:val="2"/>
  </w:num>
  <w:num w:numId="10">
    <w:abstractNumId w:val="13"/>
  </w:num>
  <w:num w:numId="11">
    <w:abstractNumId w:val="1"/>
  </w:num>
  <w:num w:numId="12">
    <w:abstractNumId w:val="5"/>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289"/>
    <w:rsid w:val="000037D3"/>
    <w:rsid w:val="00011DF1"/>
    <w:rsid w:val="00013299"/>
    <w:rsid w:val="000305E6"/>
    <w:rsid w:val="000317D1"/>
    <w:rsid w:val="00035ECE"/>
    <w:rsid w:val="00063A74"/>
    <w:rsid w:val="00063DFF"/>
    <w:rsid w:val="00065648"/>
    <w:rsid w:val="00067639"/>
    <w:rsid w:val="00070BB0"/>
    <w:rsid w:val="00074EF7"/>
    <w:rsid w:val="00096DC2"/>
    <w:rsid w:val="000A14D6"/>
    <w:rsid w:val="000A1B78"/>
    <w:rsid w:val="000B1B5A"/>
    <w:rsid w:val="000B2A75"/>
    <w:rsid w:val="000B4624"/>
    <w:rsid w:val="000B4F2B"/>
    <w:rsid w:val="000C3A79"/>
    <w:rsid w:val="000D3D72"/>
    <w:rsid w:val="000F4FBE"/>
    <w:rsid w:val="000F7C18"/>
    <w:rsid w:val="001036F9"/>
    <w:rsid w:val="0010413B"/>
    <w:rsid w:val="00124391"/>
    <w:rsid w:val="00125052"/>
    <w:rsid w:val="00126473"/>
    <w:rsid w:val="00131F4A"/>
    <w:rsid w:val="001364DB"/>
    <w:rsid w:val="00146BB7"/>
    <w:rsid w:val="001512CF"/>
    <w:rsid w:val="00151374"/>
    <w:rsid w:val="00153165"/>
    <w:rsid w:val="00153F66"/>
    <w:rsid w:val="00162E40"/>
    <w:rsid w:val="00174DD2"/>
    <w:rsid w:val="0017504C"/>
    <w:rsid w:val="001870C9"/>
    <w:rsid w:val="00197DE5"/>
    <w:rsid w:val="001A1BD9"/>
    <w:rsid w:val="001A2309"/>
    <w:rsid w:val="001C64ED"/>
    <w:rsid w:val="001D43CF"/>
    <w:rsid w:val="001E2816"/>
    <w:rsid w:val="00202242"/>
    <w:rsid w:val="002152E7"/>
    <w:rsid w:val="00216E1C"/>
    <w:rsid w:val="00216FE7"/>
    <w:rsid w:val="002177AE"/>
    <w:rsid w:val="00221CBB"/>
    <w:rsid w:val="002277FC"/>
    <w:rsid w:val="00253B16"/>
    <w:rsid w:val="0025419A"/>
    <w:rsid w:val="00254492"/>
    <w:rsid w:val="002550D5"/>
    <w:rsid w:val="00267C6F"/>
    <w:rsid w:val="00267D91"/>
    <w:rsid w:val="00270324"/>
    <w:rsid w:val="00271C7B"/>
    <w:rsid w:val="00272528"/>
    <w:rsid w:val="00273A0C"/>
    <w:rsid w:val="00281BE7"/>
    <w:rsid w:val="00287E3E"/>
    <w:rsid w:val="00297527"/>
    <w:rsid w:val="002A10E5"/>
    <w:rsid w:val="002A241B"/>
    <w:rsid w:val="002A5CFA"/>
    <w:rsid w:val="002B3A7B"/>
    <w:rsid w:val="002E71B3"/>
    <w:rsid w:val="002F2252"/>
    <w:rsid w:val="003153C7"/>
    <w:rsid w:val="00315CEB"/>
    <w:rsid w:val="00317BA6"/>
    <w:rsid w:val="00321D45"/>
    <w:rsid w:val="003245EB"/>
    <w:rsid w:val="00327780"/>
    <w:rsid w:val="00337E1D"/>
    <w:rsid w:val="003401FB"/>
    <w:rsid w:val="00342A2E"/>
    <w:rsid w:val="00342A65"/>
    <w:rsid w:val="00347C5E"/>
    <w:rsid w:val="00353195"/>
    <w:rsid w:val="00354E97"/>
    <w:rsid w:val="003556B4"/>
    <w:rsid w:val="00365300"/>
    <w:rsid w:val="003713BC"/>
    <w:rsid w:val="00394891"/>
    <w:rsid w:val="00396B89"/>
    <w:rsid w:val="00397931"/>
    <w:rsid w:val="00397C9C"/>
    <w:rsid w:val="003A074E"/>
    <w:rsid w:val="003A55AC"/>
    <w:rsid w:val="003C1D19"/>
    <w:rsid w:val="003C20FB"/>
    <w:rsid w:val="003C75C4"/>
    <w:rsid w:val="003D2ADA"/>
    <w:rsid w:val="003D3699"/>
    <w:rsid w:val="003F47F7"/>
    <w:rsid w:val="003F7776"/>
    <w:rsid w:val="00402F2E"/>
    <w:rsid w:val="004037E1"/>
    <w:rsid w:val="00404052"/>
    <w:rsid w:val="004048CA"/>
    <w:rsid w:val="004168C6"/>
    <w:rsid w:val="0042227A"/>
    <w:rsid w:val="004233A1"/>
    <w:rsid w:val="00424F5E"/>
    <w:rsid w:val="00452AF5"/>
    <w:rsid w:val="00467DEC"/>
    <w:rsid w:val="00471959"/>
    <w:rsid w:val="0047200E"/>
    <w:rsid w:val="00474EA1"/>
    <w:rsid w:val="0047659F"/>
    <w:rsid w:val="00476C11"/>
    <w:rsid w:val="00480150"/>
    <w:rsid w:val="0048547B"/>
    <w:rsid w:val="00493211"/>
    <w:rsid w:val="00497D1B"/>
    <w:rsid w:val="004A41DD"/>
    <w:rsid w:val="004A5161"/>
    <w:rsid w:val="004B5B43"/>
    <w:rsid w:val="004E0F50"/>
    <w:rsid w:val="004E1931"/>
    <w:rsid w:val="004E2372"/>
    <w:rsid w:val="004E4454"/>
    <w:rsid w:val="004F11CE"/>
    <w:rsid w:val="004F49B6"/>
    <w:rsid w:val="005004C0"/>
    <w:rsid w:val="00500848"/>
    <w:rsid w:val="00505CF3"/>
    <w:rsid w:val="00514296"/>
    <w:rsid w:val="00515074"/>
    <w:rsid w:val="005169BC"/>
    <w:rsid w:val="00530886"/>
    <w:rsid w:val="00533554"/>
    <w:rsid w:val="0053551E"/>
    <w:rsid w:val="00535CF0"/>
    <w:rsid w:val="00535D82"/>
    <w:rsid w:val="005401A2"/>
    <w:rsid w:val="005403F9"/>
    <w:rsid w:val="0054373F"/>
    <w:rsid w:val="00547FCA"/>
    <w:rsid w:val="00551B13"/>
    <w:rsid w:val="005521E2"/>
    <w:rsid w:val="00553FE1"/>
    <w:rsid w:val="00561A2E"/>
    <w:rsid w:val="0056601B"/>
    <w:rsid w:val="00571756"/>
    <w:rsid w:val="00575989"/>
    <w:rsid w:val="00580320"/>
    <w:rsid w:val="005821E2"/>
    <w:rsid w:val="00596D29"/>
    <w:rsid w:val="00597D07"/>
    <w:rsid w:val="005A17BC"/>
    <w:rsid w:val="005B1259"/>
    <w:rsid w:val="005B28D2"/>
    <w:rsid w:val="005B2BDB"/>
    <w:rsid w:val="005B75D0"/>
    <w:rsid w:val="005C239D"/>
    <w:rsid w:val="005C3984"/>
    <w:rsid w:val="005C5FD8"/>
    <w:rsid w:val="005C7683"/>
    <w:rsid w:val="005D511A"/>
    <w:rsid w:val="005E26FD"/>
    <w:rsid w:val="005F4B1B"/>
    <w:rsid w:val="00601289"/>
    <w:rsid w:val="00601583"/>
    <w:rsid w:val="006028C1"/>
    <w:rsid w:val="0060727A"/>
    <w:rsid w:val="0061045B"/>
    <w:rsid w:val="00615A78"/>
    <w:rsid w:val="00616F1E"/>
    <w:rsid w:val="006265B8"/>
    <w:rsid w:val="00635D50"/>
    <w:rsid w:val="0064345A"/>
    <w:rsid w:val="00650A24"/>
    <w:rsid w:val="00654B45"/>
    <w:rsid w:val="00656DE1"/>
    <w:rsid w:val="00660D85"/>
    <w:rsid w:val="00665FC1"/>
    <w:rsid w:val="00666441"/>
    <w:rsid w:val="00672287"/>
    <w:rsid w:val="00673CC5"/>
    <w:rsid w:val="00676F3B"/>
    <w:rsid w:val="00681D82"/>
    <w:rsid w:val="00682353"/>
    <w:rsid w:val="00694971"/>
    <w:rsid w:val="006B4DB5"/>
    <w:rsid w:val="006C4268"/>
    <w:rsid w:val="006E3369"/>
    <w:rsid w:val="00700952"/>
    <w:rsid w:val="007042FE"/>
    <w:rsid w:val="0071358F"/>
    <w:rsid w:val="00730C77"/>
    <w:rsid w:val="00733FA0"/>
    <w:rsid w:val="00735F3E"/>
    <w:rsid w:val="00735F8D"/>
    <w:rsid w:val="00736E99"/>
    <w:rsid w:val="00737A10"/>
    <w:rsid w:val="00747EDE"/>
    <w:rsid w:val="00757CB6"/>
    <w:rsid w:val="00757F47"/>
    <w:rsid w:val="00766742"/>
    <w:rsid w:val="00776049"/>
    <w:rsid w:val="00782302"/>
    <w:rsid w:val="0078469B"/>
    <w:rsid w:val="007857C2"/>
    <w:rsid w:val="00785C33"/>
    <w:rsid w:val="00791020"/>
    <w:rsid w:val="007A070F"/>
    <w:rsid w:val="007C1A9B"/>
    <w:rsid w:val="007C5412"/>
    <w:rsid w:val="007C727D"/>
    <w:rsid w:val="007D2F28"/>
    <w:rsid w:val="007D3686"/>
    <w:rsid w:val="007E4C66"/>
    <w:rsid w:val="00807AF5"/>
    <w:rsid w:val="00816389"/>
    <w:rsid w:val="00820257"/>
    <w:rsid w:val="00820883"/>
    <w:rsid w:val="008214BD"/>
    <w:rsid w:val="008254DD"/>
    <w:rsid w:val="00831ABD"/>
    <w:rsid w:val="00834214"/>
    <w:rsid w:val="00837DD6"/>
    <w:rsid w:val="008406CF"/>
    <w:rsid w:val="00840D28"/>
    <w:rsid w:val="008561C2"/>
    <w:rsid w:val="00857044"/>
    <w:rsid w:val="008641D6"/>
    <w:rsid w:val="00864815"/>
    <w:rsid w:val="00872245"/>
    <w:rsid w:val="008825AA"/>
    <w:rsid w:val="00886661"/>
    <w:rsid w:val="0088791B"/>
    <w:rsid w:val="00894535"/>
    <w:rsid w:val="008962FF"/>
    <w:rsid w:val="008976CD"/>
    <w:rsid w:val="008A1652"/>
    <w:rsid w:val="008A2815"/>
    <w:rsid w:val="008B17C5"/>
    <w:rsid w:val="008B69CF"/>
    <w:rsid w:val="008B74C5"/>
    <w:rsid w:val="008C119E"/>
    <w:rsid w:val="008D7019"/>
    <w:rsid w:val="008E1DE3"/>
    <w:rsid w:val="008E5813"/>
    <w:rsid w:val="008F663C"/>
    <w:rsid w:val="009022D6"/>
    <w:rsid w:val="00902FD7"/>
    <w:rsid w:val="00907FCE"/>
    <w:rsid w:val="00914916"/>
    <w:rsid w:val="0091492D"/>
    <w:rsid w:val="00916527"/>
    <w:rsid w:val="0092714A"/>
    <w:rsid w:val="0093000D"/>
    <w:rsid w:val="0093001C"/>
    <w:rsid w:val="00930C58"/>
    <w:rsid w:val="00942D0D"/>
    <w:rsid w:val="00943EDA"/>
    <w:rsid w:val="0094687C"/>
    <w:rsid w:val="0096087A"/>
    <w:rsid w:val="009715D9"/>
    <w:rsid w:val="00976B38"/>
    <w:rsid w:val="00977B19"/>
    <w:rsid w:val="00986E0A"/>
    <w:rsid w:val="0098789D"/>
    <w:rsid w:val="0099137A"/>
    <w:rsid w:val="00992632"/>
    <w:rsid w:val="00992EFE"/>
    <w:rsid w:val="009A17AC"/>
    <w:rsid w:val="009A38F9"/>
    <w:rsid w:val="009A5A59"/>
    <w:rsid w:val="009B0E5F"/>
    <w:rsid w:val="009D2DF0"/>
    <w:rsid w:val="009E46E5"/>
    <w:rsid w:val="009E5756"/>
    <w:rsid w:val="009F6216"/>
    <w:rsid w:val="00A07C11"/>
    <w:rsid w:val="00A125DB"/>
    <w:rsid w:val="00A13B5E"/>
    <w:rsid w:val="00A211D5"/>
    <w:rsid w:val="00A212D0"/>
    <w:rsid w:val="00A23E41"/>
    <w:rsid w:val="00A247C3"/>
    <w:rsid w:val="00A272D6"/>
    <w:rsid w:val="00A34110"/>
    <w:rsid w:val="00A3699E"/>
    <w:rsid w:val="00A42EFD"/>
    <w:rsid w:val="00A50096"/>
    <w:rsid w:val="00A52E2B"/>
    <w:rsid w:val="00A539C9"/>
    <w:rsid w:val="00A627F4"/>
    <w:rsid w:val="00A6654D"/>
    <w:rsid w:val="00A67703"/>
    <w:rsid w:val="00A70E19"/>
    <w:rsid w:val="00A72E98"/>
    <w:rsid w:val="00A86DE0"/>
    <w:rsid w:val="00A95BD4"/>
    <w:rsid w:val="00A97A81"/>
    <w:rsid w:val="00AA03C3"/>
    <w:rsid w:val="00AA16DB"/>
    <w:rsid w:val="00AA1CEE"/>
    <w:rsid w:val="00AA2760"/>
    <w:rsid w:val="00AA37B1"/>
    <w:rsid w:val="00AA5820"/>
    <w:rsid w:val="00AB3BD5"/>
    <w:rsid w:val="00AB5E50"/>
    <w:rsid w:val="00AC5D42"/>
    <w:rsid w:val="00AE2FB1"/>
    <w:rsid w:val="00AE31C6"/>
    <w:rsid w:val="00AF4728"/>
    <w:rsid w:val="00AF4E60"/>
    <w:rsid w:val="00B03DDC"/>
    <w:rsid w:val="00B04A8A"/>
    <w:rsid w:val="00B06D88"/>
    <w:rsid w:val="00B1321E"/>
    <w:rsid w:val="00B16BE7"/>
    <w:rsid w:val="00B2152F"/>
    <w:rsid w:val="00B220B3"/>
    <w:rsid w:val="00B31AA6"/>
    <w:rsid w:val="00B46F7C"/>
    <w:rsid w:val="00B63318"/>
    <w:rsid w:val="00B63CCF"/>
    <w:rsid w:val="00B64EA6"/>
    <w:rsid w:val="00B65406"/>
    <w:rsid w:val="00B659AA"/>
    <w:rsid w:val="00B679D5"/>
    <w:rsid w:val="00B73A09"/>
    <w:rsid w:val="00B75C72"/>
    <w:rsid w:val="00B77444"/>
    <w:rsid w:val="00B83C83"/>
    <w:rsid w:val="00BA262B"/>
    <w:rsid w:val="00BB3D4B"/>
    <w:rsid w:val="00BC3AEE"/>
    <w:rsid w:val="00BC478E"/>
    <w:rsid w:val="00BD5E53"/>
    <w:rsid w:val="00BD6014"/>
    <w:rsid w:val="00BF11A5"/>
    <w:rsid w:val="00BF32D1"/>
    <w:rsid w:val="00C01B65"/>
    <w:rsid w:val="00C10EB8"/>
    <w:rsid w:val="00C16F7B"/>
    <w:rsid w:val="00C17247"/>
    <w:rsid w:val="00C21551"/>
    <w:rsid w:val="00C24703"/>
    <w:rsid w:val="00C2609B"/>
    <w:rsid w:val="00C438E7"/>
    <w:rsid w:val="00C46E42"/>
    <w:rsid w:val="00C479D8"/>
    <w:rsid w:val="00C53C4C"/>
    <w:rsid w:val="00C54F08"/>
    <w:rsid w:val="00C5529F"/>
    <w:rsid w:val="00C553C5"/>
    <w:rsid w:val="00C65FC8"/>
    <w:rsid w:val="00C67DF1"/>
    <w:rsid w:val="00C856BB"/>
    <w:rsid w:val="00C9428E"/>
    <w:rsid w:val="00C963A4"/>
    <w:rsid w:val="00CA5599"/>
    <w:rsid w:val="00CB2EBC"/>
    <w:rsid w:val="00CB5173"/>
    <w:rsid w:val="00CC3DD1"/>
    <w:rsid w:val="00CC6B92"/>
    <w:rsid w:val="00CE0C37"/>
    <w:rsid w:val="00CE6F89"/>
    <w:rsid w:val="00CF170F"/>
    <w:rsid w:val="00CF7CBE"/>
    <w:rsid w:val="00D014F7"/>
    <w:rsid w:val="00D11D75"/>
    <w:rsid w:val="00D30177"/>
    <w:rsid w:val="00D33919"/>
    <w:rsid w:val="00D4016C"/>
    <w:rsid w:val="00D517E2"/>
    <w:rsid w:val="00D56BDC"/>
    <w:rsid w:val="00D61D97"/>
    <w:rsid w:val="00D63CE5"/>
    <w:rsid w:val="00D6602D"/>
    <w:rsid w:val="00D66E3E"/>
    <w:rsid w:val="00D71369"/>
    <w:rsid w:val="00D74065"/>
    <w:rsid w:val="00D763CB"/>
    <w:rsid w:val="00D8535F"/>
    <w:rsid w:val="00D935FE"/>
    <w:rsid w:val="00DB705E"/>
    <w:rsid w:val="00DD1688"/>
    <w:rsid w:val="00DD2782"/>
    <w:rsid w:val="00DD27DB"/>
    <w:rsid w:val="00DD4BAF"/>
    <w:rsid w:val="00DE06F3"/>
    <w:rsid w:val="00DE5906"/>
    <w:rsid w:val="00E075BF"/>
    <w:rsid w:val="00E1064C"/>
    <w:rsid w:val="00E1461F"/>
    <w:rsid w:val="00E150D2"/>
    <w:rsid w:val="00E24E98"/>
    <w:rsid w:val="00E2615E"/>
    <w:rsid w:val="00E301F8"/>
    <w:rsid w:val="00E35512"/>
    <w:rsid w:val="00E40B4B"/>
    <w:rsid w:val="00E40F92"/>
    <w:rsid w:val="00E4211D"/>
    <w:rsid w:val="00E52150"/>
    <w:rsid w:val="00E531FE"/>
    <w:rsid w:val="00E60FD5"/>
    <w:rsid w:val="00E61961"/>
    <w:rsid w:val="00E77419"/>
    <w:rsid w:val="00E77729"/>
    <w:rsid w:val="00E81888"/>
    <w:rsid w:val="00E83E48"/>
    <w:rsid w:val="00E90EFB"/>
    <w:rsid w:val="00EA62AF"/>
    <w:rsid w:val="00EB7C8B"/>
    <w:rsid w:val="00EC5C9A"/>
    <w:rsid w:val="00ED5CEC"/>
    <w:rsid w:val="00ED7430"/>
    <w:rsid w:val="00EE0896"/>
    <w:rsid w:val="00EE439E"/>
    <w:rsid w:val="00EF3AA3"/>
    <w:rsid w:val="00EF5C56"/>
    <w:rsid w:val="00F0159A"/>
    <w:rsid w:val="00F04A50"/>
    <w:rsid w:val="00F148ED"/>
    <w:rsid w:val="00F2406B"/>
    <w:rsid w:val="00F32F83"/>
    <w:rsid w:val="00F35C90"/>
    <w:rsid w:val="00F409B1"/>
    <w:rsid w:val="00F47FA1"/>
    <w:rsid w:val="00F6038F"/>
    <w:rsid w:val="00F7180C"/>
    <w:rsid w:val="00F7477C"/>
    <w:rsid w:val="00F935F8"/>
    <w:rsid w:val="00FA0C16"/>
    <w:rsid w:val="00FA0D0E"/>
    <w:rsid w:val="00FA4AAA"/>
    <w:rsid w:val="00FB77B8"/>
    <w:rsid w:val="00FC2B72"/>
    <w:rsid w:val="00FC6853"/>
    <w:rsid w:val="00FC7CF1"/>
    <w:rsid w:val="00FE0567"/>
    <w:rsid w:val="00FE4421"/>
    <w:rsid w:val="00FF3A54"/>
    <w:rsid w:val="00FF7B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8F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hy-AM" w:eastAsia="hy-AM"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289"/>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5C5FD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5C5FD8"/>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5C5FD8"/>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qFormat/>
    <w:rsid w:val="005C5FD8"/>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qFormat/>
    <w:rsid w:val="005C5FD8"/>
    <w:pPr>
      <w:keepNext/>
      <w:keepLines/>
      <w:spacing w:before="200"/>
      <w:outlineLvl w:val="4"/>
    </w:pPr>
    <w:rPr>
      <w:rFonts w:ascii="Cambria" w:hAnsi="Cambria"/>
      <w:color w:val="243F60"/>
    </w:rPr>
  </w:style>
  <w:style w:type="paragraph" w:styleId="Heading6">
    <w:name w:val="heading 6"/>
    <w:basedOn w:val="Normal"/>
    <w:next w:val="Normal"/>
    <w:link w:val="Heading6Char"/>
    <w:uiPriority w:val="9"/>
    <w:qFormat/>
    <w:rsid w:val="005C5FD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5C5FD8"/>
    <w:pPr>
      <w:ind w:left="720"/>
      <w:contextualSpacing/>
    </w:pPr>
  </w:style>
  <w:style w:type="character" w:customStyle="1" w:styleId="Heading1Char">
    <w:name w:val="Heading 1 Char"/>
    <w:link w:val="Heading1"/>
    <w:uiPriority w:val="9"/>
    <w:rsid w:val="005C5FD8"/>
    <w:rPr>
      <w:rFonts w:ascii="Cambria" w:eastAsia="Times New Roman" w:hAnsi="Cambria" w:cs="Times New Roman"/>
      <w:b/>
      <w:bCs/>
      <w:color w:val="365F91"/>
      <w:sz w:val="28"/>
      <w:szCs w:val="28"/>
    </w:rPr>
  </w:style>
  <w:style w:type="character" w:customStyle="1" w:styleId="Heading2Char">
    <w:name w:val="Heading 2 Char"/>
    <w:link w:val="Heading2"/>
    <w:uiPriority w:val="9"/>
    <w:rsid w:val="005C5FD8"/>
    <w:rPr>
      <w:rFonts w:ascii="Cambria" w:eastAsia="Times New Roman" w:hAnsi="Cambria" w:cs="Times New Roman"/>
      <w:b/>
      <w:bCs/>
      <w:color w:val="4F81BD"/>
      <w:sz w:val="26"/>
      <w:szCs w:val="26"/>
    </w:rPr>
  </w:style>
  <w:style w:type="character" w:customStyle="1" w:styleId="Heading3Char">
    <w:name w:val="Heading 3 Char"/>
    <w:link w:val="Heading3"/>
    <w:uiPriority w:val="9"/>
    <w:rsid w:val="005C5FD8"/>
    <w:rPr>
      <w:rFonts w:ascii="Cambria" w:eastAsia="Times New Roman" w:hAnsi="Cambria" w:cs="Times New Roman"/>
      <w:b/>
      <w:bCs/>
      <w:color w:val="4F81BD"/>
      <w:sz w:val="22"/>
      <w:szCs w:val="22"/>
    </w:rPr>
  </w:style>
  <w:style w:type="character" w:customStyle="1" w:styleId="Heading4Char">
    <w:name w:val="Heading 4 Char"/>
    <w:link w:val="Heading4"/>
    <w:uiPriority w:val="9"/>
    <w:rsid w:val="005C5FD8"/>
    <w:rPr>
      <w:rFonts w:ascii="Cambria" w:eastAsia="Times New Roman" w:hAnsi="Cambria" w:cs="Times New Roman"/>
      <w:b/>
      <w:bCs/>
      <w:i/>
      <w:iCs/>
      <w:color w:val="4F81BD"/>
      <w:sz w:val="22"/>
      <w:szCs w:val="22"/>
    </w:rPr>
  </w:style>
  <w:style w:type="character" w:customStyle="1" w:styleId="Heading5Char">
    <w:name w:val="Heading 5 Char"/>
    <w:link w:val="Heading5"/>
    <w:uiPriority w:val="9"/>
    <w:rsid w:val="005C5FD8"/>
    <w:rPr>
      <w:rFonts w:ascii="Cambria" w:eastAsia="Times New Roman" w:hAnsi="Cambria" w:cs="Times New Roman"/>
      <w:color w:val="243F60"/>
      <w:sz w:val="22"/>
      <w:szCs w:val="22"/>
    </w:rPr>
  </w:style>
  <w:style w:type="character" w:customStyle="1" w:styleId="Heading6Char">
    <w:name w:val="Heading 6 Char"/>
    <w:link w:val="Heading6"/>
    <w:uiPriority w:val="9"/>
    <w:rsid w:val="005C5FD8"/>
    <w:rPr>
      <w:rFonts w:ascii="Cambria" w:eastAsia="Times New Roman" w:hAnsi="Cambria" w:cs="Times New Roman"/>
      <w:i/>
      <w:iCs/>
      <w:color w:val="243F60"/>
      <w:sz w:val="22"/>
      <w:szCs w:val="22"/>
    </w:rPr>
  </w:style>
  <w:style w:type="paragraph" w:customStyle="1" w:styleId="NoSpacing1">
    <w:name w:val="No Spacing1"/>
    <w:uiPriority w:val="1"/>
    <w:qFormat/>
    <w:rsid w:val="005C5FD8"/>
    <w:rPr>
      <w:sz w:val="22"/>
      <w:szCs w:val="22"/>
      <w:lang w:val="en-US" w:eastAsia="en-US"/>
    </w:rPr>
  </w:style>
  <w:style w:type="paragraph" w:styleId="NormalWeb">
    <w:name w:val="Normal (Web)"/>
    <w:basedOn w:val="Normal"/>
    <w:uiPriority w:val="99"/>
    <w:rsid w:val="00601289"/>
    <w:pPr>
      <w:spacing w:before="100" w:beforeAutospacing="1" w:after="100" w:afterAutospacing="1"/>
    </w:pPr>
  </w:style>
  <w:style w:type="character" w:customStyle="1" w:styleId="mechtexChar">
    <w:name w:val="mechtex Char"/>
    <w:link w:val="mechtex"/>
    <w:locked/>
    <w:rsid w:val="004037E1"/>
    <w:rPr>
      <w:rFonts w:ascii="Arial Armenian" w:hAnsi="Arial Armenian"/>
      <w:sz w:val="22"/>
      <w:szCs w:val="22"/>
      <w:lang w:val="x-none" w:eastAsia="ru-RU"/>
    </w:rPr>
  </w:style>
  <w:style w:type="paragraph" w:customStyle="1" w:styleId="mechtex">
    <w:name w:val="mechtex"/>
    <w:basedOn w:val="Normal"/>
    <w:link w:val="mechtexChar"/>
    <w:rsid w:val="004037E1"/>
    <w:pPr>
      <w:jc w:val="center"/>
    </w:pPr>
    <w:rPr>
      <w:rFonts w:ascii="Arial Armenian" w:eastAsia="Calibri" w:hAnsi="Arial Armenian"/>
      <w:sz w:val="22"/>
      <w:szCs w:val="22"/>
      <w:lang w:val="x-none"/>
    </w:rPr>
  </w:style>
  <w:style w:type="character" w:customStyle="1" w:styleId="db">
    <w:name w:val="db"/>
    <w:rsid w:val="004E0F50"/>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76C11"/>
    <w:rPr>
      <w:rFonts w:ascii="Times New Roman" w:eastAsia="Times New Roman" w:hAnsi="Times New Roma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76C11"/>
    <w:pPr>
      <w:ind w:left="720"/>
      <w:contextualSpacing/>
    </w:pPr>
    <w:rPr>
      <w:lang w:val="en-US" w:eastAsia="en-US"/>
    </w:rPr>
  </w:style>
  <w:style w:type="character" w:customStyle="1" w:styleId="apple-converted-space">
    <w:name w:val="apple-converted-space"/>
    <w:rsid w:val="0098789D"/>
  </w:style>
  <w:style w:type="paragraph" w:styleId="NoSpacing">
    <w:name w:val="No Spacing"/>
    <w:link w:val="NoSpacingChar"/>
    <w:qFormat/>
    <w:rsid w:val="00FC7CF1"/>
    <w:pPr>
      <w:autoSpaceDE w:val="0"/>
      <w:autoSpaceDN w:val="0"/>
      <w:adjustRightInd w:val="0"/>
    </w:pPr>
    <w:rPr>
      <w:rFonts w:ascii="Times Armenian" w:eastAsia="Times New Roman" w:hAnsi="Times Armenian" w:cs="Times Armenian"/>
      <w:sz w:val="24"/>
      <w:szCs w:val="24"/>
      <w:lang w:val="ru-RU" w:eastAsia="ru-RU"/>
    </w:rPr>
  </w:style>
  <w:style w:type="paragraph" w:styleId="BalloonText">
    <w:name w:val="Balloon Text"/>
    <w:basedOn w:val="Normal"/>
    <w:link w:val="BalloonTextChar"/>
    <w:uiPriority w:val="99"/>
    <w:semiHidden/>
    <w:unhideWhenUsed/>
    <w:rsid w:val="008641D6"/>
    <w:rPr>
      <w:rFonts w:ascii="Tahoma" w:hAnsi="Tahoma" w:cs="Tahoma"/>
      <w:sz w:val="16"/>
      <w:szCs w:val="16"/>
    </w:rPr>
  </w:style>
  <w:style w:type="character" w:customStyle="1" w:styleId="BalloonTextChar">
    <w:name w:val="Balloon Text Char"/>
    <w:basedOn w:val="DefaultParagraphFont"/>
    <w:link w:val="BalloonText"/>
    <w:uiPriority w:val="99"/>
    <w:semiHidden/>
    <w:rsid w:val="008641D6"/>
    <w:rPr>
      <w:rFonts w:ascii="Tahoma" w:eastAsia="Times New Roman" w:hAnsi="Tahoma" w:cs="Tahoma"/>
      <w:sz w:val="16"/>
      <w:szCs w:val="16"/>
      <w:lang w:val="ru-RU" w:eastAsia="ru-RU"/>
    </w:rPr>
  </w:style>
  <w:style w:type="character" w:customStyle="1" w:styleId="NoSpacingChar">
    <w:name w:val="No Spacing Char"/>
    <w:link w:val="NoSpacing"/>
    <w:locked/>
    <w:rsid w:val="00B04A8A"/>
    <w:rPr>
      <w:rFonts w:ascii="Times Armenian" w:eastAsia="Times New Roman" w:hAnsi="Times Armenian" w:cs="Times Armenian"/>
      <w:sz w:val="24"/>
      <w:szCs w:val="24"/>
      <w:lang w:val="ru-RU" w:eastAsia="ru-RU"/>
    </w:rPr>
  </w:style>
  <w:style w:type="paragraph" w:styleId="FootnoteText">
    <w:name w:val="footnote text"/>
    <w:basedOn w:val="Normal"/>
    <w:link w:val="FootnoteTextChar"/>
    <w:uiPriority w:val="99"/>
    <w:semiHidden/>
    <w:unhideWhenUsed/>
    <w:rsid w:val="0047659F"/>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47659F"/>
    <w:rPr>
      <w:rFonts w:asciiTheme="minorHAnsi" w:eastAsiaTheme="minorHAnsi" w:hAnsiTheme="minorHAnsi" w:cstheme="minorBidi"/>
      <w:lang w:val="en-US" w:eastAsia="en-US"/>
    </w:rPr>
  </w:style>
  <w:style w:type="character" w:styleId="FootnoteReference">
    <w:name w:val="footnote reference"/>
    <w:basedOn w:val="DefaultParagraphFont"/>
    <w:uiPriority w:val="99"/>
    <w:semiHidden/>
    <w:unhideWhenUsed/>
    <w:rsid w:val="0047659F"/>
    <w:rPr>
      <w:vertAlign w:val="superscript"/>
    </w:rPr>
  </w:style>
  <w:style w:type="paragraph" w:styleId="BodyText">
    <w:name w:val="Body Text"/>
    <w:basedOn w:val="Normal"/>
    <w:link w:val="BodyTextChar"/>
    <w:uiPriority w:val="99"/>
    <w:unhideWhenUsed/>
    <w:rsid w:val="0048547B"/>
    <w:pPr>
      <w:spacing w:after="120"/>
    </w:pPr>
  </w:style>
  <w:style w:type="character" w:customStyle="1" w:styleId="BodyTextChar">
    <w:name w:val="Body Text Char"/>
    <w:basedOn w:val="DefaultParagraphFont"/>
    <w:link w:val="BodyText"/>
    <w:uiPriority w:val="99"/>
    <w:rsid w:val="0048547B"/>
    <w:rPr>
      <w:rFonts w:ascii="Times New Roman" w:eastAsia="Times New Roman" w:hAnsi="Times New Roman"/>
      <w:sz w:val="24"/>
      <w:szCs w:val="24"/>
      <w:lang w:val="ru-RU" w:eastAsia="ru-RU"/>
    </w:rPr>
  </w:style>
  <w:style w:type="character" w:styleId="Strong">
    <w:name w:val="Strong"/>
    <w:basedOn w:val="DefaultParagraphFont"/>
    <w:uiPriority w:val="22"/>
    <w:qFormat/>
    <w:rsid w:val="00E6196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hy-AM" w:eastAsia="hy-AM"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289"/>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5C5FD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5C5FD8"/>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5C5FD8"/>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qFormat/>
    <w:rsid w:val="005C5FD8"/>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qFormat/>
    <w:rsid w:val="005C5FD8"/>
    <w:pPr>
      <w:keepNext/>
      <w:keepLines/>
      <w:spacing w:before="200"/>
      <w:outlineLvl w:val="4"/>
    </w:pPr>
    <w:rPr>
      <w:rFonts w:ascii="Cambria" w:hAnsi="Cambria"/>
      <w:color w:val="243F60"/>
    </w:rPr>
  </w:style>
  <w:style w:type="paragraph" w:styleId="Heading6">
    <w:name w:val="heading 6"/>
    <w:basedOn w:val="Normal"/>
    <w:next w:val="Normal"/>
    <w:link w:val="Heading6Char"/>
    <w:uiPriority w:val="9"/>
    <w:qFormat/>
    <w:rsid w:val="005C5FD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5C5FD8"/>
    <w:pPr>
      <w:ind w:left="720"/>
      <w:contextualSpacing/>
    </w:pPr>
  </w:style>
  <w:style w:type="character" w:customStyle="1" w:styleId="Heading1Char">
    <w:name w:val="Heading 1 Char"/>
    <w:link w:val="Heading1"/>
    <w:uiPriority w:val="9"/>
    <w:rsid w:val="005C5FD8"/>
    <w:rPr>
      <w:rFonts w:ascii="Cambria" w:eastAsia="Times New Roman" w:hAnsi="Cambria" w:cs="Times New Roman"/>
      <w:b/>
      <w:bCs/>
      <w:color w:val="365F91"/>
      <w:sz w:val="28"/>
      <w:szCs w:val="28"/>
    </w:rPr>
  </w:style>
  <w:style w:type="character" w:customStyle="1" w:styleId="Heading2Char">
    <w:name w:val="Heading 2 Char"/>
    <w:link w:val="Heading2"/>
    <w:uiPriority w:val="9"/>
    <w:rsid w:val="005C5FD8"/>
    <w:rPr>
      <w:rFonts w:ascii="Cambria" w:eastAsia="Times New Roman" w:hAnsi="Cambria" w:cs="Times New Roman"/>
      <w:b/>
      <w:bCs/>
      <w:color w:val="4F81BD"/>
      <w:sz w:val="26"/>
      <w:szCs w:val="26"/>
    </w:rPr>
  </w:style>
  <w:style w:type="character" w:customStyle="1" w:styleId="Heading3Char">
    <w:name w:val="Heading 3 Char"/>
    <w:link w:val="Heading3"/>
    <w:uiPriority w:val="9"/>
    <w:rsid w:val="005C5FD8"/>
    <w:rPr>
      <w:rFonts w:ascii="Cambria" w:eastAsia="Times New Roman" w:hAnsi="Cambria" w:cs="Times New Roman"/>
      <w:b/>
      <w:bCs/>
      <w:color w:val="4F81BD"/>
      <w:sz w:val="22"/>
      <w:szCs w:val="22"/>
    </w:rPr>
  </w:style>
  <w:style w:type="character" w:customStyle="1" w:styleId="Heading4Char">
    <w:name w:val="Heading 4 Char"/>
    <w:link w:val="Heading4"/>
    <w:uiPriority w:val="9"/>
    <w:rsid w:val="005C5FD8"/>
    <w:rPr>
      <w:rFonts w:ascii="Cambria" w:eastAsia="Times New Roman" w:hAnsi="Cambria" w:cs="Times New Roman"/>
      <w:b/>
      <w:bCs/>
      <w:i/>
      <w:iCs/>
      <w:color w:val="4F81BD"/>
      <w:sz w:val="22"/>
      <w:szCs w:val="22"/>
    </w:rPr>
  </w:style>
  <w:style w:type="character" w:customStyle="1" w:styleId="Heading5Char">
    <w:name w:val="Heading 5 Char"/>
    <w:link w:val="Heading5"/>
    <w:uiPriority w:val="9"/>
    <w:rsid w:val="005C5FD8"/>
    <w:rPr>
      <w:rFonts w:ascii="Cambria" w:eastAsia="Times New Roman" w:hAnsi="Cambria" w:cs="Times New Roman"/>
      <w:color w:val="243F60"/>
      <w:sz w:val="22"/>
      <w:szCs w:val="22"/>
    </w:rPr>
  </w:style>
  <w:style w:type="character" w:customStyle="1" w:styleId="Heading6Char">
    <w:name w:val="Heading 6 Char"/>
    <w:link w:val="Heading6"/>
    <w:uiPriority w:val="9"/>
    <w:rsid w:val="005C5FD8"/>
    <w:rPr>
      <w:rFonts w:ascii="Cambria" w:eastAsia="Times New Roman" w:hAnsi="Cambria" w:cs="Times New Roman"/>
      <w:i/>
      <w:iCs/>
      <w:color w:val="243F60"/>
      <w:sz w:val="22"/>
      <w:szCs w:val="22"/>
    </w:rPr>
  </w:style>
  <w:style w:type="paragraph" w:customStyle="1" w:styleId="NoSpacing1">
    <w:name w:val="No Spacing1"/>
    <w:uiPriority w:val="1"/>
    <w:qFormat/>
    <w:rsid w:val="005C5FD8"/>
    <w:rPr>
      <w:sz w:val="22"/>
      <w:szCs w:val="22"/>
      <w:lang w:val="en-US" w:eastAsia="en-US"/>
    </w:rPr>
  </w:style>
  <w:style w:type="paragraph" w:styleId="NormalWeb">
    <w:name w:val="Normal (Web)"/>
    <w:basedOn w:val="Normal"/>
    <w:uiPriority w:val="99"/>
    <w:rsid w:val="00601289"/>
    <w:pPr>
      <w:spacing w:before="100" w:beforeAutospacing="1" w:after="100" w:afterAutospacing="1"/>
    </w:pPr>
  </w:style>
  <w:style w:type="character" w:customStyle="1" w:styleId="mechtexChar">
    <w:name w:val="mechtex Char"/>
    <w:link w:val="mechtex"/>
    <w:locked/>
    <w:rsid w:val="004037E1"/>
    <w:rPr>
      <w:rFonts w:ascii="Arial Armenian" w:hAnsi="Arial Armenian"/>
      <w:sz w:val="22"/>
      <w:szCs w:val="22"/>
      <w:lang w:val="x-none" w:eastAsia="ru-RU"/>
    </w:rPr>
  </w:style>
  <w:style w:type="paragraph" w:customStyle="1" w:styleId="mechtex">
    <w:name w:val="mechtex"/>
    <w:basedOn w:val="Normal"/>
    <w:link w:val="mechtexChar"/>
    <w:rsid w:val="004037E1"/>
    <w:pPr>
      <w:jc w:val="center"/>
    </w:pPr>
    <w:rPr>
      <w:rFonts w:ascii="Arial Armenian" w:eastAsia="Calibri" w:hAnsi="Arial Armenian"/>
      <w:sz w:val="22"/>
      <w:szCs w:val="22"/>
      <w:lang w:val="x-none"/>
    </w:rPr>
  </w:style>
  <w:style w:type="character" w:customStyle="1" w:styleId="db">
    <w:name w:val="db"/>
    <w:rsid w:val="004E0F50"/>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76C11"/>
    <w:rPr>
      <w:rFonts w:ascii="Times New Roman" w:eastAsia="Times New Roman" w:hAnsi="Times New Roma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76C11"/>
    <w:pPr>
      <w:ind w:left="720"/>
      <w:contextualSpacing/>
    </w:pPr>
    <w:rPr>
      <w:lang w:val="en-US" w:eastAsia="en-US"/>
    </w:rPr>
  </w:style>
  <w:style w:type="character" w:customStyle="1" w:styleId="apple-converted-space">
    <w:name w:val="apple-converted-space"/>
    <w:rsid w:val="0098789D"/>
  </w:style>
  <w:style w:type="paragraph" w:styleId="NoSpacing">
    <w:name w:val="No Spacing"/>
    <w:link w:val="NoSpacingChar"/>
    <w:qFormat/>
    <w:rsid w:val="00FC7CF1"/>
    <w:pPr>
      <w:autoSpaceDE w:val="0"/>
      <w:autoSpaceDN w:val="0"/>
      <w:adjustRightInd w:val="0"/>
    </w:pPr>
    <w:rPr>
      <w:rFonts w:ascii="Times Armenian" w:eastAsia="Times New Roman" w:hAnsi="Times Armenian" w:cs="Times Armenian"/>
      <w:sz w:val="24"/>
      <w:szCs w:val="24"/>
      <w:lang w:val="ru-RU" w:eastAsia="ru-RU"/>
    </w:rPr>
  </w:style>
  <w:style w:type="paragraph" w:styleId="BalloonText">
    <w:name w:val="Balloon Text"/>
    <w:basedOn w:val="Normal"/>
    <w:link w:val="BalloonTextChar"/>
    <w:uiPriority w:val="99"/>
    <w:semiHidden/>
    <w:unhideWhenUsed/>
    <w:rsid w:val="008641D6"/>
    <w:rPr>
      <w:rFonts w:ascii="Tahoma" w:hAnsi="Tahoma" w:cs="Tahoma"/>
      <w:sz w:val="16"/>
      <w:szCs w:val="16"/>
    </w:rPr>
  </w:style>
  <w:style w:type="character" w:customStyle="1" w:styleId="BalloonTextChar">
    <w:name w:val="Balloon Text Char"/>
    <w:basedOn w:val="DefaultParagraphFont"/>
    <w:link w:val="BalloonText"/>
    <w:uiPriority w:val="99"/>
    <w:semiHidden/>
    <w:rsid w:val="008641D6"/>
    <w:rPr>
      <w:rFonts w:ascii="Tahoma" w:eastAsia="Times New Roman" w:hAnsi="Tahoma" w:cs="Tahoma"/>
      <w:sz w:val="16"/>
      <w:szCs w:val="16"/>
      <w:lang w:val="ru-RU" w:eastAsia="ru-RU"/>
    </w:rPr>
  </w:style>
  <w:style w:type="character" w:customStyle="1" w:styleId="NoSpacingChar">
    <w:name w:val="No Spacing Char"/>
    <w:link w:val="NoSpacing"/>
    <w:locked/>
    <w:rsid w:val="00B04A8A"/>
    <w:rPr>
      <w:rFonts w:ascii="Times Armenian" w:eastAsia="Times New Roman" w:hAnsi="Times Armenian" w:cs="Times Armenian"/>
      <w:sz w:val="24"/>
      <w:szCs w:val="24"/>
      <w:lang w:val="ru-RU" w:eastAsia="ru-RU"/>
    </w:rPr>
  </w:style>
  <w:style w:type="paragraph" w:styleId="FootnoteText">
    <w:name w:val="footnote text"/>
    <w:basedOn w:val="Normal"/>
    <w:link w:val="FootnoteTextChar"/>
    <w:uiPriority w:val="99"/>
    <w:semiHidden/>
    <w:unhideWhenUsed/>
    <w:rsid w:val="0047659F"/>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47659F"/>
    <w:rPr>
      <w:rFonts w:asciiTheme="minorHAnsi" w:eastAsiaTheme="minorHAnsi" w:hAnsiTheme="minorHAnsi" w:cstheme="minorBidi"/>
      <w:lang w:val="en-US" w:eastAsia="en-US"/>
    </w:rPr>
  </w:style>
  <w:style w:type="character" w:styleId="FootnoteReference">
    <w:name w:val="footnote reference"/>
    <w:basedOn w:val="DefaultParagraphFont"/>
    <w:uiPriority w:val="99"/>
    <w:semiHidden/>
    <w:unhideWhenUsed/>
    <w:rsid w:val="0047659F"/>
    <w:rPr>
      <w:vertAlign w:val="superscript"/>
    </w:rPr>
  </w:style>
  <w:style w:type="paragraph" w:styleId="BodyText">
    <w:name w:val="Body Text"/>
    <w:basedOn w:val="Normal"/>
    <w:link w:val="BodyTextChar"/>
    <w:uiPriority w:val="99"/>
    <w:unhideWhenUsed/>
    <w:rsid w:val="0048547B"/>
    <w:pPr>
      <w:spacing w:after="120"/>
    </w:pPr>
  </w:style>
  <w:style w:type="character" w:customStyle="1" w:styleId="BodyTextChar">
    <w:name w:val="Body Text Char"/>
    <w:basedOn w:val="DefaultParagraphFont"/>
    <w:link w:val="BodyText"/>
    <w:uiPriority w:val="99"/>
    <w:rsid w:val="0048547B"/>
    <w:rPr>
      <w:rFonts w:ascii="Times New Roman" w:eastAsia="Times New Roman" w:hAnsi="Times New Roman"/>
      <w:sz w:val="24"/>
      <w:szCs w:val="24"/>
      <w:lang w:val="ru-RU" w:eastAsia="ru-RU"/>
    </w:rPr>
  </w:style>
  <w:style w:type="character" w:styleId="Strong">
    <w:name w:val="Strong"/>
    <w:basedOn w:val="DefaultParagraphFont"/>
    <w:uiPriority w:val="22"/>
    <w:qFormat/>
    <w:rsid w:val="00E619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59824">
      <w:bodyDiv w:val="1"/>
      <w:marLeft w:val="0"/>
      <w:marRight w:val="0"/>
      <w:marTop w:val="0"/>
      <w:marBottom w:val="0"/>
      <w:divBdr>
        <w:top w:val="none" w:sz="0" w:space="0" w:color="auto"/>
        <w:left w:val="none" w:sz="0" w:space="0" w:color="auto"/>
        <w:bottom w:val="none" w:sz="0" w:space="0" w:color="auto"/>
        <w:right w:val="none" w:sz="0" w:space="0" w:color="auto"/>
      </w:divBdr>
    </w:div>
    <w:div w:id="269246865">
      <w:bodyDiv w:val="1"/>
      <w:marLeft w:val="0"/>
      <w:marRight w:val="0"/>
      <w:marTop w:val="0"/>
      <w:marBottom w:val="0"/>
      <w:divBdr>
        <w:top w:val="none" w:sz="0" w:space="0" w:color="auto"/>
        <w:left w:val="none" w:sz="0" w:space="0" w:color="auto"/>
        <w:bottom w:val="none" w:sz="0" w:space="0" w:color="auto"/>
        <w:right w:val="none" w:sz="0" w:space="0" w:color="auto"/>
      </w:divBdr>
    </w:div>
    <w:div w:id="295910722">
      <w:bodyDiv w:val="1"/>
      <w:marLeft w:val="0"/>
      <w:marRight w:val="0"/>
      <w:marTop w:val="0"/>
      <w:marBottom w:val="0"/>
      <w:divBdr>
        <w:top w:val="none" w:sz="0" w:space="0" w:color="auto"/>
        <w:left w:val="none" w:sz="0" w:space="0" w:color="auto"/>
        <w:bottom w:val="none" w:sz="0" w:space="0" w:color="auto"/>
        <w:right w:val="none" w:sz="0" w:space="0" w:color="auto"/>
      </w:divBdr>
    </w:div>
    <w:div w:id="352726934">
      <w:bodyDiv w:val="1"/>
      <w:marLeft w:val="0"/>
      <w:marRight w:val="0"/>
      <w:marTop w:val="0"/>
      <w:marBottom w:val="0"/>
      <w:divBdr>
        <w:top w:val="none" w:sz="0" w:space="0" w:color="auto"/>
        <w:left w:val="none" w:sz="0" w:space="0" w:color="auto"/>
        <w:bottom w:val="none" w:sz="0" w:space="0" w:color="auto"/>
        <w:right w:val="none" w:sz="0" w:space="0" w:color="auto"/>
      </w:divBdr>
    </w:div>
    <w:div w:id="642781997">
      <w:bodyDiv w:val="1"/>
      <w:marLeft w:val="0"/>
      <w:marRight w:val="0"/>
      <w:marTop w:val="0"/>
      <w:marBottom w:val="0"/>
      <w:divBdr>
        <w:top w:val="none" w:sz="0" w:space="0" w:color="auto"/>
        <w:left w:val="none" w:sz="0" w:space="0" w:color="auto"/>
        <w:bottom w:val="none" w:sz="0" w:space="0" w:color="auto"/>
        <w:right w:val="none" w:sz="0" w:space="0" w:color="auto"/>
      </w:divBdr>
    </w:div>
    <w:div w:id="665399769">
      <w:bodyDiv w:val="1"/>
      <w:marLeft w:val="0"/>
      <w:marRight w:val="0"/>
      <w:marTop w:val="0"/>
      <w:marBottom w:val="0"/>
      <w:divBdr>
        <w:top w:val="none" w:sz="0" w:space="0" w:color="auto"/>
        <w:left w:val="none" w:sz="0" w:space="0" w:color="auto"/>
        <w:bottom w:val="none" w:sz="0" w:space="0" w:color="auto"/>
        <w:right w:val="none" w:sz="0" w:space="0" w:color="auto"/>
      </w:divBdr>
    </w:div>
    <w:div w:id="681050455">
      <w:bodyDiv w:val="1"/>
      <w:marLeft w:val="0"/>
      <w:marRight w:val="0"/>
      <w:marTop w:val="0"/>
      <w:marBottom w:val="0"/>
      <w:divBdr>
        <w:top w:val="none" w:sz="0" w:space="0" w:color="auto"/>
        <w:left w:val="none" w:sz="0" w:space="0" w:color="auto"/>
        <w:bottom w:val="none" w:sz="0" w:space="0" w:color="auto"/>
        <w:right w:val="none" w:sz="0" w:space="0" w:color="auto"/>
      </w:divBdr>
    </w:div>
    <w:div w:id="742334636">
      <w:bodyDiv w:val="1"/>
      <w:marLeft w:val="0"/>
      <w:marRight w:val="0"/>
      <w:marTop w:val="0"/>
      <w:marBottom w:val="0"/>
      <w:divBdr>
        <w:top w:val="none" w:sz="0" w:space="0" w:color="auto"/>
        <w:left w:val="none" w:sz="0" w:space="0" w:color="auto"/>
        <w:bottom w:val="none" w:sz="0" w:space="0" w:color="auto"/>
        <w:right w:val="none" w:sz="0" w:space="0" w:color="auto"/>
      </w:divBdr>
    </w:div>
    <w:div w:id="750466458">
      <w:bodyDiv w:val="1"/>
      <w:marLeft w:val="0"/>
      <w:marRight w:val="0"/>
      <w:marTop w:val="0"/>
      <w:marBottom w:val="0"/>
      <w:divBdr>
        <w:top w:val="none" w:sz="0" w:space="0" w:color="auto"/>
        <w:left w:val="none" w:sz="0" w:space="0" w:color="auto"/>
        <w:bottom w:val="none" w:sz="0" w:space="0" w:color="auto"/>
        <w:right w:val="none" w:sz="0" w:space="0" w:color="auto"/>
      </w:divBdr>
      <w:divsChild>
        <w:div w:id="426771964">
          <w:marLeft w:val="0"/>
          <w:marRight w:val="0"/>
          <w:marTop w:val="0"/>
          <w:marBottom w:val="0"/>
          <w:divBdr>
            <w:top w:val="none" w:sz="0" w:space="0" w:color="auto"/>
            <w:left w:val="none" w:sz="0" w:space="0" w:color="auto"/>
            <w:bottom w:val="none" w:sz="0" w:space="0" w:color="auto"/>
            <w:right w:val="none" w:sz="0" w:space="0" w:color="auto"/>
          </w:divBdr>
          <w:divsChild>
            <w:div w:id="33098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685607">
      <w:bodyDiv w:val="1"/>
      <w:marLeft w:val="0"/>
      <w:marRight w:val="0"/>
      <w:marTop w:val="0"/>
      <w:marBottom w:val="0"/>
      <w:divBdr>
        <w:top w:val="none" w:sz="0" w:space="0" w:color="auto"/>
        <w:left w:val="none" w:sz="0" w:space="0" w:color="auto"/>
        <w:bottom w:val="none" w:sz="0" w:space="0" w:color="auto"/>
        <w:right w:val="none" w:sz="0" w:space="0" w:color="auto"/>
      </w:divBdr>
    </w:div>
    <w:div w:id="1083181560">
      <w:bodyDiv w:val="1"/>
      <w:marLeft w:val="0"/>
      <w:marRight w:val="0"/>
      <w:marTop w:val="0"/>
      <w:marBottom w:val="0"/>
      <w:divBdr>
        <w:top w:val="none" w:sz="0" w:space="0" w:color="auto"/>
        <w:left w:val="none" w:sz="0" w:space="0" w:color="auto"/>
        <w:bottom w:val="none" w:sz="0" w:space="0" w:color="auto"/>
        <w:right w:val="none" w:sz="0" w:space="0" w:color="auto"/>
      </w:divBdr>
    </w:div>
    <w:div w:id="1147283923">
      <w:bodyDiv w:val="1"/>
      <w:marLeft w:val="0"/>
      <w:marRight w:val="0"/>
      <w:marTop w:val="0"/>
      <w:marBottom w:val="0"/>
      <w:divBdr>
        <w:top w:val="none" w:sz="0" w:space="0" w:color="auto"/>
        <w:left w:val="none" w:sz="0" w:space="0" w:color="auto"/>
        <w:bottom w:val="none" w:sz="0" w:space="0" w:color="auto"/>
        <w:right w:val="none" w:sz="0" w:space="0" w:color="auto"/>
      </w:divBdr>
      <w:divsChild>
        <w:div w:id="1521549679">
          <w:marLeft w:val="0"/>
          <w:marRight w:val="0"/>
          <w:marTop w:val="0"/>
          <w:marBottom w:val="0"/>
          <w:divBdr>
            <w:top w:val="none" w:sz="0" w:space="0" w:color="auto"/>
            <w:left w:val="none" w:sz="0" w:space="0" w:color="auto"/>
            <w:bottom w:val="none" w:sz="0" w:space="0" w:color="auto"/>
            <w:right w:val="none" w:sz="0" w:space="0" w:color="auto"/>
          </w:divBdr>
          <w:divsChild>
            <w:div w:id="204972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02217">
      <w:bodyDiv w:val="1"/>
      <w:marLeft w:val="0"/>
      <w:marRight w:val="0"/>
      <w:marTop w:val="0"/>
      <w:marBottom w:val="0"/>
      <w:divBdr>
        <w:top w:val="none" w:sz="0" w:space="0" w:color="auto"/>
        <w:left w:val="none" w:sz="0" w:space="0" w:color="auto"/>
        <w:bottom w:val="none" w:sz="0" w:space="0" w:color="auto"/>
        <w:right w:val="none" w:sz="0" w:space="0" w:color="auto"/>
      </w:divBdr>
    </w:div>
    <w:div w:id="1489978262">
      <w:bodyDiv w:val="1"/>
      <w:marLeft w:val="0"/>
      <w:marRight w:val="0"/>
      <w:marTop w:val="0"/>
      <w:marBottom w:val="0"/>
      <w:divBdr>
        <w:top w:val="none" w:sz="0" w:space="0" w:color="auto"/>
        <w:left w:val="none" w:sz="0" w:space="0" w:color="auto"/>
        <w:bottom w:val="none" w:sz="0" w:space="0" w:color="auto"/>
        <w:right w:val="none" w:sz="0" w:space="0" w:color="auto"/>
      </w:divBdr>
    </w:div>
    <w:div w:id="1693411402">
      <w:bodyDiv w:val="1"/>
      <w:marLeft w:val="0"/>
      <w:marRight w:val="0"/>
      <w:marTop w:val="0"/>
      <w:marBottom w:val="0"/>
      <w:divBdr>
        <w:top w:val="none" w:sz="0" w:space="0" w:color="auto"/>
        <w:left w:val="none" w:sz="0" w:space="0" w:color="auto"/>
        <w:bottom w:val="none" w:sz="0" w:space="0" w:color="auto"/>
        <w:right w:val="none" w:sz="0" w:space="0" w:color="auto"/>
      </w:divBdr>
    </w:div>
    <w:div w:id="1740592238">
      <w:bodyDiv w:val="1"/>
      <w:marLeft w:val="0"/>
      <w:marRight w:val="0"/>
      <w:marTop w:val="0"/>
      <w:marBottom w:val="0"/>
      <w:divBdr>
        <w:top w:val="none" w:sz="0" w:space="0" w:color="auto"/>
        <w:left w:val="none" w:sz="0" w:space="0" w:color="auto"/>
        <w:bottom w:val="none" w:sz="0" w:space="0" w:color="auto"/>
        <w:right w:val="none" w:sz="0" w:space="0" w:color="auto"/>
      </w:divBdr>
      <w:divsChild>
        <w:div w:id="332992773">
          <w:marLeft w:val="0"/>
          <w:marRight w:val="0"/>
          <w:marTop w:val="0"/>
          <w:marBottom w:val="0"/>
          <w:divBdr>
            <w:top w:val="none" w:sz="0" w:space="0" w:color="auto"/>
            <w:left w:val="none" w:sz="0" w:space="0" w:color="auto"/>
            <w:bottom w:val="none" w:sz="0" w:space="0" w:color="auto"/>
            <w:right w:val="none" w:sz="0" w:space="0" w:color="auto"/>
          </w:divBdr>
          <w:divsChild>
            <w:div w:id="50104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51522">
      <w:bodyDiv w:val="1"/>
      <w:marLeft w:val="0"/>
      <w:marRight w:val="0"/>
      <w:marTop w:val="0"/>
      <w:marBottom w:val="0"/>
      <w:divBdr>
        <w:top w:val="none" w:sz="0" w:space="0" w:color="auto"/>
        <w:left w:val="none" w:sz="0" w:space="0" w:color="auto"/>
        <w:bottom w:val="none" w:sz="0" w:space="0" w:color="auto"/>
        <w:right w:val="none" w:sz="0" w:space="0" w:color="auto"/>
      </w:divBdr>
    </w:div>
    <w:div w:id="1903254291">
      <w:bodyDiv w:val="1"/>
      <w:marLeft w:val="0"/>
      <w:marRight w:val="0"/>
      <w:marTop w:val="0"/>
      <w:marBottom w:val="0"/>
      <w:divBdr>
        <w:top w:val="none" w:sz="0" w:space="0" w:color="auto"/>
        <w:left w:val="none" w:sz="0" w:space="0" w:color="auto"/>
        <w:bottom w:val="none" w:sz="0" w:space="0" w:color="auto"/>
        <w:right w:val="none" w:sz="0" w:space="0" w:color="auto"/>
      </w:divBdr>
    </w:div>
    <w:div w:id="1907260651">
      <w:bodyDiv w:val="1"/>
      <w:marLeft w:val="0"/>
      <w:marRight w:val="0"/>
      <w:marTop w:val="0"/>
      <w:marBottom w:val="0"/>
      <w:divBdr>
        <w:top w:val="none" w:sz="0" w:space="0" w:color="auto"/>
        <w:left w:val="none" w:sz="0" w:space="0" w:color="auto"/>
        <w:bottom w:val="none" w:sz="0" w:space="0" w:color="auto"/>
        <w:right w:val="none" w:sz="0" w:space="0" w:color="auto"/>
      </w:divBdr>
    </w:div>
    <w:div w:id="201191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53B9FF-D241-4704-9EDF-B6C28C3C4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1175</Words>
  <Characters>6701</Characters>
  <Application>Microsoft Office Word</Application>
  <DocSecurity>0</DocSecurity>
  <Lines>55</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MargaritaM</dc:creator>
  <cp:keywords>https:/mul2-taxservice.gov.am/tasks/359308/oneclick/3Ampopatert-zenq1.docx?token=b95f6ad936aa68f5239a7e354874eb43</cp:keywords>
  <cp:lastModifiedBy>Liana A. Ghazaryan</cp:lastModifiedBy>
  <cp:revision>4</cp:revision>
  <cp:lastPrinted>2020-07-17T07:22:00Z</cp:lastPrinted>
  <dcterms:created xsi:type="dcterms:W3CDTF">2021-02-18T17:10:00Z</dcterms:created>
  <dcterms:modified xsi:type="dcterms:W3CDTF">2021-02-18T17:13:00Z</dcterms:modified>
</cp:coreProperties>
</file>