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8DDA2" w14:textId="4A9D3C99" w:rsidR="00776A6D" w:rsidRPr="00F8484F" w:rsidRDefault="00F8484F" w:rsidP="00BF1090">
      <w:pPr>
        <w:spacing w:line="360" w:lineRule="auto"/>
        <w:jc w:val="center"/>
        <w:rPr>
          <w:lang w:val="hy-AM"/>
        </w:rPr>
      </w:pPr>
      <w:bookmarkStart w:id="0" w:name="_Hlk56687329"/>
      <w:r>
        <w:rPr>
          <w:lang w:val="hy-AM"/>
        </w:rPr>
        <w:t>ՏԵՂԵԿԱՆՔ</w:t>
      </w:r>
    </w:p>
    <w:p w14:paraId="30AD07F3" w14:textId="677418B7" w:rsidR="00776A6D" w:rsidRDefault="00776A6D" w:rsidP="00BF1090">
      <w:pPr>
        <w:spacing w:line="360" w:lineRule="auto"/>
        <w:jc w:val="center"/>
        <w:rPr>
          <w:noProof/>
          <w:lang w:val="hy-AM"/>
        </w:rPr>
      </w:pPr>
      <w:r>
        <w:rPr>
          <w:lang w:val="hy-AM"/>
        </w:rPr>
        <w:t xml:space="preserve">Հայաստանի և Ասիական զարգացման բանկի միջև </w:t>
      </w:r>
      <w:r w:rsidRPr="00D0387D">
        <w:rPr>
          <w:noProof/>
          <w:lang w:val="hy-AM"/>
        </w:rPr>
        <w:t xml:space="preserve">2016թ-ի նոյեմբերի 9-ին </w:t>
      </w:r>
      <w:r>
        <w:rPr>
          <w:noProof/>
          <w:lang w:val="hy-AM"/>
        </w:rPr>
        <w:t xml:space="preserve">ստորագրված «Հայաստան - Վրաստանի սահման տարածաշրջանային ճանապարհի </w:t>
      </w:r>
      <w:r w:rsidRPr="00776A6D">
        <w:rPr>
          <w:noProof/>
          <w:lang w:val="hy-AM"/>
        </w:rPr>
        <w:t>(</w:t>
      </w:r>
      <w:r>
        <w:rPr>
          <w:noProof/>
          <w:lang w:val="hy-AM"/>
        </w:rPr>
        <w:t>Մ6 Վանաձոր-Բագրատաշեն</w:t>
      </w:r>
      <w:r w:rsidRPr="00776A6D">
        <w:rPr>
          <w:noProof/>
          <w:lang w:val="hy-AM"/>
        </w:rPr>
        <w:t>)</w:t>
      </w:r>
      <w:r>
        <w:rPr>
          <w:noProof/>
          <w:lang w:val="hy-AM"/>
        </w:rPr>
        <w:t xml:space="preserve"> բարելավման ծրագիր» 3449-</w:t>
      </w:r>
      <w:r w:rsidRPr="00776A6D">
        <w:rPr>
          <w:noProof/>
          <w:lang w:val="hy-AM"/>
        </w:rPr>
        <w:t xml:space="preserve">ARM </w:t>
      </w:r>
      <w:r>
        <w:rPr>
          <w:noProof/>
          <w:lang w:val="hy-AM"/>
        </w:rPr>
        <w:t>վարկային համաձայնագրի ժամկետի երկարաձգման անհրաժեշտության</w:t>
      </w:r>
      <w:r w:rsidR="00BF1090">
        <w:rPr>
          <w:noProof/>
          <w:lang w:val="hy-AM"/>
        </w:rPr>
        <w:t xml:space="preserve"> վերաբերյալ</w:t>
      </w:r>
    </w:p>
    <w:p w14:paraId="3E9D38CC" w14:textId="77777777" w:rsidR="00FF4FC3" w:rsidRDefault="00FF4FC3" w:rsidP="00BF1090">
      <w:pPr>
        <w:spacing w:line="360" w:lineRule="auto"/>
        <w:jc w:val="both"/>
        <w:rPr>
          <w:noProof/>
          <w:lang w:val="hy-AM"/>
        </w:rPr>
      </w:pPr>
    </w:p>
    <w:p w14:paraId="64D9D047" w14:textId="25A3520F" w:rsidR="00776A6D" w:rsidRDefault="00FF4FC3" w:rsidP="00BF1090">
      <w:pPr>
        <w:spacing w:line="360" w:lineRule="auto"/>
        <w:jc w:val="both"/>
        <w:rPr>
          <w:noProof/>
          <w:lang w:val="hy-AM"/>
        </w:rPr>
      </w:pPr>
      <w:r>
        <w:rPr>
          <w:noProof/>
          <w:lang w:val="hy-AM"/>
        </w:rPr>
        <w:t>Վարկային համաձայն</w:t>
      </w:r>
      <w:r w:rsidR="00C943A2">
        <w:rPr>
          <w:noProof/>
          <w:lang w:val="hy-AM"/>
        </w:rPr>
        <w:t>ա</w:t>
      </w:r>
      <w:r>
        <w:rPr>
          <w:noProof/>
          <w:lang w:val="hy-AM"/>
        </w:rPr>
        <w:t xml:space="preserve">գիրը ստորագրվել է </w:t>
      </w:r>
      <w:r w:rsidRPr="00D0387D">
        <w:rPr>
          <w:noProof/>
          <w:lang w:val="hy-AM"/>
        </w:rPr>
        <w:t>2016թ-ի նոյեմբերի 9-ին և ուժի մեջ է մտել 2017թ</w:t>
      </w:r>
      <w:r w:rsidRPr="00D0387D">
        <w:rPr>
          <w:rFonts w:ascii="Cambria Math" w:hAnsi="Cambria Math" w:cs="Cambria Math"/>
          <w:noProof/>
          <w:lang w:val="hy-AM"/>
        </w:rPr>
        <w:t>․</w:t>
      </w:r>
      <w:r w:rsidRPr="00D0387D">
        <w:rPr>
          <w:noProof/>
          <w:lang w:val="hy-AM"/>
        </w:rPr>
        <w:t xml:space="preserve"> ապրիլի 24-ին։</w:t>
      </w:r>
    </w:p>
    <w:p w14:paraId="7637F7A7" w14:textId="058FD056" w:rsidR="00FF4FC3" w:rsidRDefault="00FF4FC3" w:rsidP="00BF1090">
      <w:pPr>
        <w:spacing w:line="360" w:lineRule="auto"/>
        <w:jc w:val="both"/>
        <w:rPr>
          <w:noProof/>
          <w:lang w:val="hy-AM"/>
        </w:rPr>
      </w:pPr>
      <w:r>
        <w:rPr>
          <w:noProof/>
          <w:lang w:val="hy-AM"/>
        </w:rPr>
        <w:t>Վարկի գումարն է 44</w:t>
      </w:r>
      <w:r w:rsidR="00C943A2">
        <w:rPr>
          <w:noProof/>
          <w:lang w:val="hy-AM"/>
        </w:rPr>
        <w:t>,037</w:t>
      </w:r>
      <w:r w:rsidR="00C943A2" w:rsidRPr="00C943A2">
        <w:rPr>
          <w:rFonts w:ascii="Cambria Math" w:hAnsi="Cambria Math" w:cs="Cambria Math"/>
          <w:noProof/>
          <w:lang w:val="hy-AM"/>
        </w:rPr>
        <w:t>․</w:t>
      </w:r>
      <w:r w:rsidR="00C943A2" w:rsidRPr="00C943A2">
        <w:rPr>
          <w:noProof/>
          <w:lang w:val="hy-AM"/>
        </w:rPr>
        <w:t>0 հազ</w:t>
      </w:r>
      <w:r w:rsidR="00C943A2" w:rsidRPr="00C943A2">
        <w:rPr>
          <w:rFonts w:ascii="Cambria Math" w:hAnsi="Cambria Math" w:cs="Cambria Math"/>
          <w:noProof/>
          <w:lang w:val="hy-AM"/>
        </w:rPr>
        <w:t>․</w:t>
      </w:r>
      <w:r w:rsidR="00C943A2" w:rsidRPr="00C943A2">
        <w:rPr>
          <w:noProof/>
          <w:lang w:val="hy-AM"/>
        </w:rPr>
        <w:t xml:space="preserve"> եվրո։</w:t>
      </w:r>
    </w:p>
    <w:p w14:paraId="79382045" w14:textId="69131C12" w:rsidR="00C943A2" w:rsidRDefault="00923D62" w:rsidP="00BF1090">
      <w:pPr>
        <w:spacing w:line="360" w:lineRule="auto"/>
        <w:jc w:val="both"/>
        <w:rPr>
          <w:rFonts w:ascii="Cambria Math" w:hAnsi="Cambria Math"/>
          <w:noProof/>
          <w:lang w:val="hy-AM"/>
        </w:rPr>
      </w:pPr>
      <w:r>
        <w:rPr>
          <w:noProof/>
          <w:lang w:val="hy-AM"/>
        </w:rPr>
        <w:t xml:space="preserve">Ծրագրի ակնկալվող ավարտը </w:t>
      </w:r>
      <w:r w:rsidRPr="001647B3">
        <w:rPr>
          <w:i/>
          <w:iCs/>
          <w:noProof/>
          <w:lang w:val="hy-AM"/>
        </w:rPr>
        <w:t>2020թ</w:t>
      </w:r>
      <w:r w:rsidRPr="001647B3">
        <w:rPr>
          <w:rFonts w:ascii="Cambria Math" w:hAnsi="Cambria Math" w:cs="Cambria Math"/>
          <w:i/>
          <w:iCs/>
          <w:noProof/>
          <w:lang w:val="hy-AM"/>
        </w:rPr>
        <w:t>․</w:t>
      </w:r>
      <w:r w:rsidRPr="001647B3">
        <w:rPr>
          <w:i/>
          <w:iCs/>
          <w:noProof/>
          <w:lang w:val="hy-AM"/>
        </w:rPr>
        <w:t xml:space="preserve"> նոյեմբերի 30-ն է</w:t>
      </w:r>
      <w:r w:rsidRPr="001647B3">
        <w:rPr>
          <w:noProof/>
          <w:lang w:val="hy-AM"/>
        </w:rPr>
        <w:t xml:space="preserve"> (</w:t>
      </w:r>
      <w:r>
        <w:rPr>
          <w:noProof/>
          <w:lang w:val="hy-AM"/>
        </w:rPr>
        <w:t>Հավելված 1, կետ 4</w:t>
      </w:r>
      <w:r w:rsidRPr="00923D62">
        <w:rPr>
          <w:rFonts w:ascii="Cambria Math" w:hAnsi="Cambria Math"/>
          <w:noProof/>
          <w:lang w:val="hy-AM"/>
        </w:rPr>
        <w:t>)</w:t>
      </w:r>
      <w:r>
        <w:rPr>
          <w:rFonts w:ascii="Cambria Math" w:hAnsi="Cambria Math"/>
          <w:noProof/>
          <w:lang w:val="hy-AM"/>
        </w:rPr>
        <w:t>։</w:t>
      </w:r>
    </w:p>
    <w:p w14:paraId="5BB543F5" w14:textId="760711E8" w:rsidR="00FF4FC3" w:rsidRPr="001647B3" w:rsidRDefault="00923D62" w:rsidP="00BF1090">
      <w:pPr>
        <w:spacing w:line="360" w:lineRule="auto"/>
        <w:jc w:val="both"/>
        <w:rPr>
          <w:noProof/>
          <w:lang w:val="hy-AM"/>
        </w:rPr>
      </w:pPr>
      <w:r w:rsidRPr="001647B3">
        <w:rPr>
          <w:noProof/>
          <w:lang w:val="hy-AM"/>
        </w:rPr>
        <w:t xml:space="preserve">Վարկի Փակման Ամսաթիվը </w:t>
      </w:r>
      <w:r w:rsidRPr="001647B3">
        <w:rPr>
          <w:i/>
          <w:iCs/>
          <w:noProof/>
          <w:lang w:val="hy-AM"/>
        </w:rPr>
        <w:t>2021թ</w:t>
      </w:r>
      <w:r w:rsidRPr="001647B3">
        <w:rPr>
          <w:rFonts w:ascii="Cambria Math" w:hAnsi="Cambria Math" w:cs="Cambria Math"/>
          <w:i/>
          <w:iCs/>
          <w:noProof/>
          <w:lang w:val="hy-AM"/>
        </w:rPr>
        <w:t>․</w:t>
      </w:r>
      <w:r w:rsidRPr="001647B3">
        <w:rPr>
          <w:i/>
          <w:iCs/>
          <w:noProof/>
          <w:lang w:val="hy-AM"/>
        </w:rPr>
        <w:t xml:space="preserve"> մայիսի</w:t>
      </w:r>
      <w:r w:rsidR="001647B3" w:rsidRPr="001647B3">
        <w:rPr>
          <w:i/>
          <w:iCs/>
          <w:noProof/>
          <w:lang w:val="hy-AM"/>
        </w:rPr>
        <w:t xml:space="preserve"> </w:t>
      </w:r>
      <w:r w:rsidR="00E60BB4" w:rsidRPr="00E60BB4">
        <w:rPr>
          <w:i/>
          <w:iCs/>
          <w:noProof/>
          <w:lang w:val="hy-AM"/>
        </w:rPr>
        <w:t>31</w:t>
      </w:r>
      <w:r w:rsidR="001647B3" w:rsidRPr="001647B3">
        <w:rPr>
          <w:noProof/>
          <w:lang w:val="hy-AM"/>
        </w:rPr>
        <w:t xml:space="preserve"> կամ որևէ այլ օր, որը ժամանակ առ ժամանակ կարող է համաձայնեցվել Վարկառուի և ԱԶԲ-ի միջև (Հոդված III </w:t>
      </w:r>
      <w:r w:rsidR="001647B3">
        <w:rPr>
          <w:noProof/>
          <w:lang w:val="hy-AM"/>
        </w:rPr>
        <w:t>«</w:t>
      </w:r>
      <w:r w:rsidR="001647B3" w:rsidRPr="001647B3">
        <w:rPr>
          <w:noProof/>
          <w:lang w:val="hy-AM"/>
        </w:rPr>
        <w:t>Վարկային միջոցների օգտագործում», Բաժին 3</w:t>
      </w:r>
      <w:r w:rsidR="001647B3" w:rsidRPr="001647B3">
        <w:rPr>
          <w:rFonts w:ascii="Cambria Math" w:hAnsi="Cambria Math" w:cs="Cambria Math"/>
          <w:noProof/>
          <w:lang w:val="hy-AM"/>
        </w:rPr>
        <w:t>․</w:t>
      </w:r>
      <w:r w:rsidR="001647B3" w:rsidRPr="001647B3">
        <w:rPr>
          <w:noProof/>
          <w:lang w:val="hy-AM"/>
        </w:rPr>
        <w:t>05)</w:t>
      </w:r>
      <w:r w:rsidR="00D32F70">
        <w:rPr>
          <w:noProof/>
          <w:lang w:val="hy-AM"/>
        </w:rPr>
        <w:t>։</w:t>
      </w:r>
    </w:p>
    <w:p w14:paraId="4097A2F5" w14:textId="138B21AF" w:rsidR="00923D62" w:rsidRPr="00A80130" w:rsidRDefault="00D32F70" w:rsidP="00BF1090">
      <w:pPr>
        <w:pStyle w:val="ListParagraph"/>
        <w:shd w:val="clear" w:color="auto" w:fill="FFFFFF"/>
        <w:spacing w:line="360" w:lineRule="auto"/>
        <w:ind w:left="0"/>
        <w:jc w:val="both"/>
        <w:outlineLvl w:val="2"/>
        <w:rPr>
          <w:noProof/>
          <w:lang w:val="hy-AM"/>
        </w:rPr>
      </w:pPr>
      <w:r w:rsidRPr="00A80130">
        <w:rPr>
          <w:noProof/>
          <w:lang w:val="hy-AM"/>
        </w:rPr>
        <w:t xml:space="preserve">ԾՐԱԳՐԻ ՆՊԱՏԱԿԸ՝ հիմնանորոգել ճանապարհի՝ Մ6, Վանաձոր-Ալավերդի-Վրաստանի սահման միջպետական նշանակության ավտոճանապարհի </w:t>
      </w:r>
      <w:r w:rsidR="00A80130">
        <w:rPr>
          <w:noProof/>
          <w:lang w:val="hy-AM"/>
        </w:rPr>
        <w:t>Քոբայր</w:t>
      </w:r>
      <w:r w:rsidRPr="00A80130">
        <w:rPr>
          <w:noProof/>
          <w:lang w:val="hy-AM"/>
        </w:rPr>
        <w:t>-Բագրատաշենի սահմանային անցակետ կմ 38+450-կմ 90+191  հատվածը (երկարությունը՝ 51</w:t>
      </w:r>
      <w:r w:rsidRPr="00A80130">
        <w:rPr>
          <w:rFonts w:ascii="Cambria Math" w:hAnsi="Cambria Math" w:cs="Cambria Math"/>
          <w:noProof/>
          <w:lang w:val="hy-AM"/>
        </w:rPr>
        <w:t>․</w:t>
      </w:r>
      <w:r w:rsidRPr="00A80130">
        <w:rPr>
          <w:noProof/>
          <w:lang w:val="hy-AM"/>
        </w:rPr>
        <w:t>74կմ):</w:t>
      </w:r>
    </w:p>
    <w:p w14:paraId="4F7C311A" w14:textId="77777777" w:rsidR="00BF1090" w:rsidRDefault="00BF1090" w:rsidP="00BF1090">
      <w:pPr>
        <w:spacing w:line="360" w:lineRule="auto"/>
        <w:jc w:val="both"/>
        <w:rPr>
          <w:noProof/>
          <w:lang w:val="hy-AM"/>
        </w:rPr>
      </w:pPr>
    </w:p>
    <w:p w14:paraId="3B81ECB3" w14:textId="7DD42AD5" w:rsidR="001647B3" w:rsidRDefault="001647B3" w:rsidP="00BF1090">
      <w:pPr>
        <w:spacing w:line="360" w:lineRule="auto"/>
        <w:ind w:firstLine="720"/>
        <w:jc w:val="both"/>
        <w:rPr>
          <w:noProof/>
          <w:lang w:val="hy-AM"/>
        </w:rPr>
      </w:pPr>
      <w:r>
        <w:rPr>
          <w:noProof/>
          <w:lang w:val="hy-AM"/>
        </w:rPr>
        <w:t>Վարկային համաձայնագրի ժամկետի երկարաձգման անհրաժեշտությունը պայմանավորված է հետևյալ հանգամանքներով՝</w:t>
      </w:r>
    </w:p>
    <w:p w14:paraId="152A3D49" w14:textId="3C22FE66" w:rsidR="001647B3" w:rsidRPr="006712D6" w:rsidRDefault="0004531E" w:rsidP="00BF1090">
      <w:pPr>
        <w:pStyle w:val="ListParagraph"/>
        <w:numPr>
          <w:ilvl w:val="0"/>
          <w:numId w:val="1"/>
        </w:numPr>
        <w:spacing w:line="360" w:lineRule="auto"/>
        <w:ind w:left="0"/>
        <w:jc w:val="both"/>
        <w:rPr>
          <w:noProof/>
          <w:lang w:val="hy-AM"/>
        </w:rPr>
      </w:pPr>
      <w:r w:rsidRPr="006712D6">
        <w:rPr>
          <w:noProof/>
          <w:lang w:val="hy-AM"/>
        </w:rPr>
        <w:t xml:space="preserve">Ծրագրի </w:t>
      </w:r>
      <w:r>
        <w:rPr>
          <w:noProof/>
          <w:lang w:val="hy-AM"/>
        </w:rPr>
        <w:t>շրջանակ</w:t>
      </w:r>
      <w:r w:rsidR="00475E8D">
        <w:rPr>
          <w:noProof/>
          <w:lang w:val="hy-AM"/>
        </w:rPr>
        <w:t>ներ</w:t>
      </w:r>
      <w:r>
        <w:rPr>
          <w:noProof/>
          <w:lang w:val="hy-AM"/>
        </w:rPr>
        <w:t xml:space="preserve">ում շինարարական </w:t>
      </w:r>
      <w:r w:rsidR="00A80130">
        <w:rPr>
          <w:noProof/>
          <w:lang w:val="hy-AM"/>
        </w:rPr>
        <w:t xml:space="preserve">կապալի </w:t>
      </w:r>
      <w:r>
        <w:rPr>
          <w:noProof/>
          <w:lang w:val="hy-AM"/>
        </w:rPr>
        <w:t xml:space="preserve">պայմանագրերը կնքվել են </w:t>
      </w:r>
      <w:r w:rsidRPr="0004531E">
        <w:rPr>
          <w:noProof/>
          <w:lang w:val="hy-AM"/>
        </w:rPr>
        <w:t>2017</w:t>
      </w:r>
      <w:r>
        <w:rPr>
          <w:noProof/>
          <w:lang w:val="hy-AM"/>
        </w:rPr>
        <w:t>թ</w:t>
      </w:r>
      <w:r>
        <w:rPr>
          <w:rFonts w:ascii="Times New Roman" w:hAnsi="Times New Roman" w:cs="Times New Roman"/>
          <w:noProof/>
          <w:lang w:val="hy-AM"/>
        </w:rPr>
        <w:t xml:space="preserve">․ </w:t>
      </w:r>
      <w:r w:rsidRPr="00A80130">
        <w:rPr>
          <w:noProof/>
          <w:lang w:val="hy-AM"/>
        </w:rPr>
        <w:t>նոյեմբերի 30-ին,</w:t>
      </w:r>
      <w:r>
        <w:rPr>
          <w:rFonts w:ascii="Times New Roman" w:hAnsi="Times New Roman" w:cs="Times New Roman"/>
          <w:noProof/>
          <w:lang w:val="hy-AM"/>
        </w:rPr>
        <w:t xml:space="preserve"> </w:t>
      </w:r>
      <w:r w:rsidR="001647B3" w:rsidRPr="006712D6">
        <w:rPr>
          <w:noProof/>
          <w:lang w:val="hy-AM"/>
        </w:rPr>
        <w:t>շինարարական աշխատանքների փաստացի մեկնարկը տրվել է 2018թ</w:t>
      </w:r>
      <w:r w:rsidR="001647B3" w:rsidRPr="006712D6">
        <w:rPr>
          <w:rFonts w:ascii="Cambria Math" w:hAnsi="Cambria Math" w:cs="Cambria Math"/>
          <w:noProof/>
          <w:lang w:val="hy-AM"/>
        </w:rPr>
        <w:t>․</w:t>
      </w:r>
      <w:r w:rsidR="001647B3" w:rsidRPr="006712D6">
        <w:rPr>
          <w:noProof/>
          <w:lang w:val="hy-AM"/>
        </w:rPr>
        <w:t xml:space="preserve"> մայիսի 29-ին՝ </w:t>
      </w:r>
      <w:r w:rsidR="007715B6" w:rsidRPr="006712D6">
        <w:rPr>
          <w:noProof/>
          <w:lang w:val="hy-AM"/>
        </w:rPr>
        <w:t>վարկային համաձայնագիրն ուժի մեջ մտնելուց շուրջ 13 ամիս անց։</w:t>
      </w:r>
    </w:p>
    <w:p w14:paraId="7CE137E5" w14:textId="7544D987" w:rsidR="006D7C66" w:rsidRDefault="006D7C66" w:rsidP="00BF1090">
      <w:pPr>
        <w:pStyle w:val="ListParagraph"/>
        <w:numPr>
          <w:ilvl w:val="0"/>
          <w:numId w:val="1"/>
        </w:numPr>
        <w:spacing w:line="360" w:lineRule="auto"/>
        <w:ind w:left="0"/>
        <w:jc w:val="both"/>
        <w:rPr>
          <w:noProof/>
          <w:lang w:val="hy-AM"/>
        </w:rPr>
      </w:pPr>
      <w:r>
        <w:rPr>
          <w:noProof/>
          <w:lang w:val="hy-AM"/>
        </w:rPr>
        <w:t>Վարկային համաձայնագրում նշված ծ</w:t>
      </w:r>
      <w:r w:rsidRPr="006712D6">
        <w:rPr>
          <w:noProof/>
          <w:lang w:val="hy-AM"/>
        </w:rPr>
        <w:t>րագրի ակնկալվող ավարտ</w:t>
      </w:r>
      <w:r>
        <w:rPr>
          <w:noProof/>
          <w:lang w:val="hy-AM"/>
        </w:rPr>
        <w:t>ի</w:t>
      </w:r>
      <w:r w:rsidRPr="00FB2435">
        <w:rPr>
          <w:noProof/>
          <w:lang w:val="hy-AM"/>
        </w:rPr>
        <w:t xml:space="preserve"> </w:t>
      </w:r>
      <w:r>
        <w:rPr>
          <w:noProof/>
          <w:lang w:val="hy-AM"/>
        </w:rPr>
        <w:t>ժամկետը</w:t>
      </w:r>
      <w:r w:rsidRPr="006712D6">
        <w:rPr>
          <w:noProof/>
          <w:lang w:val="hy-AM"/>
        </w:rPr>
        <w:t>՝ 2020թ</w:t>
      </w:r>
      <w:r w:rsidRPr="006712D6">
        <w:rPr>
          <w:rFonts w:ascii="Cambria Math" w:hAnsi="Cambria Math" w:cs="Cambria Math"/>
          <w:noProof/>
          <w:lang w:val="hy-AM"/>
        </w:rPr>
        <w:t>․</w:t>
      </w:r>
      <w:r w:rsidRPr="006712D6">
        <w:rPr>
          <w:noProof/>
          <w:lang w:val="hy-AM"/>
        </w:rPr>
        <w:t xml:space="preserve"> նոյեմբերի 30,</w:t>
      </w:r>
      <w:r>
        <w:rPr>
          <w:noProof/>
          <w:lang w:val="hy-AM"/>
        </w:rPr>
        <w:t xml:space="preserve"> ներառում է</w:t>
      </w:r>
      <w:r w:rsidRPr="006712D6">
        <w:rPr>
          <w:noProof/>
          <w:lang w:val="hy-AM"/>
        </w:rPr>
        <w:t xml:space="preserve"> </w:t>
      </w:r>
      <w:r>
        <w:rPr>
          <w:noProof/>
          <w:lang w:val="hy-AM"/>
        </w:rPr>
        <w:t xml:space="preserve">նաև </w:t>
      </w:r>
      <w:r w:rsidRPr="006712D6">
        <w:rPr>
          <w:noProof/>
          <w:lang w:val="hy-AM"/>
        </w:rPr>
        <w:t>շինարարական աշխատանքների ավարտի</w:t>
      </w:r>
      <w:r>
        <w:rPr>
          <w:noProof/>
          <w:lang w:val="hy-AM"/>
        </w:rPr>
        <w:t>ց հետո ի հայտ եկած</w:t>
      </w:r>
      <w:r w:rsidRPr="006712D6">
        <w:rPr>
          <w:noProof/>
          <w:lang w:val="hy-AM"/>
        </w:rPr>
        <w:t xml:space="preserve"> թերությունների համար </w:t>
      </w:r>
      <w:r>
        <w:rPr>
          <w:noProof/>
          <w:lang w:val="hy-AM"/>
        </w:rPr>
        <w:t xml:space="preserve">կապալառուների </w:t>
      </w:r>
      <w:r w:rsidRPr="006712D6">
        <w:rPr>
          <w:noProof/>
          <w:lang w:val="hy-AM"/>
        </w:rPr>
        <w:t xml:space="preserve">պատասխանատվության </w:t>
      </w:r>
      <w:r>
        <w:rPr>
          <w:noProof/>
          <w:lang w:val="hy-AM"/>
        </w:rPr>
        <w:lastRenderedPageBreak/>
        <w:t>ժամանակահատվածը,</w:t>
      </w:r>
      <w:r w:rsidRPr="00C96767">
        <w:rPr>
          <w:noProof/>
          <w:lang w:val="hy-AM"/>
        </w:rPr>
        <w:t xml:space="preserve"> </w:t>
      </w:r>
      <w:r>
        <w:rPr>
          <w:noProof/>
          <w:lang w:val="hy-AM"/>
        </w:rPr>
        <w:t>որը</w:t>
      </w:r>
      <w:r w:rsidR="00787B45">
        <w:rPr>
          <w:noProof/>
          <w:lang w:val="hy-AM"/>
        </w:rPr>
        <w:t>,</w:t>
      </w:r>
      <w:r>
        <w:rPr>
          <w:noProof/>
          <w:lang w:val="hy-AM"/>
        </w:rPr>
        <w:t xml:space="preserve"> համաձայն պայմանագրի</w:t>
      </w:r>
      <w:r w:rsidR="00787B45">
        <w:rPr>
          <w:noProof/>
          <w:lang w:val="hy-AM"/>
        </w:rPr>
        <w:t>,</w:t>
      </w:r>
      <w:r>
        <w:rPr>
          <w:noProof/>
          <w:lang w:val="hy-AM"/>
        </w:rPr>
        <w:t xml:space="preserve"> </w:t>
      </w:r>
      <w:r w:rsidRPr="006712D6">
        <w:rPr>
          <w:noProof/>
          <w:lang w:val="hy-AM"/>
        </w:rPr>
        <w:t>365 օր</w:t>
      </w:r>
      <w:r>
        <w:rPr>
          <w:noProof/>
          <w:lang w:val="hy-AM"/>
        </w:rPr>
        <w:t xml:space="preserve"> է և հաշվարկվում է՝ սկսած աշխատանքների ավարտման ժամկետից։</w:t>
      </w:r>
      <w:r w:rsidRPr="006712D6">
        <w:rPr>
          <w:noProof/>
          <w:lang w:val="hy-AM"/>
        </w:rPr>
        <w:t xml:space="preserve"> </w:t>
      </w:r>
    </w:p>
    <w:p w14:paraId="476CBBAC" w14:textId="16E12FA4" w:rsidR="006D7C66" w:rsidRDefault="00787B45" w:rsidP="00942E4C">
      <w:pPr>
        <w:pStyle w:val="ListParagraph"/>
        <w:spacing w:line="360" w:lineRule="auto"/>
        <w:ind w:left="0" w:firstLine="720"/>
        <w:jc w:val="both"/>
        <w:rPr>
          <w:noProof/>
          <w:lang w:val="hy-AM"/>
        </w:rPr>
      </w:pPr>
      <w:r>
        <w:rPr>
          <w:noProof/>
          <w:lang w:val="hy-AM"/>
        </w:rPr>
        <w:t>Քանի որ, հ</w:t>
      </w:r>
      <w:r w:rsidR="00A80130">
        <w:rPr>
          <w:noProof/>
          <w:lang w:val="hy-AM"/>
        </w:rPr>
        <w:t>ամաձայն կնքված շինարարական կապալի պայմանագրերի՝ ա</w:t>
      </w:r>
      <w:r w:rsidR="00E64E75">
        <w:rPr>
          <w:noProof/>
          <w:lang w:val="hy-AM"/>
        </w:rPr>
        <w:t>շխատանքների ավարտման համար նախատեսված է 900 օր</w:t>
      </w:r>
      <w:r w:rsidR="00A80130">
        <w:rPr>
          <w:noProof/>
          <w:lang w:val="hy-AM"/>
        </w:rPr>
        <w:t>՝</w:t>
      </w:r>
      <w:r w:rsidR="00E64E75">
        <w:rPr>
          <w:noProof/>
          <w:lang w:val="hy-AM"/>
        </w:rPr>
        <w:t xml:space="preserve"> սկսած աշխատանքների մեկնարկի ամսաթվից,</w:t>
      </w:r>
      <w:r w:rsidR="006D7C66">
        <w:rPr>
          <w:noProof/>
          <w:lang w:val="hy-AM"/>
        </w:rPr>
        <w:t xml:space="preserve"> որը լրանում է</w:t>
      </w:r>
      <w:r w:rsidR="00E64E75">
        <w:rPr>
          <w:noProof/>
          <w:lang w:val="hy-AM"/>
        </w:rPr>
        <w:t xml:space="preserve"> </w:t>
      </w:r>
      <w:r w:rsidR="00FB2435">
        <w:rPr>
          <w:noProof/>
          <w:lang w:val="hy-AM"/>
        </w:rPr>
        <w:t>2020թ</w:t>
      </w:r>
      <w:r w:rsidR="00FB2435">
        <w:rPr>
          <w:rFonts w:ascii="Cambria Math" w:hAnsi="Cambria Math" w:cs="Cambria Math"/>
          <w:noProof/>
          <w:lang w:val="hy-AM"/>
        </w:rPr>
        <w:t>․</w:t>
      </w:r>
      <w:r w:rsidR="00FB2435">
        <w:rPr>
          <w:noProof/>
          <w:lang w:val="hy-AM"/>
        </w:rPr>
        <w:t xml:space="preserve"> նոյեմբերի 14-</w:t>
      </w:r>
      <w:r w:rsidR="006D7C66">
        <w:rPr>
          <w:noProof/>
          <w:lang w:val="hy-AM"/>
        </w:rPr>
        <w:t>ի</w:t>
      </w:r>
      <w:r w:rsidR="00FB2435">
        <w:rPr>
          <w:noProof/>
          <w:lang w:val="hy-AM"/>
        </w:rPr>
        <w:t>ն</w:t>
      </w:r>
      <w:r w:rsidR="000D22F8">
        <w:rPr>
          <w:noProof/>
          <w:lang w:val="hy-AM"/>
        </w:rPr>
        <w:t xml:space="preserve">, ուստի </w:t>
      </w:r>
      <w:r w:rsidR="006D7C66">
        <w:rPr>
          <w:noProof/>
          <w:lang w:val="hy-AM"/>
        </w:rPr>
        <w:t>վարկային համաձայնագրում նշված ծ</w:t>
      </w:r>
      <w:r w:rsidR="006D7C66" w:rsidRPr="006712D6">
        <w:rPr>
          <w:noProof/>
          <w:lang w:val="hy-AM"/>
        </w:rPr>
        <w:t>րագրի ակնկալվող ավարտ</w:t>
      </w:r>
      <w:r w:rsidR="006D7C66">
        <w:rPr>
          <w:noProof/>
          <w:lang w:val="hy-AM"/>
        </w:rPr>
        <w:t>ի</w:t>
      </w:r>
      <w:r w:rsidR="006D7C66" w:rsidRPr="00FB2435">
        <w:rPr>
          <w:noProof/>
          <w:lang w:val="hy-AM"/>
        </w:rPr>
        <w:t xml:space="preserve"> </w:t>
      </w:r>
      <w:r w:rsidR="006D7C66">
        <w:rPr>
          <w:noProof/>
          <w:lang w:val="hy-AM"/>
        </w:rPr>
        <w:t>ժամկետը</w:t>
      </w:r>
      <w:r w:rsidR="006D7C66" w:rsidRPr="006712D6">
        <w:rPr>
          <w:noProof/>
          <w:lang w:val="hy-AM"/>
        </w:rPr>
        <w:t>՝ 2020թ</w:t>
      </w:r>
      <w:r w:rsidR="006D7C66" w:rsidRPr="006712D6">
        <w:rPr>
          <w:rFonts w:ascii="Cambria Math" w:hAnsi="Cambria Math" w:cs="Cambria Math"/>
          <w:noProof/>
          <w:lang w:val="hy-AM"/>
        </w:rPr>
        <w:t>․</w:t>
      </w:r>
      <w:r w:rsidR="006D7C66" w:rsidRPr="006712D6">
        <w:rPr>
          <w:noProof/>
          <w:lang w:val="hy-AM"/>
        </w:rPr>
        <w:t xml:space="preserve"> նոյեմբերի 30</w:t>
      </w:r>
      <w:r w:rsidR="006D7C66">
        <w:rPr>
          <w:noProof/>
          <w:lang w:val="hy-AM"/>
        </w:rPr>
        <w:t xml:space="preserve">, արդեն իսկ չի բավականացնում </w:t>
      </w:r>
      <w:r w:rsidR="006D7C66" w:rsidRPr="006712D6">
        <w:rPr>
          <w:noProof/>
          <w:lang w:val="hy-AM"/>
        </w:rPr>
        <w:t>շինարարական աշխատանքների ավարտի</w:t>
      </w:r>
      <w:r w:rsidR="006D7C66">
        <w:rPr>
          <w:noProof/>
          <w:lang w:val="hy-AM"/>
        </w:rPr>
        <w:t>ց հետո ի հայտ եկած</w:t>
      </w:r>
      <w:r w:rsidR="006D7C66" w:rsidRPr="006712D6">
        <w:rPr>
          <w:noProof/>
          <w:lang w:val="hy-AM"/>
        </w:rPr>
        <w:t xml:space="preserve"> թերությունների համար </w:t>
      </w:r>
      <w:r w:rsidR="006D7C66">
        <w:rPr>
          <w:noProof/>
          <w:lang w:val="hy-AM"/>
        </w:rPr>
        <w:t xml:space="preserve">կապալառուների </w:t>
      </w:r>
      <w:r w:rsidR="006D7C66" w:rsidRPr="006712D6">
        <w:rPr>
          <w:noProof/>
          <w:lang w:val="hy-AM"/>
        </w:rPr>
        <w:t>պատասխանատվության</w:t>
      </w:r>
      <w:r w:rsidR="006D7C66">
        <w:rPr>
          <w:noProof/>
          <w:lang w:val="hy-AM"/>
        </w:rPr>
        <w:t>՝ 365 օր տևողությամբ</w:t>
      </w:r>
      <w:r w:rsidR="00B7142C">
        <w:rPr>
          <w:noProof/>
          <w:lang w:val="hy-AM"/>
        </w:rPr>
        <w:t xml:space="preserve"> ժամանակահատվածի ապահովմանը։</w:t>
      </w:r>
    </w:p>
    <w:p w14:paraId="3DC8BADF" w14:textId="65366656" w:rsidR="006712D6" w:rsidRDefault="000C058B" w:rsidP="00BF1090">
      <w:pPr>
        <w:pStyle w:val="ListParagraph"/>
        <w:numPr>
          <w:ilvl w:val="0"/>
          <w:numId w:val="1"/>
        </w:numPr>
        <w:spacing w:line="360" w:lineRule="auto"/>
        <w:ind w:left="0"/>
        <w:jc w:val="both"/>
        <w:rPr>
          <w:noProof/>
          <w:lang w:val="hy-AM"/>
        </w:rPr>
      </w:pPr>
      <w:r w:rsidRPr="006712D6">
        <w:rPr>
          <w:noProof/>
          <w:lang w:val="hy-AM"/>
        </w:rPr>
        <w:t xml:space="preserve">Շինարարական </w:t>
      </w:r>
      <w:r w:rsidR="00E64E75">
        <w:rPr>
          <w:noProof/>
          <w:lang w:val="hy-AM"/>
        </w:rPr>
        <w:t>աշխատանքները սահմանված ժամկետում</w:t>
      </w:r>
      <w:r w:rsidRPr="006712D6">
        <w:rPr>
          <w:noProof/>
          <w:lang w:val="hy-AM"/>
        </w:rPr>
        <w:t xml:space="preserve"> </w:t>
      </w:r>
      <w:r w:rsidR="00E64E75">
        <w:rPr>
          <w:noProof/>
          <w:lang w:val="hy-AM"/>
        </w:rPr>
        <w:t>հնարավոր չէ ավարտել, ելնելով հետևյալ</w:t>
      </w:r>
      <w:r w:rsidR="006712D6">
        <w:rPr>
          <w:noProof/>
          <w:lang w:val="hy-AM"/>
        </w:rPr>
        <w:t xml:space="preserve"> </w:t>
      </w:r>
      <w:r w:rsidR="00E64E75">
        <w:rPr>
          <w:noProof/>
          <w:lang w:val="hy-AM"/>
        </w:rPr>
        <w:t>հանգամանքներից</w:t>
      </w:r>
      <w:r w:rsidRPr="006712D6">
        <w:rPr>
          <w:noProof/>
          <w:lang w:val="hy-AM"/>
        </w:rPr>
        <w:t xml:space="preserve">՝ </w:t>
      </w:r>
    </w:p>
    <w:p w14:paraId="7300EF45" w14:textId="1EA5ADA2" w:rsidR="00E64E75" w:rsidRDefault="007715B6" w:rsidP="00BF1090">
      <w:pPr>
        <w:pStyle w:val="ListParagraph"/>
        <w:numPr>
          <w:ilvl w:val="0"/>
          <w:numId w:val="2"/>
        </w:numPr>
        <w:spacing w:line="360" w:lineRule="auto"/>
        <w:ind w:left="0"/>
        <w:jc w:val="both"/>
        <w:rPr>
          <w:noProof/>
          <w:lang w:val="hy-AM"/>
        </w:rPr>
      </w:pPr>
      <w:r w:rsidRPr="00D0387D">
        <w:rPr>
          <w:noProof/>
          <w:lang w:val="hy-AM"/>
        </w:rPr>
        <w:t xml:space="preserve">Ծրագրի իրականացման ընթացքում </w:t>
      </w:r>
      <w:r w:rsidR="000C058B" w:rsidRPr="00D0387D">
        <w:rPr>
          <w:noProof/>
          <w:lang w:val="hy-AM"/>
        </w:rPr>
        <w:t>ծագած</w:t>
      </w:r>
      <w:r w:rsidRPr="00D0387D">
        <w:rPr>
          <w:noProof/>
          <w:lang w:val="hy-AM"/>
        </w:rPr>
        <w:t xml:space="preserve"> չնախատեսված բազմաթիվ լրացուցիչ աշխատանքների անհրաժեշտություն</w:t>
      </w:r>
      <w:r w:rsidR="002C44A1">
        <w:rPr>
          <w:noProof/>
          <w:lang w:val="hy-AM"/>
        </w:rPr>
        <w:t>ը</w:t>
      </w:r>
      <w:r w:rsidRPr="00D0387D">
        <w:rPr>
          <w:noProof/>
          <w:lang w:val="hy-AM"/>
        </w:rPr>
        <w:t xml:space="preserve"> (ստորգետնյա ջրագծերի, կոյուղագծերի, կապի հաղորդակցուղիների վերատեղադրման նախագծում և իրականացում), </w:t>
      </w:r>
    </w:p>
    <w:p w14:paraId="33E74AA1" w14:textId="5502F558" w:rsidR="00E64E75" w:rsidRDefault="000C058B" w:rsidP="00BF1090">
      <w:pPr>
        <w:pStyle w:val="ListParagraph"/>
        <w:numPr>
          <w:ilvl w:val="0"/>
          <w:numId w:val="2"/>
        </w:numPr>
        <w:spacing w:line="360" w:lineRule="auto"/>
        <w:ind w:left="0"/>
        <w:jc w:val="both"/>
        <w:rPr>
          <w:noProof/>
          <w:lang w:val="hy-AM"/>
        </w:rPr>
      </w:pPr>
      <w:r w:rsidRPr="00D0387D">
        <w:rPr>
          <w:noProof/>
          <w:lang w:val="hy-AM"/>
        </w:rPr>
        <w:t>հողօտարման խնդիրների լուծման ժամանակատար ընթացակարգերի պահպանում</w:t>
      </w:r>
      <w:r w:rsidR="002C44A1">
        <w:rPr>
          <w:noProof/>
          <w:lang w:val="hy-AM"/>
        </w:rPr>
        <w:t>ը</w:t>
      </w:r>
      <w:r w:rsidRPr="00D0387D">
        <w:rPr>
          <w:noProof/>
          <w:lang w:val="hy-AM"/>
        </w:rPr>
        <w:t>, որոնք</w:t>
      </w:r>
      <w:r w:rsidR="007715B6" w:rsidRPr="00D0387D">
        <w:rPr>
          <w:noProof/>
          <w:lang w:val="hy-AM"/>
        </w:rPr>
        <w:t xml:space="preserve"> հանգեցրել </w:t>
      </w:r>
      <w:r w:rsidRPr="00D0387D">
        <w:rPr>
          <w:noProof/>
          <w:lang w:val="hy-AM"/>
        </w:rPr>
        <w:t>են</w:t>
      </w:r>
      <w:r w:rsidR="007715B6" w:rsidRPr="00D0387D">
        <w:rPr>
          <w:noProof/>
          <w:lang w:val="hy-AM"/>
        </w:rPr>
        <w:t xml:space="preserve"> հիմնական շինարարական աշխատանքների դանդաղեցմանը</w:t>
      </w:r>
      <w:r w:rsidR="004925CD" w:rsidRPr="00D0387D">
        <w:rPr>
          <w:noProof/>
          <w:lang w:val="hy-AM"/>
        </w:rPr>
        <w:t xml:space="preserve"> և հետաձգմանը</w:t>
      </w:r>
      <w:r w:rsidR="00787B45">
        <w:rPr>
          <w:noProof/>
          <w:lang w:val="hy-AM"/>
        </w:rPr>
        <w:t>,</w:t>
      </w:r>
    </w:p>
    <w:p w14:paraId="22D39F77" w14:textId="6D8B1479" w:rsidR="00D0387D" w:rsidRDefault="000C058B" w:rsidP="00BF1090">
      <w:pPr>
        <w:pStyle w:val="ListParagraph"/>
        <w:numPr>
          <w:ilvl w:val="0"/>
          <w:numId w:val="2"/>
        </w:numPr>
        <w:spacing w:line="360" w:lineRule="auto"/>
        <w:ind w:left="0"/>
        <w:jc w:val="both"/>
        <w:rPr>
          <w:noProof/>
          <w:lang w:val="hy-AM"/>
        </w:rPr>
      </w:pPr>
      <w:r w:rsidRPr="00D0387D">
        <w:rPr>
          <w:noProof/>
          <w:lang w:val="hy-AM"/>
        </w:rPr>
        <w:t>նախագծային փոփոխություններ</w:t>
      </w:r>
      <w:r w:rsidR="002C44A1">
        <w:rPr>
          <w:noProof/>
          <w:lang w:val="hy-AM"/>
        </w:rPr>
        <w:t>ը</w:t>
      </w:r>
      <w:r w:rsidR="00E64E75">
        <w:rPr>
          <w:noProof/>
          <w:lang w:val="hy-AM"/>
        </w:rPr>
        <w:t>, որոնք</w:t>
      </w:r>
      <w:r w:rsidRPr="00D0387D">
        <w:rPr>
          <w:noProof/>
          <w:lang w:val="hy-AM"/>
        </w:rPr>
        <w:t xml:space="preserve"> կատարվում </w:t>
      </w:r>
      <w:r w:rsidR="00E64E75">
        <w:rPr>
          <w:noProof/>
          <w:lang w:val="hy-AM"/>
        </w:rPr>
        <w:t xml:space="preserve">են </w:t>
      </w:r>
      <w:r w:rsidRPr="00D0387D">
        <w:rPr>
          <w:noProof/>
          <w:lang w:val="hy-AM"/>
        </w:rPr>
        <w:t>ճանապարհի առանձին վտանգավոր տեղամասերում ճանապարհային ավտանգության բարելավման ուղղությամբ (</w:t>
      </w:r>
      <w:r w:rsidR="00404406" w:rsidRPr="00D0387D">
        <w:rPr>
          <w:noProof/>
          <w:lang w:val="hy-AM"/>
        </w:rPr>
        <w:t>Օձունի խաչմերուկ, 58-րդ կմ և այլն</w:t>
      </w:r>
      <w:r w:rsidRPr="00D0387D">
        <w:rPr>
          <w:noProof/>
          <w:lang w:val="hy-AM"/>
        </w:rPr>
        <w:t>)</w:t>
      </w:r>
      <w:r w:rsidR="000D22F8">
        <w:rPr>
          <w:noProof/>
          <w:lang w:val="hy-AM"/>
        </w:rPr>
        <w:t>,</w:t>
      </w:r>
      <w:r w:rsidR="00404406" w:rsidRPr="00D0387D">
        <w:rPr>
          <w:noProof/>
          <w:lang w:val="hy-AM"/>
        </w:rPr>
        <w:t xml:space="preserve"> </w:t>
      </w:r>
    </w:p>
    <w:p w14:paraId="632EFA6B" w14:textId="33360E56" w:rsidR="006712D6" w:rsidRDefault="000D22F8" w:rsidP="00BF1090">
      <w:pPr>
        <w:pStyle w:val="ListParagraph"/>
        <w:numPr>
          <w:ilvl w:val="0"/>
          <w:numId w:val="2"/>
        </w:numPr>
        <w:spacing w:line="360" w:lineRule="auto"/>
        <w:ind w:left="0"/>
        <w:jc w:val="both"/>
        <w:rPr>
          <w:noProof/>
          <w:lang w:val="hy-AM"/>
        </w:rPr>
      </w:pPr>
      <w:r w:rsidRPr="00D0387D">
        <w:rPr>
          <w:noProof/>
          <w:lang w:val="hy-AM"/>
        </w:rPr>
        <w:t>նոր կորոնավիրուս</w:t>
      </w:r>
      <w:r>
        <w:rPr>
          <w:noProof/>
          <w:lang w:val="hy-AM"/>
        </w:rPr>
        <w:t>ի</w:t>
      </w:r>
      <w:r w:rsidRPr="00D0387D">
        <w:rPr>
          <w:noProof/>
          <w:lang w:val="hy-AM"/>
        </w:rPr>
        <w:t xml:space="preserve"> համավարակի</w:t>
      </w:r>
      <w:r>
        <w:rPr>
          <w:noProof/>
          <w:lang w:val="hy-AM"/>
        </w:rPr>
        <w:t xml:space="preserve"> կապակցությամբ </w:t>
      </w:r>
      <w:r w:rsidRPr="000D22F8">
        <w:rPr>
          <w:noProof/>
          <w:lang w:val="hy-AM"/>
        </w:rPr>
        <w:t>հայտարարված արտակարգ դրությ</w:t>
      </w:r>
      <w:r>
        <w:rPr>
          <w:noProof/>
          <w:lang w:val="hy-AM"/>
        </w:rPr>
        <w:t>ամբ պայմանավորված սահմանափակումներ</w:t>
      </w:r>
      <w:r w:rsidR="002C44A1">
        <w:rPr>
          <w:noProof/>
          <w:lang w:val="hy-AM"/>
        </w:rPr>
        <w:t xml:space="preserve">ի, ինչպես նաև </w:t>
      </w:r>
      <w:r w:rsidR="002C44A1" w:rsidRPr="00D0387D">
        <w:rPr>
          <w:noProof/>
          <w:lang w:val="hy-AM"/>
        </w:rPr>
        <w:t>հայտարարված ռազմական դրությա</w:t>
      </w:r>
      <w:r w:rsidR="00195DA3">
        <w:rPr>
          <w:noProof/>
          <w:lang w:val="hy-AM"/>
        </w:rPr>
        <w:t>ն պայմանների ազդեցությունը աշխատանքների արդյունավետության վրա։</w:t>
      </w:r>
      <w:bookmarkEnd w:id="0"/>
    </w:p>
    <w:p w14:paraId="680158DE" w14:textId="77777777" w:rsidR="00942E4C" w:rsidRDefault="00942E4C" w:rsidP="00BF1090">
      <w:pPr>
        <w:pStyle w:val="ListParagraph"/>
        <w:spacing w:line="360" w:lineRule="auto"/>
        <w:ind w:left="0"/>
        <w:jc w:val="both"/>
        <w:rPr>
          <w:noProof/>
          <w:lang w:val="hy-AM"/>
        </w:rPr>
      </w:pPr>
    </w:p>
    <w:p w14:paraId="0F7EB37B" w14:textId="6149DDD5" w:rsidR="008E4DDF" w:rsidRDefault="00195DA3" w:rsidP="008E4DDF">
      <w:pPr>
        <w:tabs>
          <w:tab w:val="left" w:pos="10632"/>
        </w:tabs>
        <w:spacing w:after="200" w:line="360" w:lineRule="auto"/>
        <w:ind w:firstLine="425"/>
        <w:contextualSpacing/>
        <w:jc w:val="both"/>
        <w:rPr>
          <w:rFonts w:cs="Sylfaen"/>
          <w:bCs/>
          <w:szCs w:val="24"/>
          <w:lang w:val="hy-AM"/>
        </w:rPr>
      </w:pPr>
      <w:r>
        <w:rPr>
          <w:noProof/>
          <w:lang w:val="hy-AM"/>
        </w:rPr>
        <w:t xml:space="preserve">Հաշվի առնելով, որ </w:t>
      </w:r>
      <w:r w:rsidR="00BF1090">
        <w:rPr>
          <w:noProof/>
          <w:lang w:val="hy-AM"/>
        </w:rPr>
        <w:t>ներկա իրավիճակում շ</w:t>
      </w:r>
      <w:r w:rsidRPr="006712D6">
        <w:rPr>
          <w:noProof/>
          <w:lang w:val="hy-AM"/>
        </w:rPr>
        <w:t xml:space="preserve">ինարարական </w:t>
      </w:r>
      <w:r>
        <w:rPr>
          <w:noProof/>
          <w:lang w:val="hy-AM"/>
        </w:rPr>
        <w:t>աշխատանքներ</w:t>
      </w:r>
      <w:r w:rsidR="00BF1090">
        <w:rPr>
          <w:noProof/>
          <w:lang w:val="hy-AM"/>
        </w:rPr>
        <w:t>ի ավարտման համար</w:t>
      </w:r>
      <w:r>
        <w:rPr>
          <w:noProof/>
          <w:lang w:val="hy-AM"/>
        </w:rPr>
        <w:t xml:space="preserve"> </w:t>
      </w:r>
      <w:r w:rsidR="00BF1090">
        <w:rPr>
          <w:noProof/>
          <w:lang w:val="hy-AM"/>
        </w:rPr>
        <w:t>իրատեսական ժամկետ է 2021թ</w:t>
      </w:r>
      <w:r w:rsidR="00BF1090">
        <w:rPr>
          <w:rFonts w:ascii="Cambria Math" w:hAnsi="Cambria Math"/>
          <w:noProof/>
          <w:lang w:val="hy-AM"/>
        </w:rPr>
        <w:t xml:space="preserve">․ </w:t>
      </w:r>
      <w:r w:rsidR="00BF1090" w:rsidRPr="00942E4C">
        <w:rPr>
          <w:noProof/>
          <w:lang w:val="hy-AM"/>
        </w:rPr>
        <w:t>օգոստոսի 31-ը,</w:t>
      </w:r>
      <w:r w:rsidR="00942E4C">
        <w:rPr>
          <w:noProof/>
          <w:lang w:val="hy-AM"/>
        </w:rPr>
        <w:t xml:space="preserve"> </w:t>
      </w:r>
      <w:r w:rsidR="000F115E" w:rsidRPr="00E83897">
        <w:rPr>
          <w:rFonts w:cs="Sylfaen"/>
          <w:bCs/>
          <w:szCs w:val="24"/>
          <w:lang w:val="hy-AM"/>
        </w:rPr>
        <w:t xml:space="preserve">Ասիական զարգացման բանկի կողմից </w:t>
      </w:r>
      <w:r w:rsidR="00C81EAE">
        <w:rPr>
          <w:rFonts w:cs="Sylfaen"/>
          <w:bCs/>
          <w:szCs w:val="24"/>
          <w:lang w:val="hy-AM"/>
        </w:rPr>
        <w:t>2020</w:t>
      </w:r>
      <w:r w:rsidR="000F115E" w:rsidRPr="00E83897">
        <w:rPr>
          <w:rFonts w:cs="Sylfaen"/>
          <w:bCs/>
          <w:szCs w:val="24"/>
          <w:lang w:val="hy-AM"/>
        </w:rPr>
        <w:t>թ</w:t>
      </w:r>
      <w:r w:rsidR="000F115E" w:rsidRPr="00E83897">
        <w:rPr>
          <w:rFonts w:ascii="Cambria Math" w:eastAsia="MS Mincho" w:hAnsi="Cambria Math" w:cs="Cambria Math"/>
          <w:bCs/>
          <w:szCs w:val="24"/>
          <w:lang w:val="hy-AM"/>
        </w:rPr>
        <w:t>․</w:t>
      </w:r>
      <w:r w:rsidR="000F115E" w:rsidRPr="00E83897">
        <w:rPr>
          <w:rFonts w:cs="Sylfaen"/>
          <w:bCs/>
          <w:szCs w:val="24"/>
          <w:lang w:val="hy-AM"/>
        </w:rPr>
        <w:t xml:space="preserve"> հոկտեմբերի 9-ից 21-ը կայացած առաքելության շրջանակներում </w:t>
      </w:r>
      <w:r w:rsidR="008E4DDF">
        <w:rPr>
          <w:rFonts w:cs="Sylfaen"/>
          <w:bCs/>
          <w:szCs w:val="24"/>
          <w:lang w:val="hy-AM"/>
        </w:rPr>
        <w:t xml:space="preserve">քննարկումների արդյունքում համաձայնություն է ձեռք բերվել </w:t>
      </w:r>
      <w:r w:rsidR="008E4DDF" w:rsidRPr="00E83897">
        <w:rPr>
          <w:rFonts w:cs="Sylfaen"/>
          <w:bCs/>
          <w:szCs w:val="24"/>
          <w:lang w:val="hy-AM"/>
        </w:rPr>
        <w:t xml:space="preserve">վարկային </w:t>
      </w:r>
      <w:r w:rsidR="008E4DDF" w:rsidRPr="00E83897">
        <w:rPr>
          <w:rFonts w:cs="Sylfaen"/>
          <w:bCs/>
          <w:szCs w:val="24"/>
          <w:lang w:val="hy-AM"/>
        </w:rPr>
        <w:lastRenderedPageBreak/>
        <w:t>համաձայնագ</w:t>
      </w:r>
      <w:r w:rsidR="008E4DDF">
        <w:rPr>
          <w:rFonts w:cs="Sylfaen"/>
          <w:bCs/>
          <w:szCs w:val="24"/>
          <w:lang w:val="hy-AM"/>
        </w:rPr>
        <w:t>ի</w:t>
      </w:r>
      <w:r w:rsidR="008E4DDF" w:rsidRPr="00E83897">
        <w:rPr>
          <w:rFonts w:cs="Sylfaen"/>
          <w:bCs/>
          <w:szCs w:val="24"/>
          <w:lang w:val="hy-AM"/>
        </w:rPr>
        <w:t>ր</w:t>
      </w:r>
      <w:r w:rsidR="008E4DDF">
        <w:rPr>
          <w:rFonts w:cs="Sylfaen"/>
          <w:bCs/>
          <w:szCs w:val="24"/>
          <w:lang w:val="hy-AM"/>
        </w:rPr>
        <w:t>ը</w:t>
      </w:r>
      <w:r w:rsidR="008E4DDF" w:rsidRPr="00E83897">
        <w:rPr>
          <w:rFonts w:cs="Sylfaen"/>
          <w:bCs/>
          <w:szCs w:val="24"/>
          <w:lang w:val="hy-AM"/>
        </w:rPr>
        <w:t xml:space="preserve"> երկարաձգ</w:t>
      </w:r>
      <w:r w:rsidR="008E4DDF">
        <w:rPr>
          <w:rFonts w:cs="Sylfaen"/>
          <w:bCs/>
          <w:szCs w:val="24"/>
          <w:lang w:val="hy-AM"/>
        </w:rPr>
        <w:t>ել</w:t>
      </w:r>
      <w:r w:rsidR="008E4DDF" w:rsidRPr="00E83897">
        <w:rPr>
          <w:rFonts w:cs="Sylfaen"/>
          <w:bCs/>
          <w:szCs w:val="24"/>
          <w:lang w:val="hy-AM"/>
        </w:rPr>
        <w:t xml:space="preserve"> </w:t>
      </w:r>
      <w:proofErr w:type="spellStart"/>
      <w:r w:rsidR="008E4DDF" w:rsidRPr="00E83897">
        <w:rPr>
          <w:rFonts w:cs="Sylfaen"/>
          <w:bCs/>
          <w:szCs w:val="24"/>
          <w:lang w:val="hy-AM"/>
        </w:rPr>
        <w:t>մինչև</w:t>
      </w:r>
      <w:proofErr w:type="spellEnd"/>
      <w:r w:rsidR="008E4DDF" w:rsidRPr="00E83897">
        <w:rPr>
          <w:rFonts w:cs="Sylfaen"/>
          <w:bCs/>
          <w:szCs w:val="24"/>
          <w:lang w:val="hy-AM"/>
        </w:rPr>
        <w:t xml:space="preserve"> 2022թ. դեկտեմբերի 31-ը (շինարարական աշխատանքների ավարտ՝ 2021թ. օգոստո</w:t>
      </w:r>
      <w:bookmarkStart w:id="1" w:name="_GoBack"/>
      <w:bookmarkEnd w:id="1"/>
      <w:r w:rsidR="008E4DDF" w:rsidRPr="00E83897">
        <w:rPr>
          <w:rFonts w:cs="Sylfaen"/>
          <w:bCs/>
          <w:szCs w:val="24"/>
          <w:lang w:val="hy-AM"/>
        </w:rPr>
        <w:t>սի 31, թերությունների համար պատասխանատվության ժամկետի ավարտ՝ 2022թ. օգոստոսի 31 և 4 ամիս՝ ծրագրի ֆինանսական աուդիտի իրականացման և կանխավճարային հաշվին առկա կանխավճարների լրիվ մարման համար)։</w:t>
      </w:r>
    </w:p>
    <w:p w14:paraId="69D01782" w14:textId="6F22BBFA" w:rsidR="00C81EAE" w:rsidRDefault="00C81EAE" w:rsidP="008E4DDF">
      <w:pPr>
        <w:tabs>
          <w:tab w:val="left" w:pos="10632"/>
        </w:tabs>
        <w:spacing w:after="200" w:line="360" w:lineRule="auto"/>
        <w:ind w:firstLine="425"/>
        <w:contextualSpacing/>
        <w:jc w:val="both"/>
        <w:rPr>
          <w:rFonts w:cs="Sylfaen"/>
          <w:bCs/>
          <w:szCs w:val="24"/>
          <w:lang w:val="hy-AM"/>
        </w:rPr>
      </w:pPr>
    </w:p>
    <w:p w14:paraId="123EA1A6" w14:textId="77777777" w:rsidR="00C81EAE" w:rsidRDefault="00C81EAE" w:rsidP="00C81EAE">
      <w:pPr>
        <w:tabs>
          <w:tab w:val="left" w:pos="10632"/>
        </w:tabs>
        <w:spacing w:after="200" w:line="360" w:lineRule="auto"/>
        <w:ind w:firstLine="425"/>
        <w:contextualSpacing/>
        <w:jc w:val="right"/>
        <w:rPr>
          <w:rFonts w:cs="Sylfaen"/>
          <w:bCs/>
          <w:szCs w:val="24"/>
          <w:lang w:val="hy-AM"/>
        </w:rPr>
      </w:pPr>
      <w:r>
        <w:rPr>
          <w:rFonts w:cs="Sylfaen"/>
          <w:bCs/>
          <w:szCs w:val="24"/>
          <w:lang w:val="hy-AM"/>
        </w:rPr>
        <w:t>ՀՀ տարածքային կառավարման և</w:t>
      </w:r>
    </w:p>
    <w:p w14:paraId="22925949" w14:textId="0146BFF4" w:rsidR="00C81EAE" w:rsidRPr="00E83897" w:rsidRDefault="00C81EAE" w:rsidP="00C81EAE">
      <w:pPr>
        <w:tabs>
          <w:tab w:val="left" w:pos="10632"/>
        </w:tabs>
        <w:spacing w:after="200" w:line="360" w:lineRule="auto"/>
        <w:ind w:firstLine="425"/>
        <w:contextualSpacing/>
        <w:jc w:val="right"/>
        <w:rPr>
          <w:rFonts w:cs="Sylfaen"/>
          <w:bCs/>
          <w:szCs w:val="24"/>
          <w:lang w:val="hy-AM"/>
        </w:rPr>
      </w:pPr>
      <w:r>
        <w:rPr>
          <w:rFonts w:cs="Sylfaen"/>
          <w:bCs/>
          <w:szCs w:val="24"/>
          <w:lang w:val="hy-AM"/>
        </w:rPr>
        <w:t xml:space="preserve"> ենթակառուցվածքների նախարարություն</w:t>
      </w:r>
    </w:p>
    <w:sectPr w:rsidR="00C81EAE" w:rsidRPr="00E83897" w:rsidSect="00BF109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B47"/>
    <w:multiLevelType w:val="hybridMultilevel"/>
    <w:tmpl w:val="31363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953F0"/>
    <w:multiLevelType w:val="hybridMultilevel"/>
    <w:tmpl w:val="7D1AF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129F1"/>
    <w:multiLevelType w:val="hybridMultilevel"/>
    <w:tmpl w:val="8056F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B55344"/>
    <w:multiLevelType w:val="hybridMultilevel"/>
    <w:tmpl w:val="42F07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CA"/>
    <w:rsid w:val="0004531E"/>
    <w:rsid w:val="000A56CC"/>
    <w:rsid w:val="000C058B"/>
    <w:rsid w:val="000D22F8"/>
    <w:rsid w:val="000F115E"/>
    <w:rsid w:val="001647B3"/>
    <w:rsid w:val="00195DA3"/>
    <w:rsid w:val="00253019"/>
    <w:rsid w:val="002C44A1"/>
    <w:rsid w:val="00404406"/>
    <w:rsid w:val="004449CA"/>
    <w:rsid w:val="00475E8D"/>
    <w:rsid w:val="004925CD"/>
    <w:rsid w:val="005C73B3"/>
    <w:rsid w:val="006712D6"/>
    <w:rsid w:val="006D7C66"/>
    <w:rsid w:val="007715B6"/>
    <w:rsid w:val="00776A6D"/>
    <w:rsid w:val="00787B45"/>
    <w:rsid w:val="0085328F"/>
    <w:rsid w:val="0088160A"/>
    <w:rsid w:val="008E4DDF"/>
    <w:rsid w:val="00904B98"/>
    <w:rsid w:val="00923D62"/>
    <w:rsid w:val="00942E4C"/>
    <w:rsid w:val="00A80130"/>
    <w:rsid w:val="00AE1D18"/>
    <w:rsid w:val="00B7142C"/>
    <w:rsid w:val="00BF1090"/>
    <w:rsid w:val="00C07801"/>
    <w:rsid w:val="00C81EAE"/>
    <w:rsid w:val="00C943A2"/>
    <w:rsid w:val="00C96767"/>
    <w:rsid w:val="00D0387D"/>
    <w:rsid w:val="00D06DF8"/>
    <w:rsid w:val="00D32F70"/>
    <w:rsid w:val="00E60BB4"/>
    <w:rsid w:val="00E64E75"/>
    <w:rsid w:val="00F8484F"/>
    <w:rsid w:val="00FB2435"/>
    <w:rsid w:val="00FF4FC3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7C994"/>
  <w15:chartTrackingRefBased/>
  <w15:docId w15:val="{CDBD2BA4-F27A-484E-9742-E9A6CBF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6A6D"/>
    <w:rPr>
      <w:color w:val="0563C1" w:themeColor="hyperlink"/>
      <w:u w:val="single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basedOn w:val="Normal"/>
    <w:link w:val="ListParagraphChar"/>
    <w:uiPriority w:val="34"/>
    <w:qFormat/>
    <w:rsid w:val="006712D6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D32F70"/>
  </w:style>
  <w:style w:type="character" w:styleId="CommentReference">
    <w:name w:val="annotation reference"/>
    <w:basedOn w:val="DefaultParagraphFont"/>
    <w:uiPriority w:val="99"/>
    <w:semiHidden/>
    <w:unhideWhenUsed/>
    <w:rsid w:val="00D32F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F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F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F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9CDC-03FA-4D38-97FD-958434F0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ԾՐԱԳՐԻ ՆՊԱՏԱԿԸ՝ հիմնանորոգել ճանապարհի՝ Մ6, Վանաձոր-Ալավերդի-Վրաստանի սահման միջ</vt:lpstr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ProjManager_M6</dc:creator>
  <cp:keywords>https://mul2-armroad.gov.am//tasks/4676/oneclick/Reference on M6 Extension.docx?token=67a8af22fdbbec9afe3989d94f34f13b</cp:keywords>
  <dc:description/>
  <cp:lastModifiedBy>Qristine Grigoryan</cp:lastModifiedBy>
  <cp:revision>4</cp:revision>
  <dcterms:created xsi:type="dcterms:W3CDTF">2020-11-19T15:29:00Z</dcterms:created>
  <dcterms:modified xsi:type="dcterms:W3CDTF">2021-02-22T07:06:00Z</dcterms:modified>
</cp:coreProperties>
</file>