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D8B827" w14:textId="77777777" w:rsidR="00124900" w:rsidRPr="00CD4C30" w:rsidRDefault="00124900" w:rsidP="001B6588">
      <w:pPr>
        <w:spacing w:before="100" w:beforeAutospacing="1" w:after="100" w:afterAutospacing="1" w:line="245" w:lineRule="auto"/>
        <w:jc w:val="center"/>
        <w:rPr>
          <w:rFonts w:ascii="GHEA Grapalat" w:hAnsi="GHEA Grapalat"/>
          <w:b/>
          <w:sz w:val="24"/>
          <w:szCs w:val="24"/>
          <w:lang w:val="hy-AM"/>
        </w:rPr>
      </w:pPr>
      <w:r w:rsidRPr="00CD4C30">
        <w:rPr>
          <w:rFonts w:ascii="GHEA Grapalat" w:hAnsi="GHEA Grapalat"/>
          <w:b/>
          <w:sz w:val="24"/>
          <w:szCs w:val="24"/>
          <w:lang w:val="hy-AM"/>
        </w:rPr>
        <w:t>ԱՄՓՈՓԱԹԵՐԹ</w:t>
      </w:r>
    </w:p>
    <w:p w14:paraId="761D941F" w14:textId="08F9966C" w:rsidR="00124900" w:rsidRPr="00CD4C30" w:rsidRDefault="00124900" w:rsidP="001B6588">
      <w:pPr>
        <w:spacing w:before="100" w:beforeAutospacing="1" w:after="100" w:afterAutospacing="1" w:line="245" w:lineRule="auto"/>
        <w:jc w:val="center"/>
        <w:rPr>
          <w:rFonts w:ascii="GHEA Grapalat" w:eastAsia="Arial Unicode MS" w:hAnsi="GHEA Grapalat" w:cs="Arial Unicode MS"/>
          <w:b/>
          <w:bCs/>
          <w:sz w:val="24"/>
          <w:szCs w:val="24"/>
          <w:lang w:val="hy-AM"/>
        </w:rPr>
      </w:pPr>
      <w:r w:rsidRPr="00CD4C30">
        <w:rPr>
          <w:rFonts w:ascii="GHEA Grapalat" w:eastAsia="Arial Unicode MS" w:hAnsi="GHEA Grapalat" w:cs="Sylfaen"/>
          <w:b/>
          <w:bCs/>
          <w:sz w:val="24"/>
          <w:szCs w:val="24"/>
          <w:lang w:val="hy-AM"/>
        </w:rPr>
        <w:t>««Փողերի լվացման և ահաբեկչության ֆինանսավորման դեմ պայքարի մասին» Հայաստանի Հանրապետության օրենքում փոփոխություններ և լրացումներ կատարելու մասին» Հայաստանի Հանրապետության օրենքի նախագծի առնչությամբ ստացված առաջարկությունների</w:t>
      </w:r>
    </w:p>
    <w:tbl>
      <w:tblPr>
        <w:tblStyle w:val="TableGrid"/>
        <w:tblW w:w="14467" w:type="dxa"/>
        <w:jc w:val="center"/>
        <w:tblLayout w:type="fixed"/>
        <w:tblLook w:val="04A0" w:firstRow="1" w:lastRow="0" w:firstColumn="1" w:lastColumn="0" w:noHBand="0" w:noVBand="1"/>
      </w:tblPr>
      <w:tblGrid>
        <w:gridCol w:w="697"/>
        <w:gridCol w:w="2340"/>
        <w:gridCol w:w="5310"/>
        <w:gridCol w:w="2250"/>
        <w:gridCol w:w="3870"/>
      </w:tblGrid>
      <w:tr w:rsidR="00124900" w:rsidRPr="00430C2D" w14:paraId="0A8939C3" w14:textId="77777777" w:rsidTr="00991E80">
        <w:trPr>
          <w:trHeight w:val="701"/>
          <w:jc w:val="center"/>
        </w:trPr>
        <w:tc>
          <w:tcPr>
            <w:tcW w:w="14467" w:type="dxa"/>
            <w:gridSpan w:val="5"/>
          </w:tcPr>
          <w:p w14:paraId="67C84EF0" w14:textId="77777777" w:rsidR="00124900" w:rsidRPr="00CD4C30" w:rsidRDefault="00124900" w:rsidP="001B6588">
            <w:pPr>
              <w:pStyle w:val="ListParagraph"/>
              <w:spacing w:before="100" w:beforeAutospacing="1" w:after="100" w:afterAutospacing="1" w:line="245" w:lineRule="auto"/>
              <w:ind w:left="0"/>
              <w:jc w:val="center"/>
              <w:rPr>
                <w:rFonts w:ascii="GHEA Grapalat" w:hAnsi="GHEA Grapalat"/>
                <w:b/>
                <w:sz w:val="24"/>
                <w:szCs w:val="24"/>
                <w:lang w:val="hy-AM"/>
              </w:rPr>
            </w:pPr>
            <w:r w:rsidRPr="00CD4C30">
              <w:rPr>
                <w:rFonts w:ascii="GHEA Grapalat" w:eastAsia="Arial Unicode MS" w:hAnsi="GHEA Grapalat" w:cs="Sylfaen"/>
                <w:b/>
                <w:bCs/>
                <w:sz w:val="24"/>
                <w:szCs w:val="24"/>
                <w:lang w:val="hy-AM"/>
              </w:rPr>
              <w:t>««Փողերի լվացման և ահաբեկչության ֆինանսավորման դեմ պայքարի մասին» Հայաստանի Հանրապետության օրենքում փոփոխություններ և լրացումներ կատարելու մասին» Հայաստանի Հանրապետության օրենքի նախագիծ</w:t>
            </w:r>
          </w:p>
        </w:tc>
      </w:tr>
      <w:tr w:rsidR="00124900" w:rsidRPr="00CD4C30" w14:paraId="2FD42E8B" w14:textId="77777777" w:rsidTr="00991E80">
        <w:trPr>
          <w:jc w:val="center"/>
        </w:trPr>
        <w:tc>
          <w:tcPr>
            <w:tcW w:w="697" w:type="dxa"/>
            <w:vAlign w:val="center"/>
          </w:tcPr>
          <w:p w14:paraId="4D79A8E2" w14:textId="77777777" w:rsidR="00124900" w:rsidRPr="00CD4C30" w:rsidRDefault="00124900" w:rsidP="001B6588">
            <w:pPr>
              <w:spacing w:before="100" w:beforeAutospacing="1" w:after="100" w:afterAutospacing="1" w:line="245" w:lineRule="auto"/>
              <w:jc w:val="center"/>
              <w:rPr>
                <w:rFonts w:ascii="GHEA Grapalat" w:hAnsi="GHEA Grapalat"/>
                <w:b/>
                <w:sz w:val="24"/>
                <w:szCs w:val="24"/>
                <w:lang w:val="hy-AM"/>
              </w:rPr>
            </w:pPr>
            <w:r w:rsidRPr="00CD4C30">
              <w:rPr>
                <w:rFonts w:ascii="GHEA Grapalat" w:hAnsi="GHEA Grapalat"/>
                <w:b/>
                <w:sz w:val="24"/>
                <w:szCs w:val="24"/>
                <w:lang w:val="hy-AM"/>
              </w:rPr>
              <w:t>Հ/հ</w:t>
            </w:r>
          </w:p>
        </w:tc>
        <w:tc>
          <w:tcPr>
            <w:tcW w:w="2340" w:type="dxa"/>
            <w:vAlign w:val="center"/>
          </w:tcPr>
          <w:p w14:paraId="4F50C509" w14:textId="77777777" w:rsidR="00124900" w:rsidRPr="00CD4C30" w:rsidRDefault="00124900" w:rsidP="001B6588">
            <w:pPr>
              <w:spacing w:before="100" w:beforeAutospacing="1" w:after="100" w:afterAutospacing="1" w:line="245" w:lineRule="auto"/>
              <w:jc w:val="center"/>
              <w:rPr>
                <w:rFonts w:ascii="GHEA Grapalat" w:hAnsi="GHEA Grapalat"/>
                <w:b/>
                <w:sz w:val="24"/>
                <w:szCs w:val="24"/>
                <w:lang w:val="hy-AM"/>
              </w:rPr>
            </w:pPr>
            <w:r w:rsidRPr="00CD4C30">
              <w:rPr>
                <w:rFonts w:ascii="GHEA Grapalat" w:hAnsi="GHEA Grapalat"/>
                <w:b/>
                <w:sz w:val="24"/>
                <w:szCs w:val="24"/>
                <w:lang w:val="hy-AM"/>
              </w:rPr>
              <w:t>Գերատեսչություն</w:t>
            </w:r>
          </w:p>
        </w:tc>
        <w:tc>
          <w:tcPr>
            <w:tcW w:w="5310" w:type="dxa"/>
            <w:vAlign w:val="center"/>
          </w:tcPr>
          <w:p w14:paraId="68A3C96D" w14:textId="77777777" w:rsidR="00124900" w:rsidRPr="00CD4C30" w:rsidRDefault="00124900" w:rsidP="001B6588">
            <w:pPr>
              <w:spacing w:before="100" w:beforeAutospacing="1" w:after="100" w:afterAutospacing="1" w:line="245" w:lineRule="auto"/>
              <w:jc w:val="center"/>
              <w:rPr>
                <w:rFonts w:ascii="GHEA Grapalat" w:hAnsi="GHEA Grapalat"/>
                <w:b/>
                <w:sz w:val="24"/>
                <w:szCs w:val="24"/>
                <w:lang w:val="hy-AM"/>
              </w:rPr>
            </w:pPr>
            <w:r w:rsidRPr="00CD4C30">
              <w:rPr>
                <w:rFonts w:ascii="GHEA Grapalat" w:hAnsi="GHEA Grapalat"/>
                <w:b/>
                <w:sz w:val="24"/>
                <w:szCs w:val="24"/>
                <w:lang w:val="hy-AM"/>
              </w:rPr>
              <w:t>Առաջարկության բովանդակությունը</w:t>
            </w:r>
          </w:p>
        </w:tc>
        <w:tc>
          <w:tcPr>
            <w:tcW w:w="2250" w:type="dxa"/>
            <w:vAlign w:val="center"/>
          </w:tcPr>
          <w:p w14:paraId="6E734EA9" w14:textId="77777777" w:rsidR="00124900" w:rsidRPr="00CD4C30" w:rsidRDefault="00124900" w:rsidP="001B6588">
            <w:pPr>
              <w:spacing w:before="100" w:beforeAutospacing="1" w:after="100" w:afterAutospacing="1" w:line="245" w:lineRule="auto"/>
              <w:jc w:val="center"/>
              <w:rPr>
                <w:rFonts w:ascii="GHEA Grapalat" w:hAnsi="GHEA Grapalat"/>
                <w:b/>
                <w:sz w:val="24"/>
                <w:szCs w:val="24"/>
                <w:lang w:val="hy-AM"/>
              </w:rPr>
            </w:pPr>
            <w:r w:rsidRPr="00CD4C30">
              <w:rPr>
                <w:rFonts w:ascii="GHEA Grapalat" w:hAnsi="GHEA Grapalat"/>
                <w:b/>
                <w:sz w:val="24"/>
                <w:szCs w:val="24"/>
                <w:lang w:val="hy-AM"/>
              </w:rPr>
              <w:t>Եզրակացություն</w:t>
            </w:r>
          </w:p>
        </w:tc>
        <w:tc>
          <w:tcPr>
            <w:tcW w:w="3870" w:type="dxa"/>
            <w:vAlign w:val="center"/>
          </w:tcPr>
          <w:p w14:paraId="589D9118" w14:textId="77777777" w:rsidR="00124900" w:rsidRPr="00CD4C30" w:rsidRDefault="00124900" w:rsidP="001B6588">
            <w:pPr>
              <w:spacing w:before="100" w:beforeAutospacing="1" w:after="100" w:afterAutospacing="1" w:line="245" w:lineRule="auto"/>
              <w:jc w:val="center"/>
              <w:rPr>
                <w:rFonts w:ascii="GHEA Grapalat" w:hAnsi="GHEA Grapalat"/>
                <w:b/>
                <w:sz w:val="24"/>
                <w:szCs w:val="24"/>
                <w:lang w:val="hy-AM"/>
              </w:rPr>
            </w:pPr>
            <w:r w:rsidRPr="00CD4C30">
              <w:rPr>
                <w:rFonts w:ascii="GHEA Grapalat" w:hAnsi="GHEA Grapalat"/>
                <w:b/>
                <w:sz w:val="24"/>
                <w:szCs w:val="24"/>
                <w:lang w:val="hy-AM"/>
              </w:rPr>
              <w:t>Պարզաբանում</w:t>
            </w:r>
          </w:p>
        </w:tc>
      </w:tr>
      <w:tr w:rsidR="00F66AE4" w:rsidRPr="00430C2D" w14:paraId="200667A5" w14:textId="77777777" w:rsidTr="00991E80">
        <w:trPr>
          <w:jc w:val="center"/>
        </w:trPr>
        <w:tc>
          <w:tcPr>
            <w:tcW w:w="697" w:type="dxa"/>
            <w:vMerge w:val="restart"/>
          </w:tcPr>
          <w:p w14:paraId="7A0A68C1" w14:textId="77777777" w:rsidR="00F66AE4" w:rsidRPr="00CD4C30" w:rsidRDefault="00F66AE4" w:rsidP="001B6588">
            <w:pPr>
              <w:spacing w:before="100" w:beforeAutospacing="1" w:after="100" w:afterAutospacing="1" w:line="245" w:lineRule="auto"/>
              <w:ind w:left="90"/>
              <w:jc w:val="center"/>
              <w:rPr>
                <w:rFonts w:ascii="GHEA Grapalat" w:hAnsi="GHEA Grapalat"/>
                <w:sz w:val="24"/>
                <w:szCs w:val="24"/>
              </w:rPr>
            </w:pPr>
            <w:r w:rsidRPr="00CD4C30">
              <w:rPr>
                <w:rFonts w:ascii="GHEA Grapalat" w:hAnsi="GHEA Grapalat"/>
                <w:sz w:val="24"/>
                <w:szCs w:val="24"/>
              </w:rPr>
              <w:t>1.</w:t>
            </w:r>
          </w:p>
        </w:tc>
        <w:tc>
          <w:tcPr>
            <w:tcW w:w="2340" w:type="dxa"/>
            <w:vMerge w:val="restart"/>
          </w:tcPr>
          <w:p w14:paraId="7C61A148" w14:textId="77777777" w:rsidR="00F66AE4" w:rsidRPr="00CD4C30" w:rsidRDefault="00F66AE4"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ՀՀ արդարադատության նախարարություն</w:t>
            </w:r>
          </w:p>
          <w:p w14:paraId="48753A05" w14:textId="77777777" w:rsidR="00F66AE4" w:rsidRPr="00CD4C30" w:rsidRDefault="00F66AE4" w:rsidP="001B6588">
            <w:pPr>
              <w:spacing w:before="100" w:beforeAutospacing="1" w:after="100" w:afterAutospacing="1" w:line="245" w:lineRule="auto"/>
              <w:jc w:val="center"/>
              <w:rPr>
                <w:rFonts w:ascii="GHEA Grapalat" w:hAnsi="GHEA Grapalat"/>
                <w:sz w:val="24"/>
                <w:szCs w:val="24"/>
              </w:rPr>
            </w:pPr>
            <w:r w:rsidRPr="00CD4C30">
              <w:rPr>
                <w:rFonts w:ascii="GHEA Grapalat" w:hAnsi="GHEA Grapalat"/>
                <w:sz w:val="24"/>
                <w:szCs w:val="24"/>
                <w:lang w:val="hy-AM"/>
              </w:rPr>
              <w:t>11.11.2020</w:t>
            </w:r>
            <w:r w:rsidRPr="00CD4C30">
              <w:rPr>
                <w:rFonts w:ascii="GHEA Grapalat" w:hAnsi="GHEA Grapalat"/>
                <w:sz w:val="24"/>
                <w:szCs w:val="24"/>
              </w:rPr>
              <w:t>թ.</w:t>
            </w:r>
          </w:p>
          <w:p w14:paraId="543FBD30" w14:textId="77777777" w:rsidR="00F66AE4" w:rsidRPr="00CD4C30" w:rsidRDefault="00F66AE4" w:rsidP="001B6588">
            <w:pPr>
              <w:spacing w:before="100" w:beforeAutospacing="1" w:after="100" w:afterAutospacing="1" w:line="245" w:lineRule="auto"/>
              <w:jc w:val="center"/>
              <w:rPr>
                <w:rFonts w:ascii="GHEA Grapalat" w:hAnsi="GHEA Grapalat"/>
                <w:sz w:val="24"/>
                <w:szCs w:val="24"/>
              </w:rPr>
            </w:pPr>
            <w:r w:rsidRPr="00CD4C30">
              <w:rPr>
                <w:rFonts w:ascii="GHEA Grapalat" w:hAnsi="GHEA Grapalat"/>
                <w:sz w:val="24"/>
                <w:szCs w:val="24"/>
                <w:lang w:val="hy-AM"/>
              </w:rPr>
              <w:t xml:space="preserve">Թիվ </w:t>
            </w:r>
            <w:r w:rsidRPr="00CD4C30">
              <w:rPr>
                <w:rFonts w:ascii="GHEA Grapalat" w:hAnsi="GHEA Grapalat"/>
                <w:sz w:val="24"/>
                <w:szCs w:val="24"/>
              </w:rPr>
              <w:t>01//24868-2020</w:t>
            </w:r>
            <w:r w:rsidRPr="00CD4C30">
              <w:rPr>
                <w:rFonts w:ascii="GHEA Grapalat" w:hAnsi="GHEA Grapalat"/>
                <w:sz w:val="24"/>
                <w:szCs w:val="24"/>
                <w:lang w:val="hy-AM"/>
              </w:rPr>
              <w:t xml:space="preserve"> </w:t>
            </w:r>
            <w:proofErr w:type="spellStart"/>
            <w:r w:rsidRPr="00CD4C30">
              <w:rPr>
                <w:rFonts w:ascii="GHEA Grapalat" w:hAnsi="GHEA Grapalat"/>
                <w:sz w:val="24"/>
                <w:szCs w:val="24"/>
              </w:rPr>
              <w:t>գրություն</w:t>
            </w:r>
            <w:proofErr w:type="spellEnd"/>
          </w:p>
        </w:tc>
        <w:tc>
          <w:tcPr>
            <w:tcW w:w="5310" w:type="dxa"/>
          </w:tcPr>
          <w:p w14:paraId="2C49BF71" w14:textId="77777777" w:rsidR="00F66AE4" w:rsidRPr="00CD4C30" w:rsidRDefault="00F66AE4"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1.Նախագծի 1-ին հոդվածի 1-ին մասով լրացվող 9.1-ին կետն անհրաժեշտ է խմբագրել, քանի որ Նախագծում առկա </w:t>
            </w:r>
            <w:proofErr w:type="spellStart"/>
            <w:r w:rsidRPr="00CD4C30">
              <w:rPr>
                <w:rFonts w:ascii="GHEA Grapalat" w:hAnsi="GHEA Grapalat"/>
                <w:sz w:val="24"/>
                <w:szCs w:val="24"/>
                <w:lang w:val="hy-AM"/>
              </w:rPr>
              <w:t>ձևակերպումը</w:t>
            </w:r>
            <w:proofErr w:type="spellEnd"/>
            <w:r w:rsidRPr="00CD4C30">
              <w:rPr>
                <w:rFonts w:ascii="GHEA Grapalat" w:hAnsi="GHEA Grapalat"/>
                <w:sz w:val="24"/>
                <w:szCs w:val="24"/>
                <w:lang w:val="hy-AM"/>
              </w:rPr>
              <w:t xml:space="preserve"> հստակ և որոշակի չէ, ինչը կարող է հանգեցնել </w:t>
            </w:r>
            <w:proofErr w:type="spellStart"/>
            <w:r w:rsidRPr="00CD4C30">
              <w:rPr>
                <w:rFonts w:ascii="GHEA Grapalat" w:hAnsi="GHEA Grapalat"/>
                <w:sz w:val="24"/>
                <w:szCs w:val="24"/>
                <w:lang w:val="hy-AM"/>
              </w:rPr>
              <w:t>տարընկալումների</w:t>
            </w:r>
            <w:proofErr w:type="spellEnd"/>
            <w:r w:rsidRPr="00CD4C30">
              <w:rPr>
                <w:rFonts w:ascii="GHEA Grapalat" w:hAnsi="GHEA Grapalat"/>
                <w:sz w:val="24"/>
                <w:szCs w:val="24"/>
                <w:lang w:val="hy-AM"/>
              </w:rPr>
              <w:t xml:space="preserve"> և տարաբնույթ մեկնաբանությունների:</w:t>
            </w:r>
          </w:p>
          <w:p w14:paraId="24422633" w14:textId="77777777" w:rsidR="00F66AE4" w:rsidRPr="00CD4C30" w:rsidRDefault="00F66AE4" w:rsidP="001B6588">
            <w:pPr>
              <w:spacing w:before="100" w:beforeAutospacing="1" w:after="100" w:afterAutospacing="1" w:line="245" w:lineRule="auto"/>
              <w:jc w:val="both"/>
              <w:rPr>
                <w:rFonts w:ascii="GHEA Grapalat" w:hAnsi="GHEA Grapalat"/>
                <w:sz w:val="24"/>
                <w:szCs w:val="24"/>
                <w:lang w:val="hy-AM"/>
              </w:rPr>
            </w:pPr>
          </w:p>
        </w:tc>
        <w:tc>
          <w:tcPr>
            <w:tcW w:w="2250" w:type="dxa"/>
          </w:tcPr>
          <w:p w14:paraId="18C02555" w14:textId="275E1A24" w:rsidR="00F66AE4" w:rsidRPr="00CD4C30" w:rsidRDefault="00F66AE4" w:rsidP="00A439BC">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 xml:space="preserve">Ընդունվել է </w:t>
            </w:r>
          </w:p>
        </w:tc>
        <w:tc>
          <w:tcPr>
            <w:tcW w:w="3870" w:type="dxa"/>
          </w:tcPr>
          <w:p w14:paraId="1E64E734" w14:textId="306933B4" w:rsidR="00F66AE4" w:rsidRPr="00CD4C30" w:rsidRDefault="00F66AE4" w:rsidP="00A439BC">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Հասկացությունը </w:t>
            </w:r>
            <w:proofErr w:type="spellStart"/>
            <w:r w:rsidRPr="00CD4C30">
              <w:rPr>
                <w:rFonts w:ascii="GHEA Grapalat" w:hAnsi="GHEA Grapalat"/>
                <w:sz w:val="24"/>
                <w:szCs w:val="24"/>
                <w:lang w:val="hy-AM"/>
              </w:rPr>
              <w:t>խմբագրվել</w:t>
            </w:r>
            <w:proofErr w:type="spellEnd"/>
            <w:r w:rsidRPr="00CD4C30">
              <w:rPr>
                <w:rFonts w:ascii="GHEA Grapalat" w:hAnsi="GHEA Grapalat"/>
                <w:sz w:val="24"/>
                <w:szCs w:val="24"/>
                <w:lang w:val="hy-AM"/>
              </w:rPr>
              <w:t xml:space="preserve"> է: «Դրամական փոխանցում» հասկացության համար հիմք է ընդունվել ՖԱԹՖ հանձնարարականների բացատրական բառարանում նախատեսված «դրամական փոխանցում» հասկացությունը:</w:t>
            </w:r>
            <w:r w:rsidRPr="00CD4C30">
              <w:rPr>
                <w:rFonts w:ascii="GHEA Grapalat" w:hAnsi="GHEA Grapalat"/>
                <w:sz w:val="24"/>
                <w:szCs w:val="24"/>
                <w:highlight w:val="yellow"/>
                <w:lang w:val="hy-AM"/>
              </w:rPr>
              <w:t xml:space="preserve"> </w:t>
            </w:r>
          </w:p>
        </w:tc>
      </w:tr>
      <w:tr w:rsidR="00F66AE4" w:rsidRPr="00430C2D" w14:paraId="19086EF3" w14:textId="77777777" w:rsidTr="00991E80">
        <w:trPr>
          <w:jc w:val="center"/>
        </w:trPr>
        <w:tc>
          <w:tcPr>
            <w:tcW w:w="697" w:type="dxa"/>
            <w:vMerge/>
          </w:tcPr>
          <w:p w14:paraId="30C2EFCC" w14:textId="77777777" w:rsidR="00F66AE4" w:rsidRPr="00CD4C30" w:rsidRDefault="00F66AE4" w:rsidP="001B6588">
            <w:pPr>
              <w:spacing w:before="100" w:beforeAutospacing="1" w:after="100" w:afterAutospacing="1" w:line="245" w:lineRule="auto"/>
              <w:ind w:left="90"/>
              <w:jc w:val="center"/>
              <w:rPr>
                <w:rFonts w:ascii="GHEA Grapalat" w:hAnsi="GHEA Grapalat"/>
                <w:sz w:val="24"/>
                <w:szCs w:val="24"/>
                <w:lang w:val="hy-AM"/>
              </w:rPr>
            </w:pPr>
          </w:p>
        </w:tc>
        <w:tc>
          <w:tcPr>
            <w:tcW w:w="2340" w:type="dxa"/>
            <w:vMerge/>
          </w:tcPr>
          <w:p w14:paraId="41762A32" w14:textId="77777777" w:rsidR="00F66AE4" w:rsidRPr="00CD4C30" w:rsidRDefault="00F66AE4"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6D3D85C5" w14:textId="77777777" w:rsidR="00F66AE4" w:rsidRPr="00CD4C30" w:rsidRDefault="00F66AE4"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2.</w:t>
            </w:r>
            <w:r w:rsidRPr="00CD4C30">
              <w:rPr>
                <w:rFonts w:ascii="GHEA Grapalat" w:hAnsi="GHEA Grapalat" w:cs="Sylfaen"/>
                <w:sz w:val="24"/>
                <w:szCs w:val="24"/>
                <w:lang w:val="hy-AM"/>
              </w:rPr>
              <w:t xml:space="preserve"> </w:t>
            </w:r>
            <w:r w:rsidRPr="00CD4C30">
              <w:rPr>
                <w:rFonts w:ascii="GHEA Grapalat" w:hAnsi="GHEA Grapalat"/>
                <w:sz w:val="24"/>
                <w:szCs w:val="24"/>
                <w:lang w:val="hy-AM"/>
              </w:rPr>
              <w:t xml:space="preserve">Փողերի լվացման և ահաբեկչության ֆինանսավորման դեմ պայքարի մասին» օրենքի (այսուհետ՝ Օրենք) 3-րդ հոդվածի 14-րդ </w:t>
            </w:r>
            <w:proofErr w:type="spellStart"/>
            <w:r w:rsidRPr="00CD4C30">
              <w:rPr>
                <w:rFonts w:ascii="GHEA Grapalat" w:hAnsi="GHEA Grapalat"/>
                <w:sz w:val="24"/>
                <w:szCs w:val="24"/>
                <w:lang w:val="hy-AM"/>
              </w:rPr>
              <w:t>կետում</w:t>
            </w:r>
            <w:proofErr w:type="spellEnd"/>
            <w:r w:rsidRPr="00CD4C30">
              <w:rPr>
                <w:rFonts w:ascii="GHEA Grapalat" w:hAnsi="GHEA Grapalat"/>
                <w:sz w:val="24"/>
                <w:szCs w:val="24"/>
                <w:lang w:val="hy-AM"/>
              </w:rPr>
              <w:t xml:space="preserve"> նկարագրել նաև իրավաբանական անձի իրական շահառու հանդիսանալու դեպքերը, ինչը հարակից օրենսդրական ակտերի համար կհանդիսանա միասնական </w:t>
            </w:r>
            <w:proofErr w:type="spellStart"/>
            <w:r w:rsidRPr="00CD4C30">
              <w:rPr>
                <w:rFonts w:ascii="GHEA Grapalat" w:hAnsi="GHEA Grapalat"/>
                <w:sz w:val="24"/>
                <w:szCs w:val="24"/>
                <w:lang w:val="hy-AM"/>
              </w:rPr>
              <w:t>հասկացութային</w:t>
            </w:r>
            <w:proofErr w:type="spellEnd"/>
            <w:r w:rsidRPr="00CD4C30">
              <w:rPr>
                <w:rFonts w:ascii="GHEA Grapalat" w:hAnsi="GHEA Grapalat"/>
                <w:sz w:val="24"/>
                <w:szCs w:val="24"/>
                <w:lang w:val="hy-AM"/>
              </w:rPr>
              <w:t xml:space="preserve"> հիմք։</w:t>
            </w:r>
          </w:p>
        </w:tc>
        <w:tc>
          <w:tcPr>
            <w:tcW w:w="2250" w:type="dxa"/>
          </w:tcPr>
          <w:p w14:paraId="6C41CCF3" w14:textId="77777777" w:rsidR="00F66AE4" w:rsidRPr="00CD4C30" w:rsidRDefault="00F66AE4"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 xml:space="preserve">Ընդունվել է </w:t>
            </w:r>
          </w:p>
        </w:tc>
        <w:tc>
          <w:tcPr>
            <w:tcW w:w="3870" w:type="dxa"/>
          </w:tcPr>
          <w:p w14:paraId="3360862E" w14:textId="46E3B874" w:rsidR="00F66AE4" w:rsidRPr="00CD4C30" w:rsidRDefault="00F66AE4"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eastAsia="Calibri" w:hAnsi="GHEA Grapalat" w:cs="Times New Roman"/>
                <w:sz w:val="24"/>
                <w:szCs w:val="24"/>
                <w:lang w:val="hy-AM"/>
              </w:rPr>
              <w:t>Նախագծում կատարվել են համապատասխան փոփոխությունները։</w:t>
            </w:r>
          </w:p>
        </w:tc>
      </w:tr>
      <w:tr w:rsidR="00F66AE4" w:rsidRPr="00430C2D" w14:paraId="6BF5FD89" w14:textId="77777777" w:rsidTr="00991E80">
        <w:trPr>
          <w:jc w:val="center"/>
        </w:trPr>
        <w:tc>
          <w:tcPr>
            <w:tcW w:w="697" w:type="dxa"/>
            <w:vMerge/>
          </w:tcPr>
          <w:p w14:paraId="73952AC1" w14:textId="77777777" w:rsidR="00F66AE4" w:rsidRPr="00CD4C30" w:rsidRDefault="00F66AE4" w:rsidP="001B6588">
            <w:pPr>
              <w:spacing w:before="100" w:beforeAutospacing="1" w:after="100" w:afterAutospacing="1" w:line="245" w:lineRule="auto"/>
              <w:ind w:left="90"/>
              <w:jc w:val="center"/>
              <w:rPr>
                <w:rFonts w:ascii="GHEA Grapalat" w:hAnsi="GHEA Grapalat"/>
                <w:sz w:val="24"/>
                <w:szCs w:val="24"/>
                <w:lang w:val="hy-AM"/>
              </w:rPr>
            </w:pPr>
          </w:p>
        </w:tc>
        <w:tc>
          <w:tcPr>
            <w:tcW w:w="2340" w:type="dxa"/>
            <w:vMerge/>
          </w:tcPr>
          <w:p w14:paraId="3C961D15" w14:textId="77777777" w:rsidR="00F66AE4" w:rsidRPr="00CD4C30" w:rsidRDefault="00F66AE4"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65E688EA" w14:textId="77777777" w:rsidR="00F66AE4" w:rsidRPr="00CD4C30" w:rsidRDefault="00F66AE4"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3.</w:t>
            </w:r>
            <w:r w:rsidRPr="00CD4C30">
              <w:rPr>
                <w:rFonts w:ascii="GHEA Grapalat" w:eastAsia="Times New Roman" w:hAnsi="GHEA Grapalat" w:cs="Times New Roman"/>
                <w:sz w:val="24"/>
                <w:szCs w:val="24"/>
                <w:lang w:val="hy-AM" w:eastAsia="ru-RU"/>
              </w:rPr>
              <w:t xml:space="preserve"> </w:t>
            </w:r>
            <w:r w:rsidRPr="00CD4C30">
              <w:rPr>
                <w:rFonts w:ascii="GHEA Grapalat" w:hAnsi="GHEA Grapalat"/>
                <w:sz w:val="24"/>
                <w:szCs w:val="24"/>
                <w:lang w:val="hy-AM"/>
              </w:rPr>
              <w:t xml:space="preserve">Առաջարկում ենք «քաղաքական ազդեցություն ունեցող անձ» հասկացությունից առանձին սահմանել «ընտանիքի անդամ» և «այլ կերպ փոխկապակցված» </w:t>
            </w:r>
            <w:r w:rsidRPr="00CD4C30">
              <w:rPr>
                <w:rFonts w:ascii="GHEA Grapalat" w:hAnsi="GHEA Grapalat"/>
                <w:sz w:val="24"/>
                <w:szCs w:val="24"/>
                <w:lang w:val="hy-AM"/>
              </w:rPr>
              <w:lastRenderedPageBreak/>
              <w:t xml:space="preserve">հասկացությունները՝ </w:t>
            </w:r>
            <w:proofErr w:type="spellStart"/>
            <w:r w:rsidRPr="00CD4C30">
              <w:rPr>
                <w:rFonts w:ascii="GHEA Grapalat" w:hAnsi="GHEA Grapalat"/>
                <w:sz w:val="24"/>
                <w:szCs w:val="24"/>
                <w:lang w:val="hy-AM"/>
              </w:rPr>
              <w:t>տարընկալումներից</w:t>
            </w:r>
            <w:proofErr w:type="spellEnd"/>
            <w:r w:rsidRPr="00CD4C30">
              <w:rPr>
                <w:rFonts w:ascii="GHEA Grapalat" w:hAnsi="GHEA Grapalat"/>
                <w:sz w:val="24"/>
                <w:szCs w:val="24"/>
                <w:lang w:val="hy-AM"/>
              </w:rPr>
              <w:t xml:space="preserve"> խուսափելու նպատակով կամ որպես այլընտրանք «քաղաքական ազդեցություն ունեցող անձ» հասկացությունը փոխարինել «քաղաքական ազդեցություն ունեցող անձ կամ նրա հետ փոխկապակցված անձ» հասկացությամբ։ Նույն կետից առաջարկում ենք հանել «բարձրաստիճան պետական պաշտոնատար անձ» հասկացությունը, որն այլ բովանդակությամբ է բացահայտված «Հանրային ծառայության մասին» օրենքում։ Առաջարկում ենք նաև առանձնահատուկ կարգավորում չնախատեսել միջազգային կազմակերպությունների ներկայացուցիչների համար, քանի որ վերջիններս նույնպես իրականացնում են հանրային (</w:t>
            </w:r>
            <w:proofErr w:type="spellStart"/>
            <w:r w:rsidRPr="00CD4C30">
              <w:rPr>
                <w:rFonts w:ascii="GHEA Grapalat" w:hAnsi="GHEA Grapalat"/>
                <w:sz w:val="24"/>
                <w:szCs w:val="24"/>
                <w:lang w:val="hy-AM"/>
              </w:rPr>
              <w:t>public</w:t>
            </w:r>
            <w:proofErr w:type="spellEnd"/>
            <w:r w:rsidRPr="00CD4C30">
              <w:rPr>
                <w:rFonts w:ascii="GHEA Grapalat" w:hAnsi="GHEA Grapalat"/>
                <w:sz w:val="24"/>
                <w:szCs w:val="24"/>
                <w:lang w:val="hy-AM"/>
              </w:rPr>
              <w:t xml:space="preserve">) բնույթի գործառույթներ։ Հաշվի առնելով վերոգրյալը՝ առաջարկում ենք «քաղաքական ազդեցություն ունեցող անձ» հասկացությունը բացահայտել </w:t>
            </w:r>
            <w:proofErr w:type="spellStart"/>
            <w:r w:rsidRPr="00CD4C30">
              <w:rPr>
                <w:rFonts w:ascii="GHEA Grapalat" w:hAnsi="GHEA Grapalat"/>
                <w:sz w:val="24"/>
                <w:szCs w:val="24"/>
                <w:lang w:val="hy-AM"/>
              </w:rPr>
              <w:t>հետևյալ</w:t>
            </w:r>
            <w:proofErr w:type="spellEnd"/>
            <w:r w:rsidRPr="00CD4C30">
              <w:rPr>
                <w:rFonts w:ascii="GHEA Grapalat" w:hAnsi="GHEA Grapalat"/>
                <w:sz w:val="24"/>
                <w:szCs w:val="24"/>
                <w:lang w:val="hy-AM"/>
              </w:rPr>
              <w:t xml:space="preserve"> բովանդակությամբ. «անձ, որն իրականացրել կամ իրականացնում է պետական, քաղաքական կամ հանրային բնույթի նշանակալից գործառույթներ: Ընդ որում, քաղաքական ազդեցություն ունեցող անձանց շրջանակը չի ընդգրկում միջին և կրտսեր դասի գործառույթներ իրականացնող անձանց:»</w:t>
            </w:r>
          </w:p>
          <w:p w14:paraId="581F747D" w14:textId="77777777" w:rsidR="00F66AE4" w:rsidRPr="00CD4C30" w:rsidRDefault="00F66AE4" w:rsidP="001B6588">
            <w:pPr>
              <w:spacing w:before="100" w:beforeAutospacing="1" w:after="100" w:afterAutospacing="1" w:line="245" w:lineRule="auto"/>
              <w:jc w:val="both"/>
              <w:rPr>
                <w:rFonts w:ascii="GHEA Grapalat" w:hAnsi="GHEA Grapalat"/>
                <w:sz w:val="24"/>
                <w:szCs w:val="24"/>
                <w:lang w:val="hy-AM"/>
              </w:rPr>
            </w:pPr>
          </w:p>
        </w:tc>
        <w:tc>
          <w:tcPr>
            <w:tcW w:w="2250" w:type="dxa"/>
          </w:tcPr>
          <w:p w14:paraId="49C4C670" w14:textId="77777777" w:rsidR="00F66AE4" w:rsidRPr="00CD4C30" w:rsidRDefault="00F66AE4"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lastRenderedPageBreak/>
              <w:t>Ընդունվել է մասնակի</w:t>
            </w:r>
          </w:p>
        </w:tc>
        <w:tc>
          <w:tcPr>
            <w:tcW w:w="3870" w:type="dxa"/>
          </w:tcPr>
          <w:p w14:paraId="32779656" w14:textId="0DF2E38B" w:rsidR="00F66AE4" w:rsidRPr="00CD4C30" w:rsidRDefault="00F66AE4" w:rsidP="00783BA1">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 «Հանրային ծառայության մասին» ՀՀ օրենքում չի օգտագործվում «բարձրաստիճան պետական </w:t>
            </w:r>
            <w:r w:rsidRPr="00CD4C30">
              <w:rPr>
                <w:rFonts w:ascii="GHEA Grapalat" w:hAnsi="GHEA Grapalat"/>
                <w:sz w:val="24"/>
                <w:szCs w:val="24"/>
                <w:lang w:val="hy-AM"/>
              </w:rPr>
              <w:lastRenderedPageBreak/>
              <w:t xml:space="preserve">պաշտոնատար անձ» հասկացությունը, այնուամենայնիվ </w:t>
            </w:r>
            <w:proofErr w:type="spellStart"/>
            <w:r w:rsidRPr="00CD4C30">
              <w:rPr>
                <w:rFonts w:ascii="GHEA Grapalat" w:hAnsi="GHEA Grapalat"/>
                <w:sz w:val="24"/>
                <w:szCs w:val="24"/>
                <w:lang w:val="hy-AM"/>
              </w:rPr>
              <w:t>ձևակերպումը</w:t>
            </w:r>
            <w:proofErr w:type="spellEnd"/>
            <w:r w:rsidRPr="00CD4C30">
              <w:rPr>
                <w:rFonts w:ascii="GHEA Grapalat" w:hAnsi="GHEA Grapalat"/>
                <w:sz w:val="24"/>
                <w:szCs w:val="24"/>
                <w:lang w:val="hy-AM"/>
              </w:rPr>
              <w:t xml:space="preserve"> հանվել է նախագծից: </w:t>
            </w:r>
          </w:p>
          <w:p w14:paraId="1CFD872A" w14:textId="3A100651" w:rsidR="00F66AE4" w:rsidRPr="00CD4C30" w:rsidRDefault="00F66AE4"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ՖԱԹՖ 12-րդ հանձնարարականի համաձայն քաղաքական ազդեցություն ունեցող անձանց նկատմամբ կիրառվող հավելյալ ուսումնասիրության պահանջները կիրառվում են նաև նրա ընտանիքի անդամների և նրա հետ սերտորեն </w:t>
            </w:r>
            <w:proofErr w:type="spellStart"/>
            <w:r w:rsidRPr="00CD4C30">
              <w:rPr>
                <w:rFonts w:ascii="GHEA Grapalat" w:hAnsi="GHEA Grapalat"/>
                <w:sz w:val="24"/>
                <w:szCs w:val="24"/>
                <w:lang w:val="hy-AM"/>
              </w:rPr>
              <w:t>փոխկապակցած</w:t>
            </w:r>
            <w:proofErr w:type="spellEnd"/>
            <w:r w:rsidRPr="00CD4C30">
              <w:rPr>
                <w:rFonts w:ascii="GHEA Grapalat" w:hAnsi="GHEA Grapalat"/>
                <w:sz w:val="24"/>
                <w:szCs w:val="24"/>
                <w:lang w:val="hy-AM"/>
              </w:rPr>
              <w:t xml:space="preserve"> անձանց նկատմամբ, ինչի արդյունքում նրանք </w:t>
            </w:r>
            <w:proofErr w:type="spellStart"/>
            <w:r w:rsidRPr="00CD4C30">
              <w:rPr>
                <w:rFonts w:ascii="GHEA Grapalat" w:hAnsi="GHEA Grapalat"/>
                <w:sz w:val="24"/>
                <w:szCs w:val="24"/>
                <w:lang w:val="hy-AM"/>
              </w:rPr>
              <w:t>ևս</w:t>
            </w:r>
            <w:proofErr w:type="spellEnd"/>
            <w:r w:rsidRPr="00CD4C30">
              <w:rPr>
                <w:rFonts w:ascii="GHEA Grapalat" w:hAnsi="GHEA Grapalat"/>
                <w:sz w:val="24"/>
                <w:szCs w:val="24"/>
                <w:lang w:val="hy-AM"/>
              </w:rPr>
              <w:t xml:space="preserve"> դիտվում  են քաղաքական ազդեցություն ունեցող անձ: «Ընտանիքի անդամ» հասկացության համար հիմք է ընդունվել «Բանկերի և բանկային գործունեության մասին» ՀՀ օրենքի 8-րդ հոդվածի 4-րդ մասով սահմանված «ընտանիքի անդամ» հասկացությունը: Ինչ վերաբերում է «նրա հետ սերտորեն փոխկապակցված անձ» հասկացության </w:t>
            </w:r>
            <w:r w:rsidRPr="00CD4C30">
              <w:rPr>
                <w:rFonts w:ascii="GHEA Grapalat" w:hAnsi="GHEA Grapalat"/>
                <w:sz w:val="24"/>
                <w:szCs w:val="24"/>
                <w:lang w:val="hy-AM"/>
              </w:rPr>
              <w:lastRenderedPageBreak/>
              <w:t xml:space="preserve">սահմանմանը, ապա այն հնարավոր չէ սպառիչ թվարկել, ուստի նպատակահարմար չէ դրա սահմանումը:  Միաժամանակ, ՖԱԹՖ հանձնարարականներով </w:t>
            </w:r>
            <w:proofErr w:type="spellStart"/>
            <w:r w:rsidRPr="00CD4C30">
              <w:rPr>
                <w:rFonts w:ascii="GHEA Grapalat" w:hAnsi="GHEA Grapalat"/>
                <w:sz w:val="24"/>
                <w:szCs w:val="24"/>
                <w:lang w:val="hy-AM"/>
              </w:rPr>
              <w:t>ևս</w:t>
            </w:r>
            <w:proofErr w:type="spellEnd"/>
            <w:r w:rsidRPr="00CD4C30">
              <w:rPr>
                <w:rFonts w:ascii="GHEA Grapalat" w:hAnsi="GHEA Grapalat"/>
                <w:sz w:val="24"/>
                <w:szCs w:val="24"/>
                <w:lang w:val="hy-AM"/>
              </w:rPr>
              <w:t xml:space="preserve"> սահմանված չէ դրա հասկացությունը:</w:t>
            </w:r>
          </w:p>
          <w:p w14:paraId="45370CE1" w14:textId="79B8EB58" w:rsidR="00F66AE4" w:rsidRPr="00CD4C30" w:rsidRDefault="00F66AE4" w:rsidP="00C5238A">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ՄԱՆԻՎԱԼ հանձնախմբի փորձագետների կողմից ՀՀ ՓԼ/ԱՖ դեմ պայքարի 5-րդ փուլի գնահատման հաշվետվությամբ երկրին հանձնարարական է տրվել միջազգային կազմակերպությունում նշանակալից գործառույթներ իրականացրած կամ իրականացնող անձին առանձին </w:t>
            </w:r>
            <w:proofErr w:type="spellStart"/>
            <w:r w:rsidRPr="00CD4C30">
              <w:rPr>
                <w:rFonts w:ascii="GHEA Grapalat" w:hAnsi="GHEA Grapalat"/>
                <w:sz w:val="24"/>
                <w:szCs w:val="24"/>
                <w:lang w:val="hy-AM"/>
              </w:rPr>
              <w:t>ևս</w:t>
            </w:r>
            <w:proofErr w:type="spellEnd"/>
            <w:r w:rsidRPr="00CD4C30">
              <w:rPr>
                <w:rFonts w:ascii="GHEA Grapalat" w:hAnsi="GHEA Grapalat"/>
                <w:sz w:val="24"/>
                <w:szCs w:val="24"/>
                <w:lang w:val="hy-AM"/>
              </w:rPr>
              <w:t xml:space="preserve"> դիտել քաղաքական ազդեցություն ունեցող անձ՝ հիմք ընդունելով ՖԱԹՖ հանձնարարականների Բացատրական </w:t>
            </w:r>
            <w:proofErr w:type="spellStart"/>
            <w:r w:rsidRPr="00CD4C30">
              <w:rPr>
                <w:rFonts w:ascii="GHEA Grapalat" w:hAnsi="GHEA Grapalat"/>
                <w:sz w:val="24"/>
                <w:szCs w:val="24"/>
                <w:lang w:val="hy-AM"/>
              </w:rPr>
              <w:t>բառանում</w:t>
            </w:r>
            <w:proofErr w:type="spellEnd"/>
            <w:r w:rsidRPr="00CD4C30">
              <w:rPr>
                <w:rFonts w:ascii="GHEA Grapalat" w:hAnsi="GHEA Grapalat"/>
                <w:sz w:val="24"/>
                <w:szCs w:val="24"/>
                <w:lang w:val="hy-AM"/>
              </w:rPr>
              <w:t xml:space="preserve"> սահմանված «քաղաքական ազդեցություն ունեցող անձ» հասկացությունը:</w:t>
            </w:r>
          </w:p>
        </w:tc>
      </w:tr>
      <w:tr w:rsidR="00F66AE4" w:rsidRPr="00430C2D" w14:paraId="53DE7A13" w14:textId="77777777" w:rsidTr="00991E80">
        <w:trPr>
          <w:jc w:val="center"/>
        </w:trPr>
        <w:tc>
          <w:tcPr>
            <w:tcW w:w="697" w:type="dxa"/>
            <w:vMerge/>
          </w:tcPr>
          <w:p w14:paraId="570C5CE4" w14:textId="77777777" w:rsidR="00F66AE4" w:rsidRPr="00CD4C30" w:rsidRDefault="00F66AE4" w:rsidP="001B6588">
            <w:pPr>
              <w:spacing w:before="100" w:beforeAutospacing="1" w:after="100" w:afterAutospacing="1" w:line="245" w:lineRule="auto"/>
              <w:ind w:left="90"/>
              <w:jc w:val="center"/>
              <w:rPr>
                <w:rFonts w:ascii="GHEA Grapalat" w:hAnsi="GHEA Grapalat"/>
                <w:sz w:val="24"/>
                <w:szCs w:val="24"/>
                <w:lang w:val="hy-AM"/>
              </w:rPr>
            </w:pPr>
          </w:p>
        </w:tc>
        <w:tc>
          <w:tcPr>
            <w:tcW w:w="2340" w:type="dxa"/>
            <w:vMerge/>
          </w:tcPr>
          <w:p w14:paraId="105474DE" w14:textId="77777777" w:rsidR="00F66AE4" w:rsidRPr="00CD4C30" w:rsidRDefault="00F66AE4"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13141A8E" w14:textId="77777777" w:rsidR="00F66AE4" w:rsidRPr="00CD4C30" w:rsidRDefault="00F66AE4"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4. Նախագծի 1-ին հոդվածի 6-րդ մասում օգտագործվող «քաղաքական կուսակցության </w:t>
            </w:r>
            <w:r w:rsidRPr="00CD4C30">
              <w:rPr>
                <w:rFonts w:ascii="GHEA Grapalat" w:hAnsi="GHEA Grapalat"/>
                <w:sz w:val="24"/>
                <w:szCs w:val="24"/>
                <w:lang w:val="hy-AM"/>
              </w:rPr>
              <w:lastRenderedPageBreak/>
              <w:t xml:space="preserve">ակնառու գործիչներ» հասկացությունը առաջարկում ենք փոխարինել ավելի որոշակի </w:t>
            </w:r>
            <w:proofErr w:type="spellStart"/>
            <w:r w:rsidRPr="00CD4C30">
              <w:rPr>
                <w:rFonts w:ascii="GHEA Grapalat" w:hAnsi="GHEA Grapalat"/>
                <w:sz w:val="24"/>
                <w:szCs w:val="24"/>
                <w:lang w:val="hy-AM"/>
              </w:rPr>
              <w:t>ձևակերպմամբ</w:t>
            </w:r>
            <w:proofErr w:type="spellEnd"/>
            <w:r w:rsidRPr="00CD4C30">
              <w:rPr>
                <w:rFonts w:ascii="GHEA Grapalat" w:hAnsi="GHEA Grapalat"/>
                <w:sz w:val="24"/>
                <w:szCs w:val="24"/>
                <w:lang w:val="hy-AM"/>
              </w:rPr>
              <w:t xml:space="preserve">՝ </w:t>
            </w:r>
            <w:proofErr w:type="spellStart"/>
            <w:r w:rsidRPr="00CD4C30">
              <w:rPr>
                <w:rFonts w:ascii="GHEA Grapalat" w:hAnsi="GHEA Grapalat"/>
                <w:sz w:val="24"/>
                <w:szCs w:val="24"/>
                <w:lang w:val="hy-AM"/>
              </w:rPr>
              <w:t>տարընկալումներից</w:t>
            </w:r>
            <w:proofErr w:type="spellEnd"/>
            <w:r w:rsidRPr="00CD4C30">
              <w:rPr>
                <w:rFonts w:ascii="GHEA Grapalat" w:hAnsi="GHEA Grapalat"/>
                <w:sz w:val="24"/>
                <w:szCs w:val="24"/>
                <w:lang w:val="hy-AM"/>
              </w:rPr>
              <w:t xml:space="preserve"> խուսափելու նպատակով։ Որպես այլընտրանք առաջարկում ենք դիտարկել «քաղաքական կուսակցության ղեկավար մարմինների անդամ, բացառությամբ քաղաքական կուսակցության բոլոր անդամներից կամ նրանց ներկայացուցիչներից կազմված մարմինների» </w:t>
            </w:r>
            <w:proofErr w:type="spellStart"/>
            <w:r w:rsidRPr="00CD4C30">
              <w:rPr>
                <w:rFonts w:ascii="GHEA Grapalat" w:hAnsi="GHEA Grapalat"/>
                <w:sz w:val="24"/>
                <w:szCs w:val="24"/>
                <w:lang w:val="hy-AM"/>
              </w:rPr>
              <w:t>ձևակերպումը</w:t>
            </w:r>
            <w:proofErr w:type="spellEnd"/>
            <w:r w:rsidRPr="00CD4C30">
              <w:rPr>
                <w:rFonts w:ascii="GHEA Grapalat" w:hAnsi="GHEA Grapalat"/>
                <w:sz w:val="24"/>
                <w:szCs w:val="24"/>
                <w:lang w:val="hy-AM"/>
              </w:rPr>
              <w:t>։</w:t>
            </w:r>
          </w:p>
          <w:p w14:paraId="054B6C04" w14:textId="77777777" w:rsidR="00F66AE4" w:rsidRPr="00CD4C30" w:rsidRDefault="00F66AE4" w:rsidP="001B6588">
            <w:pPr>
              <w:spacing w:before="100" w:beforeAutospacing="1" w:after="100" w:afterAutospacing="1" w:line="245" w:lineRule="auto"/>
              <w:jc w:val="both"/>
              <w:rPr>
                <w:rFonts w:ascii="GHEA Grapalat" w:hAnsi="GHEA Grapalat"/>
                <w:sz w:val="24"/>
                <w:szCs w:val="24"/>
                <w:lang w:val="hy-AM"/>
              </w:rPr>
            </w:pPr>
          </w:p>
        </w:tc>
        <w:tc>
          <w:tcPr>
            <w:tcW w:w="2250" w:type="dxa"/>
          </w:tcPr>
          <w:p w14:paraId="397B924C" w14:textId="0E3C6B11" w:rsidR="00F66AE4" w:rsidRPr="00CD4C30" w:rsidRDefault="00F66AE4"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color w:val="000000" w:themeColor="text1"/>
                <w:sz w:val="24"/>
                <w:szCs w:val="24"/>
                <w:lang w:val="hy-AM"/>
              </w:rPr>
              <w:lastRenderedPageBreak/>
              <w:t>Ընդունվել է մասնակի</w:t>
            </w:r>
          </w:p>
        </w:tc>
        <w:tc>
          <w:tcPr>
            <w:tcW w:w="3870" w:type="dxa"/>
          </w:tcPr>
          <w:p w14:paraId="54A833F7" w14:textId="4492DB9B" w:rsidR="00F66AE4" w:rsidRPr="00CD4C30" w:rsidRDefault="00F66AE4">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Նախագծում կատարվել է փոփոխություն</w:t>
            </w:r>
            <w:r>
              <w:rPr>
                <w:rFonts w:ascii="GHEA Grapalat" w:hAnsi="GHEA Grapalat"/>
                <w:sz w:val="24"/>
                <w:szCs w:val="24"/>
                <w:lang w:val="hy-AM"/>
              </w:rPr>
              <w:t xml:space="preserve"> և </w:t>
            </w:r>
            <w:proofErr w:type="spellStart"/>
            <w:r>
              <w:rPr>
                <w:rFonts w:ascii="GHEA Grapalat" w:hAnsi="GHEA Grapalat"/>
                <w:sz w:val="24"/>
                <w:szCs w:val="24"/>
                <w:lang w:val="hy-AM"/>
              </w:rPr>
              <w:t>ձևակերպվել</w:t>
            </w:r>
            <w:proofErr w:type="spellEnd"/>
            <w:r w:rsidR="00315F9B">
              <w:rPr>
                <w:rFonts w:ascii="GHEA Grapalat" w:hAnsi="GHEA Grapalat"/>
                <w:sz w:val="24"/>
                <w:szCs w:val="24"/>
                <w:lang w:val="hy-AM"/>
              </w:rPr>
              <w:t xml:space="preserve"> է</w:t>
            </w:r>
            <w:r>
              <w:rPr>
                <w:rFonts w:ascii="GHEA Grapalat" w:hAnsi="GHEA Grapalat"/>
                <w:sz w:val="24"/>
                <w:szCs w:val="24"/>
                <w:lang w:val="hy-AM"/>
              </w:rPr>
              <w:t xml:space="preserve">  </w:t>
            </w:r>
            <w:r>
              <w:rPr>
                <w:rFonts w:ascii="GHEA Grapalat" w:hAnsi="GHEA Grapalat"/>
                <w:sz w:val="24"/>
                <w:szCs w:val="24"/>
                <w:lang w:val="hy-AM"/>
              </w:rPr>
              <w:lastRenderedPageBreak/>
              <w:t>«քաղաքական կուսակցությունում ղեկավար պաշտոն զբաղեցնող անձինք» հասկացությունը</w:t>
            </w:r>
            <w:r w:rsidRPr="00CD4C30">
              <w:rPr>
                <w:rFonts w:ascii="GHEA Grapalat" w:hAnsi="GHEA Grapalat"/>
                <w:sz w:val="24"/>
                <w:szCs w:val="24"/>
                <w:lang w:val="hy-AM"/>
              </w:rPr>
              <w:t xml:space="preserve">: </w:t>
            </w:r>
            <w:r>
              <w:rPr>
                <w:rFonts w:ascii="GHEA Grapalat" w:hAnsi="GHEA Grapalat"/>
                <w:sz w:val="24"/>
                <w:szCs w:val="24"/>
                <w:lang w:val="hy-AM"/>
              </w:rPr>
              <w:t xml:space="preserve"> ՖԱԹՖ հանձնարարականների Բացատրական բառարանում </w:t>
            </w:r>
            <w:proofErr w:type="spellStart"/>
            <w:r>
              <w:rPr>
                <w:rFonts w:ascii="GHEA Grapalat" w:hAnsi="GHEA Grapalat"/>
                <w:sz w:val="24"/>
                <w:szCs w:val="24"/>
                <w:lang w:val="hy-AM"/>
              </w:rPr>
              <w:t>որև</w:t>
            </w:r>
            <w:r w:rsidR="00315F9B">
              <w:rPr>
                <w:rFonts w:ascii="GHEA Grapalat" w:hAnsi="GHEA Grapalat"/>
                <w:sz w:val="24"/>
                <w:szCs w:val="24"/>
                <w:lang w:val="hy-AM"/>
              </w:rPr>
              <w:t>է</w:t>
            </w:r>
            <w:proofErr w:type="spellEnd"/>
            <w:r>
              <w:rPr>
                <w:rFonts w:ascii="GHEA Grapalat" w:hAnsi="GHEA Grapalat"/>
                <w:sz w:val="24"/>
                <w:szCs w:val="24"/>
                <w:lang w:val="hy-AM"/>
              </w:rPr>
              <w:t xml:space="preserve"> բացառություն նախատեսված չէ:</w:t>
            </w:r>
          </w:p>
        </w:tc>
      </w:tr>
      <w:tr w:rsidR="00F66AE4" w:rsidRPr="00430C2D" w14:paraId="2DCA5851" w14:textId="77777777" w:rsidTr="00991E80">
        <w:trPr>
          <w:jc w:val="center"/>
        </w:trPr>
        <w:tc>
          <w:tcPr>
            <w:tcW w:w="697" w:type="dxa"/>
            <w:vMerge/>
          </w:tcPr>
          <w:p w14:paraId="18FE0199" w14:textId="77777777" w:rsidR="00F66AE4" w:rsidRPr="00CD4C30" w:rsidRDefault="00F66AE4" w:rsidP="001B6588">
            <w:pPr>
              <w:pStyle w:val="ListParagraph"/>
              <w:numPr>
                <w:ilvl w:val="0"/>
                <w:numId w:val="1"/>
              </w:numPr>
              <w:spacing w:before="100" w:beforeAutospacing="1" w:after="100" w:afterAutospacing="1" w:line="245" w:lineRule="auto"/>
              <w:jc w:val="center"/>
              <w:rPr>
                <w:rFonts w:ascii="GHEA Grapalat" w:hAnsi="GHEA Grapalat"/>
                <w:b/>
                <w:sz w:val="24"/>
                <w:szCs w:val="24"/>
                <w:lang w:val="hy-AM"/>
              </w:rPr>
            </w:pPr>
          </w:p>
        </w:tc>
        <w:tc>
          <w:tcPr>
            <w:tcW w:w="2340" w:type="dxa"/>
            <w:vMerge/>
          </w:tcPr>
          <w:p w14:paraId="63900420" w14:textId="77777777" w:rsidR="00F66AE4" w:rsidRPr="00CD4C30" w:rsidRDefault="00F66AE4"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26FB2CA6" w14:textId="356E44F9" w:rsidR="00F66AE4" w:rsidRPr="00CD4C30" w:rsidRDefault="00F66AE4"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 5. Նախագծի 1-ին հոդվածի 7-րդ մասի համաձայն՝ միջազգային կազմակերպությունը անդամ երկրների </w:t>
            </w:r>
            <w:proofErr w:type="spellStart"/>
            <w:r w:rsidRPr="00CD4C30">
              <w:rPr>
                <w:rFonts w:ascii="GHEA Grapalat" w:hAnsi="GHEA Grapalat"/>
                <w:sz w:val="24"/>
                <w:szCs w:val="24"/>
                <w:lang w:val="hy-AM"/>
              </w:rPr>
              <w:t>միջև</w:t>
            </w:r>
            <w:proofErr w:type="spellEnd"/>
            <w:r w:rsidRPr="00CD4C30">
              <w:rPr>
                <w:rFonts w:ascii="GHEA Grapalat" w:hAnsi="GHEA Grapalat"/>
                <w:sz w:val="24"/>
                <w:szCs w:val="24"/>
                <w:lang w:val="hy-AM"/>
              </w:rPr>
              <w:t xml:space="preserve"> միջազգային պայմանագրի կարգավիճակ ունեցող պաշտոնական քաղաքական համաձայնության հիման վրա ստեղծված կազմակերպություն է, որն իր գտնվելու վայրի երկրում ռեզիդենտ կառուցվածքային միավոր չի համարվում: Այս առումով հարկ ենք համարում նշել, որ «Միջազգային պայմանագրերի իրավունքի մասին» կոնվենցիայի 2-րդ հոդվածի 1-ին մասի թ. կետի համաձայն՝ «միջազգային կազմակերպություն» նշանակում է միջկառավարական կազմակերպություն։</w:t>
            </w:r>
          </w:p>
          <w:p w14:paraId="0CEC9ACC" w14:textId="77777777" w:rsidR="00F66AE4" w:rsidRPr="00CD4C30" w:rsidRDefault="00F66AE4" w:rsidP="001B6588">
            <w:pPr>
              <w:spacing w:before="100" w:beforeAutospacing="1" w:after="100" w:afterAutospacing="1" w:line="245" w:lineRule="auto"/>
              <w:jc w:val="both"/>
              <w:rPr>
                <w:rFonts w:ascii="GHEA Grapalat" w:hAnsi="GHEA Grapalat"/>
                <w:sz w:val="24"/>
                <w:szCs w:val="24"/>
                <w:lang w:val="hy-AM"/>
              </w:rPr>
            </w:pPr>
          </w:p>
        </w:tc>
        <w:tc>
          <w:tcPr>
            <w:tcW w:w="2250" w:type="dxa"/>
          </w:tcPr>
          <w:p w14:paraId="6BFB4A51" w14:textId="5A61BC16" w:rsidR="00F66AE4" w:rsidRPr="00CD4C30" w:rsidRDefault="00F66AE4"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 xml:space="preserve">Պարզաբանում </w:t>
            </w:r>
          </w:p>
        </w:tc>
        <w:tc>
          <w:tcPr>
            <w:tcW w:w="3870" w:type="dxa"/>
          </w:tcPr>
          <w:p w14:paraId="225EE6D6" w14:textId="0454EB9E" w:rsidR="00F66AE4" w:rsidRPr="00CD4C30" w:rsidRDefault="00F66AE4" w:rsidP="007F7FDD">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ՖԱԹՖ հանձնարարականների Բացատրական բառարանում սահմանված է «միջազգային կազմակերպություն» հասկացությունը, ինչպես նաև թվարկված են այն կազմակերպությունները, որոնք հանձնարարականների իմաստով անհրաժեշտ է դիտել միջազգային կազմակերպություն: Այդ կազմակերպությունների ցանկում առկա չեն միջկառավարական կազմակերպությունները: Ավելին</w:t>
            </w:r>
            <w:r w:rsidR="00322C1E" w:rsidRPr="00430C2D">
              <w:rPr>
                <w:rFonts w:ascii="GHEA Grapalat" w:hAnsi="GHEA Grapalat"/>
                <w:sz w:val="24"/>
                <w:szCs w:val="24"/>
                <w:lang w:val="hy-AM"/>
              </w:rPr>
              <w:t>,</w:t>
            </w:r>
            <w:r w:rsidRPr="00CD4C30">
              <w:rPr>
                <w:rFonts w:ascii="GHEA Grapalat" w:hAnsi="GHEA Grapalat"/>
                <w:sz w:val="24"/>
                <w:szCs w:val="24"/>
                <w:lang w:val="hy-AM"/>
              </w:rPr>
              <w:t xml:space="preserve"> նախատեսվող հասկացությունը կիրառելի է միայն «Փողերի </w:t>
            </w:r>
            <w:r w:rsidRPr="00CD4C30">
              <w:rPr>
                <w:rFonts w:ascii="GHEA Grapalat" w:hAnsi="GHEA Grapalat"/>
                <w:sz w:val="24"/>
                <w:szCs w:val="24"/>
                <w:lang w:val="hy-AM"/>
              </w:rPr>
              <w:lastRenderedPageBreak/>
              <w:t xml:space="preserve">լվացման և ահաբեկչության ֆինանսավորման դեմ պայքարի մասին» ՀՀ օրենքի իմաստով, ուստի չի բացառում այլ ոլորտներում </w:t>
            </w:r>
            <w:proofErr w:type="spellStart"/>
            <w:r w:rsidRPr="00CD4C30">
              <w:rPr>
                <w:rFonts w:ascii="GHEA Grapalat" w:hAnsi="GHEA Grapalat"/>
                <w:sz w:val="24"/>
                <w:szCs w:val="24"/>
                <w:lang w:val="hy-AM"/>
              </w:rPr>
              <w:t>կոնվենցիոն</w:t>
            </w:r>
            <w:proofErr w:type="spellEnd"/>
            <w:r w:rsidRPr="00CD4C30">
              <w:rPr>
                <w:rFonts w:ascii="GHEA Grapalat" w:hAnsi="GHEA Grapalat"/>
                <w:sz w:val="24"/>
                <w:szCs w:val="24"/>
                <w:lang w:val="hy-AM"/>
              </w:rPr>
              <w:t xml:space="preserve"> սահմանման կիրառման հնարավորությունը:</w:t>
            </w:r>
          </w:p>
        </w:tc>
      </w:tr>
      <w:tr w:rsidR="0074260B" w:rsidRPr="00430C2D" w14:paraId="38C6DF0F" w14:textId="77777777" w:rsidTr="00991E80">
        <w:trPr>
          <w:jc w:val="center"/>
        </w:trPr>
        <w:tc>
          <w:tcPr>
            <w:tcW w:w="697" w:type="dxa"/>
          </w:tcPr>
          <w:p w14:paraId="0E745A9E" w14:textId="77777777" w:rsidR="0074260B" w:rsidRPr="00CD4C30" w:rsidRDefault="0074260B" w:rsidP="001B6588">
            <w:pPr>
              <w:spacing w:before="100" w:beforeAutospacing="1" w:after="100" w:afterAutospacing="1" w:line="245" w:lineRule="auto"/>
              <w:rPr>
                <w:rFonts w:ascii="GHEA Grapalat" w:hAnsi="GHEA Grapalat"/>
                <w:b/>
                <w:sz w:val="24"/>
                <w:szCs w:val="24"/>
                <w:lang w:val="hy-AM"/>
              </w:rPr>
            </w:pPr>
          </w:p>
        </w:tc>
        <w:tc>
          <w:tcPr>
            <w:tcW w:w="2340" w:type="dxa"/>
          </w:tcPr>
          <w:p w14:paraId="20C50697" w14:textId="77777777" w:rsidR="0074260B" w:rsidRPr="00CD4C30" w:rsidRDefault="0074260B"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7D9EA4E4" w14:textId="6C3D13BD" w:rsidR="0074260B" w:rsidRPr="00CD4C30" w:rsidRDefault="0074260B"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6. Նախագծի 6-րդ հոդվածով նախատեսվող փոփոխությունների վերաբերյալ հայտնում ենք, որ Օրենքի 12-րդ հոդվածի 2-րդ մասում արդեն իսկ նախատեսված է, որ օրենքով նախատեսված դեպքերում լիազոր մարմնի կողմից քրեական հետապնդման մարմիններին տրամադրված </w:t>
            </w:r>
            <w:proofErr w:type="spellStart"/>
            <w:r w:rsidRPr="00CD4C30">
              <w:rPr>
                <w:rFonts w:ascii="GHEA Grapalat" w:hAnsi="GHEA Grapalat"/>
                <w:sz w:val="24"/>
                <w:szCs w:val="24"/>
                <w:lang w:val="hy-AM"/>
              </w:rPr>
              <w:t>ծանուցումները</w:t>
            </w:r>
            <w:proofErr w:type="spellEnd"/>
            <w:r w:rsidRPr="00CD4C30">
              <w:rPr>
                <w:rFonts w:ascii="GHEA Grapalat" w:hAnsi="GHEA Grapalat"/>
                <w:sz w:val="24"/>
                <w:szCs w:val="24"/>
                <w:lang w:val="hy-AM"/>
              </w:rPr>
              <w:t xml:space="preserve"> և այլ տեղեկությունները հանդիսանում են օպերատիվ տեղեկություններ: </w:t>
            </w:r>
            <w:proofErr w:type="spellStart"/>
            <w:r w:rsidRPr="00CD4C30">
              <w:rPr>
                <w:rFonts w:ascii="GHEA Grapalat" w:hAnsi="GHEA Grapalat"/>
                <w:sz w:val="24"/>
                <w:szCs w:val="24"/>
                <w:lang w:val="hy-AM"/>
              </w:rPr>
              <w:t>Հետևաբար</w:t>
            </w:r>
            <w:proofErr w:type="spellEnd"/>
            <w:r w:rsidR="00387729" w:rsidRPr="00CD4C30">
              <w:rPr>
                <w:rFonts w:ascii="GHEA Grapalat" w:hAnsi="GHEA Grapalat"/>
                <w:sz w:val="24"/>
                <w:szCs w:val="24"/>
                <w:lang w:val="hy-AM"/>
              </w:rPr>
              <w:t>,</w:t>
            </w:r>
            <w:r w:rsidRPr="00CD4C30">
              <w:rPr>
                <w:rFonts w:ascii="GHEA Grapalat" w:hAnsi="GHEA Grapalat"/>
                <w:sz w:val="24"/>
                <w:szCs w:val="24"/>
                <w:lang w:val="hy-AM"/>
              </w:rPr>
              <w:t xml:space="preserve"> բացակայում է Նախագծի 6-րդ հոդվածով նախատեսվող կարգավորման անհրաժեշտությունը, որի համաձայն՝ </w:t>
            </w:r>
            <w:proofErr w:type="spellStart"/>
            <w:r w:rsidRPr="00CD4C30">
              <w:rPr>
                <w:rFonts w:ascii="GHEA Grapalat" w:hAnsi="GHEA Grapalat"/>
                <w:sz w:val="24"/>
                <w:szCs w:val="24"/>
                <w:lang w:val="hy-AM"/>
              </w:rPr>
              <w:t>ծանուցումները</w:t>
            </w:r>
            <w:proofErr w:type="spellEnd"/>
            <w:r w:rsidRPr="00CD4C30">
              <w:rPr>
                <w:rFonts w:ascii="GHEA Grapalat" w:hAnsi="GHEA Grapalat"/>
                <w:sz w:val="24"/>
                <w:szCs w:val="24"/>
                <w:lang w:val="hy-AM"/>
              </w:rPr>
              <w:t xml:space="preserve"> և այլ տեղեկությունները չեն կարող տրամադրվել երրորդ անձի' բացառությամբ քրեական հետապնդման մարմինների: </w:t>
            </w:r>
          </w:p>
          <w:p w14:paraId="419A8242" w14:textId="77777777" w:rsidR="0074260B" w:rsidRPr="00CD4C30" w:rsidRDefault="0074260B" w:rsidP="001B6588">
            <w:pPr>
              <w:spacing w:before="100" w:beforeAutospacing="1" w:after="100" w:afterAutospacing="1" w:line="245" w:lineRule="auto"/>
              <w:jc w:val="both"/>
              <w:rPr>
                <w:rFonts w:ascii="GHEA Grapalat" w:hAnsi="GHEA Grapalat"/>
                <w:sz w:val="24"/>
                <w:szCs w:val="24"/>
                <w:lang w:val="hy-AM"/>
              </w:rPr>
            </w:pPr>
          </w:p>
        </w:tc>
        <w:tc>
          <w:tcPr>
            <w:tcW w:w="2250" w:type="dxa"/>
          </w:tcPr>
          <w:p w14:paraId="5F83E8AE" w14:textId="634A5F73" w:rsidR="0074260B" w:rsidRPr="00CD4C30" w:rsidRDefault="001610CE"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Չի ընդունվել</w:t>
            </w:r>
          </w:p>
        </w:tc>
        <w:tc>
          <w:tcPr>
            <w:tcW w:w="3870" w:type="dxa"/>
          </w:tcPr>
          <w:p w14:paraId="628238B8" w14:textId="34719CA8" w:rsidR="0074260B" w:rsidRPr="00CD4C30" w:rsidRDefault="00613CE0" w:rsidP="002D6553">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ՓԼ/ԱՖ դեմ պայքարի ո</w:t>
            </w:r>
            <w:r w:rsidR="001837DE" w:rsidRPr="00CD4C30">
              <w:rPr>
                <w:rFonts w:ascii="GHEA Grapalat" w:hAnsi="GHEA Grapalat"/>
                <w:sz w:val="24"/>
                <w:szCs w:val="24"/>
                <w:lang w:val="hy-AM"/>
              </w:rPr>
              <w:t>լոր</w:t>
            </w:r>
            <w:r w:rsidRPr="00CD4C30">
              <w:rPr>
                <w:rFonts w:ascii="GHEA Grapalat" w:hAnsi="GHEA Grapalat"/>
                <w:sz w:val="24"/>
                <w:szCs w:val="24"/>
                <w:lang w:val="hy-AM"/>
              </w:rPr>
              <w:t xml:space="preserve">տի հետ կապված </w:t>
            </w:r>
            <w:proofErr w:type="spellStart"/>
            <w:r w:rsidRPr="00CD4C30">
              <w:rPr>
                <w:rFonts w:ascii="GHEA Grapalat" w:hAnsi="GHEA Grapalat"/>
                <w:sz w:val="24"/>
                <w:szCs w:val="24"/>
                <w:lang w:val="hy-AM"/>
              </w:rPr>
              <w:t>կարգավորումները</w:t>
            </w:r>
            <w:proofErr w:type="spellEnd"/>
            <w:r w:rsidRPr="00CD4C30">
              <w:rPr>
                <w:rFonts w:ascii="GHEA Grapalat" w:hAnsi="GHEA Grapalat"/>
                <w:sz w:val="24"/>
                <w:szCs w:val="24"/>
                <w:lang w:val="hy-AM"/>
              </w:rPr>
              <w:t xml:space="preserve"> նախատեսվում են Օրենքո</w:t>
            </w:r>
            <w:r w:rsidR="001837DE" w:rsidRPr="00CD4C30">
              <w:rPr>
                <w:rFonts w:ascii="GHEA Grapalat" w:hAnsi="GHEA Grapalat"/>
                <w:sz w:val="24"/>
                <w:szCs w:val="24"/>
                <w:lang w:val="hy-AM"/>
              </w:rPr>
              <w:t>վ</w:t>
            </w:r>
            <w:r w:rsidRPr="00CD4C30">
              <w:rPr>
                <w:rFonts w:ascii="GHEA Grapalat" w:hAnsi="GHEA Grapalat"/>
                <w:sz w:val="24"/>
                <w:szCs w:val="24"/>
                <w:lang w:val="hy-AM"/>
              </w:rPr>
              <w:t>: ՖԴԿ</w:t>
            </w:r>
            <w:r w:rsidR="001837DE" w:rsidRPr="00CD4C30">
              <w:rPr>
                <w:rFonts w:ascii="GHEA Grapalat" w:hAnsi="GHEA Grapalat"/>
                <w:sz w:val="24"/>
                <w:szCs w:val="24"/>
                <w:lang w:val="hy-AM"/>
              </w:rPr>
              <w:t xml:space="preserve"> կողմից տրամադրված </w:t>
            </w:r>
            <w:proofErr w:type="spellStart"/>
            <w:r w:rsidR="001837DE" w:rsidRPr="00CD4C30">
              <w:rPr>
                <w:rFonts w:ascii="GHEA Grapalat" w:hAnsi="GHEA Grapalat"/>
                <w:sz w:val="24"/>
                <w:szCs w:val="24"/>
                <w:lang w:val="hy-AM"/>
              </w:rPr>
              <w:t>ծանուցումներ</w:t>
            </w:r>
            <w:r w:rsidR="00357738" w:rsidRPr="00CD4C30">
              <w:rPr>
                <w:rFonts w:ascii="GHEA Grapalat" w:hAnsi="GHEA Grapalat"/>
                <w:sz w:val="24"/>
                <w:szCs w:val="24"/>
                <w:lang w:val="hy-AM"/>
              </w:rPr>
              <w:t>ի</w:t>
            </w:r>
            <w:proofErr w:type="spellEnd"/>
            <w:r w:rsidR="001837DE" w:rsidRPr="00CD4C30">
              <w:rPr>
                <w:rFonts w:ascii="GHEA Grapalat" w:hAnsi="GHEA Grapalat"/>
                <w:sz w:val="24"/>
                <w:szCs w:val="24"/>
                <w:lang w:val="hy-AM"/>
              </w:rPr>
              <w:t xml:space="preserve"> և այլ տեղեկություններ</w:t>
            </w:r>
            <w:r w:rsidR="00357738" w:rsidRPr="00CD4C30">
              <w:rPr>
                <w:rFonts w:ascii="GHEA Grapalat" w:hAnsi="GHEA Grapalat"/>
                <w:sz w:val="24"/>
                <w:szCs w:val="24"/>
                <w:lang w:val="hy-AM"/>
              </w:rPr>
              <w:t>ի</w:t>
            </w:r>
            <w:r w:rsidR="001837DE" w:rsidRPr="00CD4C30">
              <w:rPr>
                <w:rFonts w:ascii="GHEA Grapalat" w:hAnsi="GHEA Grapalat"/>
                <w:sz w:val="24"/>
                <w:szCs w:val="24"/>
                <w:lang w:val="hy-AM"/>
              </w:rPr>
              <w:t xml:space="preserve"> որպես օպերատիվ տվյալներ</w:t>
            </w:r>
            <w:r w:rsidR="00357738" w:rsidRPr="00CD4C30">
              <w:rPr>
                <w:rFonts w:ascii="GHEA Grapalat" w:hAnsi="GHEA Grapalat"/>
                <w:sz w:val="24"/>
                <w:szCs w:val="24"/>
                <w:lang w:val="hy-AM"/>
              </w:rPr>
              <w:t xml:space="preserve">ի հետ կապված առանձին տարրերի հստակեցումը </w:t>
            </w:r>
            <w:r w:rsidR="001837DE" w:rsidRPr="00CD4C30">
              <w:rPr>
                <w:rFonts w:ascii="GHEA Grapalat" w:hAnsi="GHEA Grapalat"/>
                <w:sz w:val="24"/>
                <w:szCs w:val="24"/>
                <w:lang w:val="hy-AM"/>
              </w:rPr>
              <w:t xml:space="preserve">բխում է Օրենքի տրամաբանությունից և </w:t>
            </w:r>
            <w:proofErr w:type="spellStart"/>
            <w:r w:rsidR="001837DE" w:rsidRPr="00CD4C30">
              <w:rPr>
                <w:rFonts w:ascii="GHEA Grapalat" w:hAnsi="GHEA Grapalat"/>
                <w:sz w:val="24"/>
                <w:szCs w:val="24"/>
                <w:lang w:val="hy-AM"/>
              </w:rPr>
              <w:t>կարգավորումներից</w:t>
            </w:r>
            <w:proofErr w:type="spellEnd"/>
            <w:r w:rsidR="001837DE" w:rsidRPr="00CD4C30">
              <w:rPr>
                <w:rFonts w:ascii="GHEA Grapalat" w:hAnsi="GHEA Grapalat"/>
                <w:sz w:val="24"/>
                <w:szCs w:val="24"/>
                <w:lang w:val="hy-AM"/>
              </w:rPr>
              <w:t xml:space="preserve">: </w:t>
            </w:r>
            <w:r w:rsidR="001837DE" w:rsidRPr="00CD4C30">
              <w:rPr>
                <w:rFonts w:ascii="GHEA Grapalat" w:hAnsi="GHEA Grapalat"/>
                <w:color w:val="000000" w:themeColor="text1"/>
                <w:sz w:val="24"/>
                <w:szCs w:val="24"/>
                <w:lang w:val="hy-AM"/>
              </w:rPr>
              <w:t xml:space="preserve">Բացի այդ, նշված դրույթը ամրագրված է նաև քրեական հետապնդման մարմինների և ՖԴԿ հետ կնքված փոխըմբռնման </w:t>
            </w:r>
            <w:proofErr w:type="spellStart"/>
            <w:r w:rsidR="001837DE" w:rsidRPr="00CD4C30">
              <w:rPr>
                <w:rFonts w:ascii="GHEA Grapalat" w:hAnsi="GHEA Grapalat"/>
                <w:color w:val="000000" w:themeColor="text1"/>
                <w:sz w:val="24"/>
                <w:szCs w:val="24"/>
                <w:lang w:val="hy-AM"/>
              </w:rPr>
              <w:t>համաձայնագրերում</w:t>
            </w:r>
            <w:proofErr w:type="spellEnd"/>
            <w:r w:rsidR="0009115F" w:rsidRPr="00CD4C30">
              <w:rPr>
                <w:rFonts w:ascii="GHEA Grapalat" w:hAnsi="GHEA Grapalat"/>
                <w:color w:val="000000" w:themeColor="text1"/>
                <w:sz w:val="24"/>
                <w:szCs w:val="24"/>
                <w:lang w:val="hy-AM"/>
              </w:rPr>
              <w:t xml:space="preserve">, </w:t>
            </w:r>
            <w:r w:rsidR="002D6553" w:rsidRPr="00CD4C30">
              <w:rPr>
                <w:rFonts w:ascii="GHEA Grapalat" w:hAnsi="GHEA Grapalat"/>
                <w:color w:val="000000" w:themeColor="text1"/>
                <w:sz w:val="24"/>
                <w:szCs w:val="24"/>
                <w:lang w:val="hy-AM"/>
              </w:rPr>
              <w:t xml:space="preserve">որը կարգավորման </w:t>
            </w:r>
            <w:proofErr w:type="spellStart"/>
            <w:r w:rsidR="002D6553" w:rsidRPr="00CD4C30">
              <w:rPr>
                <w:rFonts w:ascii="GHEA Grapalat" w:hAnsi="GHEA Grapalat"/>
                <w:color w:val="000000" w:themeColor="text1"/>
                <w:sz w:val="24"/>
                <w:szCs w:val="24"/>
                <w:lang w:val="hy-AM"/>
              </w:rPr>
              <w:t>համապարփակության</w:t>
            </w:r>
            <w:proofErr w:type="spellEnd"/>
            <w:r w:rsidR="002D6553" w:rsidRPr="00CD4C30">
              <w:rPr>
                <w:rFonts w:ascii="GHEA Grapalat" w:hAnsi="GHEA Grapalat"/>
                <w:color w:val="000000" w:themeColor="text1"/>
                <w:sz w:val="24"/>
                <w:szCs w:val="24"/>
                <w:lang w:val="hy-AM"/>
              </w:rPr>
              <w:t xml:space="preserve"> տեսա</w:t>
            </w:r>
            <w:r w:rsidR="00AA7C9A" w:rsidRPr="00CD4C30">
              <w:rPr>
                <w:rFonts w:ascii="GHEA Grapalat" w:hAnsi="GHEA Grapalat"/>
                <w:color w:val="000000" w:themeColor="text1"/>
                <w:sz w:val="24"/>
                <w:szCs w:val="24"/>
                <w:lang w:val="hy-AM"/>
              </w:rPr>
              <w:t>ն</w:t>
            </w:r>
            <w:r w:rsidR="002D6553" w:rsidRPr="00CD4C30">
              <w:rPr>
                <w:rFonts w:ascii="GHEA Grapalat" w:hAnsi="GHEA Grapalat"/>
                <w:color w:val="000000" w:themeColor="text1"/>
                <w:sz w:val="24"/>
                <w:szCs w:val="24"/>
                <w:lang w:val="hy-AM"/>
              </w:rPr>
              <w:t>կ</w:t>
            </w:r>
            <w:r w:rsidR="00B8502B" w:rsidRPr="00CD4C30">
              <w:rPr>
                <w:rFonts w:ascii="GHEA Grapalat" w:hAnsi="GHEA Grapalat"/>
                <w:color w:val="000000" w:themeColor="text1"/>
                <w:sz w:val="24"/>
                <w:szCs w:val="24"/>
                <w:lang w:val="hy-AM"/>
              </w:rPr>
              <w:t>յո</w:t>
            </w:r>
            <w:r w:rsidR="002D6553" w:rsidRPr="00CD4C30">
              <w:rPr>
                <w:rFonts w:ascii="GHEA Grapalat" w:hAnsi="GHEA Grapalat"/>
                <w:color w:val="000000" w:themeColor="text1"/>
                <w:sz w:val="24"/>
                <w:szCs w:val="24"/>
                <w:lang w:val="hy-AM"/>
              </w:rPr>
              <w:t xml:space="preserve">ւնից </w:t>
            </w:r>
            <w:r w:rsidR="0009115F" w:rsidRPr="00CD4C30">
              <w:rPr>
                <w:rFonts w:ascii="GHEA Grapalat" w:hAnsi="GHEA Grapalat"/>
                <w:color w:val="000000" w:themeColor="text1"/>
                <w:sz w:val="24"/>
                <w:szCs w:val="24"/>
                <w:lang w:val="hy-AM"/>
              </w:rPr>
              <w:t xml:space="preserve"> </w:t>
            </w:r>
            <w:r w:rsidR="005632AE" w:rsidRPr="00CD4C30">
              <w:rPr>
                <w:rFonts w:ascii="GHEA Grapalat" w:hAnsi="GHEA Grapalat"/>
                <w:color w:val="000000" w:themeColor="text1"/>
                <w:sz w:val="24"/>
                <w:szCs w:val="24"/>
                <w:lang w:val="hy-AM"/>
              </w:rPr>
              <w:t>նպատակահարմար է նախատեսել նաև օրենքում</w:t>
            </w:r>
          </w:p>
        </w:tc>
      </w:tr>
      <w:tr w:rsidR="002C0A93" w:rsidRPr="00430C2D" w14:paraId="28878686" w14:textId="77777777" w:rsidTr="00991E80">
        <w:trPr>
          <w:jc w:val="center"/>
        </w:trPr>
        <w:tc>
          <w:tcPr>
            <w:tcW w:w="697" w:type="dxa"/>
          </w:tcPr>
          <w:p w14:paraId="5F2140C0" w14:textId="77777777" w:rsidR="002C0A93" w:rsidRPr="00CD4C30" w:rsidRDefault="002C0A93" w:rsidP="001B6588">
            <w:pPr>
              <w:spacing w:before="100" w:beforeAutospacing="1" w:after="100" w:afterAutospacing="1" w:line="245" w:lineRule="auto"/>
              <w:rPr>
                <w:rFonts w:ascii="GHEA Grapalat" w:hAnsi="GHEA Grapalat"/>
                <w:b/>
                <w:sz w:val="24"/>
                <w:szCs w:val="24"/>
                <w:lang w:val="hy-AM"/>
              </w:rPr>
            </w:pPr>
          </w:p>
        </w:tc>
        <w:tc>
          <w:tcPr>
            <w:tcW w:w="2340" w:type="dxa"/>
          </w:tcPr>
          <w:p w14:paraId="19BDF027" w14:textId="77777777" w:rsidR="002C0A93" w:rsidRPr="00CD4C30" w:rsidRDefault="002C0A93"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3754CB89" w14:textId="77777777" w:rsidR="002C0A93" w:rsidRPr="00CD4C30" w:rsidRDefault="002C0A93" w:rsidP="001B6588">
            <w:pPr>
              <w:spacing w:before="100" w:beforeAutospacing="1" w:after="100" w:afterAutospacing="1" w:line="245" w:lineRule="auto"/>
              <w:jc w:val="both"/>
              <w:rPr>
                <w:rFonts w:ascii="GHEA Grapalat" w:hAnsi="GHEA Grapalat"/>
                <w:i/>
                <w:sz w:val="24"/>
                <w:szCs w:val="24"/>
                <w:lang w:val="hy-AM"/>
              </w:rPr>
            </w:pPr>
            <w:r w:rsidRPr="00CD4C30">
              <w:rPr>
                <w:rFonts w:ascii="GHEA Grapalat" w:hAnsi="GHEA Grapalat"/>
                <w:sz w:val="24"/>
                <w:szCs w:val="24"/>
                <w:lang w:val="hy-AM"/>
              </w:rPr>
              <w:t xml:space="preserve">7. Նախագծի 8-րդ հոդվածի 3-րդ մասում կատարվող փոփոխությունների համատեքստում առաջարկում ենք Օրենքի 16-րդ հոդվածի 5.1-ին մասի 1-ին </w:t>
            </w:r>
            <w:proofErr w:type="spellStart"/>
            <w:r w:rsidRPr="00CD4C30">
              <w:rPr>
                <w:rFonts w:ascii="GHEA Grapalat" w:hAnsi="GHEA Grapalat"/>
                <w:sz w:val="24"/>
                <w:szCs w:val="24"/>
                <w:lang w:val="hy-AM"/>
              </w:rPr>
              <w:t>կետում</w:t>
            </w:r>
            <w:proofErr w:type="spellEnd"/>
            <w:r w:rsidRPr="00CD4C30">
              <w:rPr>
                <w:rFonts w:ascii="GHEA Grapalat" w:hAnsi="GHEA Grapalat"/>
                <w:sz w:val="24"/>
                <w:szCs w:val="24"/>
                <w:lang w:val="hy-AM"/>
              </w:rPr>
              <w:t xml:space="preserve"> «կամ իր մասնակցության ուժով կամ իրավաբանական անձի հետ կնքված պայմանագրին համապատասխան հնարավորություն ունի կանխորոշելու դրա որոշումները,» բառերը վերաշարադրել կամ հանել 1-ին մասից, քանի որ մասնակցության դեպքը արդեն իսկ սահմանված է նույն մասում հստակ տոկոսային </w:t>
            </w:r>
            <w:proofErr w:type="spellStart"/>
            <w:r w:rsidRPr="00CD4C30">
              <w:rPr>
                <w:rFonts w:ascii="GHEA Grapalat" w:hAnsi="GHEA Grapalat"/>
                <w:sz w:val="24"/>
                <w:szCs w:val="24"/>
                <w:lang w:val="hy-AM"/>
              </w:rPr>
              <w:t>շեմով</w:t>
            </w:r>
            <w:proofErr w:type="spellEnd"/>
            <w:r w:rsidRPr="00CD4C30">
              <w:rPr>
                <w:rFonts w:ascii="GHEA Grapalat" w:hAnsi="GHEA Grapalat"/>
                <w:sz w:val="24"/>
                <w:szCs w:val="24"/>
                <w:lang w:val="hy-AM"/>
              </w:rPr>
              <w:t xml:space="preserve">, իսկ պայմանագրի հիման վրա իրականացվող վերահսկողությունը հանդիսանում է նույն մասի 2-րդ </w:t>
            </w:r>
            <w:proofErr w:type="spellStart"/>
            <w:r w:rsidRPr="00CD4C30">
              <w:rPr>
                <w:rFonts w:ascii="GHEA Grapalat" w:hAnsi="GHEA Grapalat"/>
                <w:sz w:val="24"/>
                <w:szCs w:val="24"/>
                <w:lang w:val="hy-AM"/>
              </w:rPr>
              <w:t>կետում</w:t>
            </w:r>
            <w:proofErr w:type="spellEnd"/>
            <w:r w:rsidRPr="00CD4C30">
              <w:rPr>
                <w:rFonts w:ascii="GHEA Grapalat" w:hAnsi="GHEA Grapalat"/>
                <w:sz w:val="24"/>
                <w:szCs w:val="24"/>
                <w:lang w:val="hy-AM"/>
              </w:rPr>
              <w:t xml:space="preserve"> սահմանված հիմքի մասնավոր դեպք։</w:t>
            </w:r>
          </w:p>
          <w:p w14:paraId="26B2B8F3" w14:textId="77777777" w:rsidR="002C0A93" w:rsidRPr="00CD4C30" w:rsidRDefault="002C0A93" w:rsidP="001B6588">
            <w:pPr>
              <w:spacing w:before="100" w:beforeAutospacing="1" w:after="100" w:afterAutospacing="1" w:line="245" w:lineRule="auto"/>
              <w:jc w:val="both"/>
              <w:rPr>
                <w:rFonts w:ascii="GHEA Grapalat" w:hAnsi="GHEA Grapalat"/>
                <w:sz w:val="24"/>
                <w:szCs w:val="24"/>
                <w:lang w:val="hy-AM"/>
              </w:rPr>
            </w:pPr>
          </w:p>
        </w:tc>
        <w:tc>
          <w:tcPr>
            <w:tcW w:w="2250" w:type="dxa"/>
          </w:tcPr>
          <w:p w14:paraId="316DFF45" w14:textId="588913D9" w:rsidR="002C0A93" w:rsidRPr="00CD4C30" w:rsidRDefault="002C0A93" w:rsidP="0009115F">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color w:val="000000" w:themeColor="text1"/>
                <w:sz w:val="24"/>
                <w:szCs w:val="24"/>
                <w:lang w:val="hy-AM"/>
              </w:rPr>
              <w:t>Ընդուն</w:t>
            </w:r>
            <w:r w:rsidR="00A82589" w:rsidRPr="00CD4C30">
              <w:rPr>
                <w:rFonts w:ascii="GHEA Grapalat" w:hAnsi="GHEA Grapalat"/>
                <w:color w:val="000000" w:themeColor="text1"/>
                <w:sz w:val="24"/>
                <w:szCs w:val="24"/>
                <w:lang w:val="hy-AM"/>
              </w:rPr>
              <w:t>վել է</w:t>
            </w:r>
            <w:r w:rsidR="006E5350" w:rsidRPr="00CD4C30">
              <w:rPr>
                <w:rFonts w:ascii="GHEA Grapalat" w:hAnsi="GHEA Grapalat"/>
                <w:color w:val="000000" w:themeColor="text1"/>
                <w:sz w:val="24"/>
                <w:szCs w:val="24"/>
                <w:lang w:val="hy-AM"/>
              </w:rPr>
              <w:t xml:space="preserve"> </w:t>
            </w:r>
          </w:p>
        </w:tc>
        <w:tc>
          <w:tcPr>
            <w:tcW w:w="3870" w:type="dxa"/>
          </w:tcPr>
          <w:p w14:paraId="63E6CE5C" w14:textId="5D8357AE" w:rsidR="002C0A93" w:rsidRPr="00CD4C30" w:rsidRDefault="00A82589" w:rsidP="006E5350">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Նախագծում կատարվել է համապատասխան փոփոխություն։</w:t>
            </w:r>
          </w:p>
        </w:tc>
      </w:tr>
      <w:tr w:rsidR="002C0A93" w:rsidRPr="00430C2D" w14:paraId="4D8ED028" w14:textId="77777777" w:rsidTr="00991E80">
        <w:trPr>
          <w:jc w:val="center"/>
        </w:trPr>
        <w:tc>
          <w:tcPr>
            <w:tcW w:w="697" w:type="dxa"/>
          </w:tcPr>
          <w:p w14:paraId="05E6785E" w14:textId="77777777" w:rsidR="002C0A93" w:rsidRPr="00CD4C30" w:rsidRDefault="002C0A93" w:rsidP="001B6588">
            <w:pPr>
              <w:spacing w:before="100" w:beforeAutospacing="1" w:after="100" w:afterAutospacing="1" w:line="245" w:lineRule="auto"/>
              <w:rPr>
                <w:rFonts w:ascii="GHEA Grapalat" w:hAnsi="GHEA Grapalat"/>
                <w:b/>
                <w:sz w:val="24"/>
                <w:szCs w:val="24"/>
                <w:lang w:val="hy-AM"/>
              </w:rPr>
            </w:pPr>
          </w:p>
        </w:tc>
        <w:tc>
          <w:tcPr>
            <w:tcW w:w="2340" w:type="dxa"/>
          </w:tcPr>
          <w:p w14:paraId="75A45ABA" w14:textId="77777777" w:rsidR="002C0A93" w:rsidRPr="00CD4C30" w:rsidRDefault="002C0A93"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3D3994B2" w14:textId="29FCAD52" w:rsidR="002C0A93" w:rsidRPr="00CD4C30" w:rsidRDefault="002C0A93"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8.Նախագծի 8-րդ հոդվածի 4-րդ մասում «ողջամիտ քայլեր» </w:t>
            </w:r>
            <w:proofErr w:type="spellStart"/>
            <w:r w:rsidRPr="00CD4C30">
              <w:rPr>
                <w:rFonts w:ascii="GHEA Grapalat" w:hAnsi="GHEA Grapalat"/>
                <w:sz w:val="24"/>
                <w:szCs w:val="24"/>
                <w:lang w:val="hy-AM"/>
              </w:rPr>
              <w:t>ձևակերպումը</w:t>
            </w:r>
            <w:proofErr w:type="spellEnd"/>
            <w:r w:rsidRPr="00CD4C30">
              <w:rPr>
                <w:rFonts w:ascii="GHEA Grapalat" w:hAnsi="GHEA Grapalat"/>
                <w:sz w:val="24"/>
                <w:szCs w:val="24"/>
                <w:lang w:val="hy-AM"/>
              </w:rPr>
              <w:t xml:space="preserve"> հստակեցման կարիք ունի, քանի որ տվյալ կարգավորմամբ պարտականություն է դրվում հաշվետվություն տրամադրող սուբյեկտի վրա, և վերջինիս համար պետք է որոշակի լինի, թե որ քայլերը պետք է համարել ողջամիտ:</w:t>
            </w:r>
          </w:p>
        </w:tc>
        <w:tc>
          <w:tcPr>
            <w:tcW w:w="2250" w:type="dxa"/>
          </w:tcPr>
          <w:p w14:paraId="650A45B5" w14:textId="2C8C41FE" w:rsidR="002C0A93" w:rsidRPr="00CD4C30" w:rsidRDefault="001610CE" w:rsidP="001B6588">
            <w:pPr>
              <w:spacing w:before="100" w:beforeAutospacing="1" w:after="100" w:afterAutospacing="1" w:line="245" w:lineRule="auto"/>
              <w:jc w:val="center"/>
              <w:rPr>
                <w:rFonts w:ascii="GHEA Grapalat" w:hAnsi="GHEA Grapalat"/>
                <w:color w:val="FF0000"/>
                <w:sz w:val="24"/>
                <w:szCs w:val="24"/>
                <w:lang w:val="hy-AM"/>
              </w:rPr>
            </w:pPr>
            <w:r w:rsidRPr="00CD4C30">
              <w:rPr>
                <w:rFonts w:ascii="GHEA Grapalat" w:hAnsi="GHEA Grapalat"/>
                <w:sz w:val="24"/>
                <w:szCs w:val="24"/>
                <w:lang w:val="hy-AM"/>
              </w:rPr>
              <w:t>Չի ընդունվել</w:t>
            </w:r>
          </w:p>
        </w:tc>
        <w:tc>
          <w:tcPr>
            <w:tcW w:w="3870" w:type="dxa"/>
          </w:tcPr>
          <w:p w14:paraId="562110D0" w14:textId="55ECED34" w:rsidR="002C0A93" w:rsidRPr="00CD4C30" w:rsidRDefault="002C0A93" w:rsidP="00991E80">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ՀՀ օրենսդրության մեջ լայն  կիրառություն ուն</w:t>
            </w:r>
            <w:r w:rsidR="007B7B71" w:rsidRPr="00CD4C30">
              <w:rPr>
                <w:rFonts w:ascii="GHEA Grapalat" w:hAnsi="GHEA Grapalat"/>
                <w:sz w:val="24"/>
                <w:szCs w:val="24"/>
                <w:lang w:val="hy-AM"/>
              </w:rPr>
              <w:t xml:space="preserve">են </w:t>
            </w:r>
            <w:r w:rsidRPr="00CD4C30">
              <w:rPr>
                <w:rFonts w:ascii="GHEA Grapalat" w:hAnsi="GHEA Grapalat"/>
                <w:sz w:val="24"/>
                <w:szCs w:val="24"/>
                <w:lang w:val="hy-AM"/>
              </w:rPr>
              <w:t>«ողջամիտ</w:t>
            </w:r>
            <w:r w:rsidR="007B7B71" w:rsidRPr="00CD4C30">
              <w:rPr>
                <w:rFonts w:ascii="GHEA Grapalat" w:hAnsi="GHEA Grapalat"/>
                <w:sz w:val="24"/>
                <w:szCs w:val="24"/>
                <w:lang w:val="hy-AM"/>
              </w:rPr>
              <w:t xml:space="preserve"> ժամկետ</w:t>
            </w:r>
            <w:r w:rsidRPr="00CD4C30">
              <w:rPr>
                <w:rFonts w:ascii="GHEA Grapalat" w:hAnsi="GHEA Grapalat"/>
                <w:sz w:val="24"/>
                <w:szCs w:val="24"/>
                <w:lang w:val="hy-AM"/>
              </w:rPr>
              <w:t>»</w:t>
            </w:r>
            <w:r w:rsidR="007B7B71" w:rsidRPr="00CD4C30">
              <w:rPr>
                <w:rFonts w:ascii="GHEA Grapalat" w:hAnsi="GHEA Grapalat"/>
                <w:sz w:val="24"/>
                <w:szCs w:val="24"/>
                <w:lang w:val="hy-AM"/>
              </w:rPr>
              <w:t xml:space="preserve"> «ողջամիտ գին» «ողջամիտ միջոցներ», «ողջամիտ ծախս»  </w:t>
            </w:r>
            <w:r w:rsidRPr="00CD4C30">
              <w:rPr>
                <w:rFonts w:ascii="GHEA Grapalat" w:hAnsi="GHEA Grapalat"/>
                <w:sz w:val="24"/>
                <w:szCs w:val="24"/>
                <w:lang w:val="hy-AM"/>
              </w:rPr>
              <w:t xml:space="preserve"> </w:t>
            </w:r>
            <w:r w:rsidR="00D12702" w:rsidRPr="00CD4C30">
              <w:rPr>
                <w:rFonts w:ascii="GHEA Grapalat" w:hAnsi="GHEA Grapalat"/>
                <w:sz w:val="24"/>
                <w:szCs w:val="24"/>
                <w:lang w:val="hy-AM"/>
              </w:rPr>
              <w:t xml:space="preserve">«ողջամիտ կերպով» «ողջամիտ գործողություններ կամ ջանքեր», </w:t>
            </w:r>
            <w:proofErr w:type="spellStart"/>
            <w:r w:rsidR="00D12702" w:rsidRPr="00CD4C30">
              <w:rPr>
                <w:rFonts w:ascii="GHEA Grapalat" w:hAnsi="GHEA Grapalat"/>
                <w:sz w:val="24"/>
                <w:szCs w:val="24"/>
                <w:lang w:val="hy-AM"/>
              </w:rPr>
              <w:t>տերմիները</w:t>
            </w:r>
            <w:proofErr w:type="spellEnd"/>
            <w:r w:rsidR="00D12702" w:rsidRPr="00CD4C30">
              <w:rPr>
                <w:rFonts w:ascii="GHEA Grapalat" w:hAnsi="GHEA Grapalat"/>
                <w:sz w:val="24"/>
                <w:szCs w:val="24"/>
                <w:lang w:val="hy-AM"/>
              </w:rPr>
              <w:t xml:space="preserve"> որոնցից ոչ մեկի դեպքում </w:t>
            </w:r>
            <w:r w:rsidR="00991E80" w:rsidRPr="00CD4C30">
              <w:rPr>
                <w:rFonts w:ascii="GHEA Grapalat" w:hAnsi="GHEA Grapalat"/>
                <w:sz w:val="24"/>
                <w:szCs w:val="24"/>
                <w:lang w:val="hy-AM"/>
              </w:rPr>
              <w:t xml:space="preserve">չեն </w:t>
            </w:r>
            <w:r w:rsidR="00D12702" w:rsidRPr="00CD4C30">
              <w:rPr>
                <w:rFonts w:ascii="GHEA Grapalat" w:hAnsi="GHEA Grapalat"/>
                <w:sz w:val="24"/>
                <w:szCs w:val="24"/>
                <w:lang w:val="hy-AM"/>
              </w:rPr>
              <w:t>հստակեցվել</w:t>
            </w:r>
            <w:r w:rsidR="00991E80" w:rsidRPr="00CD4C30">
              <w:rPr>
                <w:rFonts w:ascii="GHEA Grapalat" w:hAnsi="GHEA Grapalat"/>
                <w:sz w:val="24"/>
                <w:szCs w:val="24"/>
                <w:lang w:val="hy-AM"/>
              </w:rPr>
              <w:t xml:space="preserve"> ողջամտության սահմանները:</w:t>
            </w:r>
            <w:r w:rsidR="00AA7C9A" w:rsidRPr="00CD4C30">
              <w:rPr>
                <w:rFonts w:ascii="GHEA Grapalat" w:hAnsi="GHEA Grapalat"/>
                <w:sz w:val="24"/>
                <w:szCs w:val="24"/>
                <w:lang w:val="hy-AM"/>
              </w:rPr>
              <w:t xml:space="preserve"> </w:t>
            </w:r>
            <w:r w:rsidR="00991E80" w:rsidRPr="00CD4C30">
              <w:rPr>
                <w:rFonts w:ascii="GHEA Grapalat" w:hAnsi="GHEA Grapalat"/>
                <w:sz w:val="24"/>
                <w:szCs w:val="24"/>
                <w:lang w:val="hy-AM"/>
              </w:rPr>
              <w:t>Ողջամիտ քայլեր հասկացությունը</w:t>
            </w:r>
            <w:r w:rsidR="00D12702" w:rsidRPr="00CD4C30">
              <w:rPr>
                <w:rFonts w:ascii="GHEA Grapalat" w:hAnsi="GHEA Grapalat"/>
                <w:sz w:val="24"/>
                <w:szCs w:val="24"/>
                <w:lang w:val="hy-AM"/>
              </w:rPr>
              <w:t xml:space="preserve"> ինքնին ենթադրում </w:t>
            </w:r>
            <w:r w:rsidR="00CC4CDC" w:rsidRPr="00CD4C30">
              <w:rPr>
                <w:rFonts w:ascii="GHEA Grapalat" w:hAnsi="GHEA Grapalat"/>
                <w:sz w:val="24"/>
                <w:szCs w:val="24"/>
                <w:lang w:val="hy-AM"/>
              </w:rPr>
              <w:t xml:space="preserve">է </w:t>
            </w:r>
            <w:r w:rsidR="00D12702" w:rsidRPr="00CD4C30">
              <w:rPr>
                <w:rFonts w:ascii="GHEA Grapalat" w:hAnsi="GHEA Grapalat"/>
                <w:sz w:val="24"/>
                <w:szCs w:val="24"/>
                <w:lang w:val="hy-AM"/>
              </w:rPr>
              <w:t>այն բոլոր հնարավոր միջոցները, որոնք անհրաժեշտ է ձեռնարկել համապատ</w:t>
            </w:r>
            <w:r w:rsidR="00475FAD" w:rsidRPr="00CD4C30">
              <w:rPr>
                <w:rFonts w:ascii="GHEA Grapalat" w:hAnsi="GHEA Grapalat"/>
                <w:sz w:val="24"/>
                <w:szCs w:val="24"/>
                <w:lang w:val="hy-AM"/>
              </w:rPr>
              <w:t>ա</w:t>
            </w:r>
            <w:r w:rsidR="00D12702" w:rsidRPr="00CD4C30">
              <w:rPr>
                <w:rFonts w:ascii="GHEA Grapalat" w:hAnsi="GHEA Grapalat"/>
                <w:sz w:val="24"/>
                <w:szCs w:val="24"/>
                <w:lang w:val="hy-AM"/>
              </w:rPr>
              <w:t>սխան իրավիճակում</w:t>
            </w:r>
            <w:r w:rsidR="009C3D19" w:rsidRPr="00CD4C30">
              <w:rPr>
                <w:rFonts w:ascii="GHEA Grapalat" w:hAnsi="GHEA Grapalat"/>
                <w:sz w:val="24"/>
                <w:szCs w:val="24"/>
                <w:lang w:val="hy-AM"/>
              </w:rPr>
              <w:t xml:space="preserve"> կամ </w:t>
            </w:r>
            <w:proofErr w:type="spellStart"/>
            <w:r w:rsidR="009C3D19" w:rsidRPr="00CD4C30">
              <w:rPr>
                <w:rFonts w:ascii="GHEA Grapalat" w:hAnsi="GHEA Grapalat"/>
                <w:sz w:val="24"/>
                <w:szCs w:val="24"/>
                <w:lang w:val="hy-AM"/>
              </w:rPr>
              <w:t>իրավահարաբերությունում</w:t>
            </w:r>
            <w:proofErr w:type="spellEnd"/>
            <w:r w:rsidR="00D12702" w:rsidRPr="00CD4C30">
              <w:rPr>
                <w:rFonts w:ascii="GHEA Grapalat" w:hAnsi="GHEA Grapalat"/>
                <w:sz w:val="24"/>
                <w:szCs w:val="24"/>
                <w:lang w:val="hy-AM"/>
              </w:rPr>
              <w:t xml:space="preserve">: Նշվածը անհրաժեշտ է դիտարկել նաև </w:t>
            </w:r>
            <w:r w:rsidR="00424228" w:rsidRPr="00CD4C30">
              <w:rPr>
                <w:rFonts w:ascii="GHEA Grapalat" w:hAnsi="GHEA Grapalat"/>
                <w:sz w:val="24"/>
                <w:szCs w:val="24"/>
                <w:lang w:val="hy-AM"/>
              </w:rPr>
              <w:t>Օրենքով, դրա հիման վրա ընդունված նորմատիվ իրավական ակտերով և հաշվետվություն տրամադրող անձի ներքին իրավական ակտերով սահմանված</w:t>
            </w:r>
            <w:r w:rsidR="00047DE8" w:rsidRPr="00CD4C30">
              <w:rPr>
                <w:rFonts w:ascii="GHEA Grapalat" w:hAnsi="GHEA Grapalat"/>
                <w:sz w:val="24"/>
                <w:szCs w:val="24"/>
                <w:lang w:val="hy-AM"/>
              </w:rPr>
              <w:t>՝</w:t>
            </w:r>
            <w:r w:rsidR="00424228" w:rsidRPr="00CD4C30">
              <w:rPr>
                <w:rFonts w:ascii="GHEA Grapalat" w:hAnsi="GHEA Grapalat"/>
                <w:sz w:val="24"/>
                <w:szCs w:val="24"/>
                <w:lang w:val="hy-AM"/>
              </w:rPr>
              <w:t xml:space="preserve"> </w:t>
            </w:r>
            <w:r w:rsidR="00047DE8" w:rsidRPr="00CD4C30">
              <w:rPr>
                <w:rFonts w:ascii="GHEA Grapalat" w:hAnsi="GHEA Grapalat"/>
                <w:sz w:val="24"/>
                <w:szCs w:val="24"/>
                <w:lang w:val="hy-AM"/>
              </w:rPr>
              <w:t xml:space="preserve">հաճախորդի և </w:t>
            </w:r>
            <w:r w:rsidR="00BE1DB8" w:rsidRPr="00CD4C30">
              <w:rPr>
                <w:rFonts w:ascii="GHEA Grapalat" w:hAnsi="GHEA Grapalat"/>
                <w:sz w:val="24"/>
                <w:szCs w:val="24"/>
                <w:lang w:val="hy-AM"/>
              </w:rPr>
              <w:t>նրա</w:t>
            </w:r>
            <w:r w:rsidR="00047DE8" w:rsidRPr="00CD4C30">
              <w:rPr>
                <w:rFonts w:ascii="GHEA Grapalat" w:hAnsi="GHEA Grapalat"/>
                <w:sz w:val="24"/>
                <w:szCs w:val="24"/>
                <w:lang w:val="hy-AM"/>
              </w:rPr>
              <w:t xml:space="preserve"> գործարար հարաբերություններից բխող ՓԼ/ԱՖ </w:t>
            </w:r>
            <w:proofErr w:type="spellStart"/>
            <w:r w:rsidR="00047DE8" w:rsidRPr="00CD4C30">
              <w:rPr>
                <w:rFonts w:ascii="GHEA Grapalat" w:hAnsi="GHEA Grapalat"/>
                <w:sz w:val="24"/>
                <w:szCs w:val="24"/>
                <w:lang w:val="hy-AM"/>
              </w:rPr>
              <w:t>ռիսկերի</w:t>
            </w:r>
            <w:r w:rsidR="00BE1DB8" w:rsidRPr="00CD4C30">
              <w:rPr>
                <w:rFonts w:ascii="GHEA Grapalat" w:hAnsi="GHEA Grapalat"/>
                <w:sz w:val="24"/>
                <w:szCs w:val="24"/>
                <w:lang w:val="hy-AM"/>
              </w:rPr>
              <w:t>ն</w:t>
            </w:r>
            <w:proofErr w:type="spellEnd"/>
            <w:r w:rsidR="00BE1DB8" w:rsidRPr="00CD4C30">
              <w:rPr>
                <w:rFonts w:ascii="GHEA Grapalat" w:hAnsi="GHEA Grapalat"/>
                <w:sz w:val="24"/>
                <w:szCs w:val="24"/>
                <w:lang w:val="hy-AM"/>
              </w:rPr>
              <w:t xml:space="preserve"> համարժեք</w:t>
            </w:r>
            <w:r w:rsidR="00047DE8" w:rsidRPr="00CD4C30">
              <w:rPr>
                <w:rFonts w:ascii="GHEA Grapalat" w:hAnsi="GHEA Grapalat"/>
                <w:sz w:val="24"/>
                <w:szCs w:val="24"/>
                <w:lang w:val="hy-AM"/>
              </w:rPr>
              <w:t xml:space="preserve"> </w:t>
            </w:r>
            <w:r w:rsidR="00424228" w:rsidRPr="00CD4C30">
              <w:rPr>
                <w:rFonts w:ascii="GHEA Grapalat" w:hAnsi="GHEA Grapalat"/>
                <w:sz w:val="24"/>
                <w:szCs w:val="24"/>
                <w:lang w:val="hy-AM"/>
              </w:rPr>
              <w:t xml:space="preserve">միջոցառումների </w:t>
            </w:r>
            <w:r w:rsidR="00BE1DB8" w:rsidRPr="00CD4C30">
              <w:rPr>
                <w:rFonts w:ascii="GHEA Grapalat" w:hAnsi="GHEA Grapalat"/>
                <w:sz w:val="24"/>
                <w:szCs w:val="24"/>
                <w:lang w:val="hy-AM"/>
              </w:rPr>
              <w:t xml:space="preserve">ձեռնարկման </w:t>
            </w:r>
            <w:r w:rsidR="00424228" w:rsidRPr="00CD4C30">
              <w:rPr>
                <w:rFonts w:ascii="GHEA Grapalat" w:hAnsi="GHEA Grapalat"/>
                <w:sz w:val="24"/>
                <w:szCs w:val="24"/>
                <w:lang w:val="hy-AM"/>
              </w:rPr>
              <w:t xml:space="preserve">տեսանկյունից: </w:t>
            </w:r>
          </w:p>
        </w:tc>
      </w:tr>
      <w:tr w:rsidR="00F22A79" w:rsidRPr="00430C2D" w14:paraId="0003EBE5" w14:textId="77777777" w:rsidTr="00991E80">
        <w:trPr>
          <w:jc w:val="center"/>
        </w:trPr>
        <w:tc>
          <w:tcPr>
            <w:tcW w:w="697" w:type="dxa"/>
          </w:tcPr>
          <w:p w14:paraId="3E177640" w14:textId="77777777" w:rsidR="00F22A79" w:rsidRPr="00CD4C30" w:rsidRDefault="00F22A79" w:rsidP="001B6588">
            <w:pPr>
              <w:spacing w:before="100" w:beforeAutospacing="1" w:after="100" w:afterAutospacing="1" w:line="245" w:lineRule="auto"/>
              <w:rPr>
                <w:rFonts w:ascii="GHEA Grapalat" w:hAnsi="GHEA Grapalat"/>
                <w:b/>
                <w:sz w:val="24"/>
                <w:szCs w:val="24"/>
                <w:lang w:val="hy-AM"/>
              </w:rPr>
            </w:pPr>
          </w:p>
        </w:tc>
        <w:tc>
          <w:tcPr>
            <w:tcW w:w="2340" w:type="dxa"/>
          </w:tcPr>
          <w:p w14:paraId="2520408E" w14:textId="77777777" w:rsidR="00F22A79" w:rsidRPr="00CD4C30" w:rsidRDefault="00F22A79"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0FEC92FA" w14:textId="09DE2B4F"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Pr>
                <w:rFonts w:ascii="GHEA Grapalat" w:hAnsi="GHEA Grapalat"/>
                <w:sz w:val="24"/>
                <w:szCs w:val="24"/>
                <w:lang w:val="hy-AM"/>
              </w:rPr>
              <w:t>9.</w:t>
            </w:r>
            <w:r w:rsidRPr="00F22A79">
              <w:rPr>
                <w:rFonts w:ascii="GHEA Grapalat" w:eastAsia="Times New Roman" w:hAnsi="GHEA Grapalat" w:cs="Calibri"/>
                <w:sz w:val="24"/>
                <w:szCs w:val="24"/>
                <w:lang w:val="hy-AM" w:eastAsia="ru-RU"/>
              </w:rPr>
              <w:t xml:space="preserve"> </w:t>
            </w:r>
            <w:r w:rsidRPr="00F22A79">
              <w:rPr>
                <w:rFonts w:ascii="GHEA Grapalat" w:hAnsi="GHEA Grapalat"/>
                <w:sz w:val="24"/>
                <w:szCs w:val="24"/>
                <w:lang w:val="hy-AM"/>
              </w:rPr>
              <w:t xml:space="preserve">Նախագծում առկա են նաև օրենսդրական տեխնիկայի կանոնների խախտումներ: Մասնավորապես՝ </w:t>
            </w:r>
          </w:p>
          <w:p w14:paraId="01CF2DB5"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 xml:space="preserve">1) Նախագծում հոդվածների մասերը տեքստից անհրաժեշտ է բաժանել </w:t>
            </w:r>
            <w:proofErr w:type="spellStart"/>
            <w:r w:rsidRPr="00F22A79">
              <w:rPr>
                <w:rFonts w:ascii="GHEA Grapalat" w:hAnsi="GHEA Grapalat"/>
                <w:sz w:val="24"/>
                <w:szCs w:val="24"/>
                <w:lang w:val="hy-AM"/>
              </w:rPr>
              <w:t>միջակետերով</w:t>
            </w:r>
            <w:proofErr w:type="spellEnd"/>
            <w:r w:rsidRPr="00F22A79">
              <w:rPr>
                <w:rFonts w:ascii="GHEA Grapalat" w:hAnsi="GHEA Grapalat"/>
                <w:sz w:val="24"/>
                <w:szCs w:val="24"/>
                <w:lang w:val="hy-AM"/>
              </w:rPr>
              <w:t xml:space="preserve">՝ նկատի ունենալով «Նորմատիվ իրավական ակտերի մասին» Հայաստանի Հանրապետության օրենքի 14-րդ հոդվածի 7-րդ մասի դրույթները, որոնց համաձայն՝ </w:t>
            </w:r>
            <w:r w:rsidRPr="008332F3">
              <w:rPr>
                <w:rFonts w:ascii="GHEA Grapalat" w:hAnsi="GHEA Grapalat"/>
                <w:sz w:val="24"/>
                <w:szCs w:val="24"/>
                <w:lang w:val="hy-AM"/>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w:t>
            </w:r>
            <w:proofErr w:type="spellStart"/>
            <w:r w:rsidRPr="008332F3">
              <w:rPr>
                <w:rFonts w:ascii="GHEA Grapalat" w:hAnsi="GHEA Grapalat"/>
                <w:sz w:val="24"/>
                <w:szCs w:val="24"/>
                <w:lang w:val="hy-AM"/>
              </w:rPr>
              <w:t>փոքրատառերով</w:t>
            </w:r>
            <w:proofErr w:type="spellEnd"/>
            <w:r w:rsidRPr="008332F3">
              <w:rPr>
                <w:rFonts w:ascii="GHEA Grapalat" w:hAnsi="GHEA Grapalat"/>
                <w:sz w:val="24"/>
                <w:szCs w:val="24"/>
                <w:lang w:val="hy-AM"/>
              </w:rPr>
              <w:t xml:space="preserve">: Հոդվածների և մասերի համարները տեքստից բաժանվում են </w:t>
            </w:r>
            <w:proofErr w:type="spellStart"/>
            <w:r w:rsidRPr="008332F3">
              <w:rPr>
                <w:rFonts w:ascii="GHEA Grapalat" w:hAnsi="GHEA Grapalat"/>
                <w:sz w:val="24"/>
                <w:szCs w:val="24"/>
                <w:lang w:val="hy-AM"/>
              </w:rPr>
              <w:t>միջակետերով</w:t>
            </w:r>
            <w:proofErr w:type="spellEnd"/>
            <w:r w:rsidRPr="008332F3">
              <w:rPr>
                <w:rFonts w:ascii="GHEA Grapalat" w:hAnsi="GHEA Grapalat"/>
                <w:sz w:val="24"/>
                <w:szCs w:val="24"/>
                <w:lang w:val="hy-AM"/>
              </w:rPr>
              <w:t xml:space="preserve">, իսկ հոդվածների կետերի համարները` </w:t>
            </w:r>
            <w:proofErr w:type="spellStart"/>
            <w:r w:rsidRPr="008332F3">
              <w:rPr>
                <w:rFonts w:ascii="GHEA Grapalat" w:hAnsi="GHEA Grapalat"/>
                <w:sz w:val="24"/>
                <w:szCs w:val="24"/>
                <w:lang w:val="hy-AM"/>
              </w:rPr>
              <w:t>փակագծերով</w:t>
            </w:r>
            <w:proofErr w:type="spellEnd"/>
            <w:r w:rsidRPr="008332F3">
              <w:rPr>
                <w:rFonts w:ascii="GHEA Grapalat" w:hAnsi="GHEA Grapalat"/>
                <w:sz w:val="24"/>
                <w:szCs w:val="24"/>
                <w:lang w:val="hy-AM"/>
              </w:rPr>
              <w:t xml:space="preserve">: Հոդվածում ենթակետի` հայերենի այբուբենի </w:t>
            </w:r>
            <w:proofErr w:type="spellStart"/>
            <w:r w:rsidRPr="008332F3">
              <w:rPr>
                <w:rFonts w:ascii="GHEA Grapalat" w:hAnsi="GHEA Grapalat"/>
                <w:sz w:val="24"/>
                <w:szCs w:val="24"/>
                <w:lang w:val="hy-AM"/>
              </w:rPr>
              <w:t>փոքրատառերով</w:t>
            </w:r>
            <w:proofErr w:type="spellEnd"/>
            <w:r w:rsidRPr="008332F3">
              <w:rPr>
                <w:rFonts w:ascii="GHEA Grapalat" w:hAnsi="GHEA Grapalat"/>
                <w:sz w:val="24"/>
                <w:szCs w:val="24"/>
                <w:lang w:val="hy-AM"/>
              </w:rPr>
              <w:t xml:space="preserve"> նշված համարները տեքստից բաժանվում են </w:t>
            </w:r>
            <w:proofErr w:type="spellStart"/>
            <w:r w:rsidRPr="008332F3">
              <w:rPr>
                <w:rFonts w:ascii="GHEA Grapalat" w:hAnsi="GHEA Grapalat"/>
                <w:sz w:val="24"/>
                <w:szCs w:val="24"/>
                <w:lang w:val="hy-AM"/>
              </w:rPr>
              <w:t>միջակետով</w:t>
            </w:r>
            <w:proofErr w:type="spellEnd"/>
            <w:r w:rsidRPr="008332F3">
              <w:rPr>
                <w:rFonts w:ascii="GHEA Grapalat" w:hAnsi="GHEA Grapalat"/>
                <w:sz w:val="24"/>
                <w:szCs w:val="24"/>
                <w:lang w:val="hy-AM"/>
              </w:rPr>
              <w:t>:</w:t>
            </w:r>
          </w:p>
          <w:p w14:paraId="041924AA"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2) Նախագծի 1-ին հոդվածի 2-րդ մասում «կետի» բառն անհրաժեշտ է փոխարինել «</w:t>
            </w:r>
            <w:proofErr w:type="spellStart"/>
            <w:r w:rsidRPr="00F22A79">
              <w:rPr>
                <w:rFonts w:ascii="GHEA Grapalat" w:hAnsi="GHEA Grapalat"/>
                <w:sz w:val="24"/>
                <w:szCs w:val="24"/>
                <w:lang w:val="hy-AM"/>
              </w:rPr>
              <w:t>կետում</w:t>
            </w:r>
            <w:proofErr w:type="spellEnd"/>
            <w:r w:rsidRPr="00F22A79">
              <w:rPr>
                <w:rFonts w:ascii="GHEA Grapalat" w:hAnsi="GHEA Grapalat"/>
                <w:sz w:val="24"/>
                <w:szCs w:val="24"/>
                <w:lang w:val="hy-AM"/>
              </w:rPr>
              <w:t>» բառով, իսկ «բառը» բառը՝ «բառերը» բառով:</w:t>
            </w:r>
          </w:p>
          <w:p w14:paraId="53A0522B"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3) Նախագծի 1-ին հոդվածի 4-րդ մասում «կետի» բառն անհրաժեշտ է փոխարինել «</w:t>
            </w:r>
            <w:proofErr w:type="spellStart"/>
            <w:r w:rsidRPr="00F22A79">
              <w:rPr>
                <w:rFonts w:ascii="GHEA Grapalat" w:hAnsi="GHEA Grapalat"/>
                <w:sz w:val="24"/>
                <w:szCs w:val="24"/>
                <w:lang w:val="hy-AM"/>
              </w:rPr>
              <w:t>կետում</w:t>
            </w:r>
            <w:proofErr w:type="spellEnd"/>
            <w:r w:rsidRPr="00F22A79">
              <w:rPr>
                <w:rFonts w:ascii="GHEA Grapalat" w:hAnsi="GHEA Grapalat"/>
                <w:sz w:val="24"/>
                <w:szCs w:val="24"/>
                <w:lang w:val="hy-AM"/>
              </w:rPr>
              <w:t xml:space="preserve">» բառով: </w:t>
            </w:r>
          </w:p>
          <w:p w14:paraId="487D263C"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Այս դիտողությունը վերաբերում է նաև Նախագծի 2-րդ հոդվածի 2-րդ և 3-րդ, 4-րդ հոդվածի 1-ին, 2-րդ, 8-րդ հոդվածի 2-րդ մասերին:</w:t>
            </w:r>
          </w:p>
          <w:p w14:paraId="0430A890"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4) Նախագծի 1-ին հոդվածի 5-րդ մասում «կետից» բառն անհրաժեշտ է փոխարինել «</w:t>
            </w:r>
            <w:proofErr w:type="spellStart"/>
            <w:r w:rsidRPr="00F22A79">
              <w:rPr>
                <w:rFonts w:ascii="GHEA Grapalat" w:hAnsi="GHEA Grapalat"/>
                <w:sz w:val="24"/>
                <w:szCs w:val="24"/>
                <w:lang w:val="hy-AM"/>
              </w:rPr>
              <w:t>կետում</w:t>
            </w:r>
            <w:proofErr w:type="spellEnd"/>
            <w:r w:rsidRPr="00F22A79">
              <w:rPr>
                <w:rFonts w:ascii="GHEA Grapalat" w:hAnsi="GHEA Grapalat"/>
                <w:sz w:val="24"/>
                <w:szCs w:val="24"/>
                <w:lang w:val="hy-AM"/>
              </w:rPr>
              <w:t>» բառով:</w:t>
            </w:r>
          </w:p>
          <w:p w14:paraId="59BF4AD7"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Այս դիտողությունը վերաբերում է նաև Նախագծի 8-րդ հոդվածի 2-րդ մասին:</w:t>
            </w:r>
          </w:p>
          <w:p w14:paraId="1AA71298"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 xml:space="preserve">5) Նախագծի 3-րդ հոդվածն անհրաժեշտ է շարադրել </w:t>
            </w:r>
            <w:proofErr w:type="spellStart"/>
            <w:r w:rsidRPr="00F22A79">
              <w:rPr>
                <w:rFonts w:ascii="GHEA Grapalat" w:hAnsi="GHEA Grapalat"/>
                <w:sz w:val="24"/>
                <w:szCs w:val="24"/>
                <w:lang w:val="hy-AM"/>
              </w:rPr>
              <w:t>հետևյալ</w:t>
            </w:r>
            <w:proofErr w:type="spellEnd"/>
            <w:r w:rsidRPr="00F22A79">
              <w:rPr>
                <w:rFonts w:ascii="GHEA Grapalat" w:hAnsi="GHEA Grapalat"/>
                <w:sz w:val="24"/>
                <w:szCs w:val="24"/>
                <w:lang w:val="hy-AM"/>
              </w:rPr>
              <w:t xml:space="preserve"> խմբագրությամբ՝ </w:t>
            </w:r>
          </w:p>
          <w:p w14:paraId="168107B2"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 xml:space="preserve">«Օրենքի 9-րդ հոդվածի  </w:t>
            </w:r>
          </w:p>
          <w:p w14:paraId="6F10ED29"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 xml:space="preserve">1) վերնագիրը շարադրել </w:t>
            </w:r>
            <w:proofErr w:type="spellStart"/>
            <w:r w:rsidRPr="00F22A79">
              <w:rPr>
                <w:rFonts w:ascii="GHEA Grapalat" w:hAnsi="GHEA Grapalat"/>
                <w:sz w:val="24"/>
                <w:szCs w:val="24"/>
                <w:lang w:val="hy-AM"/>
              </w:rPr>
              <w:t>հետևյալ</w:t>
            </w:r>
            <w:proofErr w:type="spellEnd"/>
            <w:r w:rsidRPr="00F22A79">
              <w:rPr>
                <w:rFonts w:ascii="GHEA Grapalat" w:hAnsi="GHEA Grapalat"/>
                <w:sz w:val="24"/>
                <w:szCs w:val="24"/>
                <w:lang w:val="hy-AM"/>
              </w:rPr>
              <w:t xml:space="preserve"> խմբագրությամբ՝</w:t>
            </w:r>
          </w:p>
          <w:p w14:paraId="77673241"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 xml:space="preserve"> «Ֆինանսական հաստատության լիցենզավորման ժամանակ իրականացվող ընթացակարգերը և հաշվետվություն տրամադրող անձանց հաշվառման պարտականությունը» :</w:t>
            </w:r>
          </w:p>
          <w:p w14:paraId="4CFFEB43"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2) 1-ին և 2-րդ մասերը ուժը կորցրած ճանաչել»:</w:t>
            </w:r>
          </w:p>
          <w:p w14:paraId="10F148BA"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6) Նախագծի 4-րդ հոդվածի 3-րդ մասում «մասը» բառն անհրաժեշտ է փոխարինել «մասում» բառով:</w:t>
            </w:r>
          </w:p>
          <w:p w14:paraId="137FC3D1"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7) Նախագծի 6-րդ և 9-րդ հոդվածներում և 11-րդ հոդվածի 2-րդ և 3-րդ մասերում «մասի» բառն անհրաժեշտ է փոխարինել «մասում» բառով:</w:t>
            </w:r>
          </w:p>
          <w:p w14:paraId="2787DDE7"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8) Նախագծի 8-րդ հոդվածի 5-րդ մասում «մասերով» բառն անհրաժեշտ է փոխարինել «մասերը» բառով, իսկ 6-րդ մասում «կետով» բառն՝ «մաս» բառով:</w:t>
            </w:r>
          </w:p>
          <w:p w14:paraId="2258AA81"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Միաժամանակ Նախագծի 8-րդ հոդվածում անհրաժեշտ է շտկել պարբերությունների համարակալումը, քանի որ առկա է երկու 6-րդ մաս: Այս դիտողությունը բխում է «Նորմատիվ իրավական ակտերի մասին» Հայաստանի Հանրապետության օրենքի 14-րդ հոդվածի պահանջներից:</w:t>
            </w:r>
          </w:p>
          <w:p w14:paraId="3E91EA8F" w14:textId="77777777"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9) Նախագծի 11-րդ հոդվածի 1-ին մասում «վերնագրի» բառն անհրաժեշտ է փոխարինել «վերնագրում» բառով, իսկ 3-րդ մասում «մասից» բառը՝ «մասում» բառով, «բառերը» բառը՝ «բառը» բառով:</w:t>
            </w:r>
          </w:p>
          <w:p w14:paraId="7EE045AA" w14:textId="64C1A6EC" w:rsidR="00F22A79" w:rsidRPr="00F22A79" w:rsidRDefault="00F22A79" w:rsidP="00F22A79">
            <w:pPr>
              <w:spacing w:before="100" w:beforeAutospacing="1" w:after="100" w:afterAutospacing="1" w:line="245" w:lineRule="auto"/>
              <w:contextualSpacing/>
              <w:jc w:val="both"/>
              <w:rPr>
                <w:rFonts w:ascii="GHEA Grapalat" w:hAnsi="GHEA Grapalat"/>
                <w:sz w:val="24"/>
                <w:szCs w:val="24"/>
                <w:lang w:val="hy-AM"/>
              </w:rPr>
            </w:pPr>
            <w:r w:rsidRPr="00F22A79">
              <w:rPr>
                <w:rFonts w:ascii="GHEA Grapalat" w:hAnsi="GHEA Grapalat"/>
                <w:sz w:val="24"/>
                <w:szCs w:val="24"/>
                <w:lang w:val="hy-AM"/>
              </w:rPr>
              <w:t>10</w:t>
            </w:r>
            <w:r w:rsidR="00401988" w:rsidRPr="008332F3">
              <w:rPr>
                <w:rFonts w:ascii="GHEA Grapalat" w:hAnsi="GHEA Grapalat"/>
                <w:sz w:val="24"/>
                <w:szCs w:val="24"/>
                <w:lang w:val="hy-AM"/>
              </w:rPr>
              <w:t>)</w:t>
            </w:r>
            <w:r w:rsidRPr="00F22A79">
              <w:rPr>
                <w:rFonts w:ascii="GHEA Grapalat" w:hAnsi="GHEA Grapalat"/>
                <w:sz w:val="24"/>
                <w:szCs w:val="24"/>
                <w:lang w:val="hy-AM"/>
              </w:rPr>
              <w:t xml:space="preserve"> Միաժամանակ Նախագիծն անհրաժեշտ է համաձայնեցնել շահագրգիռ բոլոր մարմինների հետ:</w:t>
            </w:r>
          </w:p>
          <w:p w14:paraId="6159501D" w14:textId="317D5D73" w:rsidR="00F22A79" w:rsidRPr="00CD4C30" w:rsidRDefault="00F22A79" w:rsidP="001B6588">
            <w:pPr>
              <w:spacing w:before="100" w:beforeAutospacing="1" w:after="100" w:afterAutospacing="1" w:line="245" w:lineRule="auto"/>
              <w:jc w:val="both"/>
              <w:rPr>
                <w:rFonts w:ascii="GHEA Grapalat" w:hAnsi="GHEA Grapalat"/>
                <w:sz w:val="24"/>
                <w:szCs w:val="24"/>
                <w:lang w:val="hy-AM"/>
              </w:rPr>
            </w:pPr>
          </w:p>
        </w:tc>
        <w:tc>
          <w:tcPr>
            <w:tcW w:w="2250" w:type="dxa"/>
          </w:tcPr>
          <w:p w14:paraId="3A636225" w14:textId="4C89E82F" w:rsidR="00F22A79" w:rsidRPr="00CD4C30" w:rsidRDefault="008A5C18" w:rsidP="001B6588">
            <w:pPr>
              <w:spacing w:before="100" w:beforeAutospacing="1" w:after="100" w:afterAutospacing="1" w:line="245" w:lineRule="auto"/>
              <w:jc w:val="center"/>
              <w:rPr>
                <w:rFonts w:ascii="GHEA Grapalat" w:hAnsi="GHEA Grapalat"/>
                <w:sz w:val="24"/>
                <w:szCs w:val="24"/>
                <w:lang w:val="hy-AM"/>
              </w:rPr>
            </w:pPr>
            <w:r>
              <w:rPr>
                <w:rFonts w:ascii="GHEA Grapalat" w:hAnsi="GHEA Grapalat"/>
                <w:sz w:val="24"/>
                <w:szCs w:val="24"/>
                <w:lang w:val="hy-AM"/>
              </w:rPr>
              <w:t>Ընդունվել է</w:t>
            </w:r>
          </w:p>
        </w:tc>
        <w:tc>
          <w:tcPr>
            <w:tcW w:w="3870" w:type="dxa"/>
          </w:tcPr>
          <w:p w14:paraId="11B8F7B7" w14:textId="03F6C1E0" w:rsidR="00F22A79" w:rsidRPr="00CD4C30" w:rsidRDefault="008A5C18">
            <w:pPr>
              <w:spacing w:before="100" w:beforeAutospacing="1" w:after="100" w:afterAutospacing="1" w:line="245" w:lineRule="auto"/>
              <w:jc w:val="both"/>
              <w:rPr>
                <w:rFonts w:ascii="GHEA Grapalat" w:hAnsi="GHEA Grapalat"/>
                <w:sz w:val="24"/>
                <w:szCs w:val="24"/>
                <w:lang w:val="hy-AM"/>
              </w:rPr>
            </w:pPr>
            <w:r w:rsidRPr="008A5C18">
              <w:rPr>
                <w:rFonts w:ascii="GHEA Grapalat" w:hAnsi="GHEA Grapalat"/>
                <w:sz w:val="24"/>
                <w:szCs w:val="24"/>
                <w:lang w:val="hy-AM"/>
              </w:rPr>
              <w:t xml:space="preserve">Նախագծում կատարվել </w:t>
            </w:r>
            <w:r>
              <w:rPr>
                <w:rFonts w:ascii="GHEA Grapalat" w:hAnsi="GHEA Grapalat"/>
                <w:sz w:val="24"/>
                <w:szCs w:val="24"/>
                <w:lang w:val="hy-AM"/>
              </w:rPr>
              <w:t>են</w:t>
            </w:r>
            <w:r w:rsidRPr="008A5C18">
              <w:rPr>
                <w:rFonts w:ascii="GHEA Grapalat" w:hAnsi="GHEA Grapalat"/>
                <w:sz w:val="24"/>
                <w:szCs w:val="24"/>
                <w:lang w:val="hy-AM"/>
              </w:rPr>
              <w:t xml:space="preserve"> համապատասխան փոփոխություն</w:t>
            </w:r>
            <w:r>
              <w:rPr>
                <w:rFonts w:ascii="GHEA Grapalat" w:hAnsi="GHEA Grapalat"/>
                <w:sz w:val="24"/>
                <w:szCs w:val="24"/>
                <w:lang w:val="hy-AM"/>
              </w:rPr>
              <w:t>ներ</w:t>
            </w:r>
            <w:r w:rsidRPr="008A5C18">
              <w:rPr>
                <w:rFonts w:ascii="GHEA Grapalat" w:hAnsi="GHEA Grapalat"/>
                <w:sz w:val="24"/>
                <w:szCs w:val="24"/>
                <w:lang w:val="hy-AM"/>
              </w:rPr>
              <w:t>ը:</w:t>
            </w:r>
            <w:r>
              <w:rPr>
                <w:rFonts w:ascii="GHEA Grapalat" w:hAnsi="GHEA Grapalat"/>
                <w:sz w:val="24"/>
                <w:szCs w:val="24"/>
                <w:lang w:val="hy-AM"/>
              </w:rPr>
              <w:t xml:space="preserve">   Նախագիծը համաձայնեցվել է շահագրգիռ մարմինների հետ:</w:t>
            </w:r>
          </w:p>
        </w:tc>
      </w:tr>
      <w:tr w:rsidR="00382611" w:rsidRPr="00430C2D" w14:paraId="1204C7CC" w14:textId="77777777" w:rsidTr="00991E80">
        <w:trPr>
          <w:jc w:val="center"/>
        </w:trPr>
        <w:tc>
          <w:tcPr>
            <w:tcW w:w="697" w:type="dxa"/>
          </w:tcPr>
          <w:p w14:paraId="16A21A07" w14:textId="77EE03BD" w:rsidR="00382611" w:rsidRPr="00315F9B" w:rsidRDefault="00FC734B" w:rsidP="001B6588">
            <w:pPr>
              <w:spacing w:before="100" w:beforeAutospacing="1" w:after="100" w:afterAutospacing="1" w:line="245" w:lineRule="auto"/>
              <w:rPr>
                <w:rFonts w:ascii="GHEA Grapalat" w:hAnsi="GHEA Grapalat"/>
                <w:sz w:val="24"/>
                <w:szCs w:val="24"/>
                <w:lang w:val="hy-AM"/>
              </w:rPr>
            </w:pPr>
            <w:r w:rsidRPr="00315F9B">
              <w:rPr>
                <w:rFonts w:ascii="GHEA Grapalat" w:hAnsi="GHEA Grapalat"/>
                <w:sz w:val="24"/>
                <w:szCs w:val="24"/>
                <w:lang w:val="hy-AM"/>
              </w:rPr>
              <w:t>2</w:t>
            </w:r>
            <w:r w:rsidR="00F66AE4">
              <w:rPr>
                <w:rFonts w:ascii="GHEA Grapalat" w:hAnsi="GHEA Grapalat"/>
                <w:sz w:val="24"/>
                <w:szCs w:val="24"/>
                <w:lang w:val="hy-AM"/>
              </w:rPr>
              <w:t>.</w:t>
            </w:r>
          </w:p>
        </w:tc>
        <w:tc>
          <w:tcPr>
            <w:tcW w:w="2340" w:type="dxa"/>
          </w:tcPr>
          <w:p w14:paraId="6F340DA8" w14:textId="77777777" w:rsidR="00382611" w:rsidRPr="00CD4C30" w:rsidRDefault="00CD3850" w:rsidP="00C05175">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 xml:space="preserve">ՀՀ ֆինանսների նախարարություն </w:t>
            </w:r>
          </w:p>
          <w:p w14:paraId="3FB99B9F" w14:textId="77777777" w:rsidR="00887A75" w:rsidRPr="00CD4C30" w:rsidRDefault="00CD3850" w:rsidP="00C05175">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 xml:space="preserve">20.10.2020թ. </w:t>
            </w:r>
          </w:p>
          <w:p w14:paraId="63CD4F77" w14:textId="4E93F735" w:rsidR="00CD3850" w:rsidRPr="00CD4C30" w:rsidRDefault="00CD3850" w:rsidP="00C05175">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թիվ 04/28/15815-2020 գրություն</w:t>
            </w:r>
          </w:p>
        </w:tc>
        <w:tc>
          <w:tcPr>
            <w:tcW w:w="5310" w:type="dxa"/>
          </w:tcPr>
          <w:p w14:paraId="2ACC7975" w14:textId="7D54BFAD" w:rsidR="00CD3850" w:rsidRPr="00CD4C30" w:rsidRDefault="00CD3850"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Նախագծի 1-ին հոդվածի 6-րդ մասով առաջարկվում է խմբագրել «Փողերի լվացման և ահաբեկչության ֆինանսավորման դեմ պայքարի մասին» ՀՀ օրենքի 3-րդ հոդվածի 1-ին մասի 25-րդ կետը՝ սահմանելով, որ քաղաքական ազդեցություն ունեցող անձինք են համար</w:t>
            </w:r>
            <w:r w:rsidRPr="00CD4C30">
              <w:rPr>
                <w:rFonts w:ascii="GHEA Grapalat" w:hAnsi="GHEA Grapalat"/>
                <w:sz w:val="24"/>
                <w:szCs w:val="24"/>
                <w:lang w:val="hy-AM"/>
              </w:rPr>
              <w:softHyphen/>
            </w:r>
            <w:r w:rsidRPr="00CD4C30">
              <w:rPr>
                <w:rFonts w:ascii="GHEA Grapalat" w:hAnsi="GHEA Grapalat"/>
                <w:sz w:val="24"/>
                <w:szCs w:val="24"/>
                <w:lang w:val="hy-AM"/>
              </w:rPr>
              <w:softHyphen/>
              <w:t>վում նաև աուդիտորական դատարանի անդամները:</w:t>
            </w:r>
          </w:p>
          <w:p w14:paraId="015C3B79" w14:textId="77777777" w:rsidR="00CD3850" w:rsidRPr="00CD4C30" w:rsidRDefault="00CD3850" w:rsidP="001B6588">
            <w:pPr>
              <w:spacing w:before="100" w:beforeAutospacing="1" w:after="100" w:afterAutospacing="1" w:line="245" w:lineRule="auto"/>
              <w:jc w:val="both"/>
              <w:rPr>
                <w:rFonts w:ascii="GHEA Grapalat" w:hAnsi="GHEA Grapalat"/>
                <w:sz w:val="24"/>
                <w:szCs w:val="24"/>
                <w:lang w:val="hy-AM"/>
              </w:rPr>
            </w:pPr>
            <w:proofErr w:type="spellStart"/>
            <w:r w:rsidRPr="00CD4C30">
              <w:rPr>
                <w:rFonts w:ascii="GHEA Grapalat" w:hAnsi="GHEA Grapalat"/>
                <w:sz w:val="24"/>
                <w:szCs w:val="24"/>
                <w:lang w:val="hy-AM"/>
              </w:rPr>
              <w:t>Վերոգրյալի</w:t>
            </w:r>
            <w:proofErr w:type="spellEnd"/>
            <w:r w:rsidRPr="00CD4C30">
              <w:rPr>
                <w:rFonts w:ascii="GHEA Grapalat" w:hAnsi="GHEA Grapalat"/>
                <w:sz w:val="24"/>
                <w:szCs w:val="24"/>
                <w:lang w:val="hy-AM"/>
              </w:rPr>
              <w:t xml:space="preserve"> կապակցությամբ, հայտնում ենք, որ հասկանալի չէ, թե ինչ է իրենից ներ</w:t>
            </w:r>
            <w:r w:rsidRPr="00CD4C30">
              <w:rPr>
                <w:rFonts w:ascii="GHEA Grapalat" w:hAnsi="GHEA Grapalat"/>
                <w:sz w:val="24"/>
                <w:szCs w:val="24"/>
                <w:lang w:val="hy-AM"/>
              </w:rPr>
              <w:softHyphen/>
              <w:t>կա</w:t>
            </w:r>
            <w:r w:rsidRPr="00CD4C30">
              <w:rPr>
                <w:rFonts w:ascii="GHEA Grapalat" w:hAnsi="GHEA Grapalat"/>
                <w:sz w:val="24"/>
                <w:szCs w:val="24"/>
                <w:lang w:val="hy-AM"/>
              </w:rPr>
              <w:softHyphen/>
              <w:t xml:space="preserve">յացնում վերոնշյալ հոդվածով նախատեսված </w:t>
            </w:r>
            <w:proofErr w:type="spellStart"/>
            <w:r w:rsidRPr="00CD4C30">
              <w:rPr>
                <w:rFonts w:ascii="GHEA Grapalat" w:hAnsi="GHEA Grapalat"/>
                <w:sz w:val="24"/>
                <w:szCs w:val="24"/>
                <w:lang w:val="hy-AM"/>
              </w:rPr>
              <w:t>աուդիտորների</w:t>
            </w:r>
            <w:proofErr w:type="spellEnd"/>
            <w:r w:rsidRPr="00CD4C30">
              <w:rPr>
                <w:rFonts w:ascii="GHEA Grapalat" w:hAnsi="GHEA Grapalat"/>
                <w:sz w:val="24"/>
                <w:szCs w:val="24"/>
                <w:lang w:val="hy-AM"/>
              </w:rPr>
              <w:t xml:space="preserve"> դատարանը՝ հաշվի առնե</w:t>
            </w:r>
            <w:r w:rsidRPr="00CD4C30">
              <w:rPr>
                <w:rFonts w:ascii="GHEA Grapalat" w:hAnsi="GHEA Grapalat"/>
                <w:sz w:val="24"/>
                <w:szCs w:val="24"/>
                <w:lang w:val="hy-AM"/>
              </w:rPr>
              <w:softHyphen/>
              <w:t>լով այն հանգամանքը, որ Հայաս</w:t>
            </w:r>
            <w:r w:rsidRPr="00CD4C30">
              <w:rPr>
                <w:rFonts w:ascii="GHEA Grapalat" w:hAnsi="GHEA Grapalat"/>
                <w:sz w:val="24"/>
                <w:szCs w:val="24"/>
                <w:lang w:val="hy-AM"/>
              </w:rPr>
              <w:softHyphen/>
              <w:t>տանի Հան</w:t>
            </w:r>
            <w:r w:rsidRPr="00CD4C30">
              <w:rPr>
                <w:rFonts w:ascii="GHEA Grapalat" w:hAnsi="GHEA Grapalat"/>
                <w:sz w:val="24"/>
                <w:szCs w:val="24"/>
                <w:lang w:val="hy-AM"/>
              </w:rPr>
              <w:softHyphen/>
              <w:t>րապետությունում նման մարմին առկա չէ։</w:t>
            </w:r>
          </w:p>
          <w:p w14:paraId="566E68AA" w14:textId="77777777" w:rsidR="00382611" w:rsidRPr="00CD4C30" w:rsidRDefault="00382611" w:rsidP="001B6588">
            <w:pPr>
              <w:spacing w:before="100" w:beforeAutospacing="1" w:after="100" w:afterAutospacing="1" w:line="245" w:lineRule="auto"/>
              <w:jc w:val="both"/>
              <w:rPr>
                <w:rFonts w:ascii="GHEA Grapalat" w:hAnsi="GHEA Grapalat"/>
                <w:sz w:val="24"/>
                <w:szCs w:val="24"/>
                <w:lang w:val="hy-AM"/>
              </w:rPr>
            </w:pPr>
          </w:p>
        </w:tc>
        <w:tc>
          <w:tcPr>
            <w:tcW w:w="2250" w:type="dxa"/>
          </w:tcPr>
          <w:p w14:paraId="64B212D4" w14:textId="1DB9C15D" w:rsidR="00382611" w:rsidRPr="00CD4C30" w:rsidRDefault="005F1554"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Ընդունվել է</w:t>
            </w:r>
          </w:p>
        </w:tc>
        <w:tc>
          <w:tcPr>
            <w:tcW w:w="3870" w:type="dxa"/>
          </w:tcPr>
          <w:p w14:paraId="1E893D63" w14:textId="31B7885E" w:rsidR="00382611" w:rsidRPr="00CD4C30" w:rsidRDefault="005F1554"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Նախագծում կատարվել է համապատասխան փոփոխությունը:</w:t>
            </w:r>
          </w:p>
        </w:tc>
      </w:tr>
      <w:tr w:rsidR="00DF44CA" w:rsidRPr="00430C2D" w14:paraId="4BD4E912" w14:textId="77777777" w:rsidTr="00991E80">
        <w:trPr>
          <w:jc w:val="center"/>
        </w:trPr>
        <w:tc>
          <w:tcPr>
            <w:tcW w:w="697" w:type="dxa"/>
          </w:tcPr>
          <w:p w14:paraId="6E419A5B" w14:textId="0112618D" w:rsidR="00DF44CA" w:rsidRPr="00315F9B" w:rsidRDefault="00FC734B" w:rsidP="001B6588">
            <w:pPr>
              <w:spacing w:before="100" w:beforeAutospacing="1" w:after="100" w:afterAutospacing="1" w:line="245" w:lineRule="auto"/>
              <w:rPr>
                <w:rFonts w:ascii="GHEA Grapalat" w:hAnsi="GHEA Grapalat"/>
                <w:sz w:val="24"/>
                <w:szCs w:val="24"/>
                <w:lang w:val="hy-AM"/>
              </w:rPr>
            </w:pPr>
            <w:r w:rsidRPr="00315F9B">
              <w:rPr>
                <w:rFonts w:ascii="GHEA Grapalat" w:hAnsi="GHEA Grapalat"/>
                <w:sz w:val="24"/>
                <w:szCs w:val="24"/>
                <w:lang w:val="hy-AM"/>
              </w:rPr>
              <w:t>3</w:t>
            </w:r>
            <w:r w:rsidR="00F66AE4">
              <w:rPr>
                <w:rFonts w:ascii="GHEA Grapalat" w:hAnsi="GHEA Grapalat"/>
                <w:sz w:val="24"/>
                <w:szCs w:val="24"/>
                <w:lang w:val="hy-AM"/>
              </w:rPr>
              <w:t>.</w:t>
            </w:r>
          </w:p>
        </w:tc>
        <w:tc>
          <w:tcPr>
            <w:tcW w:w="2340" w:type="dxa"/>
          </w:tcPr>
          <w:p w14:paraId="41FE3EDE" w14:textId="77777777" w:rsidR="00DF44CA" w:rsidRPr="00CD4C30" w:rsidRDefault="00DF44CA" w:rsidP="00C05175">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ՀՀ հատուկ քննչական ծառայություն</w:t>
            </w:r>
          </w:p>
          <w:p w14:paraId="16BF635B" w14:textId="77777777" w:rsidR="00DF44CA" w:rsidRPr="00CD4C30" w:rsidRDefault="00DF44CA" w:rsidP="00C05175">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14.10.2020թ</w:t>
            </w:r>
          </w:p>
          <w:p w14:paraId="65CB7890" w14:textId="74117745" w:rsidR="00DF44CA" w:rsidRPr="00CD4C30" w:rsidRDefault="00DF44CA" w:rsidP="00C05175">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 xml:space="preserve">թիվ 18-9495գ-20 </w:t>
            </w:r>
          </w:p>
        </w:tc>
        <w:tc>
          <w:tcPr>
            <w:tcW w:w="5310" w:type="dxa"/>
          </w:tcPr>
          <w:p w14:paraId="58920241" w14:textId="0C4500E3" w:rsidR="003D5E99" w:rsidRPr="00CD4C30" w:rsidRDefault="00FC734B"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1.</w:t>
            </w:r>
            <w:r w:rsidR="003D5E99" w:rsidRPr="00CD4C30">
              <w:rPr>
                <w:rFonts w:ascii="GHEA Grapalat" w:hAnsi="GHEA Grapalat"/>
                <w:sz w:val="24"/>
                <w:szCs w:val="24"/>
                <w:lang w:val="hy-AM"/>
              </w:rPr>
              <w:t xml:space="preserve">Կարծում ենք իրական շահառու պետք է դիտարկվի ոչ միայն այն անձը, որի անունից կամ օգտին </w:t>
            </w:r>
            <w:proofErr w:type="spellStart"/>
            <w:r w:rsidR="003D5E99" w:rsidRPr="00CD4C30">
              <w:rPr>
                <w:rFonts w:ascii="GHEA Grapalat" w:hAnsi="GHEA Grapalat"/>
                <w:sz w:val="24"/>
                <w:szCs w:val="24"/>
                <w:lang w:val="hy-AM"/>
              </w:rPr>
              <w:t>հաճախորդն</w:t>
            </w:r>
            <w:proofErr w:type="spellEnd"/>
            <w:r w:rsidR="003D5E99" w:rsidRPr="00CD4C30">
              <w:rPr>
                <w:rFonts w:ascii="GHEA Grapalat" w:hAnsi="GHEA Grapalat"/>
                <w:sz w:val="24"/>
                <w:szCs w:val="24"/>
                <w:lang w:val="hy-AM"/>
              </w:rPr>
              <w:t xml:space="preserve"> իրականում գործում է, այլ նաև այն անձը, ում հաշվին օրինակ՝ իրականացվել է գործարքը։</w:t>
            </w:r>
          </w:p>
          <w:p w14:paraId="746D5951" w14:textId="2166E366" w:rsidR="003D5E99" w:rsidRPr="00CD4C30" w:rsidRDefault="003D5E99" w:rsidP="001B6588">
            <w:pPr>
              <w:spacing w:before="100" w:beforeAutospacing="1" w:after="100" w:afterAutospacing="1" w:line="245" w:lineRule="auto"/>
              <w:jc w:val="both"/>
              <w:rPr>
                <w:rFonts w:ascii="GHEA Grapalat" w:hAnsi="GHEA Grapalat"/>
                <w:sz w:val="24"/>
                <w:szCs w:val="24"/>
                <w:lang w:val="hy-AM"/>
              </w:rPr>
            </w:pPr>
            <w:proofErr w:type="spellStart"/>
            <w:r w:rsidRPr="00CD4C30">
              <w:rPr>
                <w:rFonts w:ascii="GHEA Grapalat" w:hAnsi="GHEA Grapalat"/>
                <w:sz w:val="24"/>
                <w:szCs w:val="24"/>
                <w:lang w:val="hy-AM"/>
              </w:rPr>
              <w:t>Հետևաբար</w:t>
            </w:r>
            <w:proofErr w:type="spellEnd"/>
            <w:r w:rsidRPr="00CD4C30">
              <w:rPr>
                <w:rFonts w:ascii="GHEA Grapalat" w:hAnsi="GHEA Grapalat"/>
                <w:sz w:val="24"/>
                <w:szCs w:val="24"/>
                <w:lang w:val="hy-AM"/>
              </w:rPr>
              <w:t xml:space="preserve">՝ գտնում ենք, որ նպատակահարմար է քննարկվող նորմը </w:t>
            </w:r>
            <w:proofErr w:type="spellStart"/>
            <w:r w:rsidRPr="00CD4C30">
              <w:rPr>
                <w:rFonts w:ascii="GHEA Grapalat" w:hAnsi="GHEA Grapalat"/>
                <w:sz w:val="24"/>
                <w:szCs w:val="24"/>
                <w:lang w:val="hy-AM"/>
              </w:rPr>
              <w:t>վերախմբագրել</w:t>
            </w:r>
            <w:proofErr w:type="spellEnd"/>
            <w:r w:rsidRPr="00CD4C30">
              <w:rPr>
                <w:rFonts w:ascii="GHEA Grapalat" w:hAnsi="GHEA Grapalat"/>
                <w:sz w:val="24"/>
                <w:szCs w:val="24"/>
                <w:lang w:val="hy-AM"/>
              </w:rPr>
              <w:t xml:space="preserve"> </w:t>
            </w:r>
            <w:proofErr w:type="spellStart"/>
            <w:r w:rsidRPr="00CD4C30">
              <w:rPr>
                <w:rFonts w:ascii="GHEA Grapalat" w:hAnsi="GHEA Grapalat"/>
                <w:sz w:val="24"/>
                <w:szCs w:val="24"/>
                <w:lang w:val="hy-AM"/>
              </w:rPr>
              <w:t>հետևյալ</w:t>
            </w:r>
            <w:proofErr w:type="spellEnd"/>
            <w:r w:rsidRPr="00CD4C30">
              <w:rPr>
                <w:rFonts w:ascii="GHEA Grapalat" w:hAnsi="GHEA Grapalat"/>
                <w:sz w:val="24"/>
                <w:szCs w:val="24"/>
                <w:lang w:val="hy-AM"/>
              </w:rPr>
              <w:t xml:space="preserve"> կե</w:t>
            </w:r>
            <w:r w:rsidR="00EE01C5" w:rsidRPr="00CD4C30">
              <w:rPr>
                <w:rFonts w:ascii="GHEA Grapalat" w:hAnsi="GHEA Grapalat"/>
                <w:sz w:val="24"/>
                <w:szCs w:val="24"/>
                <w:lang w:val="hy-AM"/>
              </w:rPr>
              <w:t>ր</w:t>
            </w:r>
            <w:r w:rsidRPr="00CD4C30">
              <w:rPr>
                <w:rFonts w:ascii="GHEA Grapalat" w:hAnsi="GHEA Grapalat"/>
                <w:sz w:val="24"/>
                <w:szCs w:val="24"/>
                <w:lang w:val="hy-AM"/>
              </w:rPr>
              <w:t>պ՝ իրական շահառու՝ ֆիզիկական անձ, որի անունից, օգտին կամ որի հաշվի</w:t>
            </w:r>
            <w:r w:rsidR="00F3216F" w:rsidRPr="00CD4C30">
              <w:rPr>
                <w:rFonts w:ascii="GHEA Grapalat" w:hAnsi="GHEA Grapalat"/>
                <w:sz w:val="24"/>
                <w:szCs w:val="24"/>
                <w:lang w:val="hy-AM"/>
              </w:rPr>
              <w:t>ն</w:t>
            </w:r>
            <w:r w:rsidRPr="00CD4C30">
              <w:rPr>
                <w:rFonts w:ascii="GHEA Grapalat" w:hAnsi="GHEA Grapalat"/>
                <w:sz w:val="24"/>
                <w:szCs w:val="24"/>
                <w:lang w:val="hy-AM"/>
              </w:rPr>
              <w:t xml:space="preserve"> </w:t>
            </w:r>
            <w:proofErr w:type="spellStart"/>
            <w:r w:rsidRPr="00CD4C30">
              <w:rPr>
                <w:rFonts w:ascii="GHEA Grapalat" w:hAnsi="GHEA Grapalat"/>
                <w:sz w:val="24"/>
                <w:szCs w:val="24"/>
                <w:lang w:val="hy-AM"/>
              </w:rPr>
              <w:t>հաճախորդն</w:t>
            </w:r>
            <w:proofErr w:type="spellEnd"/>
            <w:r w:rsidRPr="00CD4C30">
              <w:rPr>
                <w:rFonts w:ascii="GHEA Grapalat" w:hAnsi="GHEA Grapalat"/>
                <w:sz w:val="24"/>
                <w:szCs w:val="24"/>
                <w:lang w:val="hy-AM"/>
              </w:rPr>
              <w:t xml:space="preserve"> իրականում գործում է, և (կամ) որն իրականում (փաստացի) վերահսկում է հաճախորդին կամ այն անձին, որի անունից կամ օգտին գործարքը կատարվում է կամ գործարար հարաբերությունը հաստատվում է։</w:t>
            </w:r>
          </w:p>
          <w:p w14:paraId="49DD0E8B" w14:textId="2208733C" w:rsidR="00DF44CA" w:rsidRPr="00CD4C30" w:rsidRDefault="003D5E99"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Հոդվածի </w:t>
            </w:r>
            <w:proofErr w:type="spellStart"/>
            <w:r w:rsidRPr="00CD4C30">
              <w:rPr>
                <w:rFonts w:ascii="GHEA Grapalat" w:hAnsi="GHEA Grapalat"/>
                <w:sz w:val="24"/>
                <w:szCs w:val="24"/>
                <w:lang w:val="hy-AM"/>
              </w:rPr>
              <w:t>վերախմբագրման</w:t>
            </w:r>
            <w:proofErr w:type="spellEnd"/>
            <w:r w:rsidRPr="00CD4C30">
              <w:rPr>
                <w:rFonts w:ascii="GHEA Grapalat" w:hAnsi="GHEA Grapalat"/>
                <w:sz w:val="24"/>
                <w:szCs w:val="24"/>
                <w:lang w:val="hy-AM"/>
              </w:rPr>
              <w:t xml:space="preserve"> անհրաժեշտությունը պայմանավորված է նաև «Ապօրինի ծագում ունեցող գույքի բռնագանձման մասին» ՀՀ օրենքում ամրագրված «իրական շահառու» հասկացության նույնաբովանդակ կարգավորմամբ՝ ապահովելով երկու իրավական ակտերի համապատասխանեցման և միասնականության պահանջը։</w:t>
            </w:r>
          </w:p>
        </w:tc>
        <w:tc>
          <w:tcPr>
            <w:tcW w:w="2250" w:type="dxa"/>
          </w:tcPr>
          <w:p w14:paraId="4083C95B" w14:textId="636D712B" w:rsidR="00DF44CA" w:rsidRPr="00CD4C30" w:rsidRDefault="00D743A3"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Պարզաբանում</w:t>
            </w:r>
          </w:p>
        </w:tc>
        <w:tc>
          <w:tcPr>
            <w:tcW w:w="3870" w:type="dxa"/>
          </w:tcPr>
          <w:p w14:paraId="4A8194B8" w14:textId="705BB61B" w:rsidR="008717F8" w:rsidRPr="00CD4C30" w:rsidRDefault="003D5E99"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Իրական շահառու </w:t>
            </w:r>
            <w:r w:rsidR="008717F8" w:rsidRPr="00CD4C30">
              <w:rPr>
                <w:rFonts w:ascii="GHEA Grapalat" w:hAnsi="GHEA Grapalat"/>
                <w:sz w:val="24"/>
                <w:szCs w:val="24"/>
                <w:lang w:val="hy-AM"/>
              </w:rPr>
              <w:t xml:space="preserve">հասկացություն սահմանված է նաև </w:t>
            </w:r>
            <w:r w:rsidRPr="00CD4C30">
              <w:rPr>
                <w:rFonts w:ascii="GHEA Grapalat" w:hAnsi="GHEA Grapalat"/>
                <w:sz w:val="24"/>
                <w:szCs w:val="24"/>
                <w:lang w:val="hy-AM"/>
              </w:rPr>
              <w:t xml:space="preserve"> </w:t>
            </w:r>
            <w:r w:rsidR="001A7D24" w:rsidRPr="00CD4C30">
              <w:rPr>
                <w:rFonts w:ascii="GHEA Grapalat" w:hAnsi="GHEA Grapalat"/>
                <w:sz w:val="24"/>
                <w:szCs w:val="24"/>
                <w:lang w:val="hy-AM"/>
              </w:rPr>
              <w:t>ներկայում շրջանառվող</w:t>
            </w:r>
            <w:r w:rsidR="008717F8" w:rsidRPr="00CD4C30">
              <w:rPr>
                <w:rFonts w:ascii="GHEA Grapalat" w:hAnsi="GHEA Grapalat"/>
                <w:sz w:val="24"/>
                <w:szCs w:val="24"/>
                <w:lang w:val="hy-AM"/>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ՀՀ օրենքի նախագծով: </w:t>
            </w:r>
            <w:r w:rsidR="005235B8" w:rsidRPr="00CD4C30">
              <w:rPr>
                <w:rFonts w:ascii="GHEA Grapalat" w:hAnsi="GHEA Grapalat"/>
                <w:sz w:val="24"/>
                <w:szCs w:val="24"/>
                <w:lang w:val="hy-AM"/>
              </w:rPr>
              <w:t>ՀՀ արդարադատության նախարարության առաջարկի հիման վրա հ</w:t>
            </w:r>
            <w:r w:rsidR="008717F8" w:rsidRPr="00CD4C30">
              <w:rPr>
                <w:rFonts w:ascii="GHEA Grapalat" w:hAnsi="GHEA Grapalat"/>
                <w:sz w:val="24"/>
                <w:szCs w:val="24"/>
                <w:lang w:val="hy-AM"/>
              </w:rPr>
              <w:t>ամատեղ մշակվել է «իրական շահառու» միասնական հասկացությունը՝ պահպանելով առանձին ոլորտների դեպքում ռիսկերի վրա հիմնված մոտեցման կիրառմամբ առավել խիստ պահանջներ սահմանելու սկզբունքը:</w:t>
            </w:r>
            <w:r w:rsidR="00887CE2" w:rsidRPr="00CD4C30">
              <w:rPr>
                <w:rFonts w:ascii="GHEA Grapalat" w:hAnsi="GHEA Grapalat"/>
                <w:sz w:val="24"/>
                <w:szCs w:val="24"/>
                <w:lang w:val="hy-AM"/>
              </w:rPr>
              <w:t xml:space="preserve"> </w:t>
            </w:r>
            <w:r w:rsidR="006766B2" w:rsidRPr="00CD4C30">
              <w:rPr>
                <w:rFonts w:ascii="GHEA Grapalat" w:hAnsi="GHEA Grapalat"/>
                <w:sz w:val="24"/>
                <w:szCs w:val="24"/>
                <w:lang w:val="hy-AM"/>
              </w:rPr>
              <w:t xml:space="preserve"> </w:t>
            </w:r>
            <w:r w:rsidR="00887CE2" w:rsidRPr="00CD4C30">
              <w:rPr>
                <w:rFonts w:ascii="GHEA Grapalat" w:hAnsi="GHEA Grapalat"/>
                <w:sz w:val="24"/>
                <w:szCs w:val="24"/>
                <w:lang w:val="hy-AM"/>
              </w:rPr>
              <w:t xml:space="preserve">Առաջարկությամբ ներկայացված՝ </w:t>
            </w:r>
            <w:r w:rsidR="006766B2" w:rsidRPr="00CD4C30">
              <w:rPr>
                <w:rFonts w:ascii="GHEA Grapalat" w:hAnsi="GHEA Grapalat"/>
                <w:sz w:val="24"/>
                <w:szCs w:val="24"/>
                <w:lang w:val="hy-AM"/>
              </w:rPr>
              <w:t>«</w:t>
            </w:r>
            <w:r w:rsidR="00887CE2" w:rsidRPr="00CD4C30">
              <w:rPr>
                <w:rFonts w:ascii="GHEA Grapalat" w:hAnsi="GHEA Grapalat"/>
                <w:sz w:val="24"/>
                <w:szCs w:val="24"/>
                <w:lang w:val="hy-AM"/>
              </w:rPr>
              <w:t xml:space="preserve">Ֆիզիկական անձը, </w:t>
            </w:r>
            <w:r w:rsidR="006766B2" w:rsidRPr="00CD4C30">
              <w:rPr>
                <w:rFonts w:ascii="GHEA Grapalat" w:hAnsi="GHEA Grapalat"/>
                <w:sz w:val="24"/>
                <w:szCs w:val="24"/>
                <w:lang w:val="hy-AM"/>
              </w:rPr>
              <w:t xml:space="preserve">որի հաշվին </w:t>
            </w:r>
            <w:proofErr w:type="spellStart"/>
            <w:r w:rsidR="006766B2" w:rsidRPr="00CD4C30">
              <w:rPr>
                <w:rFonts w:ascii="GHEA Grapalat" w:hAnsi="GHEA Grapalat"/>
                <w:sz w:val="24"/>
                <w:szCs w:val="24"/>
                <w:lang w:val="hy-AM"/>
              </w:rPr>
              <w:t>հաճախորդն</w:t>
            </w:r>
            <w:proofErr w:type="spellEnd"/>
            <w:r w:rsidR="006766B2" w:rsidRPr="00CD4C30">
              <w:rPr>
                <w:rFonts w:ascii="GHEA Grapalat" w:hAnsi="GHEA Grapalat"/>
                <w:sz w:val="24"/>
                <w:szCs w:val="24"/>
                <w:lang w:val="hy-AM"/>
              </w:rPr>
              <w:t xml:space="preserve"> իրականում գործում է» կարող է ներառվել  </w:t>
            </w:r>
            <w:r w:rsidR="00887CE2" w:rsidRPr="00CD4C30">
              <w:rPr>
                <w:rFonts w:ascii="GHEA Grapalat" w:hAnsi="GHEA Grapalat"/>
                <w:sz w:val="24"/>
                <w:szCs w:val="24"/>
                <w:lang w:val="hy-AM"/>
              </w:rPr>
              <w:t>«</w:t>
            </w:r>
            <w:r w:rsidR="006766B2" w:rsidRPr="00CD4C30">
              <w:rPr>
                <w:rFonts w:ascii="GHEA Grapalat" w:hAnsi="GHEA Grapalat"/>
                <w:sz w:val="24"/>
                <w:szCs w:val="24"/>
                <w:lang w:val="hy-AM"/>
              </w:rPr>
              <w:t>իրական շահառու</w:t>
            </w:r>
            <w:r w:rsidR="00887CE2" w:rsidRPr="00CD4C30">
              <w:rPr>
                <w:rFonts w:ascii="GHEA Grapalat" w:hAnsi="GHEA Grapalat"/>
                <w:sz w:val="24"/>
                <w:szCs w:val="24"/>
                <w:lang w:val="hy-AM"/>
              </w:rPr>
              <w:t>»</w:t>
            </w:r>
            <w:r w:rsidR="006766B2" w:rsidRPr="00CD4C30">
              <w:rPr>
                <w:rFonts w:ascii="GHEA Grapalat" w:hAnsi="GHEA Grapalat"/>
                <w:sz w:val="24"/>
                <w:szCs w:val="24"/>
                <w:lang w:val="hy-AM"/>
              </w:rPr>
              <w:t xml:space="preserve"> հասկացությամբ սահմանված՝ </w:t>
            </w:r>
            <w:r w:rsidR="00887CE2" w:rsidRPr="00CD4C30">
              <w:rPr>
                <w:rFonts w:ascii="GHEA Grapalat" w:hAnsi="GHEA Grapalat"/>
                <w:sz w:val="24"/>
                <w:szCs w:val="24"/>
                <w:lang w:val="hy-AM"/>
              </w:rPr>
              <w:t xml:space="preserve">«ֆիզիկական անձը, որն իրականում (փաստացի) վերահսկում է հաճախորդին կամ </w:t>
            </w:r>
            <w:r w:rsidR="00020DD8" w:rsidRPr="00CD4C30">
              <w:rPr>
                <w:rFonts w:ascii="GHEA Grapalat" w:hAnsi="GHEA Grapalat"/>
                <w:sz w:val="24"/>
                <w:szCs w:val="24"/>
                <w:lang w:val="hy-AM"/>
              </w:rPr>
              <w:t xml:space="preserve">որի անունից </w:t>
            </w:r>
            <w:proofErr w:type="spellStart"/>
            <w:r w:rsidR="00020DD8" w:rsidRPr="00CD4C30">
              <w:rPr>
                <w:rFonts w:ascii="GHEA Grapalat" w:hAnsi="GHEA Grapalat"/>
                <w:sz w:val="24"/>
                <w:szCs w:val="24"/>
                <w:lang w:val="hy-AM"/>
              </w:rPr>
              <w:t>հաճախորդն</w:t>
            </w:r>
            <w:proofErr w:type="spellEnd"/>
            <w:r w:rsidR="00020DD8" w:rsidRPr="00CD4C30">
              <w:rPr>
                <w:rFonts w:ascii="GHEA Grapalat" w:hAnsi="GHEA Grapalat"/>
                <w:sz w:val="24"/>
                <w:szCs w:val="24"/>
                <w:lang w:val="hy-AM"/>
              </w:rPr>
              <w:t xml:space="preserve"> իրականում գործում է</w:t>
            </w:r>
            <w:r w:rsidR="00EE01C5" w:rsidRPr="00CD4C30">
              <w:rPr>
                <w:rFonts w:ascii="GHEA Grapalat" w:hAnsi="GHEA Grapalat"/>
                <w:sz w:val="24"/>
                <w:szCs w:val="24"/>
                <w:lang w:val="hy-AM"/>
              </w:rPr>
              <w:t xml:space="preserve"> (</w:t>
            </w:r>
            <w:r w:rsidR="00887CE2" w:rsidRPr="00CD4C30">
              <w:rPr>
                <w:rFonts w:ascii="GHEA Grapalat" w:hAnsi="GHEA Grapalat"/>
                <w:sz w:val="24"/>
                <w:szCs w:val="24"/>
                <w:lang w:val="hy-AM"/>
              </w:rPr>
              <w:t>.</w:t>
            </w:r>
            <w:r w:rsidR="00EE01C5" w:rsidRPr="00CD4C30">
              <w:rPr>
                <w:rFonts w:ascii="GHEA Grapalat" w:hAnsi="GHEA Grapalat"/>
                <w:sz w:val="24"/>
                <w:szCs w:val="24"/>
                <w:lang w:val="hy-AM"/>
              </w:rPr>
              <w:t>.</w:t>
            </w:r>
            <w:r w:rsidR="00887CE2" w:rsidRPr="00CD4C30">
              <w:rPr>
                <w:rFonts w:ascii="GHEA Grapalat" w:hAnsi="GHEA Grapalat"/>
                <w:sz w:val="24"/>
                <w:szCs w:val="24"/>
                <w:lang w:val="hy-AM"/>
              </w:rPr>
              <w:t>.</w:t>
            </w:r>
            <w:r w:rsidR="00EE01C5" w:rsidRPr="00CD4C30">
              <w:rPr>
                <w:rFonts w:ascii="GHEA Grapalat" w:hAnsi="GHEA Grapalat"/>
                <w:sz w:val="24"/>
                <w:szCs w:val="24"/>
                <w:lang w:val="hy-AM"/>
              </w:rPr>
              <w:t>)</w:t>
            </w:r>
            <w:r w:rsidR="00887CE2" w:rsidRPr="00CD4C30">
              <w:rPr>
                <w:rFonts w:ascii="GHEA Grapalat" w:hAnsi="GHEA Grapalat"/>
                <w:sz w:val="24"/>
                <w:szCs w:val="24"/>
                <w:lang w:val="hy-AM"/>
              </w:rPr>
              <w:t>»  տարր</w:t>
            </w:r>
            <w:r w:rsidR="00020DD8" w:rsidRPr="00CD4C30">
              <w:rPr>
                <w:rFonts w:ascii="GHEA Grapalat" w:hAnsi="GHEA Grapalat"/>
                <w:sz w:val="24"/>
                <w:szCs w:val="24"/>
                <w:lang w:val="hy-AM"/>
              </w:rPr>
              <w:t>եր</w:t>
            </w:r>
            <w:r w:rsidR="00887CE2" w:rsidRPr="00CD4C30">
              <w:rPr>
                <w:rFonts w:ascii="GHEA Grapalat" w:hAnsi="GHEA Grapalat"/>
                <w:sz w:val="24"/>
                <w:szCs w:val="24"/>
                <w:lang w:val="hy-AM"/>
              </w:rPr>
              <w:t>ի ներքո,</w:t>
            </w:r>
            <w:r w:rsidR="006766B2" w:rsidRPr="00CD4C30">
              <w:rPr>
                <w:rFonts w:ascii="GHEA Grapalat" w:hAnsi="GHEA Grapalat"/>
                <w:sz w:val="24"/>
                <w:szCs w:val="24"/>
                <w:lang w:val="hy-AM"/>
              </w:rPr>
              <w:t xml:space="preserve"> եթե </w:t>
            </w:r>
            <w:r w:rsidR="00887CE2" w:rsidRPr="00CD4C30">
              <w:rPr>
                <w:rFonts w:ascii="GHEA Grapalat" w:hAnsi="GHEA Grapalat"/>
                <w:sz w:val="24"/>
                <w:szCs w:val="24"/>
                <w:lang w:val="hy-AM"/>
              </w:rPr>
              <w:t>ֆիզիկական</w:t>
            </w:r>
            <w:r w:rsidR="006766B2" w:rsidRPr="00CD4C30">
              <w:rPr>
                <w:rFonts w:ascii="GHEA Grapalat" w:hAnsi="GHEA Grapalat"/>
                <w:sz w:val="24"/>
                <w:szCs w:val="24"/>
                <w:lang w:val="hy-AM"/>
              </w:rPr>
              <w:t xml:space="preserve"> անձը</w:t>
            </w:r>
            <w:r w:rsidR="00EE01C5" w:rsidRPr="00CD4C30">
              <w:rPr>
                <w:rFonts w:ascii="GHEA Grapalat" w:hAnsi="GHEA Grapalat"/>
                <w:sz w:val="24"/>
                <w:szCs w:val="24"/>
                <w:lang w:val="hy-AM"/>
              </w:rPr>
              <w:t>,</w:t>
            </w:r>
            <w:r w:rsidR="006766B2" w:rsidRPr="00CD4C30">
              <w:rPr>
                <w:rFonts w:ascii="GHEA Grapalat" w:hAnsi="GHEA Grapalat"/>
                <w:sz w:val="24"/>
                <w:szCs w:val="24"/>
                <w:lang w:val="hy-AM"/>
              </w:rPr>
              <w:t xml:space="preserve"> </w:t>
            </w:r>
            <w:r w:rsidR="00887CE2" w:rsidRPr="00CD4C30">
              <w:rPr>
                <w:rFonts w:ascii="GHEA Grapalat" w:hAnsi="GHEA Grapalat"/>
                <w:sz w:val="24"/>
                <w:szCs w:val="24"/>
                <w:lang w:val="hy-AM"/>
              </w:rPr>
              <w:t>որի</w:t>
            </w:r>
            <w:r w:rsidR="006766B2" w:rsidRPr="00CD4C30">
              <w:rPr>
                <w:rFonts w:ascii="GHEA Grapalat" w:hAnsi="GHEA Grapalat"/>
                <w:sz w:val="24"/>
                <w:szCs w:val="24"/>
                <w:lang w:val="hy-AM"/>
              </w:rPr>
              <w:t xml:space="preserve"> միջոցների հաշվին գործարքը կատարվ</w:t>
            </w:r>
            <w:r w:rsidR="00887BBE" w:rsidRPr="00CD4C30">
              <w:rPr>
                <w:rFonts w:ascii="GHEA Grapalat" w:hAnsi="GHEA Grapalat"/>
                <w:sz w:val="24"/>
                <w:szCs w:val="24"/>
                <w:lang w:val="hy-AM"/>
              </w:rPr>
              <w:t>ում</w:t>
            </w:r>
            <w:r w:rsidR="006766B2" w:rsidRPr="00CD4C30">
              <w:rPr>
                <w:rFonts w:ascii="GHEA Grapalat" w:hAnsi="GHEA Grapalat"/>
                <w:sz w:val="24"/>
                <w:szCs w:val="24"/>
                <w:lang w:val="hy-AM"/>
              </w:rPr>
              <w:t xml:space="preserve"> է փաստացի վեր</w:t>
            </w:r>
            <w:r w:rsidR="00322C1E">
              <w:rPr>
                <w:rFonts w:ascii="GHEA Grapalat" w:hAnsi="GHEA Grapalat"/>
                <w:sz w:val="24"/>
                <w:szCs w:val="24"/>
                <w:lang w:val="hy-AM"/>
              </w:rPr>
              <w:t>ա</w:t>
            </w:r>
            <w:r w:rsidR="006766B2" w:rsidRPr="00CD4C30">
              <w:rPr>
                <w:rFonts w:ascii="GHEA Grapalat" w:hAnsi="GHEA Grapalat"/>
                <w:sz w:val="24"/>
                <w:szCs w:val="24"/>
                <w:lang w:val="hy-AM"/>
              </w:rPr>
              <w:t>հսկում է</w:t>
            </w:r>
            <w:r w:rsidR="00887BBE" w:rsidRPr="00CD4C30">
              <w:rPr>
                <w:rFonts w:ascii="GHEA Grapalat" w:hAnsi="GHEA Grapalat"/>
                <w:sz w:val="24"/>
                <w:szCs w:val="24"/>
                <w:lang w:val="hy-AM"/>
              </w:rPr>
              <w:t xml:space="preserve"> </w:t>
            </w:r>
            <w:r w:rsidR="006766B2" w:rsidRPr="00CD4C30">
              <w:rPr>
                <w:rFonts w:ascii="GHEA Grapalat" w:hAnsi="GHEA Grapalat"/>
                <w:sz w:val="24"/>
                <w:szCs w:val="24"/>
                <w:lang w:val="hy-AM"/>
              </w:rPr>
              <w:t xml:space="preserve">այն: </w:t>
            </w:r>
            <w:r w:rsidR="00887CE2" w:rsidRPr="00CD4C30">
              <w:rPr>
                <w:rFonts w:ascii="GHEA Grapalat" w:hAnsi="GHEA Grapalat"/>
                <w:sz w:val="24"/>
                <w:szCs w:val="24"/>
                <w:lang w:val="hy-AM"/>
              </w:rPr>
              <w:t xml:space="preserve">ՖԱԹՖ հանձնարարականներով և դրա հիման վրա մշակված </w:t>
            </w:r>
            <w:proofErr w:type="spellStart"/>
            <w:r w:rsidR="00887CE2" w:rsidRPr="00CD4C30">
              <w:rPr>
                <w:rFonts w:ascii="GHEA Grapalat" w:hAnsi="GHEA Grapalat"/>
                <w:sz w:val="24"/>
                <w:szCs w:val="24"/>
                <w:lang w:val="hy-AM"/>
              </w:rPr>
              <w:t>ուղեցույցներով</w:t>
            </w:r>
            <w:proofErr w:type="spellEnd"/>
            <w:r w:rsidR="00887CE2" w:rsidRPr="00CD4C30">
              <w:rPr>
                <w:rFonts w:ascii="GHEA Grapalat" w:hAnsi="GHEA Grapalat"/>
                <w:sz w:val="24"/>
                <w:szCs w:val="24"/>
                <w:lang w:val="hy-AM"/>
              </w:rPr>
              <w:t xml:space="preserve"> </w:t>
            </w:r>
            <w:proofErr w:type="spellStart"/>
            <w:r w:rsidR="00887CE2" w:rsidRPr="00CD4C30">
              <w:rPr>
                <w:rFonts w:ascii="GHEA Grapalat" w:hAnsi="GHEA Grapalat"/>
                <w:sz w:val="24"/>
                <w:szCs w:val="24"/>
                <w:lang w:val="hy-AM"/>
              </w:rPr>
              <w:t>ևս</w:t>
            </w:r>
            <w:proofErr w:type="spellEnd"/>
            <w:r w:rsidR="00887CE2" w:rsidRPr="00CD4C30">
              <w:rPr>
                <w:rFonts w:ascii="GHEA Grapalat" w:hAnsi="GHEA Grapalat"/>
                <w:sz w:val="24"/>
                <w:szCs w:val="24"/>
                <w:lang w:val="hy-AM"/>
              </w:rPr>
              <w:t xml:space="preserve"> «ֆիզիկական անձը</w:t>
            </w:r>
            <w:r w:rsidR="00887BBE" w:rsidRPr="00CD4C30">
              <w:rPr>
                <w:rFonts w:ascii="GHEA Grapalat" w:hAnsi="GHEA Grapalat"/>
                <w:sz w:val="24"/>
                <w:szCs w:val="24"/>
                <w:lang w:val="hy-AM"/>
              </w:rPr>
              <w:t>,</w:t>
            </w:r>
            <w:r w:rsidR="00887CE2" w:rsidRPr="00CD4C30">
              <w:rPr>
                <w:rFonts w:ascii="GHEA Grapalat" w:hAnsi="GHEA Grapalat"/>
                <w:sz w:val="24"/>
                <w:szCs w:val="24"/>
                <w:lang w:val="hy-AM"/>
              </w:rPr>
              <w:t xml:space="preserve"> որի հաշվին գործարք կատարվում է» նախատեսված չէ «իրական շահառու» հասկացության ներքո: </w:t>
            </w:r>
          </w:p>
          <w:p w14:paraId="11518532" w14:textId="77777777" w:rsidR="008717F8" w:rsidRPr="00CD4C30" w:rsidRDefault="008717F8" w:rsidP="001B6588">
            <w:pPr>
              <w:spacing w:before="100" w:beforeAutospacing="1" w:after="100" w:afterAutospacing="1" w:line="245" w:lineRule="auto"/>
              <w:jc w:val="both"/>
              <w:rPr>
                <w:rFonts w:ascii="GHEA Grapalat" w:hAnsi="GHEA Grapalat"/>
                <w:sz w:val="24"/>
                <w:szCs w:val="24"/>
                <w:lang w:val="hy-AM"/>
              </w:rPr>
            </w:pPr>
          </w:p>
          <w:p w14:paraId="1AD08040" w14:textId="3756A054" w:rsidR="00DF44CA" w:rsidRPr="00CD4C30" w:rsidRDefault="00DF44CA" w:rsidP="001B6588">
            <w:pPr>
              <w:spacing w:before="100" w:beforeAutospacing="1" w:after="100" w:afterAutospacing="1" w:line="245" w:lineRule="auto"/>
              <w:jc w:val="both"/>
              <w:rPr>
                <w:rFonts w:ascii="GHEA Grapalat" w:hAnsi="GHEA Grapalat"/>
                <w:sz w:val="24"/>
                <w:szCs w:val="24"/>
                <w:lang w:val="hy-AM"/>
              </w:rPr>
            </w:pPr>
          </w:p>
        </w:tc>
      </w:tr>
      <w:tr w:rsidR="008A3CE1" w:rsidRPr="00430C2D" w14:paraId="4A120D03" w14:textId="77777777" w:rsidTr="00991E80">
        <w:trPr>
          <w:jc w:val="center"/>
        </w:trPr>
        <w:tc>
          <w:tcPr>
            <w:tcW w:w="697" w:type="dxa"/>
          </w:tcPr>
          <w:p w14:paraId="427A1001" w14:textId="77777777" w:rsidR="008A3CE1" w:rsidRPr="00CD4C30" w:rsidRDefault="008A3CE1" w:rsidP="001B6588">
            <w:pPr>
              <w:spacing w:before="100" w:beforeAutospacing="1" w:after="100" w:afterAutospacing="1" w:line="245" w:lineRule="auto"/>
              <w:rPr>
                <w:rFonts w:ascii="GHEA Grapalat" w:hAnsi="GHEA Grapalat"/>
                <w:b/>
                <w:sz w:val="24"/>
                <w:szCs w:val="24"/>
                <w:lang w:val="hy-AM"/>
              </w:rPr>
            </w:pPr>
          </w:p>
        </w:tc>
        <w:tc>
          <w:tcPr>
            <w:tcW w:w="2340" w:type="dxa"/>
          </w:tcPr>
          <w:p w14:paraId="5FC4D9B7" w14:textId="77777777" w:rsidR="008A3CE1" w:rsidRPr="00CD4C30" w:rsidRDefault="008A3CE1"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70389D3F" w14:textId="612E77D6" w:rsidR="008A3CE1" w:rsidRPr="00CD4C30" w:rsidRDefault="00FC734B"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2. </w:t>
            </w:r>
            <w:r w:rsidR="008A3CE1" w:rsidRPr="00CD4C30">
              <w:rPr>
                <w:rFonts w:ascii="GHEA Grapalat" w:hAnsi="GHEA Grapalat"/>
                <w:sz w:val="24"/>
                <w:szCs w:val="24"/>
                <w:lang w:val="hy-AM"/>
              </w:rPr>
              <w:t xml:space="preserve">Նախագծով առաջարկվում է որպես իրավաբանական անձ դիտարկել նաև </w:t>
            </w:r>
            <w:proofErr w:type="spellStart"/>
            <w:r w:rsidR="008A3CE1" w:rsidRPr="00CD4C30">
              <w:rPr>
                <w:rFonts w:ascii="GHEA Grapalat" w:hAnsi="GHEA Grapalat"/>
                <w:sz w:val="24"/>
                <w:szCs w:val="24"/>
                <w:lang w:val="hy-AM"/>
              </w:rPr>
              <w:t>տրաստը</w:t>
            </w:r>
            <w:proofErr w:type="spellEnd"/>
            <w:r w:rsidR="008A3CE1" w:rsidRPr="00CD4C30">
              <w:rPr>
                <w:rFonts w:ascii="GHEA Grapalat" w:hAnsi="GHEA Grapalat"/>
                <w:sz w:val="24"/>
                <w:szCs w:val="24"/>
                <w:lang w:val="hy-AM"/>
              </w:rPr>
              <w:t>, սակայն հարկ է նշել, որ Նախագծով բացահայտված չէ «տրաստ» հասկացության իմաստն ու բովանդակությունը, որպիսի պայմաններում խախտվում է «Նորմատիվ իրավական ակտերի մասին» ՀՀ օրենքի 15-րդ հոդվածի 3-րդ մասով սահմանված պահանջը (Եթե նորմատիվ իրավական ակտում օգտագործվում են նոր (...) հասկացություններ կամ տերմիններ, որոնք առանց պարզաբանման միանշանակ չեն ընկալվում, կամ այլ</w:t>
            </w:r>
            <w:r w:rsidR="00322C1E">
              <w:rPr>
                <w:rFonts w:ascii="GHEA Grapalat" w:hAnsi="GHEA Grapalat"/>
                <w:sz w:val="24"/>
                <w:szCs w:val="24"/>
                <w:lang w:val="hy-AM"/>
              </w:rPr>
              <w:t xml:space="preserve"> </w:t>
            </w:r>
            <w:r w:rsidR="008A3CE1" w:rsidRPr="00CD4C30">
              <w:rPr>
                <w:rFonts w:ascii="GHEA Grapalat" w:hAnsi="GHEA Grapalat"/>
                <w:sz w:val="24"/>
                <w:szCs w:val="24"/>
                <w:lang w:val="hy-AM"/>
              </w:rPr>
              <w:t>նորմատիվ ակտով տրված է այդ հասկացությունների կամ տերմինների այլ սահմանում, ապա տվյալ ակտով տրվում են այդ ակտի էությունից բխող դրանց սահմանումները)։</w:t>
            </w:r>
            <w:r w:rsidR="008A3CE1" w:rsidRPr="00CD4C30">
              <w:rPr>
                <w:rFonts w:ascii="GHEA Grapalat" w:eastAsia="Arial Unicode MS" w:hAnsi="GHEA Grapalat" w:cs="Tahoma"/>
                <w:b/>
                <w:bCs/>
                <w:noProof/>
                <w:sz w:val="24"/>
                <w:szCs w:val="24"/>
                <w:lang w:val="hy-AM"/>
              </w:rPr>
              <w:t xml:space="preserve"> </w:t>
            </w:r>
            <w:r w:rsidR="008A3CE1" w:rsidRPr="00CD4C30">
              <w:rPr>
                <w:rFonts w:ascii="GHEA Grapalat" w:hAnsi="GHEA Grapalat"/>
                <w:sz w:val="24"/>
                <w:szCs w:val="24"/>
                <w:lang w:val="hy-AM"/>
              </w:rPr>
              <w:t xml:space="preserve">Վերոնշյալ   իրավական   անորոշությունից   </w:t>
            </w:r>
            <w:r w:rsidR="00322C1E">
              <w:rPr>
                <w:rFonts w:ascii="GHEA Grapalat" w:hAnsi="GHEA Grapalat"/>
                <w:sz w:val="24"/>
                <w:szCs w:val="24"/>
                <w:lang w:val="hy-AM"/>
              </w:rPr>
              <w:t>խուս</w:t>
            </w:r>
            <w:r w:rsidR="008A3CE1" w:rsidRPr="00CD4C30">
              <w:rPr>
                <w:rFonts w:ascii="GHEA Grapalat" w:hAnsi="GHEA Grapalat"/>
                <w:sz w:val="24"/>
                <w:szCs w:val="24"/>
                <w:lang w:val="hy-AM"/>
              </w:rPr>
              <w:t xml:space="preserve">ափելու   համար   առաջարկում ենք Նախագծի </w:t>
            </w:r>
            <w:proofErr w:type="spellStart"/>
            <w:r w:rsidR="008A3CE1" w:rsidRPr="00CD4C30">
              <w:rPr>
                <w:rFonts w:ascii="GHEA Grapalat" w:hAnsi="GHEA Grapalat"/>
                <w:sz w:val="24"/>
                <w:szCs w:val="24"/>
                <w:lang w:val="hy-AM"/>
              </w:rPr>
              <w:t>որևէ</w:t>
            </w:r>
            <w:proofErr w:type="spellEnd"/>
            <w:r w:rsidR="008A3CE1" w:rsidRPr="00CD4C30">
              <w:rPr>
                <w:rFonts w:ascii="GHEA Grapalat" w:hAnsi="GHEA Grapalat"/>
                <w:sz w:val="24"/>
                <w:szCs w:val="24"/>
                <w:lang w:val="hy-AM"/>
              </w:rPr>
              <w:t xml:space="preserve"> դրույթով անդրադառնալ այդ հասկացության բովանդակությանը։</w:t>
            </w:r>
          </w:p>
          <w:p w14:paraId="71613B17" w14:textId="77777777" w:rsidR="008A3CE1" w:rsidRPr="00CD4C30" w:rsidRDefault="008A3CE1" w:rsidP="001B6588">
            <w:pPr>
              <w:spacing w:before="100" w:beforeAutospacing="1" w:after="100" w:afterAutospacing="1" w:line="245" w:lineRule="auto"/>
              <w:jc w:val="both"/>
              <w:rPr>
                <w:rFonts w:ascii="GHEA Grapalat" w:hAnsi="GHEA Grapalat"/>
                <w:sz w:val="24"/>
                <w:szCs w:val="24"/>
                <w:lang w:val="hy-AM"/>
              </w:rPr>
            </w:pPr>
          </w:p>
          <w:p w14:paraId="1DE13C24" w14:textId="1A2A4632" w:rsidR="00020DD8" w:rsidRPr="00CD4C30" w:rsidRDefault="00020DD8" w:rsidP="001B6588">
            <w:pPr>
              <w:spacing w:before="100" w:beforeAutospacing="1" w:after="100" w:afterAutospacing="1" w:line="245" w:lineRule="auto"/>
              <w:jc w:val="both"/>
              <w:rPr>
                <w:rFonts w:ascii="GHEA Grapalat" w:hAnsi="GHEA Grapalat"/>
                <w:sz w:val="24"/>
                <w:szCs w:val="24"/>
                <w:lang w:val="hy-AM"/>
              </w:rPr>
            </w:pPr>
          </w:p>
        </w:tc>
        <w:tc>
          <w:tcPr>
            <w:tcW w:w="2250" w:type="dxa"/>
          </w:tcPr>
          <w:p w14:paraId="64CCF1D0" w14:textId="5F20B6AC" w:rsidR="008A3CE1" w:rsidRPr="00CD4C30" w:rsidRDefault="008A3CE1"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Ընդուն</w:t>
            </w:r>
            <w:r w:rsidR="00FC734B" w:rsidRPr="00CD4C30">
              <w:rPr>
                <w:rFonts w:ascii="GHEA Grapalat" w:hAnsi="GHEA Grapalat"/>
                <w:sz w:val="24"/>
                <w:szCs w:val="24"/>
                <w:lang w:val="hy-AM"/>
              </w:rPr>
              <w:t>վել է</w:t>
            </w:r>
          </w:p>
        </w:tc>
        <w:tc>
          <w:tcPr>
            <w:tcW w:w="3870" w:type="dxa"/>
          </w:tcPr>
          <w:p w14:paraId="2565B65E" w14:textId="474CE6BF" w:rsidR="008A3CE1" w:rsidRPr="00CD4C30" w:rsidRDefault="00FC734B"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eastAsia="Calibri" w:hAnsi="GHEA Grapalat" w:cs="Times New Roman"/>
                <w:sz w:val="24"/>
                <w:szCs w:val="24"/>
                <w:lang w:val="hy-AM"/>
              </w:rPr>
              <w:t xml:space="preserve">Նախագծում սահմանվել է </w:t>
            </w:r>
            <w:r w:rsidR="00387729" w:rsidRPr="00CD4C30">
              <w:rPr>
                <w:rFonts w:ascii="GHEA Grapalat" w:eastAsia="Calibri" w:hAnsi="GHEA Grapalat" w:cs="Times New Roman"/>
                <w:sz w:val="24"/>
                <w:szCs w:val="24"/>
                <w:lang w:val="hy-AM"/>
              </w:rPr>
              <w:t>«</w:t>
            </w:r>
            <w:r w:rsidRPr="00CD4C30">
              <w:rPr>
                <w:rFonts w:ascii="GHEA Grapalat" w:eastAsia="Calibri" w:hAnsi="GHEA Grapalat" w:cs="Times New Roman"/>
                <w:sz w:val="24"/>
                <w:szCs w:val="24"/>
                <w:lang w:val="hy-AM"/>
              </w:rPr>
              <w:t>տրաստ» հասկացությունը:</w:t>
            </w:r>
          </w:p>
        </w:tc>
      </w:tr>
      <w:tr w:rsidR="00ED14F8" w:rsidRPr="00430C2D" w14:paraId="0E2DDA70" w14:textId="77777777" w:rsidTr="00991E80">
        <w:trPr>
          <w:jc w:val="center"/>
        </w:trPr>
        <w:tc>
          <w:tcPr>
            <w:tcW w:w="697" w:type="dxa"/>
          </w:tcPr>
          <w:p w14:paraId="387BC79E" w14:textId="1514DD3D" w:rsidR="00ED14F8" w:rsidRPr="00315F9B" w:rsidRDefault="00ED14F8" w:rsidP="001B6588">
            <w:pPr>
              <w:spacing w:before="100" w:beforeAutospacing="1" w:after="100" w:afterAutospacing="1" w:line="245" w:lineRule="auto"/>
              <w:rPr>
                <w:rFonts w:ascii="GHEA Grapalat" w:hAnsi="GHEA Grapalat"/>
                <w:sz w:val="24"/>
                <w:szCs w:val="24"/>
                <w:lang w:val="hy-AM"/>
              </w:rPr>
            </w:pPr>
            <w:r w:rsidRPr="00315F9B">
              <w:rPr>
                <w:rFonts w:ascii="GHEA Grapalat" w:hAnsi="GHEA Grapalat"/>
                <w:sz w:val="24"/>
                <w:szCs w:val="24"/>
                <w:lang w:val="hy-AM"/>
              </w:rPr>
              <w:t>4.</w:t>
            </w:r>
          </w:p>
        </w:tc>
        <w:tc>
          <w:tcPr>
            <w:tcW w:w="2340" w:type="dxa"/>
            <w:vMerge w:val="restart"/>
          </w:tcPr>
          <w:p w14:paraId="1021BCEE" w14:textId="77777777" w:rsidR="00ED14F8" w:rsidRPr="00CD4C30" w:rsidRDefault="00ED14F8" w:rsidP="00C05175">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 xml:space="preserve">ՀՀ պետական եկամուտների կոմիտե </w:t>
            </w:r>
          </w:p>
          <w:p w14:paraId="00D3429D" w14:textId="77777777" w:rsidR="00ED14F8" w:rsidRPr="00CD4C30" w:rsidRDefault="00ED14F8" w:rsidP="00C05175">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03.11.2020թ.</w:t>
            </w:r>
          </w:p>
          <w:p w14:paraId="7FA5C39F" w14:textId="7FD04736" w:rsidR="00ED14F8" w:rsidRPr="00CD4C30" w:rsidRDefault="00ED14F8" w:rsidP="00C05175">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թիվ 32-2020 գրություն</w:t>
            </w:r>
          </w:p>
        </w:tc>
        <w:tc>
          <w:tcPr>
            <w:tcW w:w="5310" w:type="dxa"/>
          </w:tcPr>
          <w:p w14:paraId="04575117" w14:textId="5C7834A4" w:rsidR="00ED14F8" w:rsidRPr="00CD4C30" w:rsidRDefault="00ED14F8"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1.Նախագծի շրջանակներում օգտագործվում է նաև «օտարերկրյա օրենսդրությամբ սահմանված տրաստ» հասկացությունը:</w:t>
            </w:r>
          </w:p>
          <w:p w14:paraId="24CE8F89" w14:textId="77777777" w:rsidR="00ED14F8" w:rsidRPr="00CD4C30" w:rsidRDefault="00ED14F8"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Նշվածի հետ կապված հայտնում ենք, որ «Նորմատիվ իրավական ակտերի մասին» ՀՀ օրենքի 15-րդ հոդվածի 1-ին մասի համաձայն՝ նորմատիվ իրավական ակտում կիրառվում են նորմատիվ իրավական ակտերով սահմանված կամ հանրածանոթ հասկացություններ կամ տերմիններ:</w:t>
            </w:r>
          </w:p>
          <w:p w14:paraId="23654CBE" w14:textId="77777777" w:rsidR="00ED14F8" w:rsidRPr="00CD4C30" w:rsidRDefault="00ED14F8"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Նույն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003DE3ED" w14:textId="77777777" w:rsidR="00ED14F8" w:rsidRPr="00CD4C30" w:rsidRDefault="00ED14F8"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Ելնելով </w:t>
            </w:r>
            <w:proofErr w:type="spellStart"/>
            <w:r w:rsidRPr="00CD4C30">
              <w:rPr>
                <w:rFonts w:ascii="GHEA Grapalat" w:hAnsi="GHEA Grapalat"/>
                <w:sz w:val="24"/>
                <w:szCs w:val="24"/>
                <w:lang w:val="hy-AM"/>
              </w:rPr>
              <w:t>վերոգրյալից</w:t>
            </w:r>
            <w:proofErr w:type="spellEnd"/>
            <w:r w:rsidRPr="00CD4C30">
              <w:rPr>
                <w:rFonts w:ascii="GHEA Grapalat" w:hAnsi="GHEA Grapalat"/>
                <w:sz w:val="24"/>
                <w:szCs w:val="24"/>
                <w:lang w:val="hy-AM"/>
              </w:rPr>
              <w:t xml:space="preserve"> և հաշվի առնելով այն հանգամանքը, որ «տրաստ» տերմինը ՀՀ օրենսդրությամբ ամրագրված չէ, ավելին՝ Նախագծով չի տրվում դրա հասկացությունն ու բացատրությունը, </w:t>
            </w:r>
            <w:proofErr w:type="spellStart"/>
            <w:r w:rsidRPr="00CD4C30">
              <w:rPr>
                <w:rFonts w:ascii="GHEA Grapalat" w:hAnsi="GHEA Grapalat"/>
                <w:sz w:val="24"/>
                <w:szCs w:val="24"/>
                <w:lang w:val="hy-AM"/>
              </w:rPr>
              <w:t>հետևաբար</w:t>
            </w:r>
            <w:proofErr w:type="spellEnd"/>
            <w:r w:rsidRPr="00CD4C30">
              <w:rPr>
                <w:rFonts w:ascii="GHEA Grapalat" w:hAnsi="GHEA Grapalat"/>
                <w:sz w:val="24"/>
                <w:szCs w:val="24"/>
                <w:lang w:val="hy-AM"/>
              </w:rPr>
              <w:t xml:space="preserve"> </w:t>
            </w:r>
            <w:proofErr w:type="spellStart"/>
            <w:r w:rsidRPr="00CD4C30">
              <w:rPr>
                <w:rFonts w:ascii="GHEA Grapalat" w:hAnsi="GHEA Grapalat"/>
                <w:sz w:val="24"/>
                <w:szCs w:val="24"/>
                <w:lang w:val="hy-AM"/>
              </w:rPr>
              <w:t>անորոշություններից</w:t>
            </w:r>
            <w:proofErr w:type="spellEnd"/>
            <w:r w:rsidRPr="00CD4C30">
              <w:rPr>
                <w:rFonts w:ascii="GHEA Grapalat" w:hAnsi="GHEA Grapalat"/>
                <w:sz w:val="24"/>
                <w:szCs w:val="24"/>
                <w:lang w:val="hy-AM"/>
              </w:rPr>
              <w:t xml:space="preserve"> խուսափելու նպատակով գտնում ենք, որ նշվածի մասով Նախագիծն ունի հստակեցման անհրաժեշտություն:</w:t>
            </w:r>
          </w:p>
          <w:p w14:paraId="154EB90E" w14:textId="77777777" w:rsidR="00ED14F8" w:rsidRPr="00CD4C30" w:rsidRDefault="00ED14F8" w:rsidP="001B6588">
            <w:pPr>
              <w:spacing w:before="100" w:beforeAutospacing="1" w:after="100" w:afterAutospacing="1" w:line="245" w:lineRule="auto"/>
              <w:jc w:val="both"/>
              <w:rPr>
                <w:rFonts w:ascii="GHEA Grapalat" w:hAnsi="GHEA Grapalat"/>
                <w:sz w:val="24"/>
                <w:szCs w:val="24"/>
                <w:lang w:val="hy-AM"/>
              </w:rPr>
            </w:pPr>
          </w:p>
        </w:tc>
        <w:tc>
          <w:tcPr>
            <w:tcW w:w="2250" w:type="dxa"/>
          </w:tcPr>
          <w:p w14:paraId="081DFF2B" w14:textId="75BD6C5C" w:rsidR="00ED14F8" w:rsidRPr="00CD4C30" w:rsidRDefault="00ED14F8"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Ընդունվել է</w:t>
            </w:r>
          </w:p>
        </w:tc>
        <w:tc>
          <w:tcPr>
            <w:tcW w:w="3870" w:type="dxa"/>
          </w:tcPr>
          <w:p w14:paraId="79A21674" w14:textId="032E969A" w:rsidR="00ED14F8" w:rsidRPr="00CD4C30" w:rsidRDefault="00ED14F8" w:rsidP="001B6588">
            <w:pPr>
              <w:spacing w:before="100" w:beforeAutospacing="1" w:after="100" w:afterAutospacing="1" w:line="245" w:lineRule="auto"/>
              <w:jc w:val="both"/>
              <w:rPr>
                <w:rFonts w:ascii="GHEA Grapalat" w:hAnsi="GHEA Grapalat"/>
                <w:sz w:val="24"/>
                <w:szCs w:val="24"/>
                <w:lang w:val="hy-AM"/>
              </w:rPr>
            </w:pPr>
            <w:proofErr w:type="spellStart"/>
            <w:r w:rsidRPr="00CD4C30">
              <w:rPr>
                <w:rFonts w:ascii="GHEA Grapalat" w:hAnsi="GHEA Grapalat"/>
                <w:sz w:val="24"/>
                <w:szCs w:val="24"/>
                <w:lang w:val="hy-AM"/>
              </w:rPr>
              <w:t>Տե´ս</w:t>
            </w:r>
            <w:proofErr w:type="spellEnd"/>
            <w:r w:rsidRPr="00CD4C30">
              <w:rPr>
                <w:rFonts w:ascii="GHEA Grapalat" w:hAnsi="GHEA Grapalat"/>
                <w:sz w:val="24"/>
                <w:szCs w:val="24"/>
                <w:lang w:val="hy-AM"/>
              </w:rPr>
              <w:t xml:space="preserve"> ՀՀ հատուկ քննչական ծառայության 14.10.2020թ թիվ 18-9495գ-20 գրությամբ ներկայացված </w:t>
            </w:r>
            <w:r w:rsidR="00AB0E59" w:rsidRPr="00CD4C30">
              <w:rPr>
                <w:rFonts w:ascii="GHEA Grapalat" w:hAnsi="GHEA Grapalat"/>
                <w:sz w:val="24"/>
                <w:szCs w:val="24"/>
                <w:lang w:val="hy-AM"/>
              </w:rPr>
              <w:t xml:space="preserve">2-րդ </w:t>
            </w:r>
            <w:r w:rsidRPr="00CD4C30">
              <w:rPr>
                <w:rFonts w:ascii="GHEA Grapalat" w:hAnsi="GHEA Grapalat"/>
                <w:sz w:val="24"/>
                <w:szCs w:val="24"/>
                <w:lang w:val="hy-AM"/>
              </w:rPr>
              <w:t>առաջարկության պատասխանը։</w:t>
            </w:r>
          </w:p>
          <w:p w14:paraId="01D2C720" w14:textId="77777777" w:rsidR="00ED14F8" w:rsidRPr="00CD4C30" w:rsidRDefault="00ED14F8" w:rsidP="001B6588">
            <w:pPr>
              <w:spacing w:before="100" w:beforeAutospacing="1" w:after="100" w:afterAutospacing="1" w:line="245" w:lineRule="auto"/>
              <w:jc w:val="both"/>
              <w:rPr>
                <w:rFonts w:ascii="GHEA Grapalat" w:hAnsi="GHEA Grapalat"/>
                <w:sz w:val="24"/>
                <w:szCs w:val="24"/>
                <w:lang w:val="hy-AM"/>
              </w:rPr>
            </w:pPr>
          </w:p>
        </w:tc>
      </w:tr>
      <w:tr w:rsidR="00ED14F8" w:rsidRPr="00430C2D" w14:paraId="14845CC3" w14:textId="77777777" w:rsidTr="00991E80">
        <w:trPr>
          <w:jc w:val="center"/>
        </w:trPr>
        <w:tc>
          <w:tcPr>
            <w:tcW w:w="697" w:type="dxa"/>
          </w:tcPr>
          <w:p w14:paraId="45379E62" w14:textId="77777777" w:rsidR="00ED14F8" w:rsidRPr="00CD4C30" w:rsidRDefault="00ED14F8" w:rsidP="001B6588">
            <w:pPr>
              <w:spacing w:before="100" w:beforeAutospacing="1" w:after="100" w:afterAutospacing="1" w:line="245" w:lineRule="auto"/>
              <w:rPr>
                <w:rFonts w:ascii="GHEA Grapalat" w:hAnsi="GHEA Grapalat"/>
                <w:b/>
                <w:sz w:val="24"/>
                <w:szCs w:val="24"/>
                <w:lang w:val="hy-AM"/>
              </w:rPr>
            </w:pPr>
          </w:p>
        </w:tc>
        <w:tc>
          <w:tcPr>
            <w:tcW w:w="2340" w:type="dxa"/>
            <w:vMerge/>
          </w:tcPr>
          <w:p w14:paraId="01C40207" w14:textId="77777777" w:rsidR="00ED14F8" w:rsidRPr="00CD4C30" w:rsidRDefault="00ED14F8"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01F11BD8" w14:textId="06026935" w:rsidR="00ED14F8" w:rsidRPr="00CD4C30" w:rsidRDefault="00ED14F8" w:rsidP="00ED14F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cs="Sylfaen"/>
                <w:sz w:val="24"/>
                <w:szCs w:val="24"/>
                <w:lang w:val="hy-AM"/>
              </w:rPr>
              <w:t>2.Նախագծի</w:t>
            </w:r>
            <w:r w:rsidRPr="00CD4C30">
              <w:rPr>
                <w:rFonts w:ascii="GHEA Grapalat" w:hAnsi="GHEA Grapalat"/>
                <w:sz w:val="24"/>
                <w:szCs w:val="24"/>
                <w:lang w:val="hy-AM"/>
              </w:rPr>
              <w:t xml:space="preserve"> շրջանակներում փոփոխվում է Օրենքով սահմանված իրական շահառուի հասկացությունը, մասնավորապես՝ իրական շահառուն ֆիզիկական անձ է, որի անունից կամ օգտին </w:t>
            </w:r>
            <w:proofErr w:type="spellStart"/>
            <w:r w:rsidRPr="00CD4C30">
              <w:rPr>
                <w:rFonts w:ascii="GHEA Grapalat" w:hAnsi="GHEA Grapalat"/>
                <w:sz w:val="24"/>
                <w:szCs w:val="24"/>
                <w:lang w:val="hy-AM"/>
              </w:rPr>
              <w:t>հաճախորդն</w:t>
            </w:r>
            <w:proofErr w:type="spellEnd"/>
            <w:r w:rsidRPr="00CD4C30">
              <w:rPr>
                <w:rFonts w:ascii="GHEA Grapalat" w:hAnsi="GHEA Grapalat"/>
                <w:sz w:val="24"/>
                <w:szCs w:val="24"/>
                <w:lang w:val="hy-AM"/>
              </w:rPr>
              <w:t xml:space="preserve"> իրականում գործում է, և (կամ) որն իրականում (փաստացի) վերահսկում է հաճախորդին կամ այն անձին, որի անունից կամ օգտին գործարքը կատարվում է կամ գործարար հարաբերությունը հաստատվում է: </w:t>
            </w:r>
          </w:p>
          <w:p w14:paraId="19C5F015" w14:textId="0A734AE1" w:rsidR="00ED14F8" w:rsidRPr="00CD4C30" w:rsidRDefault="00ED14F8"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Մինչդեռ հարկ է նշել, որ Նախագծով Օրենքից հանվել է իրավաբանական անձի մասով իրական շահառուին վերաբերող </w:t>
            </w:r>
            <w:proofErr w:type="spellStart"/>
            <w:r w:rsidRPr="00CD4C30">
              <w:rPr>
                <w:rFonts w:ascii="GHEA Grapalat" w:hAnsi="GHEA Grapalat"/>
                <w:sz w:val="24"/>
                <w:szCs w:val="24"/>
                <w:lang w:val="hy-AM"/>
              </w:rPr>
              <w:t>կանոնակարգումները</w:t>
            </w:r>
            <w:proofErr w:type="spellEnd"/>
            <w:r w:rsidRPr="00CD4C30">
              <w:rPr>
                <w:rFonts w:ascii="GHEA Grapalat" w:hAnsi="GHEA Grapalat"/>
                <w:sz w:val="24"/>
                <w:szCs w:val="24"/>
                <w:lang w:val="hy-AM"/>
              </w:rPr>
              <w:t xml:space="preserve">, այն է՝ իրավաբանական անձի իրական շահառու կարող է համարվել նաև այն ֆիզիկական անձը, </w:t>
            </w:r>
            <w:r w:rsidR="00322C1E">
              <w:rPr>
                <w:rFonts w:ascii="GHEA Grapalat" w:hAnsi="GHEA Grapalat"/>
                <w:sz w:val="24"/>
                <w:szCs w:val="24"/>
                <w:lang w:val="hy-AM"/>
              </w:rPr>
              <w:t>որը</w:t>
            </w:r>
            <w:r w:rsidRPr="00CD4C30">
              <w:rPr>
                <w:rFonts w:ascii="GHEA Grapalat" w:hAnsi="GHEA Grapalat"/>
                <w:sz w:val="24"/>
                <w:szCs w:val="24"/>
                <w:lang w:val="hy-AM"/>
              </w:rPr>
              <w:t xml:space="preserve"> քվեարկելու իրավունքով տիրապետում է տվյալ իրավաբանական անձի` ձայնի իրավունք տվող բաժնետոմսերի (բաժնեմասերի, փայերի, այսուհետ` բաժնետոմս) քսան և ավելի տոկոսին (բացառությամբ «Արժեթղթերի շուկայի մասին» Հայաստանի Հանրապետության օրենքի իմաստով հաշվետու թողարկողների) կամ իր մասնակցության ուժով կամ իրավաբանական անձի հետ կնքված պայմանագրին համապատասխան հնարավորություն ունի կանխորոշելու դրա որոշումները…:</w:t>
            </w:r>
          </w:p>
          <w:p w14:paraId="59981B77" w14:textId="77777777" w:rsidR="00ED14F8" w:rsidRPr="00CD4C30" w:rsidRDefault="00ED14F8" w:rsidP="001B6588">
            <w:pPr>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 xml:space="preserve">Ելնելով </w:t>
            </w:r>
            <w:proofErr w:type="spellStart"/>
            <w:r w:rsidRPr="00CD4C30">
              <w:rPr>
                <w:rFonts w:ascii="GHEA Grapalat" w:hAnsi="GHEA Grapalat"/>
                <w:sz w:val="24"/>
                <w:szCs w:val="24"/>
                <w:lang w:val="hy-AM"/>
              </w:rPr>
              <w:t>վերոգրյալից</w:t>
            </w:r>
            <w:proofErr w:type="spellEnd"/>
            <w:r w:rsidRPr="00CD4C30">
              <w:rPr>
                <w:rFonts w:ascii="GHEA Grapalat" w:hAnsi="GHEA Grapalat"/>
                <w:sz w:val="24"/>
                <w:szCs w:val="24"/>
                <w:lang w:val="hy-AM"/>
              </w:rPr>
              <w:t xml:space="preserve">՝ գտնում ենք, որ նշվածի մասով </w:t>
            </w:r>
            <w:proofErr w:type="spellStart"/>
            <w:r w:rsidRPr="00CD4C30">
              <w:rPr>
                <w:rFonts w:ascii="GHEA Grapalat" w:hAnsi="GHEA Grapalat"/>
                <w:sz w:val="24"/>
                <w:szCs w:val="24"/>
                <w:lang w:val="hy-AM"/>
              </w:rPr>
              <w:t>ևս</w:t>
            </w:r>
            <w:proofErr w:type="spellEnd"/>
            <w:r w:rsidRPr="00CD4C30">
              <w:rPr>
                <w:rFonts w:ascii="GHEA Grapalat" w:hAnsi="GHEA Grapalat"/>
                <w:sz w:val="24"/>
                <w:szCs w:val="24"/>
                <w:lang w:val="hy-AM"/>
              </w:rPr>
              <w:t xml:space="preserve"> Նախագիծն ունի լրացուցիչ քննարկման և խմբագրման անհրաժեշտություն:</w:t>
            </w:r>
          </w:p>
          <w:p w14:paraId="578E73A6" w14:textId="77777777" w:rsidR="00ED14F8" w:rsidRPr="00CD4C30" w:rsidRDefault="00ED14F8" w:rsidP="001B6588">
            <w:pPr>
              <w:spacing w:before="100" w:beforeAutospacing="1" w:after="100" w:afterAutospacing="1" w:line="245" w:lineRule="auto"/>
              <w:jc w:val="both"/>
              <w:rPr>
                <w:rFonts w:ascii="GHEA Grapalat" w:hAnsi="GHEA Grapalat"/>
                <w:sz w:val="24"/>
                <w:szCs w:val="24"/>
                <w:lang w:val="hy-AM"/>
              </w:rPr>
            </w:pPr>
          </w:p>
        </w:tc>
        <w:tc>
          <w:tcPr>
            <w:tcW w:w="2250" w:type="dxa"/>
          </w:tcPr>
          <w:p w14:paraId="0EF78E7D" w14:textId="7B5BA276" w:rsidR="00ED14F8" w:rsidRPr="00CD4C30" w:rsidRDefault="00ED14F8"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Ընդունվել է մասնակի</w:t>
            </w:r>
          </w:p>
        </w:tc>
        <w:tc>
          <w:tcPr>
            <w:tcW w:w="3870" w:type="dxa"/>
          </w:tcPr>
          <w:p w14:paraId="14B64497" w14:textId="34978B50" w:rsidR="00ED14F8" w:rsidRPr="00CD4C30" w:rsidRDefault="00ED14F8" w:rsidP="00FE3A68">
            <w:pPr>
              <w:spacing w:before="100" w:beforeAutospacing="1" w:after="100" w:afterAutospacing="1" w:line="245" w:lineRule="auto"/>
              <w:jc w:val="both"/>
              <w:rPr>
                <w:rFonts w:ascii="GHEA Grapalat" w:hAnsi="GHEA Grapalat"/>
                <w:sz w:val="24"/>
                <w:szCs w:val="24"/>
                <w:lang w:val="hy-AM"/>
              </w:rPr>
            </w:pPr>
            <w:proofErr w:type="spellStart"/>
            <w:r w:rsidRPr="00CD4C30">
              <w:rPr>
                <w:rFonts w:ascii="GHEA Grapalat" w:hAnsi="GHEA Grapalat"/>
                <w:sz w:val="24"/>
                <w:szCs w:val="24"/>
                <w:lang w:val="hy-AM"/>
              </w:rPr>
              <w:t>Տե´ս</w:t>
            </w:r>
            <w:proofErr w:type="spellEnd"/>
            <w:r w:rsidRPr="00CD4C30">
              <w:rPr>
                <w:rFonts w:ascii="GHEA Grapalat" w:hAnsi="GHEA Grapalat"/>
                <w:sz w:val="24"/>
                <w:szCs w:val="24"/>
                <w:lang w:val="hy-AM"/>
              </w:rPr>
              <w:t xml:space="preserve"> ՀՀ </w:t>
            </w:r>
            <w:r w:rsidR="00D743A3" w:rsidRPr="00CD4C30">
              <w:rPr>
                <w:rFonts w:ascii="GHEA Grapalat" w:hAnsi="GHEA Grapalat"/>
                <w:sz w:val="24"/>
                <w:szCs w:val="24"/>
                <w:lang w:val="hy-AM"/>
              </w:rPr>
              <w:t>արդարադատության նախարարության 11.11.2020թ.</w:t>
            </w:r>
            <w:r w:rsidR="00FE3A68" w:rsidRPr="00CD4C30">
              <w:rPr>
                <w:rFonts w:ascii="GHEA Grapalat" w:hAnsi="GHEA Grapalat"/>
                <w:sz w:val="24"/>
                <w:szCs w:val="24"/>
                <w:lang w:val="hy-AM"/>
              </w:rPr>
              <w:t xml:space="preserve"> թ</w:t>
            </w:r>
            <w:r w:rsidR="00D743A3" w:rsidRPr="00CD4C30">
              <w:rPr>
                <w:rFonts w:ascii="GHEA Grapalat" w:hAnsi="GHEA Grapalat"/>
                <w:sz w:val="24"/>
                <w:szCs w:val="24"/>
                <w:lang w:val="hy-AM"/>
              </w:rPr>
              <w:t>իվ 01//24868-2020 գրություն</w:t>
            </w:r>
            <w:r w:rsidRPr="00CD4C30">
              <w:rPr>
                <w:rFonts w:ascii="GHEA Grapalat" w:hAnsi="GHEA Grapalat"/>
                <w:sz w:val="24"/>
                <w:szCs w:val="24"/>
                <w:lang w:val="hy-AM"/>
              </w:rPr>
              <w:t xml:space="preserve"> ներկայացված </w:t>
            </w:r>
            <w:r w:rsidR="00D743A3" w:rsidRPr="00CD4C30">
              <w:rPr>
                <w:rFonts w:ascii="GHEA Grapalat" w:hAnsi="GHEA Grapalat"/>
                <w:sz w:val="24"/>
                <w:szCs w:val="24"/>
                <w:lang w:val="hy-AM"/>
              </w:rPr>
              <w:t xml:space="preserve">2-րդ </w:t>
            </w:r>
            <w:r w:rsidRPr="00CD4C30">
              <w:rPr>
                <w:rFonts w:ascii="GHEA Grapalat" w:hAnsi="GHEA Grapalat"/>
                <w:sz w:val="24"/>
                <w:szCs w:val="24"/>
                <w:lang w:val="hy-AM"/>
              </w:rPr>
              <w:t>առաջարկության պատասխանը։</w:t>
            </w:r>
          </w:p>
          <w:p w14:paraId="4A21FA19" w14:textId="057472E5" w:rsidR="00ED14F8" w:rsidRPr="00CD4C30" w:rsidRDefault="00ED14F8" w:rsidP="00F97719">
            <w:pPr>
              <w:spacing w:before="100" w:beforeAutospacing="1" w:after="100" w:afterAutospacing="1" w:line="245" w:lineRule="auto"/>
              <w:jc w:val="both"/>
              <w:rPr>
                <w:rFonts w:ascii="GHEA Grapalat" w:hAnsi="GHEA Grapalat"/>
                <w:sz w:val="24"/>
                <w:szCs w:val="24"/>
                <w:lang w:val="hy-AM"/>
              </w:rPr>
            </w:pPr>
          </w:p>
        </w:tc>
      </w:tr>
      <w:tr w:rsidR="00762843" w:rsidRPr="00430C2D" w14:paraId="75D50103" w14:textId="77777777" w:rsidTr="00991E80">
        <w:trPr>
          <w:jc w:val="center"/>
        </w:trPr>
        <w:tc>
          <w:tcPr>
            <w:tcW w:w="697" w:type="dxa"/>
          </w:tcPr>
          <w:p w14:paraId="603A451D" w14:textId="58DFD76B" w:rsidR="00762843" w:rsidRPr="00315F9B" w:rsidRDefault="00ED14F8" w:rsidP="001B6588">
            <w:pPr>
              <w:spacing w:before="100" w:beforeAutospacing="1" w:after="100" w:afterAutospacing="1" w:line="245" w:lineRule="auto"/>
              <w:rPr>
                <w:rFonts w:ascii="GHEA Grapalat" w:hAnsi="GHEA Grapalat"/>
                <w:sz w:val="24"/>
                <w:szCs w:val="24"/>
                <w:lang w:val="hy-AM"/>
              </w:rPr>
            </w:pPr>
            <w:r w:rsidRPr="00315F9B">
              <w:rPr>
                <w:rFonts w:ascii="GHEA Grapalat" w:hAnsi="GHEA Grapalat"/>
                <w:sz w:val="24"/>
                <w:szCs w:val="24"/>
                <w:lang w:val="hy-AM"/>
              </w:rPr>
              <w:t>5.</w:t>
            </w:r>
          </w:p>
        </w:tc>
        <w:tc>
          <w:tcPr>
            <w:tcW w:w="2340" w:type="dxa"/>
          </w:tcPr>
          <w:p w14:paraId="0292F427" w14:textId="77777777" w:rsidR="00762843" w:rsidRPr="00CD4C30" w:rsidRDefault="00762843" w:rsidP="00C05175">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ՀՀ բանկերի միություն</w:t>
            </w:r>
          </w:p>
          <w:p w14:paraId="6334C955" w14:textId="77777777" w:rsidR="00762843" w:rsidRPr="00CD4C30" w:rsidRDefault="00762843" w:rsidP="00C05175">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26.10.2020թ.</w:t>
            </w:r>
          </w:p>
          <w:p w14:paraId="77299A1A" w14:textId="6CE30CB4" w:rsidR="00762843" w:rsidRPr="00CD4C30" w:rsidRDefault="00762843" w:rsidP="00C05175">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թիվ                                                                                      ՀԲՄ 00-0205</w:t>
            </w:r>
            <w:r w:rsidR="00C05175" w:rsidRPr="00CD4C30">
              <w:rPr>
                <w:rFonts w:ascii="GHEA Grapalat" w:hAnsi="GHEA Grapalat"/>
                <w:sz w:val="24"/>
                <w:szCs w:val="24"/>
                <w:lang w:val="hy-AM"/>
              </w:rPr>
              <w:t xml:space="preserve"> գրություն</w:t>
            </w:r>
          </w:p>
          <w:p w14:paraId="1209D63A" w14:textId="66E0862E" w:rsidR="00762843" w:rsidRPr="00CD4C30" w:rsidRDefault="00762843"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 xml:space="preserve">   </w:t>
            </w:r>
          </w:p>
          <w:p w14:paraId="367A5090" w14:textId="0794D46B" w:rsidR="00762843" w:rsidRPr="00CD4C30" w:rsidRDefault="00762843"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4DF94424" w14:textId="6A4B0280" w:rsidR="00762843" w:rsidRPr="00CD4C30" w:rsidRDefault="00D17A3A" w:rsidP="001B6588">
            <w:pPr>
              <w:tabs>
                <w:tab w:val="left" w:pos="360"/>
              </w:tabs>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Arial"/>
                <w:sz w:val="24"/>
                <w:szCs w:val="24"/>
                <w:lang w:val="hy-AM"/>
              </w:rPr>
              <w:t>1.</w:t>
            </w:r>
            <w:r w:rsidR="00762843" w:rsidRPr="00CD4C30">
              <w:rPr>
                <w:rFonts w:ascii="GHEA Grapalat" w:eastAsia="Calibri" w:hAnsi="GHEA Grapalat" w:cs="Arial"/>
                <w:sz w:val="24"/>
                <w:szCs w:val="24"/>
                <w:lang w:val="hy-AM"/>
              </w:rPr>
              <w:t>Հաշվի</w:t>
            </w:r>
            <w:r w:rsidR="00762843" w:rsidRPr="00CD4C30">
              <w:rPr>
                <w:rFonts w:ascii="GHEA Grapalat" w:eastAsia="Calibri" w:hAnsi="GHEA Grapalat" w:cs="Times New Roman"/>
                <w:sz w:val="24"/>
                <w:szCs w:val="24"/>
                <w:lang w:val="hy-AM"/>
              </w:rPr>
              <w:t xml:space="preserve"> առնելով քաղաքական ազդեցություն ունեցող անձանց սահմանման ընդլայնման հետ կապված Օրենքում նախատեսվող փոփոխությունները առաջարկում ենք Օրենքում ներառել նաև որոշ մեխանիզմներ, որոնք թույլ կտան անձի կողմից բարձրաստիճան պետական պաշտոնից հեռանալու դեպքում ինչ-որ ժամանակ անց հաճախորդի նկատմամբ </w:t>
            </w:r>
            <w:proofErr w:type="spellStart"/>
            <w:r w:rsidR="00762843" w:rsidRPr="00CD4C30">
              <w:rPr>
                <w:rFonts w:ascii="GHEA Grapalat" w:eastAsia="Calibri" w:hAnsi="GHEA Grapalat" w:cs="Times New Roman"/>
                <w:sz w:val="24"/>
                <w:szCs w:val="24"/>
                <w:lang w:val="hy-AM"/>
              </w:rPr>
              <w:t>այլևս</w:t>
            </w:r>
            <w:proofErr w:type="spellEnd"/>
            <w:r w:rsidR="00762843" w:rsidRPr="00CD4C30">
              <w:rPr>
                <w:rFonts w:ascii="GHEA Grapalat" w:eastAsia="Calibri" w:hAnsi="GHEA Grapalat" w:cs="Times New Roman"/>
                <w:sz w:val="24"/>
                <w:szCs w:val="24"/>
                <w:lang w:val="hy-AM"/>
              </w:rPr>
              <w:t xml:space="preserve"> չկիրառել հավելյալ ուսումնասիրության պահանջները, եթե առկա չեն բարձր </w:t>
            </w:r>
            <w:proofErr w:type="spellStart"/>
            <w:r w:rsidR="00762843" w:rsidRPr="00CD4C30">
              <w:rPr>
                <w:rFonts w:ascii="GHEA Grapalat" w:eastAsia="Calibri" w:hAnsi="GHEA Grapalat" w:cs="Times New Roman"/>
                <w:sz w:val="24"/>
                <w:szCs w:val="24"/>
                <w:lang w:val="hy-AM"/>
              </w:rPr>
              <w:t>ռիսկայնության</w:t>
            </w:r>
            <w:proofErr w:type="spellEnd"/>
            <w:r w:rsidR="00762843" w:rsidRPr="00CD4C30">
              <w:rPr>
                <w:rFonts w:ascii="GHEA Grapalat" w:eastAsia="Calibri" w:hAnsi="GHEA Grapalat" w:cs="Times New Roman"/>
                <w:sz w:val="24"/>
                <w:szCs w:val="24"/>
                <w:lang w:val="hy-AM"/>
              </w:rPr>
              <w:t xml:space="preserve"> այլ </w:t>
            </w:r>
            <w:proofErr w:type="spellStart"/>
            <w:r w:rsidR="00762843" w:rsidRPr="00CD4C30">
              <w:rPr>
                <w:rFonts w:ascii="GHEA Grapalat" w:eastAsia="Calibri" w:hAnsi="GHEA Grapalat" w:cs="Times New Roman"/>
                <w:sz w:val="24"/>
                <w:szCs w:val="24"/>
                <w:lang w:val="hy-AM"/>
              </w:rPr>
              <w:t>ազդակներ</w:t>
            </w:r>
            <w:proofErr w:type="spellEnd"/>
            <w:r w:rsidR="00762843" w:rsidRPr="00CD4C30">
              <w:rPr>
                <w:rFonts w:ascii="GHEA Grapalat" w:eastAsia="Calibri" w:hAnsi="GHEA Grapalat" w:cs="Times New Roman"/>
                <w:sz w:val="24"/>
                <w:szCs w:val="24"/>
                <w:lang w:val="hy-AM"/>
              </w:rPr>
              <w:t xml:space="preserve">։ Այլապես, քաղաքական ազդեցություն ունեցող անձանց շրջանակի ընդլայնման պարագայում մեծ քանակությամբ հաճախորդներ պետք է </w:t>
            </w:r>
            <w:proofErr w:type="spellStart"/>
            <w:r w:rsidR="00762843" w:rsidRPr="00CD4C30">
              <w:rPr>
                <w:rFonts w:ascii="GHEA Grapalat" w:eastAsia="Calibri" w:hAnsi="GHEA Grapalat" w:cs="Times New Roman"/>
                <w:sz w:val="24"/>
                <w:szCs w:val="24"/>
                <w:lang w:val="hy-AM"/>
              </w:rPr>
              <w:t>դասակարգվեն</w:t>
            </w:r>
            <w:proofErr w:type="spellEnd"/>
            <w:r w:rsidR="00762843" w:rsidRPr="00CD4C30">
              <w:rPr>
                <w:rFonts w:ascii="GHEA Grapalat" w:eastAsia="Calibri" w:hAnsi="GHEA Grapalat" w:cs="Times New Roman"/>
                <w:sz w:val="24"/>
                <w:szCs w:val="24"/>
                <w:lang w:val="hy-AM"/>
              </w:rPr>
              <w:t xml:space="preserve"> բարձր ռիսկային, մինչդեռ նրանց մեծ մասը այժմ չունի քաղաքական ոչ մի </w:t>
            </w:r>
            <w:r w:rsidR="00322C1E">
              <w:rPr>
                <w:rFonts w:ascii="GHEA Grapalat" w:eastAsia="Calibri" w:hAnsi="GHEA Grapalat" w:cs="Times New Roman"/>
                <w:sz w:val="24"/>
                <w:szCs w:val="24"/>
                <w:lang w:val="hy-AM"/>
              </w:rPr>
              <w:t>ազդեցություն</w:t>
            </w:r>
            <w:r w:rsidR="00762843" w:rsidRPr="00CD4C30">
              <w:rPr>
                <w:rFonts w:ascii="GHEA Grapalat" w:eastAsia="Calibri" w:hAnsi="GHEA Grapalat" w:cs="Times New Roman"/>
                <w:sz w:val="24"/>
                <w:szCs w:val="24"/>
                <w:lang w:val="hy-AM"/>
              </w:rPr>
              <w:t>։</w:t>
            </w:r>
          </w:p>
          <w:p w14:paraId="6EB80725" w14:textId="0C03217E" w:rsidR="00762843" w:rsidRPr="00CD4C30" w:rsidRDefault="00762843" w:rsidP="001B6588">
            <w:pPr>
              <w:spacing w:before="100" w:beforeAutospacing="1" w:after="100" w:afterAutospacing="1" w:line="245" w:lineRule="auto"/>
              <w:jc w:val="both"/>
              <w:rPr>
                <w:rFonts w:ascii="GHEA Grapalat" w:eastAsia="Times New Roman" w:hAnsi="GHEA Grapalat" w:cs="Times New Roman"/>
                <w:sz w:val="24"/>
                <w:szCs w:val="24"/>
                <w:lang w:val="hy-AM"/>
              </w:rPr>
            </w:pPr>
            <w:r w:rsidRPr="00CD4C30">
              <w:rPr>
                <w:rFonts w:ascii="GHEA Grapalat" w:eastAsia="Times New Roman" w:hAnsi="GHEA Grapalat" w:cs="Times New Roman"/>
                <w:sz w:val="24"/>
                <w:szCs w:val="24"/>
                <w:lang w:val="hy-AM"/>
              </w:rPr>
              <w:t xml:space="preserve">Նման մոտեցումը լայն կիրառում ունի միջազգային պրակտիկայում և մասնավորապես կիրառվում է գրեթե բոլոր երկրներում, որտեղ  օրինակ HSBC խումբն ունի իր ներկայությունը (շուրջ 60 երկիր)։ Համաձայն HSBC խմբի ներքին ընթացակարգերի քաղաքական ազդեցություն ունեցող անձանց նկատմամբ կարող են </w:t>
            </w:r>
            <w:proofErr w:type="spellStart"/>
            <w:r w:rsidRPr="00CD4C30">
              <w:rPr>
                <w:rFonts w:ascii="GHEA Grapalat" w:eastAsia="Times New Roman" w:hAnsi="GHEA Grapalat" w:cs="Times New Roman"/>
                <w:sz w:val="24"/>
                <w:szCs w:val="24"/>
                <w:lang w:val="hy-AM"/>
              </w:rPr>
              <w:t>այլևս</w:t>
            </w:r>
            <w:proofErr w:type="spellEnd"/>
            <w:r w:rsidRPr="00CD4C30">
              <w:rPr>
                <w:rFonts w:ascii="GHEA Grapalat" w:eastAsia="Times New Roman" w:hAnsi="GHEA Grapalat" w:cs="Times New Roman"/>
                <w:sz w:val="24"/>
                <w:szCs w:val="24"/>
                <w:lang w:val="hy-AM"/>
              </w:rPr>
              <w:t xml:space="preserve"> չկիրառվել հավելյալ ուսումնասիրության պահանջները</w:t>
            </w:r>
            <w:r w:rsidR="00322C1E">
              <w:rPr>
                <w:rFonts w:ascii="GHEA Grapalat" w:eastAsia="Times New Roman" w:hAnsi="GHEA Grapalat" w:cs="Times New Roman"/>
                <w:sz w:val="24"/>
                <w:szCs w:val="24"/>
                <w:lang w:val="hy-AM"/>
              </w:rPr>
              <w:t>, եթե</w:t>
            </w:r>
            <w:r w:rsidRPr="00CD4C30">
              <w:rPr>
                <w:rFonts w:ascii="GHEA Grapalat" w:eastAsia="Times New Roman" w:hAnsi="GHEA Grapalat" w:cs="Times New Roman"/>
                <w:sz w:val="24"/>
                <w:szCs w:val="24"/>
                <w:lang w:val="hy-AM"/>
              </w:rPr>
              <w:t xml:space="preserve"> բավարարված են </w:t>
            </w:r>
            <w:proofErr w:type="spellStart"/>
            <w:r w:rsidRPr="00CD4C30">
              <w:rPr>
                <w:rFonts w:ascii="GHEA Grapalat" w:eastAsia="Times New Roman" w:hAnsi="GHEA Grapalat" w:cs="Times New Roman"/>
                <w:sz w:val="24"/>
                <w:szCs w:val="24"/>
                <w:lang w:val="hy-AM"/>
              </w:rPr>
              <w:t>հետևյալ</w:t>
            </w:r>
            <w:proofErr w:type="spellEnd"/>
            <w:r w:rsidRPr="00CD4C30">
              <w:rPr>
                <w:rFonts w:ascii="GHEA Grapalat" w:eastAsia="Times New Roman" w:hAnsi="GHEA Grapalat" w:cs="Times New Roman"/>
                <w:sz w:val="24"/>
                <w:szCs w:val="24"/>
                <w:lang w:val="hy-AM"/>
              </w:rPr>
              <w:t xml:space="preserve"> պահանջները</w:t>
            </w:r>
            <w:r w:rsidRPr="00CD4C30">
              <w:rPr>
                <w:rFonts w:ascii="MS Mincho" w:eastAsia="MS Mincho" w:hAnsi="MS Mincho" w:cs="MS Mincho" w:hint="eastAsia"/>
                <w:sz w:val="24"/>
                <w:szCs w:val="24"/>
                <w:lang w:val="hy-AM"/>
              </w:rPr>
              <w:t>․</w:t>
            </w:r>
          </w:p>
          <w:p w14:paraId="24F71020" w14:textId="77777777" w:rsidR="00762843" w:rsidRPr="00CD4C30" w:rsidRDefault="00762843" w:rsidP="001B6588">
            <w:pPr>
              <w:numPr>
                <w:ilvl w:val="0"/>
                <w:numId w:val="2"/>
              </w:num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Քաղաքական ազդեցություն ունեցող անձը համապատասխան պաշտոնը զբաղեցրել է ավելի քան 5 տարի առաջ (առաջարկում ենք մեզ մոտ սահմանել ավելի կարճ ժամանակահատված)։</w:t>
            </w:r>
          </w:p>
          <w:p w14:paraId="353274DE" w14:textId="77777777" w:rsidR="00762843" w:rsidRPr="00CD4C30" w:rsidRDefault="00762843" w:rsidP="001B6588">
            <w:pPr>
              <w:numPr>
                <w:ilvl w:val="0"/>
                <w:numId w:val="2"/>
              </w:num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Հաճախորդի համար նախկինում կիրառվել է հավելյալ ուսումնասիրության, որի արդյունքում Բանկի կողմից </w:t>
            </w:r>
            <w:proofErr w:type="spellStart"/>
            <w:r w:rsidRPr="00CD4C30">
              <w:rPr>
                <w:rFonts w:ascii="GHEA Grapalat" w:eastAsia="Calibri" w:hAnsi="GHEA Grapalat" w:cs="Times New Roman"/>
                <w:sz w:val="24"/>
                <w:szCs w:val="24"/>
                <w:lang w:val="hy-AM"/>
              </w:rPr>
              <w:t>հավաքագրվել</w:t>
            </w:r>
            <w:proofErr w:type="spellEnd"/>
            <w:r w:rsidRPr="00CD4C30">
              <w:rPr>
                <w:rFonts w:ascii="GHEA Grapalat" w:eastAsia="Calibri" w:hAnsi="GHEA Grapalat" w:cs="Times New Roman"/>
                <w:sz w:val="24"/>
                <w:szCs w:val="24"/>
                <w:lang w:val="hy-AM"/>
              </w:rPr>
              <w:t xml:space="preserve"> է </w:t>
            </w:r>
            <w:proofErr w:type="spellStart"/>
            <w:r w:rsidRPr="00CD4C30">
              <w:rPr>
                <w:rFonts w:ascii="GHEA Grapalat" w:eastAsia="Calibri" w:hAnsi="GHEA Grapalat" w:cs="Times New Roman"/>
                <w:sz w:val="24"/>
                <w:szCs w:val="24"/>
                <w:lang w:val="hy-AM"/>
              </w:rPr>
              <w:t>ընթացակարգերով</w:t>
            </w:r>
            <w:proofErr w:type="spellEnd"/>
            <w:r w:rsidRPr="00CD4C30">
              <w:rPr>
                <w:rFonts w:ascii="GHEA Grapalat" w:eastAsia="Calibri" w:hAnsi="GHEA Grapalat" w:cs="Times New Roman"/>
                <w:sz w:val="24"/>
                <w:szCs w:val="24"/>
                <w:lang w:val="hy-AM"/>
              </w:rPr>
              <w:t xml:space="preserve"> նախատեսված ամբողջական տեղեկատվություն։</w:t>
            </w:r>
          </w:p>
          <w:p w14:paraId="6BBA28EF" w14:textId="77777777" w:rsidR="00762843" w:rsidRPr="00CD4C30" w:rsidRDefault="00762843" w:rsidP="001B6588">
            <w:pPr>
              <w:numPr>
                <w:ilvl w:val="0"/>
                <w:numId w:val="2"/>
              </w:num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Հաճախորդի/քաղաքական ազդեցություն ունեցող անձի վերաբերյալ առկա չէ ֆինանսական հանցագործություններին վերաբերող էական բացասական տեղեկատվություն։</w:t>
            </w:r>
          </w:p>
          <w:p w14:paraId="5FC1532E" w14:textId="77777777" w:rsidR="00762843" w:rsidRPr="00CD4C30" w:rsidRDefault="00762843" w:rsidP="001B6588">
            <w:pPr>
              <w:numPr>
                <w:ilvl w:val="0"/>
                <w:numId w:val="2"/>
              </w:num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Հաճախորդի հաշիվների ուսումնասիրության/</w:t>
            </w:r>
            <w:proofErr w:type="spellStart"/>
            <w:r w:rsidRPr="00CD4C30">
              <w:rPr>
                <w:rFonts w:ascii="GHEA Grapalat" w:eastAsia="Calibri" w:hAnsi="GHEA Grapalat" w:cs="Times New Roman"/>
                <w:sz w:val="24"/>
                <w:szCs w:val="24"/>
                <w:lang w:val="hy-AM"/>
              </w:rPr>
              <w:t>դիտանցման</w:t>
            </w:r>
            <w:proofErr w:type="spellEnd"/>
            <w:r w:rsidRPr="00CD4C30">
              <w:rPr>
                <w:rFonts w:ascii="GHEA Grapalat" w:eastAsia="Calibri" w:hAnsi="GHEA Grapalat" w:cs="Times New Roman"/>
                <w:sz w:val="24"/>
                <w:szCs w:val="24"/>
                <w:lang w:val="hy-AM"/>
              </w:rPr>
              <w:t xml:space="preserve"> ընթացքում չեն հայտնաբերվել ֆինանսական հանցագործություններին վերաբերող </w:t>
            </w:r>
            <w:proofErr w:type="spellStart"/>
            <w:r w:rsidRPr="00CD4C30">
              <w:rPr>
                <w:rFonts w:ascii="GHEA Grapalat" w:eastAsia="Calibri" w:hAnsi="GHEA Grapalat" w:cs="Times New Roman"/>
                <w:sz w:val="24"/>
                <w:szCs w:val="24"/>
                <w:lang w:val="hy-AM"/>
              </w:rPr>
              <w:t>որևէ</w:t>
            </w:r>
            <w:proofErr w:type="spellEnd"/>
            <w:r w:rsidRPr="00CD4C30">
              <w:rPr>
                <w:rFonts w:ascii="GHEA Grapalat" w:eastAsia="Calibri" w:hAnsi="GHEA Grapalat" w:cs="Times New Roman"/>
                <w:sz w:val="24"/>
                <w:szCs w:val="24"/>
                <w:lang w:val="hy-AM"/>
              </w:rPr>
              <w:t xml:space="preserve"> խնդիրներ։</w:t>
            </w:r>
          </w:p>
          <w:p w14:paraId="16A0FD61" w14:textId="77777777" w:rsidR="00762843" w:rsidRPr="00CD4C30" w:rsidRDefault="00762843" w:rsidP="001B6588">
            <w:pPr>
              <w:numPr>
                <w:ilvl w:val="0"/>
                <w:numId w:val="2"/>
              </w:num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Հաճախորդի նկատմամբ </w:t>
            </w:r>
            <w:proofErr w:type="spellStart"/>
            <w:r w:rsidRPr="00CD4C30">
              <w:rPr>
                <w:rFonts w:ascii="GHEA Grapalat" w:eastAsia="Calibri" w:hAnsi="GHEA Grapalat" w:cs="Times New Roman"/>
                <w:sz w:val="24"/>
                <w:szCs w:val="24"/>
                <w:lang w:val="hy-AM"/>
              </w:rPr>
              <w:t>այլևս</w:t>
            </w:r>
            <w:proofErr w:type="spellEnd"/>
            <w:r w:rsidRPr="00CD4C30">
              <w:rPr>
                <w:rFonts w:ascii="GHEA Grapalat" w:eastAsia="Calibri" w:hAnsi="GHEA Grapalat" w:cs="Times New Roman"/>
                <w:sz w:val="24"/>
                <w:szCs w:val="24"/>
                <w:lang w:val="hy-AM"/>
              </w:rPr>
              <w:t xml:space="preserve"> հավելյալ ուսումնասիրության չիրականացնելու առաջարկը հաստատվել է Բանկի ՆԴՄ կողմից։</w:t>
            </w:r>
          </w:p>
          <w:p w14:paraId="39253AC5" w14:textId="77777777" w:rsidR="00762843" w:rsidRPr="00CD4C30" w:rsidRDefault="00762843" w:rsidP="001B6588">
            <w:pPr>
              <w:spacing w:before="100" w:beforeAutospacing="1" w:after="100" w:afterAutospacing="1" w:line="245" w:lineRule="auto"/>
              <w:jc w:val="both"/>
              <w:rPr>
                <w:rFonts w:ascii="GHEA Grapalat" w:eastAsia="Times New Roman" w:hAnsi="GHEA Grapalat" w:cs="Times New Roman"/>
                <w:sz w:val="24"/>
                <w:szCs w:val="24"/>
                <w:lang w:val="hy-AM"/>
              </w:rPr>
            </w:pPr>
            <w:r w:rsidRPr="00CD4C30">
              <w:rPr>
                <w:rFonts w:ascii="GHEA Grapalat" w:eastAsia="Times New Roman" w:hAnsi="GHEA Grapalat" w:cs="Times New Roman"/>
                <w:sz w:val="24"/>
                <w:szCs w:val="24"/>
                <w:lang w:val="hy-AM"/>
              </w:rPr>
              <w:t xml:space="preserve">Վերը նշված ընթացակարգը չի կիրառվում պետության նախկին ղեկավարների և նրանց ընտանիքի անդամների նկատմամբ, և նրանց համար մշտապես պետք է կիրառվեն հավելյալ ուսումնասիրության պահանջները։ </w:t>
            </w:r>
          </w:p>
          <w:p w14:paraId="644C6ACF" w14:textId="075A27DE" w:rsidR="00762843" w:rsidRPr="00CD4C30" w:rsidRDefault="00762843" w:rsidP="001B6588">
            <w:pPr>
              <w:spacing w:before="100" w:beforeAutospacing="1" w:after="100" w:afterAutospacing="1" w:line="245" w:lineRule="auto"/>
              <w:jc w:val="both"/>
              <w:rPr>
                <w:rFonts w:ascii="GHEA Grapalat" w:eastAsia="Times New Roman" w:hAnsi="GHEA Grapalat" w:cs="Times New Roman"/>
                <w:sz w:val="24"/>
                <w:szCs w:val="24"/>
                <w:lang w:val="hy-AM"/>
              </w:rPr>
            </w:pPr>
            <w:r w:rsidRPr="00CD4C30">
              <w:rPr>
                <w:rFonts w:ascii="GHEA Grapalat" w:eastAsia="Times New Roman" w:hAnsi="GHEA Grapalat" w:cs="Times New Roman"/>
                <w:sz w:val="24"/>
                <w:szCs w:val="24"/>
                <w:lang w:val="hy-AM"/>
              </w:rPr>
              <w:t>Միաժամանակ ներկայացնում ենք, որ Նախագծի 1-ին հոդվածի 6-րդ կետով սահմանվում է Քաղաքական ազդեցություն ունեցող անձ (</w:t>
            </w:r>
            <w:r w:rsidR="00322C1E">
              <w:rPr>
                <w:rFonts w:ascii="GHEA Grapalat" w:eastAsia="Times New Roman" w:hAnsi="GHEA Grapalat" w:cs="Times New Roman"/>
                <w:sz w:val="24"/>
                <w:szCs w:val="24"/>
                <w:lang w:val="hy-AM"/>
              </w:rPr>
              <w:t>այսուհետ</w:t>
            </w:r>
            <w:r w:rsidRPr="00CD4C30">
              <w:rPr>
                <w:rFonts w:ascii="GHEA Grapalat" w:eastAsia="Times New Roman" w:hAnsi="GHEA Grapalat" w:cs="Times New Roman"/>
                <w:sz w:val="24"/>
                <w:szCs w:val="24"/>
                <w:lang w:val="hy-AM"/>
              </w:rPr>
              <w:t xml:space="preserve"> ՔԱ</w:t>
            </w:r>
            <w:r w:rsidR="00322C1E">
              <w:rPr>
                <w:rFonts w:ascii="GHEA Grapalat" w:eastAsia="Times New Roman" w:hAnsi="GHEA Grapalat" w:cs="Times New Roman"/>
                <w:sz w:val="24"/>
                <w:szCs w:val="24"/>
                <w:lang w:val="hy-AM"/>
              </w:rPr>
              <w:t>Ա</w:t>
            </w:r>
            <w:r w:rsidRPr="00CD4C30">
              <w:rPr>
                <w:rFonts w:ascii="GHEA Grapalat" w:eastAsia="Times New Roman" w:hAnsi="GHEA Grapalat" w:cs="Times New Roman"/>
                <w:sz w:val="24"/>
                <w:szCs w:val="24"/>
                <w:lang w:val="hy-AM"/>
              </w:rPr>
              <w:t>) հասկացությունը' առանց տարանջատելու օտարերկրյա և տեղական ՔԱ</w:t>
            </w:r>
            <w:r w:rsidR="00322C1E">
              <w:rPr>
                <w:rFonts w:ascii="GHEA Grapalat" w:eastAsia="Times New Roman" w:hAnsi="GHEA Grapalat" w:cs="Times New Roman"/>
                <w:sz w:val="24"/>
                <w:szCs w:val="24"/>
                <w:lang w:val="hy-AM"/>
              </w:rPr>
              <w:t>Ա</w:t>
            </w:r>
            <w:r w:rsidRPr="00CD4C30">
              <w:rPr>
                <w:rFonts w:ascii="GHEA Grapalat" w:eastAsia="Times New Roman" w:hAnsi="GHEA Grapalat" w:cs="Times New Roman"/>
                <w:sz w:val="24"/>
                <w:szCs w:val="24"/>
                <w:lang w:val="hy-AM"/>
              </w:rPr>
              <w:t xml:space="preserve">-ն' պահանջելով </w:t>
            </w:r>
            <w:r w:rsidR="00322C1E">
              <w:rPr>
                <w:rFonts w:ascii="GHEA Grapalat" w:eastAsia="Times New Roman" w:hAnsi="GHEA Grapalat" w:cs="Times New Roman"/>
                <w:sz w:val="24"/>
                <w:szCs w:val="24"/>
                <w:lang w:val="hy-AM"/>
              </w:rPr>
              <w:t>ֆինանսական</w:t>
            </w:r>
            <w:r w:rsidRPr="00CD4C30">
              <w:rPr>
                <w:rFonts w:ascii="GHEA Grapalat" w:eastAsia="Times New Roman" w:hAnsi="GHEA Grapalat" w:cs="Times New Roman"/>
                <w:sz w:val="24"/>
                <w:szCs w:val="24"/>
                <w:lang w:val="hy-AM"/>
              </w:rPr>
              <w:t xml:space="preserve"> հաստատություններից կիրառել </w:t>
            </w:r>
            <w:proofErr w:type="spellStart"/>
            <w:r w:rsidRPr="00CD4C30">
              <w:rPr>
                <w:rFonts w:ascii="GHEA Grapalat" w:eastAsia="Times New Roman" w:hAnsi="GHEA Grapalat" w:cs="Times New Roman"/>
                <w:sz w:val="24"/>
                <w:szCs w:val="24"/>
                <w:lang w:val="hy-AM"/>
              </w:rPr>
              <w:t>միևնույն</w:t>
            </w:r>
            <w:proofErr w:type="spellEnd"/>
            <w:r w:rsidRPr="00CD4C30">
              <w:rPr>
                <w:rFonts w:ascii="GHEA Grapalat" w:eastAsia="Times New Roman" w:hAnsi="GHEA Grapalat" w:cs="Times New Roman"/>
                <w:sz w:val="24"/>
                <w:szCs w:val="24"/>
                <w:lang w:val="hy-AM"/>
              </w:rPr>
              <w:t xml:space="preserve"> բարձր ռիսկի չափանիշներին համապատասխան գործողություններ վերջիններիս նկատմամբ: Նշենք, որ ՖԱԹՖ հանձնարարականներով առանձնացվում են օտարերկրյա և տեղական ՔԱՄ հասկացությունները: Ավելին' ՖԱԹՖ 12-րդ հանձնարարականի համաձայն տեղական ՔԱԱ հետ գործարար հարաբերության հաստատման կամ գործարքի կատարման դեպքում կիրառվում է ՖԱԹՖ 12-րդ հանձնարարականով նախատեսված հավելյալ պատշաճ ուսումնասիրության միջոցառումներ, եթե առկա է </w:t>
            </w:r>
            <w:r w:rsidR="00322C1E">
              <w:rPr>
                <w:rFonts w:ascii="GHEA Grapalat" w:eastAsia="Times New Roman" w:hAnsi="GHEA Grapalat" w:cs="Times New Roman"/>
                <w:sz w:val="24"/>
                <w:szCs w:val="24"/>
                <w:lang w:val="hy-AM"/>
              </w:rPr>
              <w:t>հավելյալ</w:t>
            </w:r>
            <w:r w:rsidRPr="00CD4C30">
              <w:rPr>
                <w:rFonts w:ascii="GHEA Grapalat" w:eastAsia="Times New Roman" w:hAnsi="GHEA Grapalat" w:cs="Times New Roman"/>
                <w:sz w:val="24"/>
                <w:szCs w:val="24"/>
                <w:lang w:val="hy-AM"/>
              </w:rPr>
              <w:t xml:space="preserve"> բարձր ռիսկի չափանիշ:</w:t>
            </w:r>
          </w:p>
          <w:p w14:paraId="62AA7FD5" w14:textId="2D543D8E" w:rsidR="00762843" w:rsidRPr="00CD4C30" w:rsidRDefault="00762843" w:rsidP="001B6588">
            <w:pPr>
              <w:spacing w:before="100" w:beforeAutospacing="1" w:after="100" w:afterAutospacing="1" w:line="245" w:lineRule="auto"/>
              <w:jc w:val="both"/>
              <w:rPr>
                <w:rFonts w:ascii="GHEA Grapalat" w:eastAsia="Times New Roman" w:hAnsi="GHEA Grapalat" w:cs="Times New Roman"/>
                <w:sz w:val="24"/>
                <w:szCs w:val="24"/>
                <w:lang w:val="hy-AM"/>
              </w:rPr>
            </w:pPr>
            <w:r w:rsidRPr="00CD4C30">
              <w:rPr>
                <w:rFonts w:ascii="GHEA Grapalat" w:eastAsia="Times New Roman" w:hAnsi="GHEA Grapalat" w:cs="Times New Roman"/>
                <w:sz w:val="24"/>
                <w:szCs w:val="24"/>
                <w:lang w:val="hy-AM"/>
              </w:rPr>
              <w:t>Հաշվի առնելով տեղական ՔԱԱ սահմանման բավական ընդհանրական լինելը, առաջակում ենք ավելի մանրամասն սահմանմամբ ներկայացնել կոնկրետ պաշտոնները, որոնք կարող են համարվել տեղական ՔԱԱ: Հաշվի առնելով նաև տեղական ՔԱԱ անձանց լայն շրջանակը, բարդություններ են առաջանում վերջիններիս բացահայտման և համապատասխան գործողությունների իրականացման գործընթացներում: Հաշվի առնելով վերոգրյալը ակնկալում ենք ՀՀ ԿԲ աջակցությունը տեղական ՔԱԱ բացահայտման գործընթացում, մասնավորապես հնարավորության դեպքում այդ անձանց վերաբերյալ տվյալների պարբերաբար տրամադրում (նմա</w:t>
            </w:r>
            <w:r w:rsidR="00E0442E" w:rsidRPr="00CD4C30">
              <w:rPr>
                <w:rFonts w:ascii="GHEA Grapalat" w:eastAsia="Times New Roman" w:hAnsi="GHEA Grapalat" w:cs="Times New Roman"/>
                <w:sz w:val="24"/>
                <w:szCs w:val="24"/>
                <w:lang w:val="hy-AM"/>
              </w:rPr>
              <w:t>ն</w:t>
            </w:r>
            <w:r w:rsidRPr="00CD4C30">
              <w:rPr>
                <w:rFonts w:ascii="GHEA Grapalat" w:eastAsia="Times New Roman" w:hAnsi="GHEA Grapalat" w:cs="Times New Roman"/>
                <w:sz w:val="24"/>
                <w:szCs w:val="24"/>
                <w:lang w:val="hy-AM"/>
              </w:rPr>
              <w:t>ատիպ ինֆորմացիա կարելի է ստանալ օրինակ ՀՀ Կոռուպցիայի կանխարգելման հանձնաժողովից):</w:t>
            </w:r>
          </w:p>
          <w:p w14:paraId="41A332E5" w14:textId="3C979CA0" w:rsidR="00D17A3A" w:rsidRPr="00CD4C30" w:rsidRDefault="00F847E2" w:rsidP="001B6588">
            <w:pPr>
              <w:pStyle w:val="CommentText"/>
              <w:numPr>
                <w:ilvl w:val="0"/>
                <w:numId w:val="3"/>
              </w:numPr>
              <w:spacing w:before="100" w:beforeAutospacing="1" w:after="100" w:afterAutospacing="1" w:line="245" w:lineRule="auto"/>
              <w:ind w:left="0"/>
              <w:jc w:val="both"/>
              <w:rPr>
                <w:rFonts w:ascii="GHEA Grapalat" w:hAnsi="GHEA Grapalat"/>
                <w:sz w:val="24"/>
                <w:szCs w:val="24"/>
                <w:lang w:val="hy-AM"/>
              </w:rPr>
            </w:pPr>
            <w:r w:rsidRPr="00CD4C30">
              <w:rPr>
                <w:rFonts w:ascii="GHEA Grapalat" w:hAnsi="GHEA Grapalat"/>
                <w:sz w:val="24"/>
                <w:szCs w:val="24"/>
                <w:lang w:val="hy-AM"/>
              </w:rPr>
              <w:t>2</w:t>
            </w:r>
            <w:r w:rsidRPr="00CD4C30">
              <w:rPr>
                <w:rFonts w:ascii="MS Mincho" w:eastAsia="MS Mincho" w:hAnsi="MS Mincho" w:cs="MS Mincho" w:hint="eastAsia"/>
                <w:sz w:val="24"/>
                <w:szCs w:val="24"/>
                <w:lang w:val="hy-AM"/>
              </w:rPr>
              <w:t>․</w:t>
            </w:r>
            <w:r w:rsidR="00D17A3A" w:rsidRPr="00CD4C30">
              <w:rPr>
                <w:rFonts w:ascii="GHEA Grapalat" w:hAnsi="GHEA Grapalat"/>
                <w:sz w:val="24"/>
                <w:szCs w:val="24"/>
                <w:lang w:val="hy-AM"/>
              </w:rPr>
              <w:t xml:space="preserve">Առաջարկում ենք նաև քաղաքական ազդեցություն ունեցող անձանց սահմանման շրջանակում ներառել միայն խոշոր կամ ռազմավարական նշանակություն ունեցող` պետական սեփականություն հանդիսացող  կազմակերպությունների ղեկավարներին, քանի որ կարող են լինել մեծ քանակությամբ պետական սեփականություն հանդիսացող փոքր կազմակերպություններ, որոնց ղեկավարները չունեն </w:t>
            </w:r>
            <w:proofErr w:type="spellStart"/>
            <w:r w:rsidR="00D17A3A" w:rsidRPr="00CD4C30">
              <w:rPr>
                <w:rFonts w:ascii="GHEA Grapalat" w:hAnsi="GHEA Grapalat"/>
                <w:sz w:val="24"/>
                <w:szCs w:val="24"/>
                <w:lang w:val="hy-AM"/>
              </w:rPr>
              <w:t>որևէ</w:t>
            </w:r>
            <w:proofErr w:type="spellEnd"/>
            <w:r w:rsidR="00D17A3A" w:rsidRPr="00CD4C30">
              <w:rPr>
                <w:rFonts w:ascii="GHEA Grapalat" w:hAnsi="GHEA Grapalat"/>
                <w:sz w:val="24"/>
                <w:szCs w:val="24"/>
                <w:lang w:val="hy-AM"/>
              </w:rPr>
              <w:t xml:space="preserve"> քաղաքական ազդեցություն։ </w:t>
            </w:r>
            <w:proofErr w:type="spellStart"/>
            <w:r w:rsidR="00D17A3A" w:rsidRPr="00CD4C30">
              <w:rPr>
                <w:rFonts w:ascii="GHEA Grapalat" w:hAnsi="GHEA Grapalat"/>
                <w:sz w:val="24"/>
                <w:szCs w:val="24"/>
                <w:lang w:val="hy-AM"/>
              </w:rPr>
              <w:t>Միևնույն</w:t>
            </w:r>
            <w:proofErr w:type="spellEnd"/>
            <w:r w:rsidR="00D17A3A" w:rsidRPr="00CD4C30">
              <w:rPr>
                <w:rFonts w:ascii="GHEA Grapalat" w:hAnsi="GHEA Grapalat"/>
                <w:sz w:val="24"/>
                <w:szCs w:val="24"/>
                <w:lang w:val="hy-AM"/>
              </w:rPr>
              <w:t xml:space="preserve"> ժամանակ քաղաքական կուսակցության ակնառու գործիչների փոխարեն առաջարկում ենք քաղաքական ազդեցություն ունեցող անձանց սահմանման մեջ ներառել միայն խոշոր (հիմնական) կուսակցությունների ղեկավարներին, քանի որ հստակ չեն ակնառու լինելու չափանիշները և փոքր </w:t>
            </w:r>
            <w:r w:rsidR="00322C1E">
              <w:rPr>
                <w:rFonts w:ascii="GHEA Grapalat" w:hAnsi="GHEA Grapalat"/>
                <w:sz w:val="24"/>
                <w:szCs w:val="24"/>
                <w:lang w:val="hy-AM"/>
              </w:rPr>
              <w:t>կուսակցությունների</w:t>
            </w:r>
            <w:r w:rsidR="00D17A3A" w:rsidRPr="00CD4C30">
              <w:rPr>
                <w:rFonts w:ascii="GHEA Grapalat" w:hAnsi="GHEA Grapalat"/>
                <w:sz w:val="24"/>
                <w:szCs w:val="24"/>
                <w:lang w:val="hy-AM"/>
              </w:rPr>
              <w:t xml:space="preserve"> դեպքում նույնիսկ նրանց ակնառու գործիչները ամենայն հավանականությամբ չեն ունենա </w:t>
            </w:r>
            <w:proofErr w:type="spellStart"/>
            <w:r w:rsidR="00D17A3A" w:rsidRPr="00CD4C30">
              <w:rPr>
                <w:rFonts w:ascii="GHEA Grapalat" w:hAnsi="GHEA Grapalat"/>
                <w:sz w:val="24"/>
                <w:szCs w:val="24"/>
                <w:lang w:val="hy-AM"/>
              </w:rPr>
              <w:t>որ</w:t>
            </w:r>
            <w:r w:rsidR="00322C1E">
              <w:rPr>
                <w:rFonts w:ascii="GHEA Grapalat" w:hAnsi="GHEA Grapalat"/>
                <w:sz w:val="24"/>
                <w:szCs w:val="24"/>
                <w:lang w:val="hy-AM"/>
              </w:rPr>
              <w:t>և</w:t>
            </w:r>
            <w:r w:rsidR="00D17A3A" w:rsidRPr="00CD4C30">
              <w:rPr>
                <w:rFonts w:ascii="GHEA Grapalat" w:hAnsi="GHEA Grapalat"/>
                <w:sz w:val="24"/>
                <w:szCs w:val="24"/>
                <w:lang w:val="hy-AM"/>
              </w:rPr>
              <w:t>է</w:t>
            </w:r>
            <w:proofErr w:type="spellEnd"/>
            <w:r w:rsidR="00322C1E">
              <w:rPr>
                <w:rFonts w:ascii="GHEA Grapalat" w:hAnsi="GHEA Grapalat"/>
                <w:sz w:val="24"/>
                <w:szCs w:val="24"/>
                <w:lang w:val="hy-AM"/>
              </w:rPr>
              <w:t xml:space="preserve"> </w:t>
            </w:r>
            <w:r w:rsidR="00D17A3A" w:rsidRPr="00CD4C30">
              <w:rPr>
                <w:rFonts w:ascii="GHEA Grapalat" w:hAnsi="GHEA Grapalat"/>
                <w:sz w:val="24"/>
                <w:szCs w:val="24"/>
                <w:lang w:val="hy-AM"/>
              </w:rPr>
              <w:t>էական քաղաքական ազդեցություն:</w:t>
            </w:r>
          </w:p>
          <w:p w14:paraId="2CE44EAA" w14:textId="77777777" w:rsidR="00D17A3A" w:rsidRPr="00CD4C30" w:rsidRDefault="00D17A3A" w:rsidP="001B6588">
            <w:pPr>
              <w:pStyle w:val="CommentText"/>
              <w:spacing w:before="100" w:beforeAutospacing="1" w:after="100" w:afterAutospacing="1" w:line="245" w:lineRule="auto"/>
              <w:jc w:val="both"/>
              <w:rPr>
                <w:rFonts w:ascii="GHEA Grapalat" w:hAnsi="GHEA Grapalat"/>
                <w:sz w:val="24"/>
                <w:szCs w:val="24"/>
                <w:lang w:val="hy-AM"/>
              </w:rPr>
            </w:pPr>
            <w:r w:rsidRPr="00CD4C30">
              <w:rPr>
                <w:rFonts w:ascii="GHEA Grapalat" w:hAnsi="GHEA Grapalat"/>
                <w:sz w:val="24"/>
                <w:szCs w:val="24"/>
                <w:lang w:val="hy-AM"/>
              </w:rPr>
              <w:t>Նշենք նաև, որ քաղաքական ազդեցություն ունեցող անձանց վերաբերյալ վերը նշված բոլոր առաջարկները համապատասխանում են 2017թ</w:t>
            </w:r>
            <w:r w:rsidRPr="00CD4C30">
              <w:rPr>
                <w:rFonts w:ascii="MS Mincho" w:eastAsia="MS Mincho" w:hAnsi="MS Mincho" w:cs="MS Mincho" w:hint="eastAsia"/>
                <w:sz w:val="24"/>
                <w:szCs w:val="24"/>
                <w:lang w:val="hy-AM"/>
              </w:rPr>
              <w:t>․</w:t>
            </w:r>
            <w:r w:rsidRPr="00CD4C30">
              <w:rPr>
                <w:rFonts w:ascii="GHEA Grapalat" w:hAnsi="GHEA Grapalat" w:cs="Cambria Math"/>
                <w:sz w:val="24"/>
                <w:szCs w:val="24"/>
                <w:lang w:val="hy-AM"/>
              </w:rPr>
              <w:t xml:space="preserve"> </w:t>
            </w:r>
            <w:proofErr w:type="spellStart"/>
            <w:r w:rsidRPr="00CD4C30">
              <w:rPr>
                <w:rFonts w:ascii="GHEA Grapalat" w:hAnsi="GHEA Grapalat"/>
                <w:sz w:val="24"/>
                <w:szCs w:val="24"/>
                <w:lang w:val="hy-AM"/>
              </w:rPr>
              <w:t>Wolfsberg</w:t>
            </w:r>
            <w:proofErr w:type="spellEnd"/>
            <w:r w:rsidRPr="00CD4C30">
              <w:rPr>
                <w:rFonts w:ascii="GHEA Grapalat" w:hAnsi="GHEA Grapalat"/>
                <w:sz w:val="24"/>
                <w:szCs w:val="24"/>
                <w:lang w:val="hy-AM"/>
              </w:rPr>
              <w:t xml:space="preserve"> խմբի կողմից հրապարակված </w:t>
            </w:r>
            <w:proofErr w:type="spellStart"/>
            <w:r w:rsidRPr="00CD4C30">
              <w:rPr>
                <w:rFonts w:ascii="GHEA Grapalat" w:hAnsi="GHEA Grapalat"/>
                <w:sz w:val="24"/>
                <w:szCs w:val="24"/>
                <w:lang w:val="hy-AM"/>
              </w:rPr>
              <w:t>ուղեցույցին</w:t>
            </w:r>
            <w:proofErr w:type="spellEnd"/>
            <w:r w:rsidRPr="00CD4C30">
              <w:rPr>
                <w:rFonts w:ascii="GHEA Grapalat" w:hAnsi="GHEA Grapalat"/>
                <w:sz w:val="24"/>
                <w:szCs w:val="24"/>
                <w:lang w:val="hy-AM"/>
              </w:rPr>
              <w:t xml:space="preserve">, որը հասանելի է </w:t>
            </w:r>
            <w:proofErr w:type="spellStart"/>
            <w:r w:rsidRPr="00CD4C30">
              <w:rPr>
                <w:rFonts w:ascii="GHEA Grapalat" w:hAnsi="GHEA Grapalat"/>
                <w:sz w:val="24"/>
                <w:szCs w:val="24"/>
                <w:lang w:val="hy-AM"/>
              </w:rPr>
              <w:t>հետևյալ</w:t>
            </w:r>
            <w:proofErr w:type="spellEnd"/>
            <w:r w:rsidRPr="00CD4C30">
              <w:rPr>
                <w:rFonts w:ascii="GHEA Grapalat" w:hAnsi="GHEA Grapalat"/>
                <w:sz w:val="24"/>
                <w:szCs w:val="24"/>
                <w:lang w:val="hy-AM"/>
              </w:rPr>
              <w:t xml:space="preserve"> </w:t>
            </w:r>
            <w:proofErr w:type="spellStart"/>
            <w:r w:rsidRPr="00CD4C30">
              <w:rPr>
                <w:rFonts w:ascii="GHEA Grapalat" w:hAnsi="GHEA Grapalat"/>
                <w:sz w:val="24"/>
                <w:szCs w:val="24"/>
                <w:lang w:val="hy-AM"/>
              </w:rPr>
              <w:t>հղմամբ</w:t>
            </w:r>
            <w:proofErr w:type="spellEnd"/>
            <w:r w:rsidRPr="00CD4C30">
              <w:rPr>
                <w:rFonts w:ascii="GHEA Grapalat" w:hAnsi="GHEA Grapalat"/>
                <w:sz w:val="24"/>
                <w:szCs w:val="24"/>
                <w:lang w:val="hy-AM"/>
              </w:rPr>
              <w:t xml:space="preserve">։ https://www.wolfsberg-principles.com/sites/default/files/wb/pdfs/wolfsberg-standards/4.%20Wolfsberg-Guidance-on-PEPs-May-2017.pdf։ </w:t>
            </w:r>
          </w:p>
          <w:p w14:paraId="0D7174CA" w14:textId="77777777" w:rsidR="00762843" w:rsidRPr="00CD4C30" w:rsidRDefault="00762843" w:rsidP="001B6588">
            <w:pPr>
              <w:spacing w:before="100" w:beforeAutospacing="1" w:after="100" w:afterAutospacing="1" w:line="245" w:lineRule="auto"/>
              <w:jc w:val="both"/>
              <w:rPr>
                <w:rFonts w:ascii="GHEA Grapalat" w:hAnsi="GHEA Grapalat"/>
                <w:sz w:val="24"/>
                <w:szCs w:val="24"/>
                <w:lang w:val="hy-AM"/>
              </w:rPr>
            </w:pPr>
          </w:p>
        </w:tc>
        <w:tc>
          <w:tcPr>
            <w:tcW w:w="2250" w:type="dxa"/>
          </w:tcPr>
          <w:p w14:paraId="549A2001" w14:textId="77777777" w:rsidR="00762843" w:rsidRPr="00CD4C30" w:rsidRDefault="00762843" w:rsidP="001B6588">
            <w:pPr>
              <w:spacing w:before="100" w:beforeAutospacing="1" w:after="100" w:afterAutospacing="1" w:line="245" w:lineRule="auto"/>
              <w:jc w:val="center"/>
              <w:rPr>
                <w:rFonts w:ascii="GHEA Grapalat" w:hAnsi="GHEA Grapalat"/>
                <w:sz w:val="24"/>
                <w:szCs w:val="24"/>
                <w:lang w:val="hy-AM"/>
              </w:rPr>
            </w:pPr>
          </w:p>
        </w:tc>
        <w:tc>
          <w:tcPr>
            <w:tcW w:w="3870" w:type="dxa"/>
          </w:tcPr>
          <w:p w14:paraId="23790F73" w14:textId="0E217257" w:rsidR="00D17A3A" w:rsidRPr="00CD4C30" w:rsidRDefault="000848A1" w:rsidP="001B6588">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ՖԱԹՖ 12-րդ հանձնարարականով և Բացատրական բառարանում ժամկետային սահմանափակում նախատեսված չէ քաղաքական ազդեցություն ունեցող անձանց մասով</w:t>
            </w:r>
            <w:r w:rsidR="008948F0" w:rsidRPr="00CD4C30">
              <w:rPr>
                <w:rFonts w:ascii="GHEA Grapalat" w:eastAsia="Calibri" w:hAnsi="GHEA Grapalat" w:cs="Times New Roman"/>
                <w:sz w:val="24"/>
                <w:szCs w:val="24"/>
                <w:lang w:val="hy-AM"/>
              </w:rPr>
              <w:t xml:space="preserve">, իսկ հրապարակված </w:t>
            </w:r>
            <w:proofErr w:type="spellStart"/>
            <w:r w:rsidR="008948F0" w:rsidRPr="00CD4C30">
              <w:rPr>
                <w:rFonts w:ascii="GHEA Grapalat" w:eastAsia="Calibri" w:hAnsi="GHEA Grapalat" w:cs="Times New Roman"/>
                <w:sz w:val="24"/>
                <w:szCs w:val="24"/>
                <w:lang w:val="hy-AM"/>
              </w:rPr>
              <w:t>ուղեցույցներով</w:t>
            </w:r>
            <w:proofErr w:type="spellEnd"/>
            <w:r w:rsidR="008948F0" w:rsidRPr="00CD4C30">
              <w:rPr>
                <w:rFonts w:ascii="GHEA Grapalat" w:eastAsia="Calibri" w:hAnsi="GHEA Grapalat" w:cs="Times New Roman"/>
                <w:sz w:val="24"/>
                <w:szCs w:val="24"/>
                <w:lang w:val="hy-AM"/>
              </w:rPr>
              <w:t xml:space="preserve"> առաջարկվում է կիրառել </w:t>
            </w:r>
            <w:proofErr w:type="spellStart"/>
            <w:r w:rsidR="008948F0" w:rsidRPr="00CD4C30">
              <w:rPr>
                <w:rFonts w:ascii="GHEA Grapalat" w:eastAsia="Calibri" w:hAnsi="GHEA Grapalat" w:cs="Times New Roman"/>
                <w:sz w:val="24"/>
                <w:szCs w:val="24"/>
                <w:lang w:val="hy-AM"/>
              </w:rPr>
              <w:t>ռիսկահենք</w:t>
            </w:r>
            <w:proofErr w:type="spellEnd"/>
            <w:r w:rsidR="008948F0" w:rsidRPr="00CD4C30">
              <w:rPr>
                <w:rFonts w:ascii="GHEA Grapalat" w:eastAsia="Calibri" w:hAnsi="GHEA Grapalat" w:cs="Times New Roman"/>
                <w:sz w:val="24"/>
                <w:szCs w:val="24"/>
                <w:lang w:val="hy-AM"/>
              </w:rPr>
              <w:t xml:space="preserve"> մոտեցում:</w:t>
            </w:r>
            <w:r w:rsidRPr="00CD4C30">
              <w:rPr>
                <w:rFonts w:ascii="GHEA Grapalat" w:eastAsia="Calibri" w:hAnsi="GHEA Grapalat" w:cs="Times New Roman"/>
                <w:sz w:val="24"/>
                <w:szCs w:val="24"/>
                <w:lang w:val="hy-AM"/>
              </w:rPr>
              <w:t xml:space="preserve"> Օրենքը </w:t>
            </w:r>
            <w:proofErr w:type="spellStart"/>
            <w:r w:rsidR="008948F0" w:rsidRPr="00CD4C30">
              <w:rPr>
                <w:rFonts w:ascii="GHEA Grapalat" w:eastAsia="Calibri" w:hAnsi="GHEA Grapalat" w:cs="Times New Roman"/>
                <w:sz w:val="24"/>
                <w:szCs w:val="24"/>
                <w:lang w:val="hy-AM"/>
              </w:rPr>
              <w:t>ևս</w:t>
            </w:r>
            <w:proofErr w:type="spellEnd"/>
            <w:r w:rsidR="008948F0" w:rsidRPr="00CD4C30">
              <w:rPr>
                <w:rFonts w:ascii="GHEA Grapalat" w:eastAsia="Calibri" w:hAnsi="GHEA Grapalat" w:cs="Times New Roman"/>
                <w:sz w:val="24"/>
                <w:szCs w:val="24"/>
                <w:lang w:val="hy-AM"/>
              </w:rPr>
              <w:t xml:space="preserve"> սահմանում է</w:t>
            </w:r>
            <w:r w:rsidRPr="00CD4C30">
              <w:rPr>
                <w:rFonts w:ascii="GHEA Grapalat" w:eastAsia="Calibri" w:hAnsi="GHEA Grapalat" w:cs="Times New Roman"/>
                <w:sz w:val="24"/>
                <w:szCs w:val="24"/>
                <w:lang w:val="hy-AM"/>
              </w:rPr>
              <w:t xml:space="preserve"> ռիսկերի վրա հիմնված մոտեցման կիրառումը, որի հետ կապված </w:t>
            </w:r>
            <w:r w:rsidR="008948F0" w:rsidRPr="00CD4C30">
              <w:rPr>
                <w:rFonts w:ascii="GHEA Grapalat" w:eastAsia="Calibri" w:hAnsi="GHEA Grapalat" w:cs="Times New Roman"/>
                <w:sz w:val="24"/>
                <w:szCs w:val="24"/>
                <w:lang w:val="hy-AM"/>
              </w:rPr>
              <w:t xml:space="preserve">առանձին դեպքերի </w:t>
            </w:r>
            <w:r w:rsidR="007C7B2A" w:rsidRPr="00CD4C30">
              <w:rPr>
                <w:rFonts w:ascii="GHEA Grapalat" w:eastAsia="Calibri" w:hAnsi="GHEA Grapalat" w:cs="Times New Roman"/>
                <w:sz w:val="24"/>
                <w:szCs w:val="24"/>
                <w:lang w:val="hy-AM"/>
              </w:rPr>
              <w:t xml:space="preserve"> </w:t>
            </w:r>
            <w:proofErr w:type="spellStart"/>
            <w:r w:rsidRPr="00CD4C30">
              <w:rPr>
                <w:rFonts w:ascii="GHEA Grapalat" w:eastAsia="Calibri" w:hAnsi="GHEA Grapalat" w:cs="Times New Roman"/>
                <w:sz w:val="24"/>
                <w:szCs w:val="24"/>
                <w:lang w:val="hy-AM"/>
              </w:rPr>
              <w:t>կարգավորումները</w:t>
            </w:r>
            <w:proofErr w:type="spellEnd"/>
            <w:r w:rsidRPr="00CD4C30">
              <w:rPr>
                <w:rFonts w:ascii="GHEA Grapalat" w:eastAsia="Calibri" w:hAnsi="GHEA Grapalat" w:cs="Times New Roman"/>
                <w:sz w:val="24"/>
                <w:szCs w:val="24"/>
                <w:lang w:val="hy-AM"/>
              </w:rPr>
              <w:t xml:space="preserve"> նախատեսվում են Օրենքի </w:t>
            </w:r>
            <w:r w:rsidR="007C7B2A" w:rsidRPr="00CD4C30">
              <w:rPr>
                <w:rFonts w:ascii="GHEA Grapalat" w:eastAsia="Calibri" w:hAnsi="GHEA Grapalat" w:cs="Times New Roman"/>
                <w:sz w:val="24"/>
                <w:szCs w:val="24"/>
                <w:lang w:val="hy-AM"/>
              </w:rPr>
              <w:t>հիմ</w:t>
            </w:r>
            <w:r w:rsidRPr="00CD4C30">
              <w:rPr>
                <w:rFonts w:ascii="GHEA Grapalat" w:eastAsia="Calibri" w:hAnsi="GHEA Grapalat" w:cs="Times New Roman"/>
                <w:sz w:val="24"/>
                <w:szCs w:val="24"/>
                <w:lang w:val="hy-AM"/>
              </w:rPr>
              <w:t>ա</w:t>
            </w:r>
            <w:r w:rsidR="007C7B2A" w:rsidRPr="00CD4C30">
              <w:rPr>
                <w:rFonts w:ascii="GHEA Grapalat" w:eastAsia="Calibri" w:hAnsi="GHEA Grapalat" w:cs="Times New Roman"/>
                <w:sz w:val="24"/>
                <w:szCs w:val="24"/>
                <w:lang w:val="hy-AM"/>
              </w:rPr>
              <w:t>ն վրա ընդունված</w:t>
            </w:r>
            <w:r w:rsidRPr="00CD4C30">
              <w:rPr>
                <w:rFonts w:ascii="GHEA Grapalat" w:eastAsia="Calibri" w:hAnsi="GHEA Grapalat" w:cs="Times New Roman"/>
                <w:sz w:val="24"/>
                <w:szCs w:val="24"/>
                <w:lang w:val="hy-AM"/>
              </w:rPr>
              <w:t xml:space="preserve"> այլ նորմատիվ իրավական ակտերով</w:t>
            </w:r>
            <w:r w:rsidR="007C7B2A" w:rsidRPr="00CD4C30">
              <w:rPr>
                <w:rFonts w:ascii="GHEA Grapalat" w:eastAsia="Calibri" w:hAnsi="GHEA Grapalat" w:cs="Times New Roman"/>
                <w:sz w:val="24"/>
                <w:szCs w:val="24"/>
                <w:lang w:val="hy-AM"/>
              </w:rPr>
              <w:t xml:space="preserve">: Այդուհանդերձ, նպատակահարմար չենք </w:t>
            </w:r>
            <w:r w:rsidR="008948F0" w:rsidRPr="00CD4C30">
              <w:rPr>
                <w:rFonts w:ascii="GHEA Grapalat" w:eastAsia="Calibri" w:hAnsi="GHEA Grapalat" w:cs="Times New Roman"/>
                <w:sz w:val="24"/>
                <w:szCs w:val="24"/>
                <w:lang w:val="hy-AM"/>
              </w:rPr>
              <w:t>համարում</w:t>
            </w:r>
            <w:r w:rsidR="007C7B2A" w:rsidRPr="00CD4C30">
              <w:rPr>
                <w:rFonts w:ascii="GHEA Grapalat" w:eastAsia="Calibri" w:hAnsi="GHEA Grapalat" w:cs="Times New Roman"/>
                <w:sz w:val="24"/>
                <w:szCs w:val="24"/>
                <w:lang w:val="hy-AM"/>
              </w:rPr>
              <w:t xml:space="preserve"> քաղաքական ազդեցություն ունեցող անձ դիտելու կամ չդիտելու մասով </w:t>
            </w:r>
            <w:r w:rsidR="008948F0" w:rsidRPr="00CD4C30">
              <w:rPr>
                <w:rFonts w:ascii="GHEA Grapalat" w:eastAsia="Calibri" w:hAnsi="GHEA Grapalat" w:cs="Times New Roman"/>
                <w:sz w:val="24"/>
                <w:szCs w:val="24"/>
                <w:lang w:val="hy-AM"/>
              </w:rPr>
              <w:t xml:space="preserve">սահմանել </w:t>
            </w:r>
            <w:r w:rsidR="007C7B2A" w:rsidRPr="00CD4C30">
              <w:rPr>
                <w:rFonts w:ascii="GHEA Grapalat" w:eastAsia="Calibri" w:hAnsi="GHEA Grapalat" w:cs="Times New Roman"/>
                <w:sz w:val="24"/>
                <w:szCs w:val="24"/>
                <w:lang w:val="hy-AM"/>
              </w:rPr>
              <w:t>ժամկետային սահմանափակում</w:t>
            </w:r>
            <w:r w:rsidR="008948F0" w:rsidRPr="00CD4C30">
              <w:rPr>
                <w:rFonts w:ascii="GHEA Grapalat" w:eastAsia="Calibri" w:hAnsi="GHEA Grapalat" w:cs="Times New Roman"/>
                <w:sz w:val="24"/>
                <w:szCs w:val="24"/>
                <w:lang w:val="hy-AM"/>
              </w:rPr>
              <w:t>,</w:t>
            </w:r>
            <w:r w:rsidR="007C7B2A" w:rsidRPr="00CD4C30">
              <w:rPr>
                <w:rFonts w:ascii="GHEA Grapalat" w:eastAsia="Calibri" w:hAnsi="GHEA Grapalat" w:cs="Times New Roman"/>
                <w:sz w:val="24"/>
                <w:szCs w:val="24"/>
                <w:lang w:val="hy-AM"/>
              </w:rPr>
              <w:t xml:space="preserve"> այդ թվում</w:t>
            </w:r>
            <w:r w:rsidR="008948F0" w:rsidRPr="00CD4C30">
              <w:rPr>
                <w:rFonts w:ascii="GHEA Grapalat" w:eastAsia="Calibri" w:hAnsi="GHEA Grapalat" w:cs="Times New Roman"/>
                <w:sz w:val="24"/>
                <w:szCs w:val="24"/>
                <w:lang w:val="hy-AM"/>
              </w:rPr>
              <w:t>՝</w:t>
            </w:r>
            <w:r w:rsidR="007C7B2A" w:rsidRPr="00CD4C30">
              <w:rPr>
                <w:rFonts w:ascii="GHEA Grapalat" w:eastAsia="Calibri" w:hAnsi="GHEA Grapalat" w:cs="Times New Roman"/>
                <w:sz w:val="24"/>
                <w:szCs w:val="24"/>
                <w:lang w:val="hy-AM"/>
              </w:rPr>
              <w:t xml:space="preserve"> </w:t>
            </w:r>
            <w:proofErr w:type="spellStart"/>
            <w:r w:rsidR="008948F0" w:rsidRPr="00CD4C30">
              <w:rPr>
                <w:rFonts w:ascii="GHEA Grapalat" w:eastAsia="Calibri" w:hAnsi="GHEA Grapalat" w:cs="Times New Roman"/>
                <w:sz w:val="24"/>
                <w:szCs w:val="24"/>
                <w:lang w:val="hy-AM"/>
              </w:rPr>
              <w:t>ռիսկահեն</w:t>
            </w:r>
            <w:r w:rsidR="007C7B2A" w:rsidRPr="00CD4C30">
              <w:rPr>
                <w:rFonts w:ascii="GHEA Grapalat" w:eastAsia="Calibri" w:hAnsi="GHEA Grapalat" w:cs="Times New Roman"/>
                <w:sz w:val="24"/>
                <w:szCs w:val="24"/>
                <w:lang w:val="hy-AM"/>
              </w:rPr>
              <w:t>ք</w:t>
            </w:r>
            <w:proofErr w:type="spellEnd"/>
            <w:r w:rsidR="007C7B2A" w:rsidRPr="00CD4C30">
              <w:rPr>
                <w:rFonts w:ascii="GHEA Grapalat" w:eastAsia="Calibri" w:hAnsi="GHEA Grapalat" w:cs="Times New Roman"/>
                <w:sz w:val="24"/>
                <w:szCs w:val="24"/>
                <w:lang w:val="hy-AM"/>
              </w:rPr>
              <w:t xml:space="preserve"> մոտեց</w:t>
            </w:r>
            <w:r w:rsidR="008948F0" w:rsidRPr="00CD4C30">
              <w:rPr>
                <w:rFonts w:ascii="GHEA Grapalat" w:eastAsia="Calibri" w:hAnsi="GHEA Grapalat" w:cs="Times New Roman"/>
                <w:sz w:val="24"/>
                <w:szCs w:val="24"/>
                <w:lang w:val="hy-AM"/>
              </w:rPr>
              <w:t>ման</w:t>
            </w:r>
            <w:r w:rsidR="007C7B2A" w:rsidRPr="00CD4C30">
              <w:rPr>
                <w:rFonts w:ascii="GHEA Grapalat" w:eastAsia="Calibri" w:hAnsi="GHEA Grapalat" w:cs="Times New Roman"/>
                <w:sz w:val="24"/>
                <w:szCs w:val="24"/>
                <w:lang w:val="hy-AM"/>
              </w:rPr>
              <w:t xml:space="preserve"> կիրառ</w:t>
            </w:r>
            <w:r w:rsidR="008948F0" w:rsidRPr="00CD4C30">
              <w:rPr>
                <w:rFonts w:ascii="GHEA Grapalat" w:eastAsia="Calibri" w:hAnsi="GHEA Grapalat" w:cs="Times New Roman"/>
                <w:sz w:val="24"/>
                <w:szCs w:val="24"/>
                <w:lang w:val="hy-AM"/>
              </w:rPr>
              <w:t>ման տեսանկյունից:</w:t>
            </w:r>
            <w:r w:rsidR="002A5032" w:rsidRPr="00CD4C30">
              <w:rPr>
                <w:rFonts w:ascii="GHEA Grapalat" w:eastAsia="Calibri" w:hAnsi="GHEA Grapalat" w:cs="Times New Roman"/>
                <w:sz w:val="24"/>
                <w:szCs w:val="24"/>
                <w:lang w:val="hy-AM"/>
              </w:rPr>
              <w:t xml:space="preserve"> </w:t>
            </w:r>
            <w:r w:rsidR="00E0442E" w:rsidRPr="00CD4C30">
              <w:rPr>
                <w:rFonts w:ascii="GHEA Grapalat" w:eastAsia="Calibri" w:hAnsi="GHEA Grapalat" w:cs="Times New Roman"/>
                <w:sz w:val="24"/>
                <w:szCs w:val="24"/>
                <w:lang w:val="hy-AM"/>
              </w:rPr>
              <w:t>Ինչ վերաբերում է ն</w:t>
            </w:r>
            <w:r w:rsidR="002A5032" w:rsidRPr="00CD4C30">
              <w:rPr>
                <w:rFonts w:ascii="GHEA Grapalat" w:eastAsia="Calibri" w:hAnsi="GHEA Grapalat" w:cs="Times New Roman"/>
                <w:sz w:val="24"/>
                <w:szCs w:val="24"/>
                <w:lang w:val="hy-AM"/>
              </w:rPr>
              <w:t xml:space="preserve">երպետական քաղաքական ազդեցություն ունեցող անձանց ցանկ սահմանելուն, ապա քաղաքական ազդեցություն ունեցող անձանց ցանկը ենթարկվել է փոփոխության, ինչի արդյունքում </w:t>
            </w:r>
            <w:proofErr w:type="spellStart"/>
            <w:r w:rsidR="002A4148" w:rsidRPr="00CD4C30">
              <w:rPr>
                <w:rFonts w:ascii="GHEA Grapalat" w:eastAsia="Calibri" w:hAnsi="GHEA Grapalat" w:cs="Times New Roman"/>
                <w:sz w:val="24"/>
                <w:szCs w:val="24"/>
                <w:lang w:val="hy-AM"/>
              </w:rPr>
              <w:t>ևս</w:t>
            </w:r>
            <w:proofErr w:type="spellEnd"/>
            <w:r w:rsidR="002A4148" w:rsidRPr="00CD4C30">
              <w:rPr>
                <w:rFonts w:ascii="GHEA Grapalat" w:eastAsia="Calibri" w:hAnsi="GHEA Grapalat" w:cs="Times New Roman"/>
                <w:sz w:val="24"/>
                <w:szCs w:val="24"/>
                <w:lang w:val="hy-AM"/>
              </w:rPr>
              <w:t xml:space="preserve"> </w:t>
            </w:r>
            <w:r w:rsidR="002A5032" w:rsidRPr="00CD4C30">
              <w:rPr>
                <w:rFonts w:ascii="GHEA Grapalat" w:eastAsia="Calibri" w:hAnsi="GHEA Grapalat" w:cs="Times New Roman"/>
                <w:sz w:val="24"/>
                <w:szCs w:val="24"/>
                <w:lang w:val="hy-AM"/>
              </w:rPr>
              <w:t>հստակեցվ</w:t>
            </w:r>
            <w:r w:rsidR="002A4148" w:rsidRPr="00CD4C30">
              <w:rPr>
                <w:rFonts w:ascii="GHEA Grapalat" w:eastAsia="Calibri" w:hAnsi="GHEA Grapalat" w:cs="Times New Roman"/>
                <w:sz w:val="24"/>
                <w:szCs w:val="24"/>
                <w:lang w:val="hy-AM"/>
              </w:rPr>
              <w:t>ում</w:t>
            </w:r>
            <w:r w:rsidR="002A5032" w:rsidRPr="00CD4C30">
              <w:rPr>
                <w:rFonts w:ascii="GHEA Grapalat" w:eastAsia="Calibri" w:hAnsi="GHEA Grapalat" w:cs="Times New Roman"/>
                <w:sz w:val="24"/>
                <w:szCs w:val="24"/>
                <w:lang w:val="hy-AM"/>
              </w:rPr>
              <w:t xml:space="preserve"> </w:t>
            </w:r>
            <w:r w:rsidR="002A4148" w:rsidRPr="00CD4C30">
              <w:rPr>
                <w:rFonts w:ascii="GHEA Grapalat" w:eastAsia="Calibri" w:hAnsi="GHEA Grapalat" w:cs="Times New Roman"/>
                <w:sz w:val="24"/>
                <w:szCs w:val="24"/>
                <w:lang w:val="hy-AM"/>
              </w:rPr>
              <w:t xml:space="preserve">է, թե որ </w:t>
            </w:r>
            <w:r w:rsidR="002A5032" w:rsidRPr="00CD4C30">
              <w:rPr>
                <w:rFonts w:ascii="GHEA Grapalat" w:eastAsia="Calibri" w:hAnsi="GHEA Grapalat" w:cs="Times New Roman"/>
                <w:sz w:val="24"/>
                <w:szCs w:val="24"/>
                <w:lang w:val="hy-AM"/>
              </w:rPr>
              <w:t xml:space="preserve">ներպետական </w:t>
            </w:r>
            <w:r w:rsidR="002A4148" w:rsidRPr="00CD4C30">
              <w:rPr>
                <w:rFonts w:ascii="GHEA Grapalat" w:eastAsia="Calibri" w:hAnsi="GHEA Grapalat" w:cs="Times New Roman"/>
                <w:sz w:val="24"/>
                <w:szCs w:val="24"/>
                <w:lang w:val="hy-AM"/>
              </w:rPr>
              <w:t>պաշտոնատար անձանց այդ ցանկը կարող է վերաբերել: Առանձին ցանկ Օրենքի մակարդակով նպատակահարմար չէ սահմանել:</w:t>
            </w:r>
            <w:r w:rsidR="002A5032" w:rsidRPr="00CD4C30">
              <w:rPr>
                <w:rFonts w:ascii="GHEA Grapalat" w:eastAsia="Calibri" w:hAnsi="GHEA Grapalat" w:cs="Times New Roman"/>
                <w:sz w:val="24"/>
                <w:szCs w:val="24"/>
                <w:lang w:val="hy-AM"/>
              </w:rPr>
              <w:t xml:space="preserve"> </w:t>
            </w:r>
            <w:r w:rsidR="00E0442E" w:rsidRPr="00CD4C30">
              <w:rPr>
                <w:rFonts w:ascii="GHEA Grapalat" w:eastAsia="Calibri" w:hAnsi="GHEA Grapalat" w:cs="Times New Roman"/>
                <w:sz w:val="24"/>
                <w:szCs w:val="24"/>
                <w:lang w:val="hy-AM"/>
              </w:rPr>
              <w:t xml:space="preserve">Պետք է նշել, որ Օրենքով սահմանված պարտականությունների պատշաճ կատարումն ապահովելու և հաշվետու անձանց հնարավոր աջակցություն տրամադրելու նպատակով </w:t>
            </w:r>
            <w:r w:rsidR="00FD45CC" w:rsidRPr="00CD4C30">
              <w:rPr>
                <w:rFonts w:ascii="GHEA Grapalat" w:eastAsia="Calibri" w:hAnsi="GHEA Grapalat" w:cs="Times New Roman"/>
                <w:sz w:val="24"/>
                <w:szCs w:val="24"/>
                <w:lang w:val="hy-AM"/>
              </w:rPr>
              <w:t xml:space="preserve">ՀՀ ԿԲ </w:t>
            </w:r>
            <w:r w:rsidR="00E0442E" w:rsidRPr="00CD4C30">
              <w:rPr>
                <w:rFonts w:ascii="GHEA Grapalat" w:eastAsia="Calibri" w:hAnsi="GHEA Grapalat" w:cs="Times New Roman"/>
                <w:sz w:val="24"/>
                <w:szCs w:val="24"/>
                <w:lang w:val="hy-AM"/>
              </w:rPr>
              <w:t xml:space="preserve">ՖԴԿ-ը պարբերաբար կազմակերպում է դասընթացներ, </w:t>
            </w:r>
            <w:r w:rsidR="007E77ED" w:rsidRPr="00CD4C30">
              <w:rPr>
                <w:rFonts w:ascii="GHEA Grapalat" w:eastAsia="Calibri" w:hAnsi="GHEA Grapalat" w:cs="Times New Roman"/>
                <w:sz w:val="24"/>
                <w:szCs w:val="24"/>
                <w:lang w:val="hy-AM"/>
              </w:rPr>
              <w:t xml:space="preserve">ինչպես նաև տրամադրվում է խորհրդատվություն: </w:t>
            </w:r>
            <w:r w:rsidR="00E0442E" w:rsidRPr="00CD4C30">
              <w:rPr>
                <w:rFonts w:ascii="GHEA Grapalat" w:eastAsia="Calibri" w:hAnsi="GHEA Grapalat" w:cs="Times New Roman"/>
                <w:sz w:val="24"/>
                <w:szCs w:val="24"/>
                <w:lang w:val="hy-AM"/>
              </w:rPr>
              <w:t xml:space="preserve">  </w:t>
            </w:r>
          </w:p>
          <w:p w14:paraId="37CAB02A" w14:textId="342C1925" w:rsidR="00762843" w:rsidRPr="00CD4C30" w:rsidRDefault="007C7B2A" w:rsidP="001B6588">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 </w:t>
            </w:r>
            <w:r w:rsidR="00D17A3A" w:rsidRPr="00CD4C30">
              <w:rPr>
                <w:rFonts w:ascii="GHEA Grapalat" w:eastAsia="Calibri" w:hAnsi="GHEA Grapalat" w:cs="Times New Roman"/>
                <w:sz w:val="24"/>
                <w:szCs w:val="24"/>
                <w:lang w:val="hy-AM"/>
              </w:rPr>
              <w:t xml:space="preserve">«Քաղաքական կուսակցության ակնառու գործիչներ» միայն խոշոր (հիմնական) կուսակցությունների ղեկավարներին դիտելու հետ կապված առաջարկի մասով </w:t>
            </w:r>
            <w:proofErr w:type="spellStart"/>
            <w:r w:rsidR="00D17A3A" w:rsidRPr="00CD4C30">
              <w:rPr>
                <w:rFonts w:ascii="GHEA Grapalat" w:eastAsia="Calibri" w:hAnsi="GHEA Grapalat" w:cs="Times New Roman"/>
                <w:sz w:val="24"/>
                <w:szCs w:val="24"/>
                <w:lang w:val="hy-AM"/>
              </w:rPr>
              <w:t>տե՛ս</w:t>
            </w:r>
            <w:proofErr w:type="spellEnd"/>
            <w:r w:rsidR="00D17A3A" w:rsidRPr="00CD4C30">
              <w:rPr>
                <w:rFonts w:ascii="GHEA Grapalat" w:eastAsia="Calibri" w:hAnsi="GHEA Grapalat" w:cs="Times New Roman"/>
                <w:sz w:val="24"/>
                <w:szCs w:val="24"/>
                <w:lang w:val="hy-AM"/>
              </w:rPr>
              <w:t xml:space="preserve"> ՀՀ արդարադատության նախարարության կողմից ներկայացված 4</w:t>
            </w:r>
            <w:r w:rsidR="000960BA" w:rsidRPr="00CD4C30">
              <w:rPr>
                <w:rFonts w:ascii="GHEA Grapalat" w:eastAsia="Calibri" w:hAnsi="GHEA Grapalat" w:cs="Times New Roman"/>
                <w:sz w:val="24"/>
                <w:szCs w:val="24"/>
                <w:lang w:val="hy-AM"/>
              </w:rPr>
              <w:t>-րդ</w:t>
            </w:r>
            <w:r w:rsidR="00D17A3A" w:rsidRPr="00CD4C30">
              <w:rPr>
                <w:rFonts w:ascii="GHEA Grapalat" w:eastAsia="Calibri" w:hAnsi="GHEA Grapalat" w:cs="Times New Roman"/>
                <w:sz w:val="24"/>
                <w:szCs w:val="24"/>
                <w:lang w:val="hy-AM"/>
              </w:rPr>
              <w:t xml:space="preserve"> առաջարկի պատասխանը:</w:t>
            </w:r>
          </w:p>
        </w:tc>
      </w:tr>
      <w:tr w:rsidR="00111A6C" w:rsidRPr="00430C2D" w14:paraId="52016DFA" w14:textId="77777777" w:rsidTr="00991E80">
        <w:trPr>
          <w:jc w:val="center"/>
        </w:trPr>
        <w:tc>
          <w:tcPr>
            <w:tcW w:w="697" w:type="dxa"/>
          </w:tcPr>
          <w:p w14:paraId="3DD79A69" w14:textId="77777777" w:rsidR="00111A6C" w:rsidRPr="00CD4C30" w:rsidRDefault="00111A6C" w:rsidP="001B6588">
            <w:pPr>
              <w:spacing w:before="100" w:beforeAutospacing="1" w:after="100" w:afterAutospacing="1" w:line="245" w:lineRule="auto"/>
              <w:rPr>
                <w:rFonts w:ascii="GHEA Grapalat" w:hAnsi="GHEA Grapalat"/>
                <w:b/>
                <w:sz w:val="24"/>
                <w:szCs w:val="24"/>
                <w:lang w:val="hy-AM"/>
              </w:rPr>
            </w:pPr>
          </w:p>
        </w:tc>
        <w:tc>
          <w:tcPr>
            <w:tcW w:w="2340" w:type="dxa"/>
          </w:tcPr>
          <w:p w14:paraId="134B8092" w14:textId="77777777" w:rsidR="00111A6C" w:rsidRPr="00CD4C30" w:rsidRDefault="00111A6C"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3097E34B" w14:textId="4C237880" w:rsidR="00111A6C" w:rsidRPr="00CD4C30" w:rsidRDefault="00111A6C" w:rsidP="001B6588">
            <w:pPr>
              <w:pStyle w:val="ListParagraph"/>
              <w:numPr>
                <w:ilvl w:val="0"/>
                <w:numId w:val="3"/>
              </w:numPr>
              <w:spacing w:before="100" w:beforeAutospacing="1" w:after="100" w:afterAutospacing="1" w:line="245" w:lineRule="auto"/>
              <w:ind w:left="0"/>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3. Օրենքով նախատեսվում է, որ բոլոր տեսակի դրամական փոխանցումների դեպքում, ներառյալ Բանկի ներսում </w:t>
            </w:r>
            <w:proofErr w:type="spellStart"/>
            <w:r w:rsidRPr="00CD4C30">
              <w:rPr>
                <w:rFonts w:ascii="GHEA Grapalat" w:eastAsia="Calibri" w:hAnsi="GHEA Grapalat" w:cs="Times New Roman"/>
                <w:sz w:val="24"/>
                <w:szCs w:val="24"/>
                <w:lang w:val="hy-AM"/>
              </w:rPr>
              <w:t>հաճախոդների</w:t>
            </w:r>
            <w:proofErr w:type="spellEnd"/>
            <w:r w:rsidRPr="00CD4C30">
              <w:rPr>
                <w:rFonts w:ascii="GHEA Grapalat" w:eastAsia="Calibri" w:hAnsi="GHEA Grapalat" w:cs="Times New Roman"/>
                <w:sz w:val="24"/>
                <w:szCs w:val="24"/>
                <w:lang w:val="hy-AM"/>
              </w:rPr>
              <w:t xml:space="preserve"> </w:t>
            </w:r>
            <w:proofErr w:type="spellStart"/>
            <w:r w:rsidRPr="00CD4C30">
              <w:rPr>
                <w:rFonts w:ascii="GHEA Grapalat" w:eastAsia="Calibri" w:hAnsi="GHEA Grapalat" w:cs="Times New Roman"/>
                <w:sz w:val="24"/>
                <w:szCs w:val="24"/>
                <w:lang w:val="hy-AM"/>
              </w:rPr>
              <w:t>միջև</w:t>
            </w:r>
            <w:proofErr w:type="spellEnd"/>
            <w:r w:rsidRPr="00CD4C30">
              <w:rPr>
                <w:rFonts w:ascii="GHEA Grapalat" w:eastAsia="Calibri" w:hAnsi="GHEA Grapalat" w:cs="Times New Roman"/>
                <w:sz w:val="24"/>
                <w:szCs w:val="24"/>
                <w:lang w:val="hy-AM"/>
              </w:rPr>
              <w:t xml:space="preserve"> իրականացվող փոխանցումները, </w:t>
            </w:r>
            <w:proofErr w:type="spellStart"/>
            <w:r w:rsidRPr="00CD4C30">
              <w:rPr>
                <w:rFonts w:ascii="GHEA Grapalat" w:eastAsia="Calibri" w:hAnsi="GHEA Grapalat" w:cs="Times New Roman"/>
                <w:sz w:val="24"/>
                <w:szCs w:val="24"/>
                <w:lang w:val="hy-AM"/>
              </w:rPr>
              <w:t>փոխանցմանն</w:t>
            </w:r>
            <w:proofErr w:type="spellEnd"/>
            <w:r w:rsidRPr="00CD4C30">
              <w:rPr>
                <w:rFonts w:ascii="GHEA Grapalat" w:eastAsia="Calibri" w:hAnsi="GHEA Grapalat" w:cs="Times New Roman"/>
                <w:sz w:val="24"/>
                <w:szCs w:val="24"/>
                <w:lang w:val="hy-AM"/>
              </w:rPr>
              <w:t xml:space="preserve"> ուղեկցող վճարման հանձնարարականները պետք է պարունակեն Օրենքի 20-րդ հոդվածի 1-ին մասով նախատեսված տեղեկությունները, այդ թվում փոխանցողի անձը հաստատող փաստաթղթի տվյալները։ Այս կապակցությամբ կցանկանայինք նշել, որ համաձայն ՖԱԹՖ-ի 16-րդ հանձնարարականի պահանջների, վճարման հանձնարարականները պետք է պարունակեն </w:t>
            </w:r>
            <w:proofErr w:type="spellStart"/>
            <w:r w:rsidRPr="00CD4C30">
              <w:rPr>
                <w:rFonts w:ascii="GHEA Grapalat" w:eastAsia="Calibri" w:hAnsi="GHEA Grapalat" w:cs="Times New Roman"/>
                <w:sz w:val="24"/>
                <w:szCs w:val="24"/>
                <w:lang w:val="hy-AM"/>
              </w:rPr>
              <w:t>կա՛մ</w:t>
            </w:r>
            <w:proofErr w:type="spellEnd"/>
            <w:r w:rsidRPr="00CD4C30">
              <w:rPr>
                <w:rFonts w:ascii="GHEA Grapalat" w:eastAsia="Calibri" w:hAnsi="GHEA Grapalat" w:cs="Times New Roman"/>
                <w:sz w:val="24"/>
                <w:szCs w:val="24"/>
                <w:lang w:val="hy-AM"/>
              </w:rPr>
              <w:t xml:space="preserve"> փոխանցողի անձը հաստատող փաստաթղթի տվյալները, </w:t>
            </w:r>
            <w:proofErr w:type="spellStart"/>
            <w:r w:rsidRPr="00CD4C30">
              <w:rPr>
                <w:rFonts w:ascii="GHEA Grapalat" w:eastAsia="Calibri" w:hAnsi="GHEA Grapalat" w:cs="Times New Roman"/>
                <w:sz w:val="24"/>
                <w:szCs w:val="24"/>
                <w:lang w:val="hy-AM"/>
              </w:rPr>
              <w:t>կա՛մ</w:t>
            </w:r>
            <w:proofErr w:type="spellEnd"/>
            <w:r w:rsidRPr="00CD4C30">
              <w:rPr>
                <w:rFonts w:ascii="GHEA Grapalat" w:eastAsia="Calibri" w:hAnsi="GHEA Grapalat" w:cs="Times New Roman"/>
                <w:sz w:val="24"/>
                <w:szCs w:val="24"/>
                <w:lang w:val="hy-AM"/>
              </w:rPr>
              <w:t xml:space="preserve"> հասցեն, </w:t>
            </w:r>
            <w:proofErr w:type="spellStart"/>
            <w:r w:rsidRPr="00CD4C30">
              <w:rPr>
                <w:rFonts w:ascii="GHEA Grapalat" w:eastAsia="Calibri" w:hAnsi="GHEA Grapalat" w:cs="Times New Roman"/>
                <w:sz w:val="24"/>
                <w:szCs w:val="24"/>
                <w:lang w:val="hy-AM"/>
              </w:rPr>
              <w:t>կա՛մ</w:t>
            </w:r>
            <w:proofErr w:type="spellEnd"/>
            <w:r w:rsidRPr="00CD4C30">
              <w:rPr>
                <w:rFonts w:ascii="GHEA Grapalat" w:eastAsia="Calibri" w:hAnsi="GHEA Grapalat" w:cs="Times New Roman"/>
                <w:sz w:val="24"/>
                <w:szCs w:val="24"/>
                <w:lang w:val="hy-AM"/>
              </w:rPr>
              <w:t xml:space="preserve"> այլ նույնականացման համար։ Ընդ որում, համաձայն ՖԱԹՖ-ի հանձնարարականի, այդ տվյալները վճարման հանձնարարականում պետք է ներառվեն միայն արտասահմանյան փոխանցումների դեպքում, իսկ երկրի ներսում փոխանցումների համար այդ տվյալները պարզապես պետք է առկա լինեն փոխանցումն իրականացնող ֆինանսական կազմակերպությունում: </w:t>
            </w:r>
          </w:p>
          <w:p w14:paraId="4DF78A90" w14:textId="77777777" w:rsidR="00111A6C" w:rsidRPr="00CD4C30" w:rsidRDefault="00111A6C" w:rsidP="001B6588">
            <w:pPr>
              <w:spacing w:before="100" w:beforeAutospacing="1" w:after="100" w:afterAutospacing="1" w:line="245" w:lineRule="auto"/>
              <w:jc w:val="both"/>
              <w:rPr>
                <w:rFonts w:ascii="GHEA Grapalat" w:eastAsia="Times New Roman" w:hAnsi="GHEA Grapalat" w:cs="Times New Roman"/>
                <w:sz w:val="24"/>
                <w:szCs w:val="24"/>
                <w:lang w:val="hy-AM"/>
              </w:rPr>
            </w:pPr>
            <w:r w:rsidRPr="00CD4C30">
              <w:rPr>
                <w:rFonts w:ascii="GHEA Grapalat" w:eastAsia="Times New Roman" w:hAnsi="GHEA Grapalat" w:cs="Times New Roman"/>
                <w:sz w:val="24"/>
                <w:szCs w:val="24"/>
                <w:lang w:val="hy-AM"/>
              </w:rPr>
              <w:t xml:space="preserve">Այս կապակցությամբ առաջարկում ենք </w:t>
            </w:r>
            <w:proofErr w:type="spellStart"/>
            <w:r w:rsidRPr="00CD4C30">
              <w:rPr>
                <w:rFonts w:ascii="GHEA Grapalat" w:eastAsia="Times New Roman" w:hAnsi="GHEA Grapalat" w:cs="Times New Roman"/>
                <w:sz w:val="24"/>
                <w:szCs w:val="24"/>
                <w:lang w:val="hy-AM"/>
              </w:rPr>
              <w:t>հետևյալը</w:t>
            </w:r>
            <w:proofErr w:type="spellEnd"/>
            <w:r w:rsidRPr="00CD4C30">
              <w:rPr>
                <w:rFonts w:ascii="GHEA Grapalat" w:eastAsia="Times New Roman" w:hAnsi="GHEA Grapalat" w:cs="Times New Roman"/>
                <w:sz w:val="24"/>
                <w:szCs w:val="24"/>
                <w:lang w:val="hy-AM"/>
              </w:rPr>
              <w:t>։</w:t>
            </w:r>
          </w:p>
          <w:p w14:paraId="2C8B99BE" w14:textId="77777777" w:rsidR="00111A6C" w:rsidRPr="00CD4C30" w:rsidRDefault="00111A6C" w:rsidP="001B6588">
            <w:pPr>
              <w:spacing w:before="100" w:beforeAutospacing="1" w:after="100" w:afterAutospacing="1" w:line="245" w:lineRule="auto"/>
              <w:jc w:val="both"/>
              <w:rPr>
                <w:rFonts w:ascii="GHEA Grapalat" w:eastAsia="Times New Roman" w:hAnsi="GHEA Grapalat" w:cs="Times New Roman"/>
                <w:sz w:val="24"/>
                <w:szCs w:val="24"/>
                <w:lang w:val="hy-AM"/>
              </w:rPr>
            </w:pPr>
            <w:r w:rsidRPr="00CD4C30">
              <w:rPr>
                <w:rFonts w:ascii="GHEA Grapalat" w:eastAsia="Times New Roman" w:hAnsi="GHEA Grapalat" w:cs="Times New Roman"/>
                <w:sz w:val="24"/>
                <w:szCs w:val="24"/>
                <w:lang w:val="hy-AM"/>
              </w:rPr>
              <w:t xml:space="preserve">ա) արտասահմանյան փոխանցումների դեպքում կիրառել ՖԱԹՖ-ի 16-րդ հանձնարարականով նախատեսված տեղեկատվության տեսակները, հատկապես հաշվի առնելով, որ արտասահմանյան բանկերը հիմնականում առաջնորդվում են ՖԱԹՖ-ի սկզբունքներով և </w:t>
            </w:r>
            <w:proofErr w:type="spellStart"/>
            <w:r w:rsidRPr="00CD4C30">
              <w:rPr>
                <w:rFonts w:ascii="GHEA Grapalat" w:eastAsia="Times New Roman" w:hAnsi="GHEA Grapalat" w:cs="Times New Roman"/>
                <w:sz w:val="24"/>
                <w:szCs w:val="24"/>
                <w:lang w:val="hy-AM"/>
              </w:rPr>
              <w:t>հետևաբան</w:t>
            </w:r>
            <w:proofErr w:type="spellEnd"/>
            <w:r w:rsidRPr="00CD4C30">
              <w:rPr>
                <w:rFonts w:ascii="GHEA Grapalat" w:eastAsia="Times New Roman" w:hAnsi="GHEA Grapalat" w:cs="Times New Roman"/>
                <w:sz w:val="24"/>
                <w:szCs w:val="24"/>
                <w:lang w:val="hy-AM"/>
              </w:rPr>
              <w:t xml:space="preserve"> արտասահմանից Հայաստան եկող փոխանցումների մեծ մասում անձը հաստատող փաստաթղթի տվյալների փոխարեն նշվում է փոխանցողի հասցեն,</w:t>
            </w:r>
          </w:p>
          <w:p w14:paraId="0295E94A" w14:textId="77777777" w:rsidR="00111A6C" w:rsidRPr="00CD4C30" w:rsidRDefault="00111A6C" w:rsidP="001B6588">
            <w:pPr>
              <w:spacing w:before="100" w:beforeAutospacing="1" w:after="100" w:afterAutospacing="1" w:line="245" w:lineRule="auto"/>
              <w:jc w:val="both"/>
              <w:rPr>
                <w:rFonts w:ascii="GHEA Grapalat" w:eastAsia="Times New Roman" w:hAnsi="GHEA Grapalat" w:cs="Times New Roman"/>
                <w:sz w:val="24"/>
                <w:szCs w:val="24"/>
                <w:lang w:val="hy-AM"/>
              </w:rPr>
            </w:pPr>
            <w:r w:rsidRPr="00CD4C30">
              <w:rPr>
                <w:rFonts w:ascii="GHEA Grapalat" w:eastAsia="Times New Roman" w:hAnsi="GHEA Grapalat" w:cs="Times New Roman"/>
                <w:sz w:val="24"/>
                <w:szCs w:val="24"/>
                <w:lang w:val="hy-AM"/>
              </w:rPr>
              <w:t xml:space="preserve">բ) Բանկերում օգտագործվող գործառնական համակարգերի տեխնիկական առանձնահատկություններից ելնելով` Բանկերի ներսում հաճախորդների </w:t>
            </w:r>
            <w:proofErr w:type="spellStart"/>
            <w:r w:rsidRPr="00CD4C30">
              <w:rPr>
                <w:rFonts w:ascii="GHEA Grapalat" w:eastAsia="Times New Roman" w:hAnsi="GHEA Grapalat" w:cs="Times New Roman"/>
                <w:sz w:val="24"/>
                <w:szCs w:val="24"/>
                <w:lang w:val="hy-AM"/>
              </w:rPr>
              <w:t>միջև</w:t>
            </w:r>
            <w:proofErr w:type="spellEnd"/>
            <w:r w:rsidRPr="00CD4C30">
              <w:rPr>
                <w:rFonts w:ascii="GHEA Grapalat" w:eastAsia="Times New Roman" w:hAnsi="GHEA Grapalat" w:cs="Times New Roman"/>
                <w:sz w:val="24"/>
                <w:szCs w:val="24"/>
                <w:lang w:val="hy-AM"/>
              </w:rPr>
              <w:t xml:space="preserve"> փոխանցումների դեպքում գործարքները որոշ դեպքերում իրականացվում են ավտոմատ առանց հատուկ վճարման հանձնարարական փաստաթղթի </w:t>
            </w:r>
            <w:proofErr w:type="spellStart"/>
            <w:r w:rsidRPr="00CD4C30">
              <w:rPr>
                <w:rFonts w:ascii="GHEA Grapalat" w:eastAsia="Times New Roman" w:hAnsi="GHEA Grapalat" w:cs="Times New Roman"/>
                <w:sz w:val="24"/>
                <w:szCs w:val="24"/>
                <w:lang w:val="hy-AM"/>
              </w:rPr>
              <w:t>ձևավորման</w:t>
            </w:r>
            <w:proofErr w:type="spellEnd"/>
            <w:r w:rsidRPr="00CD4C30">
              <w:rPr>
                <w:rFonts w:ascii="GHEA Grapalat" w:eastAsia="Times New Roman" w:hAnsi="GHEA Grapalat" w:cs="Times New Roman"/>
                <w:sz w:val="24"/>
                <w:szCs w:val="24"/>
                <w:lang w:val="hy-AM"/>
              </w:rPr>
              <w:t xml:space="preserve">։ </w:t>
            </w:r>
            <w:proofErr w:type="spellStart"/>
            <w:r w:rsidRPr="00CD4C30">
              <w:rPr>
                <w:rFonts w:ascii="GHEA Grapalat" w:eastAsia="Times New Roman" w:hAnsi="GHEA Grapalat" w:cs="Times New Roman"/>
                <w:sz w:val="24"/>
                <w:szCs w:val="24"/>
                <w:lang w:val="hy-AM"/>
              </w:rPr>
              <w:t>Հետևաբար</w:t>
            </w:r>
            <w:proofErr w:type="spellEnd"/>
            <w:r w:rsidRPr="00CD4C30">
              <w:rPr>
                <w:rFonts w:ascii="GHEA Grapalat" w:eastAsia="Times New Roman" w:hAnsi="GHEA Grapalat" w:cs="Times New Roman"/>
                <w:sz w:val="24"/>
                <w:szCs w:val="24"/>
                <w:lang w:val="hy-AM"/>
              </w:rPr>
              <w:t xml:space="preserve">, հաշվի առնելով առկա տեխնիկական սահմանափակումները, ՖԱԹՖ-ի 16-րդ հանձնարարականի պահանջները, որ երկրի ներսում փոխանցումների դեպքում Օրենքի 20-րդ հոդվածի 1-ին մասի 3-րդ կետով սահմանված տեղեկատվությունը պետք է առկա լինի ֆինանսական հաստատությունում, բայց կարող է չներառվել վճարման հանձնարարականում, առաջարկում ենք Օրենքի 20-րդ հոդվածի 2-րդ կետի պահանջը չկիրառել </w:t>
            </w:r>
            <w:proofErr w:type="spellStart"/>
            <w:r w:rsidRPr="00CD4C30">
              <w:rPr>
                <w:rFonts w:ascii="GHEA Grapalat" w:eastAsia="Times New Roman" w:hAnsi="GHEA Grapalat" w:cs="Times New Roman"/>
                <w:sz w:val="24"/>
                <w:szCs w:val="24"/>
                <w:lang w:val="hy-AM"/>
              </w:rPr>
              <w:t>միևնույն</w:t>
            </w:r>
            <w:proofErr w:type="spellEnd"/>
            <w:r w:rsidRPr="00CD4C30">
              <w:rPr>
                <w:rFonts w:ascii="GHEA Grapalat" w:eastAsia="Times New Roman" w:hAnsi="GHEA Grapalat" w:cs="Times New Roman"/>
                <w:sz w:val="24"/>
                <w:szCs w:val="24"/>
                <w:lang w:val="hy-AM"/>
              </w:rPr>
              <w:t xml:space="preserve"> հաստատության ներսում փոխանցումների համար։ </w:t>
            </w:r>
          </w:p>
          <w:p w14:paraId="52900D05" w14:textId="1BE4E970" w:rsidR="00111A6C" w:rsidRPr="00CD4C30" w:rsidRDefault="00111A6C" w:rsidP="001B6588">
            <w:pPr>
              <w:spacing w:before="100" w:beforeAutospacing="1" w:after="100" w:afterAutospacing="1" w:line="245" w:lineRule="auto"/>
              <w:contextualSpacing/>
              <w:jc w:val="both"/>
              <w:rPr>
                <w:rFonts w:ascii="GHEA Grapalat" w:eastAsia="Calibri" w:hAnsi="GHEA Grapalat" w:cs="Times New Roman"/>
                <w:sz w:val="24"/>
                <w:szCs w:val="24"/>
                <w:lang w:val="hy-AM"/>
              </w:rPr>
            </w:pPr>
          </w:p>
        </w:tc>
        <w:tc>
          <w:tcPr>
            <w:tcW w:w="2250" w:type="dxa"/>
          </w:tcPr>
          <w:p w14:paraId="7B506A8E" w14:textId="2A85F058" w:rsidR="00111A6C" w:rsidRPr="00CD4C30" w:rsidRDefault="00946E1F" w:rsidP="00946E1F">
            <w:pPr>
              <w:spacing w:before="100" w:beforeAutospacing="1" w:after="100" w:afterAutospacing="1" w:line="245" w:lineRule="auto"/>
              <w:jc w:val="center"/>
              <w:rPr>
                <w:rFonts w:ascii="GHEA Grapalat" w:hAnsi="GHEA Grapalat"/>
                <w:sz w:val="24"/>
                <w:szCs w:val="24"/>
                <w:highlight w:val="yellow"/>
                <w:lang w:val="hy-AM"/>
              </w:rPr>
            </w:pPr>
            <w:r w:rsidRPr="00CD4C30">
              <w:rPr>
                <w:rFonts w:ascii="GHEA Grapalat" w:hAnsi="GHEA Grapalat"/>
                <w:sz w:val="24"/>
                <w:szCs w:val="24"/>
                <w:lang w:val="hy-AM"/>
              </w:rPr>
              <w:t>Ը</w:t>
            </w:r>
            <w:r w:rsidR="001610CE" w:rsidRPr="00CD4C30">
              <w:rPr>
                <w:rFonts w:ascii="GHEA Grapalat" w:hAnsi="GHEA Grapalat"/>
                <w:sz w:val="24"/>
                <w:szCs w:val="24"/>
                <w:lang w:val="hy-AM"/>
              </w:rPr>
              <w:t>նդունվել</w:t>
            </w:r>
            <w:r w:rsidRPr="00CD4C30">
              <w:rPr>
                <w:rFonts w:ascii="GHEA Grapalat" w:hAnsi="GHEA Grapalat"/>
                <w:sz w:val="24"/>
                <w:szCs w:val="24"/>
                <w:lang w:val="hy-AM"/>
              </w:rPr>
              <w:t xml:space="preserve"> է</w:t>
            </w:r>
            <w:r w:rsidR="007E5921" w:rsidRPr="00CD4C30">
              <w:rPr>
                <w:rFonts w:ascii="GHEA Grapalat" w:hAnsi="GHEA Grapalat"/>
                <w:sz w:val="24"/>
                <w:szCs w:val="24"/>
                <w:lang w:val="hy-AM"/>
              </w:rPr>
              <w:t xml:space="preserve"> մասնակի</w:t>
            </w:r>
          </w:p>
        </w:tc>
        <w:tc>
          <w:tcPr>
            <w:tcW w:w="3870" w:type="dxa"/>
          </w:tcPr>
          <w:p w14:paraId="7FDAEF5C" w14:textId="3A7EA989" w:rsidR="007E5921" w:rsidRPr="00CD4C30" w:rsidRDefault="001610CE" w:rsidP="00AA7C9A">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Օրենք</w:t>
            </w:r>
            <w:r w:rsidR="007E5921" w:rsidRPr="00CD4C30">
              <w:rPr>
                <w:rFonts w:ascii="GHEA Grapalat" w:eastAsia="Calibri" w:hAnsi="GHEA Grapalat" w:cs="Times New Roman"/>
                <w:sz w:val="24"/>
                <w:szCs w:val="24"/>
                <w:lang w:val="hy-AM"/>
              </w:rPr>
              <w:t xml:space="preserve">ում կատարվել է համապատասխան փոփոխություն՝ վճարման հանձնարարականում ներառվող տեղեկությունների մասով: </w:t>
            </w:r>
          </w:p>
          <w:p w14:paraId="6702434E" w14:textId="0911A137" w:rsidR="00F97719" w:rsidRPr="00CD4C30" w:rsidRDefault="00B23A87" w:rsidP="00AA7C9A">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Ինչ վերաբերում է բանկի ներսում հաճախորդների </w:t>
            </w:r>
            <w:proofErr w:type="spellStart"/>
            <w:r w:rsidRPr="00CD4C30">
              <w:rPr>
                <w:rFonts w:ascii="GHEA Grapalat" w:eastAsia="Calibri" w:hAnsi="GHEA Grapalat" w:cs="Times New Roman"/>
                <w:sz w:val="24"/>
                <w:szCs w:val="24"/>
                <w:lang w:val="hy-AM"/>
              </w:rPr>
              <w:t>միջև</w:t>
            </w:r>
            <w:proofErr w:type="spellEnd"/>
            <w:r w:rsidRPr="00CD4C30">
              <w:rPr>
                <w:rFonts w:ascii="GHEA Grapalat" w:eastAsia="Calibri" w:hAnsi="GHEA Grapalat" w:cs="Times New Roman"/>
                <w:sz w:val="24"/>
                <w:szCs w:val="24"/>
                <w:lang w:val="hy-AM"/>
              </w:rPr>
              <w:t xml:space="preserve"> </w:t>
            </w:r>
            <w:proofErr w:type="spellStart"/>
            <w:r w:rsidRPr="00CD4C30">
              <w:rPr>
                <w:rFonts w:ascii="GHEA Grapalat" w:eastAsia="Calibri" w:hAnsi="GHEA Grapalat" w:cs="Times New Roman"/>
                <w:sz w:val="24"/>
                <w:szCs w:val="24"/>
                <w:lang w:val="hy-AM"/>
              </w:rPr>
              <w:t>փոխանցումներին</w:t>
            </w:r>
            <w:proofErr w:type="spellEnd"/>
            <w:r w:rsidRPr="00CD4C30">
              <w:rPr>
                <w:rFonts w:ascii="GHEA Grapalat" w:eastAsia="Calibri" w:hAnsi="GHEA Grapalat" w:cs="Times New Roman"/>
                <w:sz w:val="24"/>
                <w:szCs w:val="24"/>
                <w:lang w:val="hy-AM"/>
              </w:rPr>
              <w:t xml:space="preserve">, </w:t>
            </w:r>
            <w:r w:rsidR="001610CE" w:rsidRPr="00CD4C30">
              <w:rPr>
                <w:rFonts w:ascii="GHEA Grapalat" w:eastAsia="Calibri" w:hAnsi="GHEA Grapalat" w:cs="Times New Roman"/>
                <w:sz w:val="24"/>
                <w:szCs w:val="24"/>
                <w:lang w:val="hy-AM"/>
              </w:rPr>
              <w:t>«Վճարման հանձնարարականների մասին» ՀՀ օրենքի 3-րդ հոդվածի 1-ին մասի համաձայն՝ վճարման հանձնարարականը (բանավոր, գրավո</w:t>
            </w:r>
            <w:r w:rsidR="00D667F5" w:rsidRPr="00CD4C30">
              <w:rPr>
                <w:rFonts w:ascii="GHEA Grapalat" w:eastAsia="Calibri" w:hAnsi="GHEA Grapalat" w:cs="Times New Roman"/>
                <w:sz w:val="24"/>
                <w:szCs w:val="24"/>
                <w:lang w:val="hy-AM"/>
              </w:rPr>
              <w:t>ր</w:t>
            </w:r>
            <w:r w:rsidR="001610CE" w:rsidRPr="00CD4C30">
              <w:rPr>
                <w:rFonts w:ascii="GHEA Grapalat" w:eastAsia="Calibri" w:hAnsi="GHEA Grapalat" w:cs="Times New Roman"/>
                <w:sz w:val="24"/>
                <w:szCs w:val="24"/>
                <w:lang w:val="hy-AM"/>
              </w:rPr>
              <w:t xml:space="preserve"> կամ </w:t>
            </w:r>
            <w:r w:rsidR="00322C1E">
              <w:rPr>
                <w:rFonts w:ascii="GHEA Grapalat" w:eastAsia="Calibri" w:hAnsi="GHEA Grapalat" w:cs="Times New Roman"/>
                <w:sz w:val="24"/>
                <w:szCs w:val="24"/>
                <w:lang w:val="hy-AM"/>
              </w:rPr>
              <w:t>էլեկտրոնայ</w:t>
            </w:r>
            <w:r w:rsidR="001610CE" w:rsidRPr="00CD4C30">
              <w:rPr>
                <w:rFonts w:ascii="GHEA Grapalat" w:eastAsia="Calibri" w:hAnsi="GHEA Grapalat" w:cs="Times New Roman"/>
                <w:sz w:val="24"/>
                <w:szCs w:val="24"/>
                <w:lang w:val="hy-AM"/>
              </w:rPr>
              <w:t xml:space="preserve">ին եղանակով) բանկին տրված հանձնարարություն է՝ վճարել կամ հանձնարարել այլ բանկի՝ վճարել շահառուին հաստատագրված կամ հաշվարկվող գումարը...» Նույն օրենքի 5-րդ հոդվածի  համաձայն՝ միջոցների փոխանցման համակարգերը կենտրոնական բանկի, բանկի կամ բանկերի հաղորդակցման մասնագիտացված համակարգերն են, որոնց միջոցով վճարման հանձնարարականները, դրանք չեղյալ համարելու հանձնարարականները և (կամ) հաշիվների մասին տեղեկացումները (քաղվածքները) փոխանցվում են դրանցում հասցեագրված անձանց: </w:t>
            </w:r>
            <w:proofErr w:type="spellStart"/>
            <w:r w:rsidR="004435A6" w:rsidRPr="00CD4C30">
              <w:rPr>
                <w:rFonts w:ascii="GHEA Grapalat" w:eastAsia="Calibri" w:hAnsi="GHEA Grapalat" w:cs="Times New Roman"/>
                <w:sz w:val="24"/>
                <w:szCs w:val="24"/>
                <w:lang w:val="hy-AM"/>
              </w:rPr>
              <w:t>Վերոնշյալի</w:t>
            </w:r>
            <w:proofErr w:type="spellEnd"/>
            <w:r w:rsidR="004435A6" w:rsidRPr="00CD4C30">
              <w:rPr>
                <w:rFonts w:ascii="GHEA Grapalat" w:eastAsia="Calibri" w:hAnsi="GHEA Grapalat" w:cs="Times New Roman"/>
                <w:sz w:val="24"/>
                <w:szCs w:val="24"/>
                <w:lang w:val="hy-AM"/>
              </w:rPr>
              <w:t xml:space="preserve"> համատեքստում բանկի ներսում նույն կամ տարբեր հաճախորդների </w:t>
            </w:r>
            <w:proofErr w:type="spellStart"/>
            <w:r w:rsidR="004435A6" w:rsidRPr="00CD4C30">
              <w:rPr>
                <w:rFonts w:ascii="GHEA Grapalat" w:eastAsia="Calibri" w:hAnsi="GHEA Grapalat" w:cs="Times New Roman"/>
                <w:sz w:val="24"/>
                <w:szCs w:val="24"/>
                <w:lang w:val="hy-AM"/>
              </w:rPr>
              <w:t>միջև</w:t>
            </w:r>
            <w:proofErr w:type="spellEnd"/>
            <w:r w:rsidR="004435A6" w:rsidRPr="00CD4C30">
              <w:rPr>
                <w:rFonts w:ascii="GHEA Grapalat" w:eastAsia="Calibri" w:hAnsi="GHEA Grapalat" w:cs="Times New Roman"/>
                <w:sz w:val="24"/>
                <w:szCs w:val="24"/>
                <w:lang w:val="hy-AM"/>
              </w:rPr>
              <w:t xml:space="preserve"> կատարված փոխանցումների մասով </w:t>
            </w:r>
            <w:proofErr w:type="spellStart"/>
            <w:r w:rsidR="004435A6" w:rsidRPr="00CD4C30">
              <w:rPr>
                <w:rFonts w:ascii="GHEA Grapalat" w:eastAsia="Calibri" w:hAnsi="GHEA Grapalat" w:cs="Times New Roman"/>
                <w:sz w:val="24"/>
                <w:szCs w:val="24"/>
                <w:lang w:val="hy-AM"/>
              </w:rPr>
              <w:t>ևս</w:t>
            </w:r>
            <w:proofErr w:type="spellEnd"/>
            <w:r w:rsidR="004435A6" w:rsidRPr="00CD4C30">
              <w:rPr>
                <w:rFonts w:ascii="GHEA Grapalat" w:eastAsia="Calibri" w:hAnsi="GHEA Grapalat" w:cs="Times New Roman"/>
                <w:sz w:val="24"/>
                <w:szCs w:val="24"/>
                <w:lang w:val="hy-AM"/>
              </w:rPr>
              <w:t xml:space="preserve"> </w:t>
            </w:r>
            <w:proofErr w:type="spellStart"/>
            <w:r w:rsidR="004435A6" w:rsidRPr="00CD4C30">
              <w:rPr>
                <w:rFonts w:ascii="GHEA Grapalat" w:eastAsia="Calibri" w:hAnsi="GHEA Grapalat" w:cs="Times New Roman"/>
                <w:sz w:val="24"/>
                <w:szCs w:val="24"/>
                <w:lang w:val="hy-AM"/>
              </w:rPr>
              <w:t>ձևավորվում</w:t>
            </w:r>
            <w:proofErr w:type="spellEnd"/>
            <w:r w:rsidR="004435A6" w:rsidRPr="00CD4C30">
              <w:rPr>
                <w:rFonts w:ascii="GHEA Grapalat" w:eastAsia="Calibri" w:hAnsi="GHEA Grapalat" w:cs="Times New Roman"/>
                <w:sz w:val="24"/>
                <w:szCs w:val="24"/>
                <w:lang w:val="hy-AM"/>
              </w:rPr>
              <w:t xml:space="preserve"> է վճարման հանձնարարական և փոխանցվում</w:t>
            </w:r>
            <w:r w:rsidR="004D76BE" w:rsidRPr="00CD4C30">
              <w:rPr>
                <w:rFonts w:ascii="GHEA Grapalat" w:eastAsia="Calibri" w:hAnsi="GHEA Grapalat" w:cs="Times New Roman"/>
                <w:sz w:val="24"/>
                <w:szCs w:val="24"/>
                <w:lang w:val="hy-AM"/>
              </w:rPr>
              <w:t>, ուստի այն պետք է պարունակի նաև Օրենքի 20-րդ հոդվածի 1-ին մասով նախատեսված տեղեկությունները:</w:t>
            </w:r>
            <w:r w:rsidR="009D10E5" w:rsidRPr="00CD4C30">
              <w:rPr>
                <w:rFonts w:ascii="GHEA Grapalat" w:eastAsia="Calibri" w:hAnsi="GHEA Grapalat" w:cs="Times New Roman"/>
                <w:sz w:val="24"/>
                <w:szCs w:val="24"/>
                <w:lang w:val="hy-AM"/>
              </w:rPr>
              <w:t xml:space="preserve"> Բացի այդ, </w:t>
            </w:r>
            <w:r w:rsidR="00E57C3C" w:rsidRPr="00CD4C30">
              <w:rPr>
                <w:rFonts w:ascii="GHEA Grapalat" w:eastAsia="Calibri" w:hAnsi="GHEA Grapalat" w:cs="Times New Roman"/>
                <w:sz w:val="24"/>
                <w:szCs w:val="24"/>
                <w:lang w:val="hy-AM"/>
              </w:rPr>
              <w:t xml:space="preserve">ՀՀ </w:t>
            </w:r>
            <w:r w:rsidR="00AA7C9A" w:rsidRPr="00CD4C30">
              <w:rPr>
                <w:rFonts w:ascii="GHEA Grapalat" w:eastAsia="Calibri" w:hAnsi="GHEA Grapalat" w:cs="Times New Roman"/>
                <w:sz w:val="24"/>
                <w:szCs w:val="24"/>
                <w:lang w:val="hy-AM"/>
              </w:rPr>
              <w:t>Կենտրոնական բանկի խորհրդի</w:t>
            </w:r>
            <w:r w:rsidR="00E57C3C" w:rsidRPr="00CD4C30">
              <w:rPr>
                <w:rFonts w:ascii="GHEA Grapalat" w:eastAsia="Calibri" w:hAnsi="GHEA Grapalat" w:cs="Times New Roman"/>
                <w:sz w:val="24"/>
                <w:szCs w:val="24"/>
                <w:lang w:val="hy-AM"/>
              </w:rPr>
              <w:t xml:space="preserve"> 2016 թվականի հոկտեմբերի 14-ի թիվ 168-Ն որոշմամբ հաստատված</w:t>
            </w:r>
            <w:r w:rsidR="00F847E2" w:rsidRPr="00CD4C30">
              <w:rPr>
                <w:rFonts w:ascii="GHEA Grapalat" w:eastAsia="Calibri" w:hAnsi="GHEA Grapalat" w:cs="Times New Roman"/>
                <w:sz w:val="24"/>
                <w:szCs w:val="24"/>
                <w:lang w:val="hy-AM"/>
              </w:rPr>
              <w:t>՝</w:t>
            </w:r>
            <w:r w:rsidR="009D10E5" w:rsidRPr="00CD4C30">
              <w:rPr>
                <w:rFonts w:ascii="GHEA Grapalat" w:eastAsia="Calibri" w:hAnsi="GHEA Grapalat" w:cs="Times New Roman"/>
                <w:sz w:val="24"/>
                <w:szCs w:val="24"/>
                <w:lang w:val="hy-AM"/>
              </w:rPr>
              <w:t xml:space="preserve"> </w:t>
            </w:r>
            <w:r w:rsidR="00E57C3C" w:rsidRPr="00CD4C30">
              <w:rPr>
                <w:rFonts w:ascii="GHEA Grapalat" w:eastAsia="Calibri" w:hAnsi="GHEA Grapalat" w:cs="Times New Roman"/>
                <w:sz w:val="24"/>
                <w:szCs w:val="24"/>
                <w:lang w:val="hy-AM"/>
              </w:rPr>
              <w:t xml:space="preserve">«Վճարահաշվարկային գործառնությունների կատարման ժամանակ կիրառվող փաստաթղթերի նվազագույն վավերապայմանները և դրանց լրացման կանոնները»-ի 15-րդ կետի համաձայն </w:t>
            </w:r>
            <w:r w:rsidR="00F97719" w:rsidRPr="00CD4C30">
              <w:rPr>
                <w:rFonts w:ascii="GHEA Grapalat" w:eastAsia="Calibri" w:hAnsi="GHEA Grapalat" w:cs="Times New Roman"/>
                <w:sz w:val="24"/>
                <w:szCs w:val="24"/>
                <w:lang w:val="hy-AM"/>
              </w:rPr>
              <w:t>Ֆինանսական կազմակերպությունը Վճարման հանձնարարական» փաստաթուղթը կիրառում է հաճախորդի կողմից ֆինանսական կազմակերպությանը ներկայացված` վճարման կամ փոխանցման կարգադրության ընդունման և վերջինիս պահանջների համաձայն կրեդիտային փոխանցումներ կատարելիս</w:t>
            </w:r>
            <w:r w:rsidR="009D10E5" w:rsidRPr="00CD4C30">
              <w:rPr>
                <w:rFonts w:ascii="GHEA Grapalat" w:eastAsia="Calibri" w:hAnsi="GHEA Grapalat" w:cs="Times New Roman"/>
                <w:sz w:val="24"/>
                <w:szCs w:val="24"/>
                <w:lang w:val="hy-AM"/>
              </w:rPr>
              <w:t xml:space="preserve">: Այսպիսով, անկախ այն հանգամանքից, թե դրամական փոխանցումը </w:t>
            </w:r>
            <w:proofErr w:type="spellStart"/>
            <w:r w:rsidR="009D10E5" w:rsidRPr="00CD4C30">
              <w:rPr>
                <w:rFonts w:ascii="GHEA Grapalat" w:eastAsia="Calibri" w:hAnsi="GHEA Grapalat" w:cs="Times New Roman"/>
                <w:sz w:val="24"/>
                <w:szCs w:val="24"/>
                <w:lang w:val="hy-AM"/>
              </w:rPr>
              <w:t>միևնույն</w:t>
            </w:r>
            <w:proofErr w:type="spellEnd"/>
            <w:r w:rsidR="009D10E5" w:rsidRPr="00CD4C30">
              <w:rPr>
                <w:rFonts w:ascii="GHEA Grapalat" w:eastAsia="Calibri" w:hAnsi="GHEA Grapalat" w:cs="Times New Roman"/>
                <w:sz w:val="24"/>
                <w:szCs w:val="24"/>
                <w:lang w:val="hy-AM"/>
              </w:rPr>
              <w:t xml:space="preserve"> ֆինանսական հաստատությունում է թե ոչ</w:t>
            </w:r>
            <w:r w:rsidR="00AA7C9A" w:rsidRPr="00CD4C30">
              <w:rPr>
                <w:rFonts w:ascii="GHEA Grapalat" w:eastAsia="Calibri" w:hAnsi="GHEA Grapalat" w:cs="Times New Roman"/>
                <w:sz w:val="24"/>
                <w:szCs w:val="24"/>
                <w:lang w:val="hy-AM"/>
              </w:rPr>
              <w:t>՝</w:t>
            </w:r>
            <w:r w:rsidR="009D10E5" w:rsidRPr="00CD4C30">
              <w:rPr>
                <w:rFonts w:ascii="GHEA Grapalat" w:eastAsia="Calibri" w:hAnsi="GHEA Grapalat" w:cs="Times New Roman"/>
                <w:sz w:val="24"/>
                <w:szCs w:val="24"/>
                <w:lang w:val="hy-AM"/>
              </w:rPr>
              <w:t xml:space="preserve"> անհրաժեշտ է օրենքով </w:t>
            </w:r>
            <w:r w:rsidR="00322C1E">
              <w:rPr>
                <w:rFonts w:ascii="GHEA Grapalat" w:eastAsia="Calibri" w:hAnsi="GHEA Grapalat" w:cs="Times New Roman"/>
                <w:sz w:val="24"/>
                <w:szCs w:val="24"/>
                <w:lang w:val="hy-AM"/>
              </w:rPr>
              <w:t>սահմանված</w:t>
            </w:r>
            <w:r w:rsidR="009D10E5" w:rsidRPr="00CD4C30">
              <w:rPr>
                <w:rFonts w:ascii="GHEA Grapalat" w:eastAsia="Calibri" w:hAnsi="GHEA Grapalat" w:cs="Times New Roman"/>
                <w:sz w:val="24"/>
                <w:szCs w:val="24"/>
                <w:lang w:val="hy-AM"/>
              </w:rPr>
              <w:t xml:space="preserve"> տվյալների  </w:t>
            </w:r>
            <w:proofErr w:type="spellStart"/>
            <w:r w:rsidR="009D10E5" w:rsidRPr="00CD4C30">
              <w:rPr>
                <w:rFonts w:ascii="GHEA Grapalat" w:eastAsia="Calibri" w:hAnsi="GHEA Grapalat" w:cs="Times New Roman"/>
                <w:sz w:val="24"/>
                <w:szCs w:val="24"/>
                <w:lang w:val="hy-AM"/>
              </w:rPr>
              <w:t>ներառմամբ</w:t>
            </w:r>
            <w:proofErr w:type="spellEnd"/>
            <w:r w:rsidR="009D10E5" w:rsidRPr="00CD4C30">
              <w:rPr>
                <w:rFonts w:ascii="GHEA Grapalat" w:eastAsia="Calibri" w:hAnsi="GHEA Grapalat" w:cs="Times New Roman"/>
                <w:sz w:val="24"/>
                <w:szCs w:val="24"/>
                <w:lang w:val="hy-AM"/>
              </w:rPr>
              <w:t xml:space="preserve"> վճարման հանձնարարականի </w:t>
            </w:r>
            <w:proofErr w:type="spellStart"/>
            <w:r w:rsidR="009D10E5" w:rsidRPr="00CD4C30">
              <w:rPr>
                <w:rFonts w:ascii="GHEA Grapalat" w:eastAsia="Calibri" w:hAnsi="GHEA Grapalat" w:cs="Times New Roman"/>
                <w:sz w:val="24"/>
                <w:szCs w:val="24"/>
                <w:lang w:val="hy-AM"/>
              </w:rPr>
              <w:t>ձևավորում</w:t>
            </w:r>
            <w:proofErr w:type="spellEnd"/>
            <w:r w:rsidR="009D10E5" w:rsidRPr="00CD4C30">
              <w:rPr>
                <w:rFonts w:ascii="GHEA Grapalat" w:eastAsia="Calibri" w:hAnsi="GHEA Grapalat" w:cs="Times New Roman"/>
                <w:sz w:val="24"/>
                <w:szCs w:val="24"/>
                <w:lang w:val="hy-AM"/>
              </w:rPr>
              <w:t xml:space="preserve">: </w:t>
            </w:r>
          </w:p>
          <w:p w14:paraId="5714BF72" w14:textId="05BD16C2" w:rsidR="00F97719" w:rsidRPr="00CD4C30" w:rsidRDefault="00F97719" w:rsidP="001B6588">
            <w:pPr>
              <w:spacing w:before="100" w:beforeAutospacing="1" w:after="100" w:afterAutospacing="1" w:line="245" w:lineRule="auto"/>
              <w:jc w:val="both"/>
              <w:rPr>
                <w:rFonts w:ascii="GHEA Grapalat" w:eastAsia="Calibri" w:hAnsi="GHEA Grapalat" w:cs="Times New Roman"/>
                <w:sz w:val="24"/>
                <w:szCs w:val="24"/>
                <w:highlight w:val="yellow"/>
                <w:lang w:val="hy-AM"/>
              </w:rPr>
            </w:pPr>
          </w:p>
        </w:tc>
      </w:tr>
      <w:tr w:rsidR="00FD5D71" w:rsidRPr="00430C2D" w14:paraId="1CCE6F8F" w14:textId="77777777" w:rsidTr="00991E80">
        <w:trPr>
          <w:jc w:val="center"/>
        </w:trPr>
        <w:tc>
          <w:tcPr>
            <w:tcW w:w="697" w:type="dxa"/>
          </w:tcPr>
          <w:p w14:paraId="4F4ECB92" w14:textId="77777777" w:rsidR="00FD5D71" w:rsidRPr="00CD4C30" w:rsidRDefault="00FD5D71" w:rsidP="001B6588">
            <w:pPr>
              <w:spacing w:before="100" w:beforeAutospacing="1" w:after="100" w:afterAutospacing="1" w:line="245" w:lineRule="auto"/>
              <w:rPr>
                <w:rFonts w:ascii="GHEA Grapalat" w:hAnsi="GHEA Grapalat"/>
                <w:b/>
                <w:sz w:val="24"/>
                <w:szCs w:val="24"/>
                <w:lang w:val="hy-AM"/>
              </w:rPr>
            </w:pPr>
          </w:p>
        </w:tc>
        <w:tc>
          <w:tcPr>
            <w:tcW w:w="2340" w:type="dxa"/>
          </w:tcPr>
          <w:p w14:paraId="1CE488F1" w14:textId="77777777" w:rsidR="00FD5D71" w:rsidRPr="00CD4C30" w:rsidRDefault="00FD5D71"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7E305DC7" w14:textId="1B14DC91" w:rsidR="00BA5809" w:rsidRPr="00CD4C30" w:rsidRDefault="00BA5809" w:rsidP="001B6588">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4.Օրենքի նախագծի 6-րդ հոդվածի 5-րդ կետը ողջունելի է և կնպաստի ֆինանսական խմբի ներսում ֆինանսական հանցագործության ռիսկերի բացահայտման և կանխման առավել արդյունավետ մեխանիզմների ներդրմանը: </w:t>
            </w:r>
            <w:proofErr w:type="spellStart"/>
            <w:r w:rsidRPr="00CD4C30">
              <w:rPr>
                <w:rFonts w:ascii="GHEA Grapalat" w:eastAsia="Calibri" w:hAnsi="GHEA Grapalat" w:cs="Times New Roman"/>
                <w:sz w:val="24"/>
                <w:szCs w:val="24"/>
                <w:lang w:val="hy-AM"/>
              </w:rPr>
              <w:t>Միևնույն</w:t>
            </w:r>
            <w:proofErr w:type="spellEnd"/>
            <w:r w:rsidRPr="00CD4C30">
              <w:rPr>
                <w:rFonts w:ascii="GHEA Grapalat" w:eastAsia="Calibri" w:hAnsi="GHEA Grapalat" w:cs="Times New Roman"/>
                <w:sz w:val="24"/>
                <w:szCs w:val="24"/>
                <w:lang w:val="hy-AM"/>
              </w:rPr>
              <w:t xml:space="preserve"> ժամանակ, առաջարկում ենք թույլատրել համապատասխան տեղեկությունները հայտնել ոչ միայն ֆինանսական խմբի անդամին, այլ նաև այնպիսի երրորդ անձի, որի հետ բանկը համագործակցում է կամ</w:t>
            </w:r>
            <w:r w:rsidR="00322C1E">
              <w:rPr>
                <w:rFonts w:ascii="GHEA Grapalat" w:eastAsia="Calibri" w:hAnsi="GHEA Grapalat" w:cs="Times New Roman"/>
                <w:sz w:val="24"/>
                <w:szCs w:val="24"/>
                <w:lang w:val="hy-AM"/>
              </w:rPr>
              <w:t>, որից</w:t>
            </w:r>
            <w:r w:rsidRPr="00CD4C30">
              <w:rPr>
                <w:rFonts w:ascii="GHEA Grapalat" w:eastAsia="Calibri" w:hAnsi="GHEA Grapalat" w:cs="Times New Roman"/>
                <w:sz w:val="24"/>
                <w:szCs w:val="24"/>
                <w:lang w:val="hy-AM"/>
              </w:rPr>
              <w:t xml:space="preserve"> ծառայություններ է ստանում կամ տրամադրում պատվիրակված գործառույթի կամ գործառնական սպասարկման շրջանակում (</w:t>
            </w:r>
            <w:proofErr w:type="spellStart"/>
            <w:r w:rsidRPr="00CD4C30">
              <w:rPr>
                <w:rFonts w:ascii="GHEA Grapalat" w:eastAsia="Calibri" w:hAnsi="GHEA Grapalat" w:cs="Times New Roman"/>
                <w:sz w:val="24"/>
                <w:szCs w:val="24"/>
                <w:lang w:val="hy-AM"/>
              </w:rPr>
              <w:t>оրինակ</w:t>
            </w:r>
            <w:proofErr w:type="spellEnd"/>
            <w:r w:rsidRPr="00CD4C30">
              <w:rPr>
                <w:rFonts w:ascii="GHEA Grapalat" w:eastAsia="Calibri" w:hAnsi="GHEA Grapalat" w:cs="Times New Roman"/>
                <w:sz w:val="24"/>
                <w:szCs w:val="24"/>
                <w:lang w:val="hy-AM"/>
              </w:rPr>
              <w:t xml:space="preserve">, </w:t>
            </w:r>
            <w:r w:rsidR="00196AEB" w:rsidRPr="00CD4C30">
              <w:rPr>
                <w:rFonts w:ascii="GHEA Grapalat" w:eastAsia="Calibri" w:hAnsi="GHEA Grapalat" w:cs="Cambria Math"/>
                <w:sz w:val="24"/>
                <w:szCs w:val="24"/>
                <w:lang w:val="hy-AM"/>
              </w:rPr>
              <w:t xml:space="preserve"> «</w:t>
            </w:r>
            <w:proofErr w:type="spellStart"/>
            <w:r w:rsidRPr="00CD4C30">
              <w:rPr>
                <w:rFonts w:ascii="GHEA Grapalat" w:eastAsia="Calibri" w:hAnsi="GHEA Grapalat" w:cs="Times New Roman"/>
                <w:sz w:val="24"/>
                <w:szCs w:val="24"/>
                <w:lang w:val="hy-AM"/>
              </w:rPr>
              <w:t>Էյչ</w:t>
            </w:r>
            <w:proofErr w:type="spellEnd"/>
            <w:r w:rsidRPr="00CD4C30">
              <w:rPr>
                <w:rFonts w:ascii="GHEA Grapalat" w:eastAsia="Calibri" w:hAnsi="GHEA Grapalat" w:cs="Times New Roman"/>
                <w:sz w:val="24"/>
                <w:szCs w:val="24"/>
                <w:lang w:val="hy-AM"/>
              </w:rPr>
              <w:t>-էս-Բի-Սի Բանկ Հայաստան</w:t>
            </w:r>
            <w:r w:rsidR="00196AEB" w:rsidRPr="00CD4C30">
              <w:rPr>
                <w:rFonts w:ascii="GHEA Grapalat" w:eastAsia="Calibri" w:hAnsi="GHEA Grapalat" w:cs="Cambria Math"/>
                <w:sz w:val="24"/>
                <w:szCs w:val="24"/>
                <w:lang w:val="hy-AM"/>
              </w:rPr>
              <w:t>»</w:t>
            </w:r>
            <w:r w:rsidR="00196AEB" w:rsidRPr="00CD4C30">
              <w:rPr>
                <w:rFonts w:ascii="GHEA Grapalat" w:eastAsia="Calibri" w:hAnsi="GHEA Grapalat" w:cs="Times New Roman"/>
                <w:sz w:val="24"/>
                <w:szCs w:val="24"/>
                <w:lang w:val="hy-AM"/>
              </w:rPr>
              <w:t xml:space="preserve"> </w:t>
            </w:r>
            <w:r w:rsidRPr="00CD4C30">
              <w:rPr>
                <w:rFonts w:ascii="GHEA Grapalat" w:eastAsia="Calibri" w:hAnsi="GHEA Grapalat" w:cs="Times New Roman"/>
                <w:sz w:val="24"/>
                <w:szCs w:val="24"/>
                <w:lang w:val="hy-AM"/>
              </w:rPr>
              <w:t xml:space="preserve">ՓԲԸ-ին ծառայություններ մատուցող` Խմբի սպասարկման կենտրոնները), ինչպես նաև թույլատրել նշված տեղեկությունների պահպանումը  այնպիսի տվյալների բազաներում, ներառյալ </w:t>
            </w:r>
            <w:proofErr w:type="spellStart"/>
            <w:r w:rsidRPr="00CD4C30">
              <w:rPr>
                <w:rFonts w:ascii="GHEA Grapalat" w:eastAsia="Calibri" w:hAnsi="GHEA Grapalat" w:cs="Times New Roman"/>
                <w:sz w:val="24"/>
                <w:szCs w:val="24"/>
                <w:lang w:val="hy-AM"/>
              </w:rPr>
              <w:t>Cloud</w:t>
            </w:r>
            <w:proofErr w:type="spellEnd"/>
            <w:r w:rsidRPr="00CD4C30">
              <w:rPr>
                <w:rFonts w:ascii="GHEA Grapalat" w:eastAsia="Calibri" w:hAnsi="GHEA Grapalat" w:cs="Times New Roman"/>
                <w:sz w:val="24"/>
                <w:szCs w:val="24"/>
                <w:lang w:val="hy-AM"/>
              </w:rPr>
              <w:t xml:space="preserve">, </w:t>
            </w:r>
            <w:proofErr w:type="spellStart"/>
            <w:r w:rsidRPr="00CD4C30">
              <w:rPr>
                <w:rFonts w:ascii="GHEA Grapalat" w:eastAsia="Calibri" w:hAnsi="GHEA Grapalat" w:cs="Times New Roman"/>
                <w:sz w:val="24"/>
                <w:szCs w:val="24"/>
                <w:lang w:val="hy-AM"/>
              </w:rPr>
              <w:t>Virtual</w:t>
            </w:r>
            <w:proofErr w:type="spellEnd"/>
            <w:r w:rsidRPr="00CD4C30">
              <w:rPr>
                <w:rFonts w:ascii="GHEA Grapalat" w:eastAsia="Calibri" w:hAnsi="GHEA Grapalat" w:cs="Times New Roman"/>
                <w:sz w:val="24"/>
                <w:szCs w:val="24"/>
                <w:lang w:val="hy-AM"/>
              </w:rPr>
              <w:t xml:space="preserve"> Server, և այլն, որոնք ունեն համապատասխան պաշտպանության մակարդակ, և որոնց սպասարկման ընթացքում համապատասխան աշխատակիցները կարող են նույնպես հասանելիություն ունենալ այդ տվյալների նկատմամբ: Նշված </w:t>
            </w:r>
            <w:proofErr w:type="spellStart"/>
            <w:r w:rsidR="00322C1E">
              <w:rPr>
                <w:rFonts w:ascii="GHEA Grapalat" w:eastAsia="Calibri" w:hAnsi="GHEA Grapalat" w:cs="Times New Roman"/>
                <w:sz w:val="24"/>
                <w:szCs w:val="24"/>
                <w:lang w:val="hy-AM"/>
              </w:rPr>
              <w:t>հասանելիության</w:t>
            </w:r>
            <w:proofErr w:type="spellEnd"/>
            <w:r w:rsidRPr="00CD4C30">
              <w:rPr>
                <w:rFonts w:ascii="GHEA Grapalat" w:eastAsia="Calibri" w:hAnsi="GHEA Grapalat" w:cs="Times New Roman"/>
                <w:sz w:val="24"/>
                <w:szCs w:val="24"/>
                <w:lang w:val="hy-AM"/>
              </w:rPr>
              <w:t xml:space="preserve"> տեսակները համարում ենք ընդունելի, քանի որ դրանց դեպքում նվազագույնի է հասցված հաճախորդին նման հաշվետվության մասին տեղեկացնելու (</w:t>
            </w:r>
            <w:proofErr w:type="spellStart"/>
            <w:r w:rsidRPr="00CD4C30">
              <w:rPr>
                <w:rFonts w:ascii="GHEA Grapalat" w:eastAsia="Calibri" w:hAnsi="GHEA Grapalat" w:cs="Times New Roman"/>
                <w:sz w:val="24"/>
                <w:szCs w:val="24"/>
                <w:lang w:val="hy-AM"/>
              </w:rPr>
              <w:t>tipping-off</w:t>
            </w:r>
            <w:proofErr w:type="spellEnd"/>
            <w:r w:rsidRPr="00CD4C30">
              <w:rPr>
                <w:rFonts w:ascii="GHEA Grapalat" w:eastAsia="Calibri" w:hAnsi="GHEA Grapalat" w:cs="Times New Roman"/>
                <w:sz w:val="24"/>
                <w:szCs w:val="24"/>
                <w:lang w:val="hy-AM"/>
              </w:rPr>
              <w:t xml:space="preserve">) ռիսկը և այդ </w:t>
            </w:r>
            <w:proofErr w:type="spellStart"/>
            <w:r w:rsidRPr="00CD4C30">
              <w:rPr>
                <w:rFonts w:ascii="GHEA Grapalat" w:eastAsia="Calibri" w:hAnsi="GHEA Grapalat" w:cs="Times New Roman"/>
                <w:sz w:val="24"/>
                <w:szCs w:val="24"/>
                <w:lang w:val="hy-AM"/>
              </w:rPr>
              <w:t>հասանելիությունը</w:t>
            </w:r>
            <w:proofErr w:type="spellEnd"/>
            <w:r w:rsidRPr="00CD4C30">
              <w:rPr>
                <w:rFonts w:ascii="GHEA Grapalat" w:eastAsia="Calibri" w:hAnsi="GHEA Grapalat" w:cs="Times New Roman"/>
                <w:sz w:val="24"/>
                <w:szCs w:val="24"/>
                <w:lang w:val="hy-AM"/>
              </w:rPr>
              <w:t xml:space="preserve"> կրում է գործառնական բնույթ: </w:t>
            </w:r>
          </w:p>
          <w:p w14:paraId="0666446B" w14:textId="77777777" w:rsidR="00FD5D71" w:rsidRPr="00CD4C30" w:rsidRDefault="00FD5D71" w:rsidP="001B6588">
            <w:pPr>
              <w:pStyle w:val="ListParagraph"/>
              <w:numPr>
                <w:ilvl w:val="0"/>
                <w:numId w:val="5"/>
              </w:numPr>
              <w:spacing w:before="100" w:beforeAutospacing="1" w:after="100" w:afterAutospacing="1" w:line="245" w:lineRule="auto"/>
              <w:ind w:left="0"/>
              <w:jc w:val="both"/>
              <w:rPr>
                <w:rFonts w:ascii="GHEA Grapalat" w:eastAsia="Calibri" w:hAnsi="GHEA Grapalat" w:cs="Times New Roman"/>
                <w:sz w:val="24"/>
                <w:szCs w:val="24"/>
                <w:lang w:val="hy-AM"/>
              </w:rPr>
            </w:pPr>
          </w:p>
        </w:tc>
        <w:tc>
          <w:tcPr>
            <w:tcW w:w="2250" w:type="dxa"/>
          </w:tcPr>
          <w:p w14:paraId="1C5B7F8F" w14:textId="32404EF5" w:rsidR="00FD5D71" w:rsidRPr="00CD4C30" w:rsidRDefault="001154A6"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Պարզաբանում</w:t>
            </w:r>
          </w:p>
        </w:tc>
        <w:tc>
          <w:tcPr>
            <w:tcW w:w="3870" w:type="dxa"/>
          </w:tcPr>
          <w:p w14:paraId="7D395DBF" w14:textId="542B637D" w:rsidR="00FD5D71" w:rsidRPr="00CD4C30" w:rsidRDefault="00BA5809" w:rsidP="0077365F">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Օրենքի 6-րդ հոդվածի 5-րդ մասի համաձայն հաշվետվություն տրամադրող անձին արգելվում է ոչ միայն այն անձին, որի վերաբերյալ հաշվետվություն կամ այլ տեղեկություններ են տրամադրվում լիազոր մարմնին, այլ նաև այլ անձանց</w:t>
            </w:r>
            <w:r w:rsidR="00E24924" w:rsidRPr="00CD4C30">
              <w:rPr>
                <w:rFonts w:ascii="GHEA Grapalat" w:eastAsia="Calibri" w:hAnsi="GHEA Grapalat" w:cs="Times New Roman"/>
                <w:sz w:val="24"/>
                <w:szCs w:val="24"/>
                <w:lang w:val="hy-AM"/>
              </w:rPr>
              <w:t xml:space="preserve"> </w:t>
            </w:r>
            <w:r w:rsidRPr="00CD4C30">
              <w:rPr>
                <w:rFonts w:ascii="GHEA Grapalat" w:eastAsia="Calibri" w:hAnsi="GHEA Grapalat" w:cs="Times New Roman"/>
                <w:sz w:val="24"/>
                <w:szCs w:val="24"/>
                <w:lang w:val="hy-AM"/>
              </w:rPr>
              <w:t xml:space="preserve">հայտնել հաշվետվության կամ այլ տեղեկությունների տրամադրման փաստի մասին: Նախագծով առաջարկվող փոփոխությունը բացառություն </w:t>
            </w:r>
            <w:r w:rsidR="00E24924" w:rsidRPr="00CD4C30">
              <w:rPr>
                <w:rFonts w:ascii="GHEA Grapalat" w:eastAsia="Calibri" w:hAnsi="GHEA Grapalat" w:cs="Times New Roman"/>
                <w:sz w:val="24"/>
                <w:szCs w:val="24"/>
                <w:lang w:val="hy-AM"/>
              </w:rPr>
              <w:t xml:space="preserve">է </w:t>
            </w:r>
            <w:r w:rsidRPr="00CD4C30">
              <w:rPr>
                <w:rFonts w:ascii="GHEA Grapalat" w:eastAsia="Calibri" w:hAnsi="GHEA Grapalat" w:cs="Times New Roman"/>
                <w:sz w:val="24"/>
                <w:szCs w:val="24"/>
                <w:lang w:val="hy-AM"/>
              </w:rPr>
              <w:t xml:space="preserve">նախատեսում միայն ֆինանսական խմբի անդամների </w:t>
            </w:r>
            <w:proofErr w:type="spellStart"/>
            <w:r w:rsidRPr="00CD4C30">
              <w:rPr>
                <w:rFonts w:ascii="GHEA Grapalat" w:eastAsia="Calibri" w:hAnsi="GHEA Grapalat" w:cs="Times New Roman"/>
                <w:sz w:val="24"/>
                <w:szCs w:val="24"/>
                <w:lang w:val="hy-AM"/>
              </w:rPr>
              <w:t>միջև</w:t>
            </w:r>
            <w:proofErr w:type="spellEnd"/>
            <w:r w:rsidRPr="00CD4C30">
              <w:rPr>
                <w:rFonts w:ascii="GHEA Grapalat" w:eastAsia="Calibri" w:hAnsi="GHEA Grapalat" w:cs="Times New Roman"/>
                <w:sz w:val="24"/>
                <w:szCs w:val="24"/>
                <w:lang w:val="hy-AM"/>
              </w:rPr>
              <w:t xml:space="preserve"> տեղեկությ</w:t>
            </w:r>
            <w:r w:rsidR="002A0390" w:rsidRPr="00CD4C30">
              <w:rPr>
                <w:rFonts w:ascii="GHEA Grapalat" w:eastAsia="Calibri" w:hAnsi="GHEA Grapalat" w:cs="Times New Roman"/>
                <w:sz w:val="24"/>
                <w:szCs w:val="24"/>
                <w:lang w:val="hy-AM"/>
              </w:rPr>
              <w:t>ու</w:t>
            </w:r>
            <w:r w:rsidRPr="00CD4C30">
              <w:rPr>
                <w:rFonts w:ascii="GHEA Grapalat" w:eastAsia="Calibri" w:hAnsi="GHEA Grapalat" w:cs="Times New Roman"/>
                <w:sz w:val="24"/>
                <w:szCs w:val="24"/>
                <w:lang w:val="hy-AM"/>
              </w:rPr>
              <w:t>ն</w:t>
            </w:r>
            <w:r w:rsidR="002A0390" w:rsidRPr="00CD4C30">
              <w:rPr>
                <w:rFonts w:ascii="GHEA Grapalat" w:eastAsia="Calibri" w:hAnsi="GHEA Grapalat" w:cs="Times New Roman"/>
                <w:sz w:val="24"/>
                <w:szCs w:val="24"/>
                <w:lang w:val="hy-AM"/>
              </w:rPr>
              <w:t>ների</w:t>
            </w:r>
            <w:r w:rsidRPr="00CD4C30">
              <w:rPr>
                <w:rFonts w:ascii="GHEA Grapalat" w:eastAsia="Calibri" w:hAnsi="GHEA Grapalat" w:cs="Times New Roman"/>
                <w:sz w:val="24"/>
                <w:szCs w:val="24"/>
                <w:lang w:val="hy-AM"/>
              </w:rPr>
              <w:t xml:space="preserve"> փոխանակման մասով</w:t>
            </w:r>
            <w:r w:rsidR="00AA1D3B" w:rsidRPr="00CD4C30">
              <w:rPr>
                <w:rFonts w:ascii="GHEA Grapalat" w:eastAsia="Calibri" w:hAnsi="GHEA Grapalat" w:cs="Times New Roman"/>
                <w:sz w:val="24"/>
                <w:szCs w:val="24"/>
                <w:lang w:val="hy-AM"/>
              </w:rPr>
              <w:t>:</w:t>
            </w:r>
            <w:r w:rsidR="001154A6" w:rsidRPr="00CD4C30">
              <w:rPr>
                <w:rFonts w:ascii="GHEA Grapalat" w:eastAsia="Calibri" w:hAnsi="GHEA Grapalat" w:cs="Times New Roman"/>
                <w:sz w:val="24"/>
                <w:szCs w:val="24"/>
                <w:lang w:val="hy-AM"/>
              </w:rPr>
              <w:t xml:space="preserve"> </w:t>
            </w:r>
          </w:p>
        </w:tc>
      </w:tr>
      <w:tr w:rsidR="00F847E2" w:rsidRPr="00430C2D" w14:paraId="56993D3D" w14:textId="77777777" w:rsidTr="00991E80">
        <w:trPr>
          <w:jc w:val="center"/>
        </w:trPr>
        <w:tc>
          <w:tcPr>
            <w:tcW w:w="697" w:type="dxa"/>
          </w:tcPr>
          <w:p w14:paraId="1CB8C904" w14:textId="77777777" w:rsidR="00F847E2" w:rsidRPr="00CD4C30" w:rsidRDefault="00F847E2" w:rsidP="00F847E2">
            <w:pPr>
              <w:spacing w:before="100" w:beforeAutospacing="1" w:after="100" w:afterAutospacing="1" w:line="245" w:lineRule="auto"/>
              <w:rPr>
                <w:rFonts w:ascii="GHEA Grapalat" w:hAnsi="GHEA Grapalat"/>
                <w:b/>
                <w:sz w:val="24"/>
                <w:szCs w:val="24"/>
                <w:lang w:val="hy-AM"/>
              </w:rPr>
            </w:pPr>
          </w:p>
        </w:tc>
        <w:tc>
          <w:tcPr>
            <w:tcW w:w="2340" w:type="dxa"/>
          </w:tcPr>
          <w:p w14:paraId="78044F27" w14:textId="77777777" w:rsidR="00F847E2" w:rsidRPr="00CD4C30" w:rsidRDefault="00F847E2" w:rsidP="00F847E2">
            <w:pPr>
              <w:spacing w:before="100" w:beforeAutospacing="1" w:after="100" w:afterAutospacing="1" w:line="245" w:lineRule="auto"/>
              <w:jc w:val="center"/>
              <w:rPr>
                <w:rFonts w:ascii="GHEA Grapalat" w:hAnsi="GHEA Grapalat"/>
                <w:sz w:val="24"/>
                <w:szCs w:val="24"/>
                <w:lang w:val="hy-AM"/>
              </w:rPr>
            </w:pPr>
          </w:p>
        </w:tc>
        <w:tc>
          <w:tcPr>
            <w:tcW w:w="5310" w:type="dxa"/>
          </w:tcPr>
          <w:p w14:paraId="557AD05B" w14:textId="77777777" w:rsidR="00F847E2" w:rsidRPr="00CD4C30" w:rsidRDefault="00F847E2" w:rsidP="00F847E2">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5.Քաղաքական ազդեցություն ունեցող անձի սահմանման մեջ օգտագործվող ընտանիքի անդամների շրջանակը առաջարկում ենք համապատասխանեցնել Բանկերի և բանկային գործունեության մասին ՀՀ օրենքի 8-րդ հոդվածի 4-րդ </w:t>
            </w:r>
            <w:proofErr w:type="spellStart"/>
            <w:r w:rsidRPr="00CD4C30">
              <w:rPr>
                <w:rFonts w:ascii="GHEA Grapalat" w:eastAsia="Calibri" w:hAnsi="GHEA Grapalat" w:cs="Times New Roman"/>
                <w:sz w:val="24"/>
                <w:szCs w:val="24"/>
                <w:lang w:val="hy-AM"/>
              </w:rPr>
              <w:t>կետում</w:t>
            </w:r>
            <w:proofErr w:type="spellEnd"/>
            <w:r w:rsidRPr="00CD4C30">
              <w:rPr>
                <w:rFonts w:ascii="GHEA Grapalat" w:eastAsia="Calibri" w:hAnsi="GHEA Grapalat" w:cs="Times New Roman"/>
                <w:sz w:val="24"/>
                <w:szCs w:val="24"/>
                <w:lang w:val="hy-AM"/>
              </w:rPr>
              <w:t xml:space="preserve"> առկա սահմանմանը, համաձայն որի «</w:t>
            </w:r>
            <w:proofErr w:type="spellStart"/>
            <w:r w:rsidRPr="00CD4C30">
              <w:rPr>
                <w:rFonts w:ascii="GHEA Grapalat" w:eastAsia="Calibri" w:hAnsi="GHEA Grapalat" w:cs="Times New Roman"/>
                <w:sz w:val="24"/>
                <w:szCs w:val="24"/>
                <w:lang w:val="hy-AM"/>
              </w:rPr>
              <w:t>միևնույն</w:t>
            </w:r>
            <w:proofErr w:type="spellEnd"/>
            <w:r w:rsidRPr="00CD4C30">
              <w:rPr>
                <w:rFonts w:ascii="GHEA Grapalat" w:eastAsia="Calibri" w:hAnsi="GHEA Grapalat" w:cs="Times New Roman"/>
                <w:sz w:val="24"/>
                <w:szCs w:val="24"/>
                <w:lang w:val="hy-AM"/>
              </w:rPr>
              <w:t xml:space="preserve"> ընտանիքի անդամ են համարվում ամուսինը, ինչպես նաև համատեղ ապրող կամ </w:t>
            </w:r>
            <w:proofErr w:type="spellStart"/>
            <w:r w:rsidRPr="00CD4C30">
              <w:rPr>
                <w:rFonts w:ascii="GHEA Grapalat" w:eastAsia="Calibri" w:hAnsi="GHEA Grapalat" w:cs="Times New Roman"/>
                <w:sz w:val="24"/>
                <w:szCs w:val="24"/>
                <w:lang w:val="hy-AM"/>
              </w:rPr>
              <w:t>միևնույն</w:t>
            </w:r>
            <w:proofErr w:type="spellEnd"/>
            <w:r w:rsidRPr="00CD4C30">
              <w:rPr>
                <w:rFonts w:ascii="GHEA Grapalat" w:eastAsia="Calibri" w:hAnsi="GHEA Grapalat" w:cs="Times New Roman"/>
                <w:sz w:val="24"/>
                <w:szCs w:val="24"/>
                <w:lang w:val="hy-AM"/>
              </w:rPr>
              <w:t xml:space="preserve"> տնտեսություն վարող </w:t>
            </w:r>
            <w:proofErr w:type="spellStart"/>
            <w:r w:rsidRPr="00CD4C30">
              <w:rPr>
                <w:rFonts w:ascii="GHEA Grapalat" w:eastAsia="Calibri" w:hAnsi="GHEA Grapalat" w:cs="Times New Roman"/>
                <w:sz w:val="24"/>
                <w:szCs w:val="24"/>
                <w:lang w:val="hy-AM"/>
              </w:rPr>
              <w:t>հետևյալ</w:t>
            </w:r>
            <w:proofErr w:type="spellEnd"/>
            <w:r w:rsidRPr="00CD4C30">
              <w:rPr>
                <w:rFonts w:ascii="GHEA Grapalat" w:eastAsia="Calibri" w:hAnsi="GHEA Grapalat" w:cs="Times New Roman"/>
                <w:sz w:val="24"/>
                <w:szCs w:val="24"/>
                <w:lang w:val="hy-AM"/>
              </w:rPr>
              <w:t xml:space="preserve"> անձինք՝ ծնողները, տատը, պապը, 18 տարին լրացած թոռը, 18 տարին լրացած զավակն ու նրա ամուսինը, 18 տարին լրացած քույրը, եղբայրն ու նրանց ամուսինները և 18 տարին լրացած նրանց զավակները, ամուսնու ծնողները:</w:t>
            </w:r>
          </w:p>
          <w:p w14:paraId="585D8DEB" w14:textId="77777777" w:rsidR="00F847E2" w:rsidRPr="00CD4C30" w:rsidRDefault="00F847E2" w:rsidP="00F847E2">
            <w:pPr>
              <w:spacing w:before="100" w:beforeAutospacing="1" w:after="100" w:afterAutospacing="1" w:line="245" w:lineRule="auto"/>
              <w:jc w:val="both"/>
              <w:rPr>
                <w:rFonts w:ascii="GHEA Grapalat" w:eastAsia="Calibri" w:hAnsi="GHEA Grapalat" w:cs="Times New Roman"/>
                <w:sz w:val="24"/>
                <w:szCs w:val="24"/>
                <w:lang w:val="hy-AM"/>
              </w:rPr>
            </w:pPr>
          </w:p>
        </w:tc>
        <w:tc>
          <w:tcPr>
            <w:tcW w:w="2250" w:type="dxa"/>
          </w:tcPr>
          <w:p w14:paraId="181A48DD" w14:textId="6398070D" w:rsidR="00F847E2" w:rsidRPr="00CD4C30" w:rsidRDefault="00F847E2" w:rsidP="00F847E2">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Ընդունվել է</w:t>
            </w:r>
          </w:p>
        </w:tc>
        <w:tc>
          <w:tcPr>
            <w:tcW w:w="3870" w:type="dxa"/>
          </w:tcPr>
          <w:p w14:paraId="436A0D9E" w14:textId="5A536F50" w:rsidR="00F847E2" w:rsidRPr="00CD4C30" w:rsidRDefault="00F847E2" w:rsidP="00F847E2">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Նախագծում կատարվել է համապատասխան փոփոխությունը:</w:t>
            </w:r>
          </w:p>
        </w:tc>
      </w:tr>
      <w:tr w:rsidR="00F847E2" w:rsidRPr="00430C2D" w14:paraId="19BAA108" w14:textId="77777777" w:rsidTr="00991E80">
        <w:trPr>
          <w:jc w:val="center"/>
        </w:trPr>
        <w:tc>
          <w:tcPr>
            <w:tcW w:w="697" w:type="dxa"/>
          </w:tcPr>
          <w:p w14:paraId="49E3F029" w14:textId="77777777" w:rsidR="00F847E2" w:rsidRPr="00CD4C30" w:rsidRDefault="00F847E2" w:rsidP="00F847E2">
            <w:pPr>
              <w:spacing w:before="100" w:beforeAutospacing="1" w:after="100" w:afterAutospacing="1" w:line="245" w:lineRule="auto"/>
              <w:rPr>
                <w:rFonts w:ascii="GHEA Grapalat" w:hAnsi="GHEA Grapalat"/>
                <w:b/>
                <w:sz w:val="24"/>
                <w:szCs w:val="24"/>
                <w:lang w:val="hy-AM"/>
              </w:rPr>
            </w:pPr>
          </w:p>
        </w:tc>
        <w:tc>
          <w:tcPr>
            <w:tcW w:w="2340" w:type="dxa"/>
          </w:tcPr>
          <w:p w14:paraId="48813D1F" w14:textId="77777777" w:rsidR="00F847E2" w:rsidRPr="00CD4C30" w:rsidRDefault="00F847E2" w:rsidP="00F847E2">
            <w:pPr>
              <w:spacing w:before="100" w:beforeAutospacing="1" w:after="100" w:afterAutospacing="1" w:line="245" w:lineRule="auto"/>
              <w:jc w:val="center"/>
              <w:rPr>
                <w:rFonts w:ascii="GHEA Grapalat" w:hAnsi="GHEA Grapalat"/>
                <w:sz w:val="24"/>
                <w:szCs w:val="24"/>
                <w:lang w:val="hy-AM"/>
              </w:rPr>
            </w:pPr>
          </w:p>
        </w:tc>
        <w:tc>
          <w:tcPr>
            <w:tcW w:w="5310" w:type="dxa"/>
          </w:tcPr>
          <w:p w14:paraId="21129B24" w14:textId="4D7F5AB5" w:rsidR="00F847E2" w:rsidRPr="00CD4C30" w:rsidRDefault="00F847E2" w:rsidP="00F847E2">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hAnsi="GHEA Grapalat" w:cs="Arial"/>
                <w:sz w:val="24"/>
                <w:szCs w:val="24"/>
                <w:lang w:val="hy-AM"/>
              </w:rPr>
              <w:t>6</w:t>
            </w:r>
            <w:r w:rsidRPr="00CD4C30">
              <w:rPr>
                <w:rFonts w:ascii="MS Mincho" w:eastAsia="MS Mincho" w:hAnsi="MS Mincho" w:cs="MS Mincho" w:hint="eastAsia"/>
                <w:sz w:val="24"/>
                <w:szCs w:val="24"/>
                <w:lang w:val="hy-AM"/>
              </w:rPr>
              <w:t>․</w:t>
            </w:r>
            <w:r w:rsidRPr="00CD4C30">
              <w:rPr>
                <w:rFonts w:ascii="GHEA Grapalat" w:hAnsi="GHEA Grapalat" w:cs="Arial"/>
                <w:sz w:val="24"/>
                <w:szCs w:val="24"/>
                <w:lang w:val="hy-AM"/>
              </w:rPr>
              <w:t>Նախագծի</w:t>
            </w:r>
            <w:r w:rsidRPr="00CD4C30">
              <w:rPr>
                <w:rFonts w:ascii="GHEA Grapalat" w:hAnsi="GHEA Grapalat"/>
                <w:sz w:val="24"/>
                <w:szCs w:val="24"/>
                <w:lang w:val="hy-AM"/>
              </w:rPr>
              <w:t xml:space="preserve"> 8-</w:t>
            </w:r>
            <w:r w:rsidRPr="00CD4C30">
              <w:rPr>
                <w:rFonts w:ascii="GHEA Grapalat" w:hAnsi="GHEA Grapalat" w:cs="Arial"/>
                <w:sz w:val="24"/>
                <w:szCs w:val="24"/>
                <w:lang w:val="hy-AM"/>
              </w:rPr>
              <w:t>րդ</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հոդվածի</w:t>
            </w:r>
            <w:r w:rsidRPr="00CD4C30">
              <w:rPr>
                <w:rFonts w:ascii="GHEA Grapalat" w:hAnsi="GHEA Grapalat"/>
                <w:sz w:val="24"/>
                <w:szCs w:val="24"/>
                <w:lang w:val="hy-AM"/>
              </w:rPr>
              <w:t xml:space="preserve"> 5-</w:t>
            </w:r>
            <w:r w:rsidRPr="00CD4C30">
              <w:rPr>
                <w:rFonts w:ascii="GHEA Grapalat" w:hAnsi="GHEA Grapalat" w:cs="Arial"/>
                <w:sz w:val="24"/>
                <w:szCs w:val="24"/>
                <w:lang w:val="hy-AM"/>
              </w:rPr>
              <w:t>րդ</w:t>
            </w:r>
            <w:r w:rsidRPr="00CD4C30">
              <w:rPr>
                <w:rFonts w:ascii="GHEA Grapalat" w:hAnsi="GHEA Grapalat"/>
                <w:sz w:val="24"/>
                <w:szCs w:val="24"/>
                <w:lang w:val="hy-AM"/>
              </w:rPr>
              <w:t xml:space="preserve"> </w:t>
            </w:r>
            <w:proofErr w:type="spellStart"/>
            <w:r w:rsidRPr="00CD4C30">
              <w:rPr>
                <w:rFonts w:ascii="GHEA Grapalat" w:hAnsi="GHEA Grapalat" w:cs="Arial"/>
                <w:sz w:val="24"/>
                <w:szCs w:val="24"/>
                <w:lang w:val="hy-AM"/>
              </w:rPr>
              <w:t>կետում</w:t>
            </w:r>
            <w:proofErr w:type="spellEnd"/>
            <w:r w:rsidRPr="00CD4C30">
              <w:rPr>
                <w:rFonts w:ascii="GHEA Grapalat" w:hAnsi="GHEA Grapalat"/>
                <w:sz w:val="24"/>
                <w:szCs w:val="24"/>
                <w:lang w:val="hy-AM"/>
              </w:rPr>
              <w:t xml:space="preserve"> </w:t>
            </w:r>
            <w:r w:rsidRPr="00CD4C30">
              <w:rPr>
                <w:rFonts w:ascii="GHEA Grapalat" w:hAnsi="GHEA Grapalat" w:cs="Arial"/>
                <w:sz w:val="24"/>
                <w:szCs w:val="24"/>
                <w:lang w:val="hy-AM"/>
              </w:rPr>
              <w:t>առաջարկում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ենք</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հստակեցնել</w:t>
            </w:r>
            <w:r w:rsidRPr="00CD4C30">
              <w:rPr>
                <w:rFonts w:ascii="GHEA Grapalat" w:hAnsi="GHEA Grapalat"/>
                <w:sz w:val="24"/>
                <w:szCs w:val="24"/>
                <w:lang w:val="hy-AM"/>
              </w:rPr>
              <w:t xml:space="preserve">, </w:t>
            </w:r>
            <w:r w:rsidRPr="00CD4C30">
              <w:rPr>
                <w:rFonts w:ascii="GHEA Grapalat" w:hAnsi="GHEA Grapalat" w:cs="Arial"/>
                <w:sz w:val="24"/>
                <w:szCs w:val="24"/>
                <w:lang w:val="hy-AM"/>
              </w:rPr>
              <w:t>որն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է</w:t>
            </w:r>
            <w:r w:rsidRPr="00CD4C30">
              <w:rPr>
                <w:rFonts w:ascii="GHEA Grapalat" w:hAnsi="GHEA Grapalat"/>
                <w:sz w:val="24"/>
                <w:szCs w:val="24"/>
                <w:lang w:val="hy-AM"/>
              </w:rPr>
              <w:t xml:space="preserve"> «</w:t>
            </w:r>
            <w:r w:rsidRPr="00CD4C30">
              <w:rPr>
                <w:rFonts w:ascii="GHEA Grapalat" w:hAnsi="GHEA Grapalat" w:cs="Arial"/>
                <w:sz w:val="24"/>
                <w:szCs w:val="24"/>
                <w:lang w:val="hy-AM"/>
              </w:rPr>
              <w:t>շղթայական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մասնակցության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բացահայտման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ընդունելի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սահմանը</w:t>
            </w:r>
            <w:r w:rsidRPr="00CD4C30">
              <w:rPr>
                <w:rFonts w:ascii="GHEA Grapalat" w:hAnsi="GHEA Grapalat"/>
                <w:sz w:val="24"/>
                <w:szCs w:val="24"/>
                <w:lang w:val="hy-AM"/>
              </w:rPr>
              <w:t xml:space="preserve">, </w:t>
            </w:r>
            <w:r w:rsidRPr="00CD4C30">
              <w:rPr>
                <w:rFonts w:ascii="GHEA Grapalat" w:hAnsi="GHEA Grapalat" w:cs="Arial"/>
                <w:sz w:val="24"/>
                <w:szCs w:val="24"/>
                <w:lang w:val="hy-AM"/>
              </w:rPr>
              <w:t>քանի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որ</w:t>
            </w:r>
            <w:r w:rsidRPr="00CD4C30">
              <w:rPr>
                <w:rFonts w:ascii="GHEA Grapalat" w:hAnsi="GHEA Grapalat"/>
                <w:sz w:val="24"/>
                <w:szCs w:val="24"/>
                <w:lang w:val="hy-AM"/>
              </w:rPr>
              <w:t xml:space="preserve"> </w:t>
            </w:r>
            <w:r w:rsidRPr="00CD4C30">
              <w:rPr>
                <w:rFonts w:ascii="GHEA Grapalat" w:hAnsi="GHEA Grapalat" w:cs="Arial"/>
                <w:sz w:val="24"/>
                <w:szCs w:val="24"/>
                <w:lang w:val="hy-AM"/>
              </w:rPr>
              <w:t>օտարերկրյա</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կազմակերպությունների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դեպքում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նման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մասնակցության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բացահայտումը</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կարող</w:t>
            </w:r>
            <w:r w:rsidRPr="00CD4C30">
              <w:rPr>
                <w:rFonts w:ascii="GHEA Grapalat" w:hAnsi="GHEA Grapalat"/>
                <w:sz w:val="24"/>
                <w:szCs w:val="24"/>
                <w:lang w:val="hy-AM"/>
              </w:rPr>
              <w:t xml:space="preserve"> </w:t>
            </w:r>
            <w:r w:rsidRPr="00CD4C30">
              <w:rPr>
                <w:rFonts w:ascii="GHEA Grapalat" w:hAnsi="GHEA Grapalat" w:cs="Arial"/>
                <w:sz w:val="24"/>
                <w:szCs w:val="24"/>
                <w:lang w:val="hy-AM"/>
              </w:rPr>
              <w:t>է</w:t>
            </w:r>
            <w:r w:rsidRPr="00CD4C30">
              <w:rPr>
                <w:rFonts w:ascii="GHEA Grapalat" w:hAnsi="GHEA Grapalat"/>
                <w:sz w:val="24"/>
                <w:szCs w:val="24"/>
                <w:lang w:val="hy-AM"/>
              </w:rPr>
              <w:t xml:space="preserve"> </w:t>
            </w:r>
            <w:proofErr w:type="spellStart"/>
            <w:r w:rsidRPr="00CD4C30">
              <w:rPr>
                <w:rFonts w:ascii="GHEA Grapalat" w:hAnsi="GHEA Grapalat" w:cs="Arial"/>
                <w:sz w:val="24"/>
                <w:szCs w:val="24"/>
                <w:lang w:val="hy-AM"/>
              </w:rPr>
              <w:t>խնդրահարույց</w:t>
            </w:r>
            <w:proofErr w:type="spellEnd"/>
            <w:r w:rsidRPr="00CD4C30">
              <w:rPr>
                <w:rFonts w:ascii="GHEA Grapalat" w:hAnsi="GHEA Grapalat"/>
                <w:sz w:val="24"/>
                <w:szCs w:val="24"/>
                <w:lang w:val="hy-AM"/>
              </w:rPr>
              <w:t xml:space="preserve"> </w:t>
            </w:r>
            <w:r w:rsidRPr="00CD4C30">
              <w:rPr>
                <w:rFonts w:ascii="GHEA Grapalat" w:hAnsi="GHEA Grapalat" w:cs="Arial"/>
                <w:sz w:val="24"/>
                <w:szCs w:val="24"/>
                <w:lang w:val="hy-AM"/>
              </w:rPr>
              <w:t>լինել։</w:t>
            </w:r>
          </w:p>
        </w:tc>
        <w:tc>
          <w:tcPr>
            <w:tcW w:w="2250" w:type="dxa"/>
          </w:tcPr>
          <w:p w14:paraId="61D6757D" w14:textId="448EE6F6" w:rsidR="00F847E2" w:rsidRPr="00CD4C30" w:rsidRDefault="00F847E2" w:rsidP="00F847E2">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Պարզաբանում</w:t>
            </w:r>
          </w:p>
        </w:tc>
        <w:tc>
          <w:tcPr>
            <w:tcW w:w="3870" w:type="dxa"/>
          </w:tcPr>
          <w:p w14:paraId="7B662C33" w14:textId="638F7AFD" w:rsidR="00F847E2" w:rsidRPr="00CD4C30" w:rsidRDefault="00F847E2" w:rsidP="00322C1E">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hAnsi="GHEA Grapalat"/>
                <w:color w:val="000000" w:themeColor="text1"/>
                <w:sz w:val="24"/>
                <w:szCs w:val="24"/>
                <w:shd w:val="clear" w:color="auto" w:fill="FFFFFF"/>
                <w:lang w:val="hy-AM"/>
              </w:rPr>
              <w:t xml:space="preserve"> «Շղթայական մասնակցություն» բառակապակցությունը փոխարինվել է «անուղղակի» բառով՝ </w:t>
            </w:r>
            <w:proofErr w:type="spellStart"/>
            <w:r w:rsidRPr="00CD4C30">
              <w:rPr>
                <w:rFonts w:ascii="GHEA Grapalat" w:hAnsi="GHEA Grapalat"/>
                <w:color w:val="000000" w:themeColor="text1"/>
                <w:sz w:val="24"/>
                <w:szCs w:val="24"/>
                <w:shd w:val="clear" w:color="auto" w:fill="FFFFFF"/>
                <w:lang w:val="hy-AM"/>
              </w:rPr>
              <w:t>ձևակերպումն</w:t>
            </w:r>
            <w:proofErr w:type="spellEnd"/>
            <w:r w:rsidRPr="00CD4C30">
              <w:rPr>
                <w:rFonts w:ascii="GHEA Grapalat" w:hAnsi="GHEA Grapalat"/>
                <w:color w:val="000000" w:themeColor="text1"/>
                <w:sz w:val="24"/>
                <w:szCs w:val="24"/>
                <w:shd w:val="clear" w:color="auto" w:fill="FFFFFF"/>
                <w:lang w:val="hy-AM"/>
              </w:rPr>
              <w:t xml:space="preserve"> ավելի որոշակի և </w:t>
            </w:r>
            <w:r w:rsidR="007778AB" w:rsidRPr="00CD4C30">
              <w:rPr>
                <w:rFonts w:ascii="GHEA Grapalat" w:hAnsi="GHEA Grapalat"/>
                <w:color w:val="000000" w:themeColor="text1"/>
                <w:sz w:val="24"/>
                <w:szCs w:val="24"/>
                <w:shd w:val="clear" w:color="auto" w:fill="FFFFFF"/>
                <w:lang w:val="hy-AM"/>
              </w:rPr>
              <w:t>ՀՀ</w:t>
            </w:r>
            <w:r w:rsidRPr="00CD4C30">
              <w:rPr>
                <w:rFonts w:ascii="GHEA Grapalat" w:hAnsi="GHEA Grapalat"/>
                <w:color w:val="000000" w:themeColor="text1"/>
                <w:sz w:val="24"/>
                <w:szCs w:val="24"/>
                <w:shd w:val="clear" w:color="auto" w:fill="FFFFFF"/>
                <w:lang w:val="hy-AM"/>
              </w:rPr>
              <w:t xml:space="preserve"> </w:t>
            </w:r>
            <w:proofErr w:type="spellStart"/>
            <w:r w:rsidR="00322C1E">
              <w:rPr>
                <w:rFonts w:ascii="GHEA Grapalat" w:hAnsi="GHEA Grapalat"/>
                <w:color w:val="000000" w:themeColor="text1"/>
                <w:sz w:val="24"/>
                <w:szCs w:val="24"/>
                <w:shd w:val="clear" w:color="auto" w:fill="FFFFFF"/>
                <w:lang w:val="hy-AM"/>
              </w:rPr>
              <w:t>օրենսդրությանն</w:t>
            </w:r>
            <w:proofErr w:type="spellEnd"/>
            <w:r w:rsidRPr="00CD4C30">
              <w:rPr>
                <w:rFonts w:ascii="GHEA Grapalat" w:hAnsi="GHEA Grapalat"/>
                <w:color w:val="000000" w:themeColor="text1"/>
                <w:sz w:val="24"/>
                <w:szCs w:val="24"/>
                <w:shd w:val="clear" w:color="auto" w:fill="FFFFFF"/>
                <w:lang w:val="hy-AM"/>
              </w:rPr>
              <w:t xml:space="preserve"> ավելի համապատասխան դարձնելու նպատակով: Ինչ վերաբերում է բացահայտման ընդունելի սահմանին, ապա Նախագիծն իր 8-րդ հոդվածի 5-րդ կետով նախատեսում է իրավաբանական անձ հաճախորդի իրական շահառուների նույնականացման և ինքնության ստուգման կարգն ու սահմանները: Ի հավելումն՝ Նախագիծը ներառում է նաև դրույթ, համաձայն որի՝ հաճախորդի իրական շահառուին </w:t>
            </w:r>
            <w:proofErr w:type="spellStart"/>
            <w:r w:rsidRPr="00CD4C30">
              <w:rPr>
                <w:rFonts w:ascii="GHEA Grapalat" w:hAnsi="GHEA Grapalat"/>
                <w:color w:val="000000" w:themeColor="text1"/>
                <w:sz w:val="24"/>
                <w:szCs w:val="24"/>
                <w:shd w:val="clear" w:color="auto" w:fill="FFFFFF"/>
                <w:lang w:val="hy-AM"/>
              </w:rPr>
              <w:t>նույնականացնելու</w:t>
            </w:r>
            <w:proofErr w:type="spellEnd"/>
            <w:r w:rsidRPr="00CD4C30">
              <w:rPr>
                <w:rFonts w:ascii="GHEA Grapalat" w:hAnsi="GHEA Grapalat"/>
                <w:color w:val="000000" w:themeColor="text1"/>
                <w:sz w:val="24"/>
                <w:szCs w:val="24"/>
                <w:shd w:val="clear" w:color="auto" w:fill="FFFFFF"/>
                <w:lang w:val="hy-AM"/>
              </w:rPr>
              <w:t xml:space="preserve"> և ինքնությունը ստուգելու նպատակով հաշվետվություն տրամադրող անձի ձեռնարկած քայլերը, եզրահանգումները և դրանց հիմնավորումները </w:t>
            </w:r>
            <w:proofErr w:type="spellStart"/>
            <w:r w:rsidRPr="00CD4C30">
              <w:rPr>
                <w:rFonts w:ascii="GHEA Grapalat" w:hAnsi="GHEA Grapalat"/>
                <w:color w:val="000000" w:themeColor="text1"/>
                <w:sz w:val="24"/>
                <w:szCs w:val="24"/>
                <w:shd w:val="clear" w:color="auto" w:fill="FFFFFF"/>
                <w:lang w:val="hy-AM"/>
              </w:rPr>
              <w:t>փաստաթղթավորվում</w:t>
            </w:r>
            <w:proofErr w:type="spellEnd"/>
            <w:r w:rsidRPr="00CD4C30">
              <w:rPr>
                <w:rFonts w:ascii="GHEA Grapalat" w:hAnsi="GHEA Grapalat"/>
                <w:color w:val="000000" w:themeColor="text1"/>
                <w:sz w:val="24"/>
                <w:szCs w:val="24"/>
                <w:shd w:val="clear" w:color="auto" w:fill="FFFFFF"/>
                <w:lang w:val="hy-AM"/>
              </w:rPr>
              <w:t xml:space="preserve"> և պահպանվում են, ինչն էլ իր հերթին հնարավորություն է ընձեռում վերահսկողական լծակներ ունենալ:</w:t>
            </w:r>
          </w:p>
        </w:tc>
      </w:tr>
      <w:tr w:rsidR="007778AB" w:rsidRPr="00430C2D" w14:paraId="12CC4C04" w14:textId="77777777" w:rsidTr="00991E80">
        <w:trPr>
          <w:jc w:val="center"/>
        </w:trPr>
        <w:tc>
          <w:tcPr>
            <w:tcW w:w="697" w:type="dxa"/>
          </w:tcPr>
          <w:p w14:paraId="11DF6F66" w14:textId="77777777" w:rsidR="007778AB" w:rsidRPr="00CD4C30" w:rsidRDefault="007778AB" w:rsidP="007778AB">
            <w:pPr>
              <w:spacing w:before="100" w:beforeAutospacing="1" w:after="100" w:afterAutospacing="1" w:line="245" w:lineRule="auto"/>
              <w:rPr>
                <w:rFonts w:ascii="GHEA Grapalat" w:hAnsi="GHEA Grapalat"/>
                <w:b/>
                <w:sz w:val="24"/>
                <w:szCs w:val="24"/>
                <w:lang w:val="hy-AM"/>
              </w:rPr>
            </w:pPr>
          </w:p>
        </w:tc>
        <w:tc>
          <w:tcPr>
            <w:tcW w:w="2340" w:type="dxa"/>
          </w:tcPr>
          <w:p w14:paraId="43C16662" w14:textId="77777777" w:rsidR="007778AB" w:rsidRPr="00CD4C30" w:rsidRDefault="007778AB" w:rsidP="007778AB">
            <w:pPr>
              <w:spacing w:before="100" w:beforeAutospacing="1" w:after="100" w:afterAutospacing="1" w:line="245" w:lineRule="auto"/>
              <w:jc w:val="center"/>
              <w:rPr>
                <w:rFonts w:ascii="GHEA Grapalat" w:hAnsi="GHEA Grapalat"/>
                <w:sz w:val="24"/>
                <w:szCs w:val="24"/>
                <w:lang w:val="hy-AM"/>
              </w:rPr>
            </w:pPr>
          </w:p>
        </w:tc>
        <w:tc>
          <w:tcPr>
            <w:tcW w:w="5310" w:type="dxa"/>
          </w:tcPr>
          <w:p w14:paraId="6D819EA2" w14:textId="0D1480D6" w:rsidR="007778AB" w:rsidRPr="00CD4C30" w:rsidRDefault="007778AB" w:rsidP="007778AB">
            <w:pPr>
              <w:spacing w:before="100" w:beforeAutospacing="1" w:after="100" w:afterAutospacing="1" w:line="245" w:lineRule="auto"/>
              <w:contextualSpacing/>
              <w:jc w:val="both"/>
              <w:rPr>
                <w:rFonts w:ascii="GHEA Grapalat" w:hAnsi="GHEA Grapalat" w:cs="Arial"/>
                <w:sz w:val="24"/>
                <w:szCs w:val="24"/>
                <w:lang w:val="hy-AM"/>
              </w:rPr>
            </w:pPr>
            <w:r w:rsidRPr="00CD4C30">
              <w:rPr>
                <w:rFonts w:ascii="GHEA Grapalat" w:hAnsi="GHEA Grapalat" w:cs="Arial"/>
                <w:sz w:val="24"/>
                <w:szCs w:val="24"/>
                <w:lang w:val="hy-AM"/>
              </w:rPr>
              <w:t>7</w:t>
            </w:r>
            <w:r w:rsidRPr="00CD4C30">
              <w:rPr>
                <w:rFonts w:ascii="MS Mincho" w:eastAsia="MS Mincho" w:hAnsi="MS Mincho" w:cs="MS Mincho" w:hint="eastAsia"/>
                <w:sz w:val="24"/>
                <w:szCs w:val="24"/>
                <w:lang w:val="hy-AM"/>
              </w:rPr>
              <w:t>․</w:t>
            </w:r>
            <w:r w:rsidRPr="00CD4C30">
              <w:rPr>
                <w:rFonts w:ascii="GHEA Grapalat" w:hAnsi="GHEA Grapalat" w:cs="Arial"/>
                <w:sz w:val="24"/>
                <w:szCs w:val="24"/>
                <w:lang w:val="hy-AM"/>
              </w:rPr>
              <w:t>Նախագծի</w:t>
            </w:r>
            <w:r w:rsidRPr="00CD4C30">
              <w:rPr>
                <w:rFonts w:ascii="GHEA Grapalat" w:hAnsi="GHEA Grapalat"/>
                <w:sz w:val="24"/>
                <w:szCs w:val="24"/>
                <w:lang w:val="hy-AM"/>
              </w:rPr>
              <w:t xml:space="preserve"> 8-</w:t>
            </w:r>
            <w:r w:rsidRPr="00CD4C30">
              <w:rPr>
                <w:rFonts w:ascii="GHEA Grapalat" w:hAnsi="GHEA Grapalat" w:cs="Arial"/>
                <w:sz w:val="24"/>
                <w:szCs w:val="24"/>
                <w:lang w:val="hy-AM"/>
              </w:rPr>
              <w:t>րդ</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հոդվածի</w:t>
            </w:r>
            <w:r w:rsidRPr="00CD4C30">
              <w:rPr>
                <w:rFonts w:ascii="GHEA Grapalat" w:hAnsi="GHEA Grapalat"/>
                <w:sz w:val="24"/>
                <w:szCs w:val="24"/>
                <w:lang w:val="hy-AM"/>
              </w:rPr>
              <w:t xml:space="preserve"> 5-</w:t>
            </w:r>
            <w:r w:rsidRPr="00CD4C30">
              <w:rPr>
                <w:rFonts w:ascii="GHEA Grapalat" w:hAnsi="GHEA Grapalat" w:cs="Arial"/>
                <w:sz w:val="24"/>
                <w:szCs w:val="24"/>
                <w:lang w:val="hy-AM"/>
              </w:rPr>
              <w:t>րդ</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կետի</w:t>
            </w:r>
            <w:r w:rsidRPr="00CD4C30">
              <w:rPr>
                <w:rFonts w:ascii="GHEA Grapalat" w:hAnsi="GHEA Grapalat"/>
                <w:sz w:val="24"/>
                <w:szCs w:val="24"/>
                <w:lang w:val="hy-AM"/>
              </w:rPr>
              <w:t xml:space="preserve"> 3-</w:t>
            </w:r>
            <w:r w:rsidRPr="00CD4C30">
              <w:rPr>
                <w:rFonts w:ascii="GHEA Grapalat" w:hAnsi="GHEA Grapalat" w:cs="Arial"/>
                <w:sz w:val="24"/>
                <w:szCs w:val="24"/>
                <w:lang w:val="hy-AM"/>
              </w:rPr>
              <w:t>րդ</w:t>
            </w:r>
            <w:r w:rsidRPr="00CD4C30">
              <w:rPr>
                <w:rFonts w:ascii="GHEA Grapalat" w:hAnsi="GHEA Grapalat"/>
                <w:sz w:val="24"/>
                <w:szCs w:val="24"/>
                <w:lang w:val="hy-AM"/>
              </w:rPr>
              <w:t xml:space="preserve"> </w:t>
            </w:r>
            <w:r w:rsidRPr="00CD4C30">
              <w:rPr>
                <w:rFonts w:ascii="GHEA Grapalat" w:hAnsi="GHEA Grapalat" w:cs="Arial"/>
                <w:sz w:val="24"/>
                <w:szCs w:val="24"/>
                <w:lang w:val="hy-AM"/>
              </w:rPr>
              <w:t>ենթակետում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հանդիսանում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է</w:t>
            </w:r>
            <w:r w:rsidRPr="00CD4C30">
              <w:rPr>
                <w:rFonts w:ascii="GHEA Grapalat" w:hAnsi="GHEA Grapalat"/>
                <w:sz w:val="24"/>
                <w:szCs w:val="24"/>
                <w:lang w:val="hy-AM"/>
              </w:rPr>
              <w:t xml:space="preserve"> </w:t>
            </w:r>
            <w:r w:rsidRPr="00CD4C30">
              <w:rPr>
                <w:rFonts w:ascii="GHEA Grapalat" w:hAnsi="GHEA Grapalat" w:cs="Arial"/>
                <w:sz w:val="24"/>
                <w:szCs w:val="24"/>
                <w:lang w:val="hy-AM"/>
              </w:rPr>
              <w:t>տվյալ</w:t>
            </w:r>
            <w:r w:rsidRPr="00CD4C30">
              <w:rPr>
                <w:rFonts w:ascii="GHEA Grapalat" w:hAnsi="GHEA Grapalat"/>
                <w:sz w:val="24"/>
                <w:szCs w:val="24"/>
                <w:lang w:val="hy-AM"/>
              </w:rPr>
              <w:t xml:space="preserve"> </w:t>
            </w:r>
            <w:r w:rsidRPr="00CD4C30">
              <w:rPr>
                <w:rFonts w:ascii="GHEA Grapalat" w:hAnsi="GHEA Grapalat" w:cs="Arial"/>
                <w:sz w:val="24"/>
                <w:szCs w:val="24"/>
                <w:lang w:val="hy-AM"/>
              </w:rPr>
              <w:t>իրավաբանական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անձի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գործունեության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ընդհանուր</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կամ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ընթացիկ</w:t>
            </w:r>
            <w:r w:rsidRPr="00CD4C30">
              <w:rPr>
                <w:rFonts w:ascii="GHEA Grapalat" w:hAnsi="GHEA Grapalat"/>
                <w:sz w:val="24"/>
                <w:szCs w:val="24"/>
                <w:lang w:val="hy-AM"/>
              </w:rPr>
              <w:t xml:space="preserve"> </w:t>
            </w:r>
            <w:r w:rsidRPr="00CD4C30">
              <w:rPr>
                <w:rFonts w:ascii="GHEA Grapalat" w:hAnsi="GHEA Grapalat" w:cs="Arial"/>
                <w:sz w:val="24"/>
                <w:szCs w:val="24"/>
                <w:lang w:val="hy-AM"/>
              </w:rPr>
              <w:t>ղեկավարումը</w:t>
            </w:r>
            <w:r w:rsidRPr="00CD4C30">
              <w:rPr>
                <w:rFonts w:ascii="GHEA Grapalat" w:hAnsi="GHEA Grapalat"/>
                <w:sz w:val="24"/>
                <w:szCs w:val="24"/>
                <w:lang w:val="hy-AM"/>
              </w:rPr>
              <w:t xml:space="preserve"> </w:t>
            </w:r>
            <w:r w:rsidRPr="00CD4C30">
              <w:rPr>
                <w:rFonts w:ascii="GHEA Grapalat" w:hAnsi="GHEA Grapalat" w:cs="Arial"/>
                <w:sz w:val="24"/>
                <w:szCs w:val="24"/>
                <w:lang w:val="hy-AM"/>
              </w:rPr>
              <w:t>իրականացնող</w:t>
            </w:r>
            <w:r w:rsidRPr="00CD4C30">
              <w:rPr>
                <w:rFonts w:ascii="GHEA Grapalat" w:hAnsi="GHEA Grapalat"/>
                <w:sz w:val="24"/>
                <w:szCs w:val="24"/>
                <w:lang w:val="hy-AM"/>
              </w:rPr>
              <w:t xml:space="preserve"> </w:t>
            </w:r>
            <w:r w:rsidRPr="00CD4C30">
              <w:rPr>
                <w:rFonts w:ascii="GHEA Grapalat" w:hAnsi="GHEA Grapalat" w:cs="Arial"/>
                <w:sz w:val="24"/>
                <w:szCs w:val="24"/>
                <w:lang w:val="hy-AM"/>
              </w:rPr>
              <w:t>պաշտոնատար</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անձ</w:t>
            </w:r>
            <w:r w:rsidRPr="00CD4C30">
              <w:rPr>
                <w:rFonts w:ascii="GHEA Grapalat" w:hAnsi="GHEA Grapalat"/>
                <w:sz w:val="24"/>
                <w:szCs w:val="24"/>
                <w:lang w:val="hy-AM"/>
              </w:rPr>
              <w:t xml:space="preserve">» </w:t>
            </w:r>
            <w:r w:rsidRPr="00CD4C30">
              <w:rPr>
                <w:rFonts w:ascii="GHEA Grapalat" w:hAnsi="GHEA Grapalat" w:cs="Arial"/>
                <w:sz w:val="24"/>
                <w:szCs w:val="24"/>
                <w:lang w:val="hy-AM"/>
              </w:rPr>
              <w:t>բառերից</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հետո</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ավելացնել</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կամ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մարմնի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ղեկավար</w:t>
            </w:r>
            <w:r w:rsidRPr="00CD4C30">
              <w:rPr>
                <w:rFonts w:ascii="GHEA Grapalat" w:hAnsi="GHEA Grapalat"/>
                <w:sz w:val="24"/>
                <w:szCs w:val="24"/>
                <w:lang w:val="hy-AM"/>
              </w:rPr>
              <w:t xml:space="preserve">» </w:t>
            </w:r>
            <w:r w:rsidRPr="00CD4C30">
              <w:rPr>
                <w:rFonts w:ascii="GHEA Grapalat" w:hAnsi="GHEA Grapalat" w:cs="Arial"/>
                <w:sz w:val="24"/>
                <w:szCs w:val="24"/>
                <w:lang w:val="hy-AM"/>
              </w:rPr>
              <w:t>բառերը։</w:t>
            </w:r>
          </w:p>
        </w:tc>
        <w:tc>
          <w:tcPr>
            <w:tcW w:w="2250" w:type="dxa"/>
          </w:tcPr>
          <w:p w14:paraId="20AF8F4F" w14:textId="3A5744D3" w:rsidR="007778AB" w:rsidRPr="00CD4C30" w:rsidRDefault="007778AB" w:rsidP="007778AB">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Չի ընդունվել</w:t>
            </w:r>
          </w:p>
        </w:tc>
        <w:tc>
          <w:tcPr>
            <w:tcW w:w="3870" w:type="dxa"/>
          </w:tcPr>
          <w:p w14:paraId="0A199741" w14:textId="0651F0FA" w:rsidR="007778AB" w:rsidRPr="00CD4C30" w:rsidRDefault="007778AB" w:rsidP="007778AB">
            <w:pPr>
              <w:spacing w:before="100" w:beforeAutospacing="1" w:after="100" w:afterAutospacing="1" w:line="245" w:lineRule="auto"/>
              <w:jc w:val="both"/>
              <w:rPr>
                <w:rFonts w:ascii="GHEA Grapalat" w:hAnsi="GHEA Grapalat"/>
                <w:color w:val="000000" w:themeColor="text1"/>
                <w:sz w:val="24"/>
                <w:szCs w:val="24"/>
                <w:shd w:val="clear" w:color="auto" w:fill="FFFFFF"/>
                <w:lang w:val="hy-AM"/>
              </w:rPr>
            </w:pPr>
            <w:r w:rsidRPr="00CD4C30">
              <w:rPr>
                <w:rFonts w:ascii="GHEA Grapalat" w:hAnsi="GHEA Grapalat"/>
                <w:color w:val="000000" w:themeColor="text1"/>
                <w:sz w:val="24"/>
                <w:szCs w:val="24"/>
                <w:shd w:val="clear" w:color="auto" w:fill="FFFFFF"/>
                <w:lang w:val="hy-AM"/>
              </w:rPr>
              <w:t>«</w:t>
            </w:r>
            <w:r w:rsidRPr="00CD4C30">
              <w:rPr>
                <w:rFonts w:ascii="GHEA Grapalat" w:hAnsi="GHEA Grapalat" w:cs="Arial"/>
                <w:sz w:val="24"/>
                <w:szCs w:val="24"/>
                <w:lang w:val="hy-AM"/>
              </w:rPr>
              <w:t>Ընդհանուր</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կամ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ընթացիկ</w:t>
            </w:r>
            <w:r w:rsidRPr="00CD4C30">
              <w:rPr>
                <w:rFonts w:ascii="GHEA Grapalat" w:hAnsi="GHEA Grapalat"/>
                <w:sz w:val="24"/>
                <w:szCs w:val="24"/>
                <w:lang w:val="hy-AM"/>
              </w:rPr>
              <w:t xml:space="preserve"> </w:t>
            </w:r>
            <w:r w:rsidRPr="00CD4C30">
              <w:rPr>
                <w:rFonts w:ascii="GHEA Grapalat" w:hAnsi="GHEA Grapalat" w:cs="Arial"/>
                <w:sz w:val="24"/>
                <w:szCs w:val="24"/>
                <w:lang w:val="hy-AM"/>
              </w:rPr>
              <w:t>ղեկավարումը</w:t>
            </w:r>
            <w:r w:rsidRPr="00CD4C30">
              <w:rPr>
                <w:rFonts w:ascii="GHEA Grapalat" w:hAnsi="GHEA Grapalat"/>
                <w:sz w:val="24"/>
                <w:szCs w:val="24"/>
                <w:lang w:val="hy-AM"/>
              </w:rPr>
              <w:t xml:space="preserve"> </w:t>
            </w:r>
            <w:r w:rsidRPr="00CD4C30">
              <w:rPr>
                <w:rFonts w:ascii="GHEA Grapalat" w:hAnsi="GHEA Grapalat" w:cs="Arial"/>
                <w:sz w:val="24"/>
                <w:szCs w:val="24"/>
                <w:lang w:val="hy-AM"/>
              </w:rPr>
              <w:t>իրականացնող</w:t>
            </w:r>
            <w:r w:rsidRPr="00CD4C30">
              <w:rPr>
                <w:rFonts w:ascii="GHEA Grapalat" w:hAnsi="GHEA Grapalat"/>
                <w:sz w:val="24"/>
                <w:szCs w:val="24"/>
                <w:lang w:val="hy-AM"/>
              </w:rPr>
              <w:t xml:space="preserve"> </w:t>
            </w:r>
            <w:r w:rsidRPr="00CD4C30">
              <w:rPr>
                <w:rFonts w:ascii="GHEA Grapalat" w:hAnsi="GHEA Grapalat" w:cs="Arial"/>
                <w:sz w:val="24"/>
                <w:szCs w:val="24"/>
                <w:lang w:val="hy-AM"/>
              </w:rPr>
              <w:t>պաշտոնատար</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անձ»</w:t>
            </w:r>
            <w:r w:rsidRPr="00CD4C30">
              <w:rPr>
                <w:rFonts w:ascii="GHEA Grapalat" w:hAnsi="GHEA Grapalat"/>
                <w:color w:val="000000" w:themeColor="text1"/>
                <w:sz w:val="24"/>
                <w:szCs w:val="24"/>
                <w:shd w:val="clear" w:color="auto" w:fill="FFFFFF"/>
                <w:lang w:val="hy-AM"/>
              </w:rPr>
              <w:t xml:space="preserve"> հասկացությունը չի բացառում դրանում նաև «մարմնի ղեկավար» հասկացության ընդգրկումը։ Այսինքն՝ եթե առկա է ընդհանուր կամ ընթացիկ ղեկավարումն իրականացնող մարմին, ու </w:t>
            </w:r>
            <w:proofErr w:type="spellStart"/>
            <w:r w:rsidRPr="00CD4C30">
              <w:rPr>
                <w:rFonts w:ascii="GHEA Grapalat" w:hAnsi="GHEA Grapalat"/>
                <w:color w:val="000000" w:themeColor="text1"/>
                <w:sz w:val="24"/>
                <w:szCs w:val="24"/>
                <w:shd w:val="clear" w:color="auto" w:fill="FFFFFF"/>
                <w:lang w:val="hy-AM"/>
              </w:rPr>
              <w:t>որևէ</w:t>
            </w:r>
            <w:proofErr w:type="spellEnd"/>
            <w:r w:rsidRPr="00CD4C30">
              <w:rPr>
                <w:rFonts w:ascii="GHEA Grapalat" w:hAnsi="GHEA Grapalat"/>
                <w:color w:val="000000" w:themeColor="text1"/>
                <w:sz w:val="24"/>
                <w:szCs w:val="24"/>
                <w:shd w:val="clear" w:color="auto" w:fill="FFFFFF"/>
                <w:lang w:val="hy-AM"/>
              </w:rPr>
              <w:t xml:space="preserve"> մեկն այդ մարմնի ղեկավարն է, ապա վերջինս Նախագծի իմաստով և տրամաբանությամբ կհամարվի </w:t>
            </w:r>
            <w:r w:rsidRPr="00CD4C30">
              <w:rPr>
                <w:rFonts w:ascii="GHEA Grapalat" w:hAnsi="GHEA Grapalat" w:cs="Arial"/>
                <w:sz w:val="24"/>
                <w:szCs w:val="24"/>
                <w:lang w:val="hy-AM"/>
              </w:rPr>
              <w:t>ընդհանուր</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կամ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ընթացիկ</w:t>
            </w:r>
            <w:r w:rsidRPr="00CD4C30">
              <w:rPr>
                <w:rFonts w:ascii="GHEA Grapalat" w:hAnsi="GHEA Grapalat"/>
                <w:sz w:val="24"/>
                <w:szCs w:val="24"/>
                <w:lang w:val="hy-AM"/>
              </w:rPr>
              <w:t xml:space="preserve"> </w:t>
            </w:r>
            <w:r w:rsidRPr="00CD4C30">
              <w:rPr>
                <w:rFonts w:ascii="GHEA Grapalat" w:hAnsi="GHEA Grapalat" w:cs="Arial"/>
                <w:sz w:val="24"/>
                <w:szCs w:val="24"/>
                <w:lang w:val="hy-AM"/>
              </w:rPr>
              <w:t>ղեկավարումն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իրականացնող</w:t>
            </w:r>
            <w:r w:rsidRPr="00CD4C30">
              <w:rPr>
                <w:rFonts w:ascii="GHEA Grapalat" w:hAnsi="GHEA Grapalat"/>
                <w:sz w:val="24"/>
                <w:szCs w:val="24"/>
                <w:lang w:val="hy-AM"/>
              </w:rPr>
              <w:t xml:space="preserve"> </w:t>
            </w:r>
            <w:r w:rsidRPr="00CD4C30">
              <w:rPr>
                <w:rFonts w:ascii="GHEA Grapalat" w:hAnsi="GHEA Grapalat" w:cs="Arial"/>
                <w:sz w:val="24"/>
                <w:szCs w:val="24"/>
                <w:lang w:val="hy-AM"/>
              </w:rPr>
              <w:t>պաշտոնատար</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անձ</w:t>
            </w:r>
            <w:r w:rsidRPr="00CD4C30">
              <w:rPr>
                <w:rFonts w:ascii="GHEA Grapalat" w:hAnsi="GHEA Grapalat"/>
                <w:color w:val="000000" w:themeColor="text1"/>
                <w:sz w:val="24"/>
                <w:szCs w:val="24"/>
                <w:shd w:val="clear" w:color="auto" w:fill="FFFFFF"/>
                <w:lang w:val="hy-AM"/>
              </w:rPr>
              <w:t>։</w:t>
            </w:r>
          </w:p>
        </w:tc>
      </w:tr>
      <w:tr w:rsidR="00D430E7" w:rsidRPr="00430C2D" w14:paraId="23531ED2" w14:textId="77777777" w:rsidTr="00991E80">
        <w:trPr>
          <w:jc w:val="center"/>
        </w:trPr>
        <w:tc>
          <w:tcPr>
            <w:tcW w:w="697" w:type="dxa"/>
          </w:tcPr>
          <w:p w14:paraId="1DA68D9C" w14:textId="77777777" w:rsidR="00D430E7" w:rsidRPr="00CD4C30" w:rsidRDefault="00D430E7" w:rsidP="00D430E7">
            <w:pPr>
              <w:spacing w:before="100" w:beforeAutospacing="1" w:after="100" w:afterAutospacing="1" w:line="245" w:lineRule="auto"/>
              <w:rPr>
                <w:rFonts w:ascii="GHEA Grapalat" w:hAnsi="GHEA Grapalat"/>
                <w:b/>
                <w:sz w:val="24"/>
                <w:szCs w:val="24"/>
                <w:lang w:val="hy-AM"/>
              </w:rPr>
            </w:pPr>
          </w:p>
        </w:tc>
        <w:tc>
          <w:tcPr>
            <w:tcW w:w="2340" w:type="dxa"/>
          </w:tcPr>
          <w:p w14:paraId="19934BF4" w14:textId="77777777" w:rsidR="00D430E7" w:rsidRPr="00CD4C30" w:rsidRDefault="00D430E7" w:rsidP="00D430E7">
            <w:pPr>
              <w:spacing w:before="100" w:beforeAutospacing="1" w:after="100" w:afterAutospacing="1" w:line="245" w:lineRule="auto"/>
              <w:jc w:val="center"/>
              <w:rPr>
                <w:rFonts w:ascii="GHEA Grapalat" w:hAnsi="GHEA Grapalat"/>
                <w:sz w:val="24"/>
                <w:szCs w:val="24"/>
                <w:lang w:val="hy-AM"/>
              </w:rPr>
            </w:pPr>
          </w:p>
        </w:tc>
        <w:tc>
          <w:tcPr>
            <w:tcW w:w="5310" w:type="dxa"/>
          </w:tcPr>
          <w:p w14:paraId="42D57E8C" w14:textId="561ED4A4" w:rsidR="00D430E7" w:rsidRPr="00E14744" w:rsidRDefault="002A54E0" w:rsidP="00D430E7">
            <w:pPr>
              <w:spacing w:before="100" w:beforeAutospacing="1" w:after="100" w:afterAutospacing="1" w:line="245" w:lineRule="auto"/>
              <w:contextualSpacing/>
              <w:jc w:val="both"/>
              <w:rPr>
                <w:rFonts w:ascii="GHEA Grapalat" w:hAnsi="GHEA Grapalat" w:cs="Arial"/>
                <w:sz w:val="24"/>
                <w:szCs w:val="24"/>
                <w:lang w:val="hy-AM"/>
              </w:rPr>
            </w:pPr>
            <w:r w:rsidRPr="00E14744">
              <w:rPr>
                <w:rFonts w:ascii="GHEA Grapalat" w:hAnsi="GHEA Grapalat"/>
                <w:sz w:val="24"/>
                <w:szCs w:val="24"/>
                <w:lang w:val="hy-AM"/>
              </w:rPr>
              <w:t>8</w:t>
            </w:r>
            <w:r w:rsidRPr="00E14744">
              <w:rPr>
                <w:rFonts w:ascii="MS Mincho" w:eastAsia="MS Mincho" w:hAnsi="MS Mincho" w:cs="MS Mincho" w:hint="eastAsia"/>
                <w:sz w:val="24"/>
                <w:szCs w:val="24"/>
                <w:lang w:val="hy-AM"/>
              </w:rPr>
              <w:t>․</w:t>
            </w:r>
            <w:r w:rsidR="00D430E7" w:rsidRPr="00E14744">
              <w:rPr>
                <w:rFonts w:ascii="GHEA Grapalat" w:hAnsi="GHEA Grapalat"/>
                <w:sz w:val="24"/>
                <w:szCs w:val="24"/>
                <w:lang w:val="hy-AM"/>
              </w:rPr>
              <w:t>27-</w:t>
            </w:r>
            <w:r w:rsidR="00D430E7" w:rsidRPr="00E14744">
              <w:rPr>
                <w:rFonts w:ascii="GHEA Grapalat" w:hAnsi="GHEA Grapalat" w:cs="Arial"/>
                <w:sz w:val="24"/>
                <w:szCs w:val="24"/>
                <w:lang w:val="hy-AM"/>
              </w:rPr>
              <w:t>րդ</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հոդվածի</w:t>
            </w:r>
            <w:r w:rsidR="00D430E7" w:rsidRPr="00E14744">
              <w:rPr>
                <w:rFonts w:ascii="GHEA Grapalat" w:hAnsi="GHEA Grapalat"/>
                <w:sz w:val="24"/>
                <w:szCs w:val="24"/>
                <w:lang w:val="hy-AM"/>
              </w:rPr>
              <w:t xml:space="preserve"> 2-</w:t>
            </w:r>
            <w:r w:rsidR="00D430E7" w:rsidRPr="00E14744">
              <w:rPr>
                <w:rFonts w:ascii="GHEA Grapalat" w:hAnsi="GHEA Grapalat" w:cs="Arial"/>
                <w:sz w:val="24"/>
                <w:szCs w:val="24"/>
                <w:lang w:val="hy-AM"/>
              </w:rPr>
              <w:t>րդ</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մասի</w:t>
            </w:r>
            <w:r w:rsidR="00D430E7" w:rsidRPr="00E14744">
              <w:rPr>
                <w:rFonts w:ascii="GHEA Grapalat" w:hAnsi="GHEA Grapalat"/>
                <w:sz w:val="24"/>
                <w:szCs w:val="24"/>
                <w:lang w:val="hy-AM"/>
              </w:rPr>
              <w:t xml:space="preserve"> </w:t>
            </w:r>
            <w:proofErr w:type="spellStart"/>
            <w:r w:rsidR="00D430E7" w:rsidRPr="00E14744">
              <w:rPr>
                <w:rFonts w:ascii="GHEA Grapalat" w:hAnsi="GHEA Grapalat" w:cs="Arial"/>
                <w:sz w:val="24"/>
                <w:szCs w:val="24"/>
                <w:lang w:val="hy-AM"/>
              </w:rPr>
              <w:t>հետևյալ</w:t>
            </w:r>
            <w:proofErr w:type="spellEnd"/>
            <w:r w:rsidR="00D430E7" w:rsidRPr="00E14744">
              <w:rPr>
                <w:rFonts w:ascii="GHEA Grapalat" w:hAnsi="GHEA Grapalat"/>
                <w:sz w:val="24"/>
                <w:szCs w:val="24"/>
                <w:lang w:val="hy-AM"/>
              </w:rPr>
              <w:t xml:space="preserve"> «, </w:t>
            </w:r>
            <w:r w:rsidR="00D430E7" w:rsidRPr="00E14744">
              <w:rPr>
                <w:rFonts w:ascii="GHEA Grapalat" w:hAnsi="GHEA Grapalat" w:cs="Arial"/>
                <w:sz w:val="24"/>
                <w:szCs w:val="24"/>
                <w:lang w:val="hy-AM"/>
              </w:rPr>
              <w:t>ինչպես</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նաև</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այն</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դեպքում</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երբ</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հնարավոր</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չի</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իրականացնել</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սույն</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օրենքի</w:t>
            </w:r>
            <w:r w:rsidR="00D430E7" w:rsidRPr="00E14744">
              <w:rPr>
                <w:rFonts w:ascii="GHEA Grapalat" w:hAnsi="GHEA Grapalat"/>
                <w:sz w:val="24"/>
                <w:szCs w:val="24"/>
                <w:lang w:val="hy-AM"/>
              </w:rPr>
              <w:t xml:space="preserve"> 17-</w:t>
            </w:r>
            <w:r w:rsidR="00D430E7" w:rsidRPr="00E14744">
              <w:rPr>
                <w:rFonts w:ascii="GHEA Grapalat" w:hAnsi="GHEA Grapalat" w:cs="Arial"/>
                <w:sz w:val="24"/>
                <w:szCs w:val="24"/>
                <w:lang w:val="hy-AM"/>
              </w:rPr>
              <w:t>րդ</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հոդվածով</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սահմանված</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պարտականությունները</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փոփոխության</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մեջ</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անհրաժեշտ</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է</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նախատեսել</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դեպքեր</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երբ</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հաշվետվություն</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տրամադրող</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անձը</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կարող</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է</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հաճախորդի</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հետ</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չդադարեցնել</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գործարար</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հարաբերությունները</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կապված</w:t>
            </w:r>
            <w:r w:rsidR="00D430E7" w:rsidRPr="00E14744">
              <w:rPr>
                <w:rFonts w:ascii="GHEA Grapalat" w:hAnsi="GHEA Grapalat"/>
                <w:sz w:val="24"/>
                <w:szCs w:val="24"/>
                <w:lang w:val="hy-AM"/>
              </w:rPr>
              <w:t xml:space="preserve"> 17-</w:t>
            </w:r>
            <w:r w:rsidR="00D430E7" w:rsidRPr="00E14744">
              <w:rPr>
                <w:rFonts w:ascii="GHEA Grapalat" w:hAnsi="GHEA Grapalat" w:cs="Arial"/>
                <w:sz w:val="24"/>
                <w:szCs w:val="24"/>
                <w:lang w:val="hy-AM"/>
              </w:rPr>
              <w:t>րդ</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հոդվածի</w:t>
            </w:r>
            <w:r w:rsidR="00D430E7" w:rsidRPr="00E14744">
              <w:rPr>
                <w:rFonts w:ascii="GHEA Grapalat" w:hAnsi="GHEA Grapalat"/>
                <w:sz w:val="24"/>
                <w:szCs w:val="24"/>
                <w:lang w:val="hy-AM"/>
              </w:rPr>
              <w:t xml:space="preserve"> 2-</w:t>
            </w:r>
            <w:r w:rsidR="00D430E7" w:rsidRPr="00E14744">
              <w:rPr>
                <w:rFonts w:ascii="GHEA Grapalat" w:hAnsi="GHEA Grapalat" w:cs="Arial"/>
                <w:sz w:val="24"/>
                <w:szCs w:val="24"/>
                <w:lang w:val="hy-AM"/>
              </w:rPr>
              <w:t>րդ</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մասի</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իրականացման</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անհնարինության</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հետ</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և</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միաժամանակ</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հաշվի</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առնելով</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այնպիսի</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դեպքերը</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երբ</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հնարավոր</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չի</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կապ</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հաստատել</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հաճախորդի</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հետ</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վերջինս</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գտնվում</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է</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արտասահմանում</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կամ</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այլ</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պատճառներ</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և</w:t>
            </w:r>
            <w:r w:rsidR="00D430E7" w:rsidRPr="00E14744">
              <w:rPr>
                <w:rFonts w:ascii="GHEA Grapalat" w:hAnsi="GHEA Grapalat"/>
                <w:sz w:val="24"/>
                <w:szCs w:val="24"/>
                <w:lang w:val="hy-AM"/>
              </w:rPr>
              <w:t xml:space="preserve"> </w:t>
            </w:r>
            <w:proofErr w:type="spellStart"/>
            <w:r w:rsidR="00D430E7" w:rsidRPr="00E14744">
              <w:rPr>
                <w:rFonts w:ascii="GHEA Grapalat" w:hAnsi="GHEA Grapalat" w:cs="Arial"/>
                <w:sz w:val="24"/>
                <w:szCs w:val="24"/>
                <w:lang w:val="hy-AM"/>
              </w:rPr>
              <w:t>միևնույն</w:t>
            </w:r>
            <w:proofErr w:type="spellEnd"/>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ժամանակ</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հաճախորդը</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իր</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հաշիվներով</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չի</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իրականացնում</w:t>
            </w:r>
            <w:r w:rsidR="00D430E7" w:rsidRPr="00E14744">
              <w:rPr>
                <w:rFonts w:ascii="GHEA Grapalat" w:hAnsi="GHEA Grapalat"/>
                <w:sz w:val="24"/>
                <w:szCs w:val="24"/>
                <w:lang w:val="hy-AM"/>
              </w:rPr>
              <w:t xml:space="preserve"> </w:t>
            </w:r>
            <w:proofErr w:type="spellStart"/>
            <w:r w:rsidR="00D430E7" w:rsidRPr="00E14744">
              <w:rPr>
                <w:rFonts w:ascii="GHEA Grapalat" w:hAnsi="GHEA Grapalat" w:cs="Arial"/>
                <w:sz w:val="24"/>
                <w:szCs w:val="24"/>
                <w:lang w:val="hy-AM"/>
              </w:rPr>
              <w:t>որևէ</w:t>
            </w:r>
            <w:proofErr w:type="spellEnd"/>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գործարքներ</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սակայն</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ունի</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օրինակ</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բանկում</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ներդրված</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ժամկետային</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ավանդ</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գործող</w:t>
            </w:r>
            <w:r w:rsidR="00D430E7" w:rsidRPr="00E14744">
              <w:rPr>
                <w:rFonts w:ascii="GHEA Grapalat" w:hAnsi="GHEA Grapalat"/>
                <w:sz w:val="24"/>
                <w:szCs w:val="24"/>
                <w:lang w:val="hy-AM"/>
              </w:rPr>
              <w:t xml:space="preserve"> </w:t>
            </w:r>
            <w:r w:rsidR="00D430E7" w:rsidRPr="00E14744">
              <w:rPr>
                <w:rFonts w:ascii="GHEA Grapalat" w:hAnsi="GHEA Grapalat" w:cs="Arial"/>
                <w:sz w:val="24"/>
                <w:szCs w:val="24"/>
                <w:lang w:val="hy-AM"/>
              </w:rPr>
              <w:t>վարկ</w:t>
            </w:r>
            <w:r w:rsidR="00D430E7" w:rsidRPr="00E14744">
              <w:rPr>
                <w:rFonts w:ascii="GHEA Grapalat" w:hAnsi="GHEA Grapalat"/>
                <w:sz w:val="24"/>
                <w:szCs w:val="24"/>
                <w:lang w:val="hy-AM"/>
              </w:rPr>
              <w:t>:</w:t>
            </w:r>
          </w:p>
        </w:tc>
        <w:tc>
          <w:tcPr>
            <w:tcW w:w="2250" w:type="dxa"/>
          </w:tcPr>
          <w:p w14:paraId="13648F76" w14:textId="4CEDBDF8" w:rsidR="00D430E7" w:rsidRPr="00E14744" w:rsidRDefault="00D430E7" w:rsidP="00D430E7">
            <w:pPr>
              <w:spacing w:before="100" w:beforeAutospacing="1" w:after="100" w:afterAutospacing="1" w:line="245" w:lineRule="auto"/>
              <w:jc w:val="center"/>
              <w:rPr>
                <w:rFonts w:ascii="GHEA Grapalat" w:hAnsi="GHEA Grapalat"/>
                <w:sz w:val="24"/>
                <w:szCs w:val="24"/>
                <w:lang w:val="hy-AM"/>
              </w:rPr>
            </w:pPr>
            <w:r w:rsidRPr="00E14744">
              <w:rPr>
                <w:rFonts w:ascii="GHEA Grapalat" w:hAnsi="GHEA Grapalat"/>
                <w:sz w:val="24"/>
                <w:szCs w:val="24"/>
                <w:lang w:val="hy-AM"/>
              </w:rPr>
              <w:t>Պարզաբանում</w:t>
            </w:r>
          </w:p>
        </w:tc>
        <w:tc>
          <w:tcPr>
            <w:tcW w:w="3870" w:type="dxa"/>
          </w:tcPr>
          <w:p w14:paraId="2E84787D" w14:textId="205345BD" w:rsidR="00B25A5C" w:rsidRPr="00E14744" w:rsidRDefault="00D430E7" w:rsidP="008850A3">
            <w:pPr>
              <w:spacing w:before="100" w:beforeAutospacing="1" w:after="100" w:afterAutospacing="1" w:line="240" w:lineRule="auto"/>
              <w:contextualSpacing/>
              <w:jc w:val="both"/>
              <w:rPr>
                <w:rFonts w:ascii="GHEA Grapalat" w:eastAsia="Times New Roman" w:hAnsi="GHEA Grapalat" w:cs="Sylfaen"/>
                <w:sz w:val="24"/>
                <w:szCs w:val="24"/>
                <w:lang w:val="hy-AM"/>
              </w:rPr>
            </w:pPr>
            <w:r w:rsidRPr="00E14744">
              <w:rPr>
                <w:rFonts w:ascii="GHEA Grapalat" w:hAnsi="GHEA Grapalat"/>
                <w:color w:val="000000" w:themeColor="text1"/>
                <w:sz w:val="24"/>
                <w:szCs w:val="24"/>
                <w:shd w:val="clear" w:color="auto" w:fill="FFFFFF"/>
                <w:lang w:val="hy-AM"/>
              </w:rPr>
              <w:t>Օրենքի 17-րդ հոդվածով նախատեսված է, որ հաշվետվություն տրամադ</w:t>
            </w:r>
            <w:r w:rsidR="006E5466" w:rsidRPr="00E14744">
              <w:rPr>
                <w:rFonts w:ascii="GHEA Grapalat" w:hAnsi="GHEA Grapalat"/>
                <w:color w:val="000000" w:themeColor="text1"/>
                <w:sz w:val="24"/>
                <w:szCs w:val="24"/>
                <w:shd w:val="clear" w:color="auto" w:fill="FFFFFF"/>
                <w:lang w:val="hy-AM"/>
              </w:rPr>
              <w:t>ր</w:t>
            </w:r>
            <w:r w:rsidRPr="00E14744">
              <w:rPr>
                <w:rFonts w:ascii="GHEA Grapalat" w:hAnsi="GHEA Grapalat"/>
                <w:color w:val="000000" w:themeColor="text1"/>
                <w:sz w:val="24"/>
                <w:szCs w:val="24"/>
                <w:shd w:val="clear" w:color="auto" w:fill="FFFFFF"/>
                <w:lang w:val="hy-AM"/>
              </w:rPr>
              <w:t>ող անձ</w:t>
            </w:r>
            <w:r w:rsidR="00B25A5C" w:rsidRPr="00E14744">
              <w:rPr>
                <w:rFonts w:ascii="GHEA Grapalat" w:hAnsi="GHEA Grapalat"/>
                <w:color w:val="000000" w:themeColor="text1"/>
                <w:sz w:val="24"/>
                <w:szCs w:val="24"/>
                <w:shd w:val="clear" w:color="auto" w:fill="FFFFFF"/>
                <w:lang w:val="hy-AM"/>
              </w:rPr>
              <w:t>ը</w:t>
            </w:r>
            <w:r w:rsidRPr="00E14744">
              <w:rPr>
                <w:rFonts w:ascii="GHEA Grapalat" w:hAnsi="GHEA Grapalat"/>
                <w:color w:val="000000" w:themeColor="text1"/>
                <w:sz w:val="24"/>
                <w:szCs w:val="24"/>
                <w:shd w:val="clear" w:color="auto" w:fill="FFFFFF"/>
                <w:lang w:val="hy-AM"/>
              </w:rPr>
              <w:t xml:space="preserve"> պետք է իրականացն</w:t>
            </w:r>
            <w:r w:rsidR="00B25A5C" w:rsidRPr="00E14744">
              <w:rPr>
                <w:rFonts w:ascii="GHEA Grapalat" w:hAnsi="GHEA Grapalat"/>
                <w:color w:val="000000" w:themeColor="text1"/>
                <w:sz w:val="24"/>
                <w:szCs w:val="24"/>
                <w:shd w:val="clear" w:color="auto" w:fill="FFFFFF"/>
                <w:lang w:val="hy-AM"/>
              </w:rPr>
              <w:t>ի</w:t>
            </w:r>
            <w:r w:rsidRPr="00E14744">
              <w:rPr>
                <w:rFonts w:ascii="GHEA Grapalat" w:hAnsi="GHEA Grapalat"/>
                <w:color w:val="000000" w:themeColor="text1"/>
                <w:sz w:val="24"/>
                <w:szCs w:val="24"/>
                <w:shd w:val="clear" w:color="auto" w:fill="FFFFFF"/>
                <w:lang w:val="hy-AM"/>
              </w:rPr>
              <w:t xml:space="preserve"> գործարար հարաբերության ընթացիկ պատշաճ ուսումնասիրություն</w:t>
            </w:r>
            <w:r w:rsidR="00F66D4F" w:rsidRPr="00E14744">
              <w:rPr>
                <w:rFonts w:ascii="GHEA Grapalat" w:hAnsi="GHEA Grapalat"/>
                <w:color w:val="000000" w:themeColor="text1"/>
                <w:sz w:val="24"/>
                <w:szCs w:val="24"/>
                <w:shd w:val="clear" w:color="auto" w:fill="FFFFFF"/>
                <w:lang w:val="hy-AM"/>
              </w:rPr>
              <w:t xml:space="preserve">՝ հաճախորդի, նրա գործարար բնութագրի և </w:t>
            </w:r>
            <w:proofErr w:type="spellStart"/>
            <w:r w:rsidR="00F66D4F" w:rsidRPr="00E14744">
              <w:rPr>
                <w:rFonts w:ascii="GHEA Grapalat" w:hAnsi="GHEA Grapalat"/>
                <w:color w:val="000000" w:themeColor="text1"/>
                <w:sz w:val="24"/>
                <w:szCs w:val="24"/>
                <w:shd w:val="clear" w:color="auto" w:fill="FFFFFF"/>
                <w:lang w:val="hy-AM"/>
              </w:rPr>
              <w:t>ռիսկայնության</w:t>
            </w:r>
            <w:proofErr w:type="spellEnd"/>
            <w:r w:rsidR="00F66D4F" w:rsidRPr="00E14744">
              <w:rPr>
                <w:rFonts w:ascii="GHEA Grapalat" w:hAnsi="GHEA Grapalat"/>
                <w:color w:val="000000" w:themeColor="text1"/>
                <w:sz w:val="24"/>
                <w:szCs w:val="24"/>
                <w:shd w:val="clear" w:color="auto" w:fill="FFFFFF"/>
                <w:lang w:val="hy-AM"/>
              </w:rPr>
              <w:t xml:space="preserve"> վերաբերյալ առկա տեղեկությունների հավաստիության, դրանց հետ հաճախորդի գործունեության համադրելիության, իսկ անհրաժեշտության դեպքում` նաև հաճախորդի եկամուտների և ունեցվածքի աղբյուրի իսկության հարցում հավաստիանալու նպատակով։</w:t>
            </w:r>
            <w:r w:rsidR="00F66D4F" w:rsidRPr="00E14744">
              <w:rPr>
                <w:rFonts w:ascii="GHEA Grapalat" w:eastAsia="Times New Roman" w:hAnsi="GHEA Grapalat" w:cs="Sylfaen"/>
                <w:sz w:val="24"/>
                <w:szCs w:val="24"/>
                <w:lang w:val="hy-AM"/>
              </w:rPr>
              <w:t xml:space="preserve"> </w:t>
            </w:r>
            <w:r w:rsidR="00B25A5C" w:rsidRPr="00E14744">
              <w:rPr>
                <w:rFonts w:ascii="GHEA Grapalat" w:eastAsia="Times New Roman" w:hAnsi="GHEA Grapalat" w:cs="Sylfaen"/>
                <w:sz w:val="24"/>
                <w:szCs w:val="24"/>
                <w:lang w:val="hy-AM"/>
              </w:rPr>
              <w:t>Ընթացիկ պատշաճ ուսումնասիրության ընթացքում իրականացվող նվազագույն միջոցառումները, ինչպես նաև իրականացման ժամկետները ըստ ռիսկի դասի, սահմանված են «Փողերի լվացման և ահաբեկչության ֆինանսավորման կանխարգելման ոլորտում հաշվետվություն տրամադրող անձանց համար սահմանվող նվազագույն պահանջների վերաբերյալ» կանոնակարգում։</w:t>
            </w:r>
          </w:p>
          <w:p w14:paraId="44D58703" w14:textId="0AC1EFE9" w:rsidR="00F66D4F" w:rsidRPr="00E14744" w:rsidRDefault="00B25A5C" w:rsidP="008850A3">
            <w:pPr>
              <w:spacing w:before="100" w:beforeAutospacing="1" w:after="100" w:afterAutospacing="1" w:line="240" w:lineRule="auto"/>
              <w:contextualSpacing/>
              <w:jc w:val="both"/>
              <w:rPr>
                <w:rFonts w:ascii="GHEA Grapalat" w:hAnsi="GHEA Grapalat"/>
                <w:color w:val="000000" w:themeColor="text1"/>
                <w:sz w:val="24"/>
                <w:szCs w:val="24"/>
                <w:shd w:val="clear" w:color="auto" w:fill="FFFFFF"/>
                <w:lang w:val="hy-AM"/>
              </w:rPr>
            </w:pPr>
            <w:r w:rsidRPr="00E14744">
              <w:rPr>
                <w:rFonts w:ascii="GHEA Grapalat" w:eastAsia="Times New Roman" w:hAnsi="GHEA Grapalat" w:cs="Sylfaen"/>
                <w:sz w:val="24"/>
                <w:szCs w:val="24"/>
                <w:lang w:val="hy-AM"/>
              </w:rPr>
              <w:t>Նշված գործողությունների իրականացման անհնարինության դեպքում հաշվետվություն տրամադրող անձը պետք է դադարեցնի հաճախորդի հետ գործարար հարաբերությունը</w:t>
            </w:r>
            <w:r w:rsidR="006E5466" w:rsidRPr="00E14744">
              <w:rPr>
                <w:rFonts w:ascii="GHEA Grapalat" w:eastAsia="Times New Roman" w:hAnsi="GHEA Grapalat" w:cs="Sylfaen"/>
                <w:sz w:val="24"/>
                <w:szCs w:val="24"/>
                <w:lang w:val="hy-AM"/>
              </w:rPr>
              <w:t xml:space="preserve">՝ </w:t>
            </w:r>
            <w:r w:rsidR="006360E4">
              <w:rPr>
                <w:rFonts w:ascii="GHEA Grapalat" w:eastAsia="Times New Roman" w:hAnsi="GHEA Grapalat" w:cs="Sylfaen"/>
                <w:sz w:val="24"/>
                <w:szCs w:val="24"/>
                <w:lang w:val="hy-AM"/>
              </w:rPr>
              <w:t>այդ մասին պայմանագրում համապատասխան դրույթներ նախատեսելով</w:t>
            </w:r>
            <w:r w:rsidR="006E5466" w:rsidRPr="00E14744">
              <w:rPr>
                <w:rFonts w:ascii="GHEA Grapalat" w:eastAsia="Times New Roman" w:hAnsi="GHEA Grapalat" w:cs="Sylfaen"/>
                <w:sz w:val="24"/>
                <w:szCs w:val="24"/>
                <w:lang w:val="hy-AM"/>
              </w:rPr>
              <w:t xml:space="preserve">: </w:t>
            </w:r>
          </w:p>
          <w:p w14:paraId="13E06A1A" w14:textId="63C54420" w:rsidR="00D430E7" w:rsidRPr="00E14744" w:rsidRDefault="00D430E7" w:rsidP="008850A3">
            <w:pPr>
              <w:spacing w:before="100" w:beforeAutospacing="1" w:after="100" w:afterAutospacing="1" w:line="245" w:lineRule="auto"/>
              <w:jc w:val="both"/>
              <w:rPr>
                <w:rFonts w:ascii="GHEA Grapalat" w:hAnsi="GHEA Grapalat"/>
                <w:color w:val="000000" w:themeColor="text1"/>
                <w:sz w:val="24"/>
                <w:szCs w:val="24"/>
                <w:shd w:val="clear" w:color="auto" w:fill="FFFFFF"/>
                <w:lang w:val="hy-AM"/>
              </w:rPr>
            </w:pPr>
          </w:p>
        </w:tc>
      </w:tr>
      <w:tr w:rsidR="002A54E0" w:rsidRPr="00430C2D" w14:paraId="0F542C02" w14:textId="77777777" w:rsidTr="00991E80">
        <w:trPr>
          <w:jc w:val="center"/>
        </w:trPr>
        <w:tc>
          <w:tcPr>
            <w:tcW w:w="697" w:type="dxa"/>
          </w:tcPr>
          <w:p w14:paraId="72FA2C76" w14:textId="77777777" w:rsidR="002A54E0" w:rsidRPr="00CD4C30" w:rsidRDefault="002A54E0" w:rsidP="002A54E0">
            <w:pPr>
              <w:spacing w:before="100" w:beforeAutospacing="1" w:after="100" w:afterAutospacing="1" w:line="245" w:lineRule="auto"/>
              <w:rPr>
                <w:rFonts w:ascii="GHEA Grapalat" w:hAnsi="GHEA Grapalat"/>
                <w:b/>
                <w:sz w:val="24"/>
                <w:szCs w:val="24"/>
                <w:lang w:val="hy-AM"/>
              </w:rPr>
            </w:pPr>
          </w:p>
        </w:tc>
        <w:tc>
          <w:tcPr>
            <w:tcW w:w="2340" w:type="dxa"/>
          </w:tcPr>
          <w:p w14:paraId="0288B304" w14:textId="77777777" w:rsidR="002A54E0" w:rsidRPr="00CD4C30" w:rsidRDefault="002A54E0" w:rsidP="002A54E0">
            <w:pPr>
              <w:spacing w:before="100" w:beforeAutospacing="1" w:after="100" w:afterAutospacing="1" w:line="245" w:lineRule="auto"/>
              <w:jc w:val="center"/>
              <w:rPr>
                <w:rFonts w:ascii="GHEA Grapalat" w:hAnsi="GHEA Grapalat"/>
                <w:sz w:val="24"/>
                <w:szCs w:val="24"/>
                <w:lang w:val="hy-AM"/>
              </w:rPr>
            </w:pPr>
          </w:p>
        </w:tc>
        <w:tc>
          <w:tcPr>
            <w:tcW w:w="5310" w:type="dxa"/>
          </w:tcPr>
          <w:p w14:paraId="51485594" w14:textId="285009DE" w:rsidR="002A54E0" w:rsidRPr="00CD4C30" w:rsidRDefault="002A54E0" w:rsidP="00322C1E">
            <w:pPr>
              <w:spacing w:before="100" w:beforeAutospacing="1" w:after="100" w:afterAutospacing="1" w:line="245" w:lineRule="auto"/>
              <w:contextualSpacing/>
              <w:jc w:val="both"/>
              <w:rPr>
                <w:rFonts w:ascii="GHEA Grapalat" w:hAnsi="GHEA Grapalat" w:cs="Arial"/>
                <w:sz w:val="24"/>
                <w:szCs w:val="24"/>
                <w:lang w:val="hy-AM"/>
              </w:rPr>
            </w:pPr>
            <w:r w:rsidRPr="00CD4C30">
              <w:rPr>
                <w:rFonts w:ascii="GHEA Grapalat" w:hAnsi="GHEA Grapalat" w:cs="Arial"/>
                <w:sz w:val="24"/>
                <w:szCs w:val="24"/>
                <w:lang w:val="hy-AM"/>
              </w:rPr>
              <w:t>9</w:t>
            </w:r>
            <w:r w:rsidRPr="00CD4C30">
              <w:rPr>
                <w:rFonts w:ascii="MS Mincho" w:eastAsia="MS Mincho" w:hAnsi="MS Mincho" w:cs="MS Mincho" w:hint="eastAsia"/>
                <w:sz w:val="24"/>
                <w:szCs w:val="24"/>
                <w:lang w:val="hy-AM"/>
              </w:rPr>
              <w:t>․</w:t>
            </w:r>
            <w:r w:rsidRPr="00CD4C30">
              <w:rPr>
                <w:rFonts w:ascii="GHEA Grapalat" w:hAnsi="GHEA Grapalat" w:cs="Arial"/>
                <w:sz w:val="24"/>
                <w:szCs w:val="24"/>
                <w:lang w:val="hy-AM"/>
              </w:rPr>
              <w:t>Նախագծով</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առաջարկվում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է</w:t>
            </w:r>
            <w:r w:rsidRPr="00CD4C30">
              <w:rPr>
                <w:rFonts w:ascii="GHEA Grapalat" w:hAnsi="GHEA Grapalat"/>
                <w:sz w:val="24"/>
                <w:szCs w:val="24"/>
                <w:lang w:val="hy-AM"/>
              </w:rPr>
              <w:t xml:space="preserve"> </w:t>
            </w:r>
            <w:r w:rsidRPr="00CD4C30">
              <w:rPr>
                <w:rFonts w:ascii="GHEA Grapalat" w:hAnsi="GHEA Grapalat" w:cs="Arial"/>
                <w:sz w:val="24"/>
                <w:szCs w:val="24"/>
                <w:lang w:val="hy-AM"/>
              </w:rPr>
              <w:t>Օրենքի</w:t>
            </w:r>
            <w:r w:rsidRPr="00CD4C30">
              <w:rPr>
                <w:rFonts w:ascii="GHEA Grapalat" w:hAnsi="GHEA Grapalat"/>
                <w:sz w:val="24"/>
                <w:szCs w:val="24"/>
                <w:lang w:val="hy-AM"/>
              </w:rPr>
              <w:t xml:space="preserve"> 3-</w:t>
            </w:r>
            <w:r w:rsidRPr="00CD4C30">
              <w:rPr>
                <w:rFonts w:ascii="GHEA Grapalat" w:hAnsi="GHEA Grapalat" w:cs="Arial"/>
                <w:sz w:val="24"/>
                <w:szCs w:val="24"/>
                <w:lang w:val="hy-AM"/>
              </w:rPr>
              <w:t>րդ</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հոդվածի</w:t>
            </w:r>
            <w:r w:rsidRPr="00CD4C30">
              <w:rPr>
                <w:rFonts w:ascii="GHEA Grapalat" w:hAnsi="GHEA Grapalat"/>
                <w:sz w:val="24"/>
                <w:szCs w:val="24"/>
                <w:lang w:val="hy-AM"/>
              </w:rPr>
              <w:t xml:space="preserve"> 2.1 </w:t>
            </w:r>
            <w:proofErr w:type="spellStart"/>
            <w:r w:rsidRPr="00CD4C30">
              <w:rPr>
                <w:rFonts w:ascii="GHEA Grapalat" w:hAnsi="GHEA Grapalat" w:cs="Arial"/>
                <w:sz w:val="24"/>
                <w:szCs w:val="24"/>
                <w:lang w:val="hy-AM"/>
              </w:rPr>
              <w:t>կետում</w:t>
            </w:r>
            <w:proofErr w:type="spellEnd"/>
            <w:r w:rsidRPr="00CD4C30">
              <w:rPr>
                <w:rFonts w:ascii="GHEA Grapalat" w:hAnsi="GHEA Grapalat"/>
                <w:sz w:val="24"/>
                <w:szCs w:val="24"/>
                <w:lang w:val="hy-AM"/>
              </w:rPr>
              <w:t xml:space="preserve"> </w:t>
            </w:r>
            <w:r w:rsidRPr="00CD4C30">
              <w:rPr>
                <w:rFonts w:ascii="GHEA Grapalat" w:hAnsi="GHEA Grapalat" w:cs="Arial"/>
                <w:sz w:val="24"/>
                <w:szCs w:val="24"/>
                <w:lang w:val="hy-AM"/>
              </w:rPr>
              <w:t>տալ</w:t>
            </w:r>
            <w:r w:rsidRPr="00CD4C30">
              <w:rPr>
                <w:rFonts w:ascii="GHEA Grapalat" w:hAnsi="GHEA Grapalat"/>
                <w:sz w:val="24"/>
                <w:szCs w:val="24"/>
                <w:lang w:val="hy-AM"/>
              </w:rPr>
              <w:t xml:space="preserve"> «</w:t>
            </w:r>
            <w:r w:rsidRPr="00CD4C30">
              <w:rPr>
                <w:rFonts w:ascii="GHEA Grapalat" w:hAnsi="GHEA Grapalat" w:cs="Arial"/>
                <w:sz w:val="24"/>
                <w:szCs w:val="24"/>
                <w:lang w:val="hy-AM"/>
              </w:rPr>
              <w:t>նախորդող</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հանցագործություն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հասկացությունը</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Հասկացությունը</w:t>
            </w:r>
            <w:r w:rsidRPr="00CD4C30">
              <w:rPr>
                <w:rFonts w:ascii="GHEA Grapalat" w:hAnsi="GHEA Grapalat"/>
                <w:sz w:val="24"/>
                <w:szCs w:val="24"/>
                <w:lang w:val="hy-AM"/>
              </w:rPr>
              <w:t xml:space="preserve"> </w:t>
            </w:r>
            <w:r w:rsidR="00322C1E">
              <w:rPr>
                <w:rFonts w:ascii="GHEA Grapalat" w:hAnsi="GHEA Grapalat" w:cs="Arial"/>
                <w:sz w:val="24"/>
                <w:szCs w:val="24"/>
                <w:lang w:val="hy-AM"/>
              </w:rPr>
              <w:t>փոքր-ինչ</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անհասկանալի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է</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կարծում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ենք</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անհրաժեշտ</w:t>
            </w:r>
            <w:r w:rsidRPr="00CD4C30">
              <w:rPr>
                <w:rFonts w:ascii="GHEA Grapalat" w:hAnsi="GHEA Grapalat"/>
                <w:sz w:val="24"/>
                <w:szCs w:val="24"/>
                <w:lang w:val="hy-AM"/>
              </w:rPr>
              <w:t xml:space="preserve"> </w:t>
            </w:r>
            <w:r w:rsidRPr="00CD4C30">
              <w:rPr>
                <w:rFonts w:ascii="GHEA Grapalat" w:hAnsi="GHEA Grapalat" w:cs="Arial"/>
                <w:sz w:val="24"/>
                <w:szCs w:val="24"/>
                <w:lang w:val="hy-AM"/>
              </w:rPr>
              <w:t>է</w:t>
            </w:r>
            <w:r w:rsidRPr="00CD4C30">
              <w:rPr>
                <w:rFonts w:ascii="GHEA Grapalat" w:hAnsi="GHEA Grapalat"/>
                <w:sz w:val="24"/>
                <w:szCs w:val="24"/>
                <w:lang w:val="hy-AM"/>
              </w:rPr>
              <w:t xml:space="preserve"> </w:t>
            </w:r>
            <w:proofErr w:type="spellStart"/>
            <w:r w:rsidRPr="00CD4C30">
              <w:rPr>
                <w:rFonts w:ascii="GHEA Grapalat" w:hAnsi="GHEA Grapalat" w:cs="Arial"/>
                <w:sz w:val="24"/>
                <w:szCs w:val="24"/>
                <w:lang w:val="hy-AM"/>
              </w:rPr>
              <w:t>վերախմբագրել</w:t>
            </w:r>
            <w:proofErr w:type="spellEnd"/>
            <w:r w:rsidRPr="00CD4C30">
              <w:rPr>
                <w:rFonts w:ascii="GHEA Grapalat" w:hAnsi="GHEA Grapalat"/>
                <w:sz w:val="24"/>
                <w:szCs w:val="24"/>
                <w:lang w:val="hy-AM"/>
              </w:rPr>
              <w:t xml:space="preserve"> </w:t>
            </w:r>
            <w:r w:rsidRPr="00CD4C30">
              <w:rPr>
                <w:rFonts w:ascii="GHEA Grapalat" w:hAnsi="GHEA Grapalat" w:cs="Arial"/>
                <w:sz w:val="24"/>
                <w:szCs w:val="24"/>
                <w:lang w:val="hy-AM"/>
              </w:rPr>
              <w:t>կետը</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կամ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պարզաբանել</w:t>
            </w:r>
            <w:r w:rsidRPr="00CD4C30">
              <w:rPr>
                <w:rFonts w:ascii="GHEA Grapalat" w:hAnsi="GHEA Grapalat"/>
                <w:sz w:val="24"/>
                <w:szCs w:val="24"/>
                <w:lang w:val="hy-AM"/>
              </w:rPr>
              <w:t xml:space="preserve"> </w:t>
            </w:r>
            <w:r w:rsidRPr="00CD4C30">
              <w:rPr>
                <w:rFonts w:ascii="GHEA Grapalat" w:hAnsi="GHEA Grapalat" w:cs="Arial"/>
                <w:sz w:val="24"/>
                <w:szCs w:val="24"/>
                <w:lang w:val="hy-AM"/>
              </w:rPr>
              <w:t>թե</w:t>
            </w:r>
            <w:r w:rsidRPr="00CD4C30">
              <w:rPr>
                <w:rFonts w:ascii="GHEA Grapalat" w:hAnsi="GHEA Grapalat"/>
                <w:sz w:val="24"/>
                <w:szCs w:val="24"/>
                <w:lang w:val="hy-AM"/>
              </w:rPr>
              <w:t xml:space="preserve"> </w:t>
            </w:r>
            <w:proofErr w:type="spellStart"/>
            <w:r w:rsidRPr="00CD4C30">
              <w:rPr>
                <w:rFonts w:ascii="GHEA Grapalat" w:hAnsi="GHEA Grapalat" w:cs="Arial"/>
                <w:sz w:val="24"/>
                <w:szCs w:val="24"/>
                <w:lang w:val="hy-AM"/>
              </w:rPr>
              <w:t>ո՞ր</w:t>
            </w:r>
            <w:proofErr w:type="spellEnd"/>
            <w:r w:rsidRPr="00CD4C30">
              <w:rPr>
                <w:rFonts w:ascii="GHEA Grapalat" w:hAnsi="GHEA Grapalat"/>
                <w:sz w:val="24"/>
                <w:szCs w:val="24"/>
                <w:lang w:val="hy-AM"/>
              </w:rPr>
              <w:t xml:space="preserve"> </w:t>
            </w:r>
            <w:r w:rsidRPr="00CD4C30">
              <w:rPr>
                <w:rFonts w:ascii="GHEA Grapalat" w:hAnsi="GHEA Grapalat" w:cs="Arial"/>
                <w:sz w:val="24"/>
                <w:szCs w:val="24"/>
                <w:lang w:val="hy-AM"/>
              </w:rPr>
              <w:t>հանցագործություններն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են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ներառված</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այդ</w:t>
            </w:r>
            <w:r w:rsidRPr="00CD4C30">
              <w:rPr>
                <w:rFonts w:ascii="GHEA Grapalat" w:hAnsi="GHEA Grapalat"/>
                <w:sz w:val="24"/>
                <w:szCs w:val="24"/>
                <w:lang w:val="hy-AM"/>
              </w:rPr>
              <w:t xml:space="preserve"> </w:t>
            </w:r>
            <w:proofErr w:type="spellStart"/>
            <w:r w:rsidRPr="00CD4C30">
              <w:rPr>
                <w:rFonts w:ascii="GHEA Grapalat" w:hAnsi="GHEA Grapalat" w:cs="Arial"/>
                <w:sz w:val="24"/>
                <w:szCs w:val="24"/>
                <w:lang w:val="hy-AM"/>
              </w:rPr>
              <w:t>եզրույթի</w:t>
            </w:r>
            <w:proofErr w:type="spellEnd"/>
            <w:r w:rsidRPr="00CD4C30">
              <w:rPr>
                <w:rFonts w:ascii="GHEA Grapalat" w:hAnsi="GHEA Grapalat"/>
                <w:sz w:val="24"/>
                <w:szCs w:val="24"/>
                <w:lang w:val="hy-AM"/>
              </w:rPr>
              <w:t xml:space="preserve"> </w:t>
            </w:r>
            <w:r w:rsidRPr="00CD4C30">
              <w:rPr>
                <w:rFonts w:ascii="GHEA Grapalat" w:hAnsi="GHEA Grapalat" w:cs="Arial"/>
                <w:sz w:val="24"/>
                <w:szCs w:val="24"/>
                <w:lang w:val="hy-AM"/>
              </w:rPr>
              <w:t>ներքո</w:t>
            </w:r>
            <w:r w:rsidRPr="00CD4C30">
              <w:rPr>
                <w:rFonts w:ascii="GHEA Grapalat" w:hAnsi="GHEA Grapalat"/>
                <w:sz w:val="24"/>
                <w:szCs w:val="24"/>
                <w:lang w:val="hy-AM"/>
              </w:rPr>
              <w:t>:</w:t>
            </w:r>
          </w:p>
        </w:tc>
        <w:tc>
          <w:tcPr>
            <w:tcW w:w="2250" w:type="dxa"/>
          </w:tcPr>
          <w:p w14:paraId="5F07E04A" w14:textId="74810362" w:rsidR="002A54E0" w:rsidRPr="00CD4C30" w:rsidRDefault="002A54E0" w:rsidP="002A54E0">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Պարզաբանում</w:t>
            </w:r>
          </w:p>
        </w:tc>
        <w:tc>
          <w:tcPr>
            <w:tcW w:w="3870" w:type="dxa"/>
          </w:tcPr>
          <w:p w14:paraId="4C345957" w14:textId="43E27159" w:rsidR="002A54E0" w:rsidRPr="00CD4C30" w:rsidRDefault="002A54E0" w:rsidP="00322C1E">
            <w:pPr>
              <w:spacing w:before="100" w:beforeAutospacing="1" w:after="100" w:afterAutospacing="1" w:line="245" w:lineRule="auto"/>
              <w:jc w:val="both"/>
              <w:rPr>
                <w:rFonts w:ascii="GHEA Grapalat" w:hAnsi="GHEA Grapalat"/>
                <w:color w:val="000000" w:themeColor="text1"/>
                <w:sz w:val="24"/>
                <w:szCs w:val="24"/>
                <w:shd w:val="clear" w:color="auto" w:fill="FFFFFF"/>
                <w:lang w:val="hy-AM"/>
              </w:rPr>
            </w:pPr>
            <w:r w:rsidRPr="00CD4C30">
              <w:rPr>
                <w:rFonts w:ascii="GHEA Grapalat" w:hAnsi="GHEA Grapalat"/>
                <w:color w:val="000000" w:themeColor="text1"/>
                <w:sz w:val="24"/>
                <w:szCs w:val="24"/>
                <w:shd w:val="clear" w:color="auto" w:fill="FFFFFF"/>
                <w:lang w:val="hy-AM"/>
              </w:rPr>
              <w:t xml:space="preserve">Քանի որ վերոնշյալ կետը նշում չի պարունակում </w:t>
            </w:r>
            <w:proofErr w:type="spellStart"/>
            <w:r w:rsidRPr="00CD4C30">
              <w:rPr>
                <w:rFonts w:ascii="GHEA Grapalat" w:hAnsi="GHEA Grapalat"/>
                <w:color w:val="000000" w:themeColor="text1"/>
                <w:sz w:val="24"/>
                <w:szCs w:val="24"/>
                <w:shd w:val="clear" w:color="auto" w:fill="FFFFFF"/>
                <w:lang w:val="hy-AM"/>
              </w:rPr>
              <w:t>որևէ</w:t>
            </w:r>
            <w:proofErr w:type="spellEnd"/>
            <w:r w:rsidRPr="00CD4C30">
              <w:rPr>
                <w:rFonts w:ascii="GHEA Grapalat" w:hAnsi="GHEA Grapalat"/>
                <w:color w:val="000000" w:themeColor="text1"/>
                <w:sz w:val="24"/>
                <w:szCs w:val="24"/>
                <w:shd w:val="clear" w:color="auto" w:fill="FFFFFF"/>
                <w:lang w:val="hy-AM"/>
              </w:rPr>
              <w:t xml:space="preserve"> կոնկրետ հանցագործության կամ հանցագործության տեսակի կամ հանցագործությունների ցանկի մասին, սահմանումը վերաբերում է ցանկացած հանցագործության, որի արդյունքում </w:t>
            </w:r>
            <w:proofErr w:type="spellStart"/>
            <w:r w:rsidRPr="00CD4C30">
              <w:rPr>
                <w:rFonts w:ascii="GHEA Grapalat" w:hAnsi="GHEA Grapalat"/>
                <w:color w:val="000000" w:themeColor="text1"/>
                <w:sz w:val="24"/>
                <w:szCs w:val="24"/>
                <w:shd w:val="clear" w:color="auto" w:fill="FFFFFF"/>
                <w:lang w:val="hy-AM"/>
              </w:rPr>
              <w:t>ձևավորվել</w:t>
            </w:r>
            <w:proofErr w:type="spellEnd"/>
            <w:r w:rsidRPr="00CD4C30">
              <w:rPr>
                <w:rFonts w:ascii="GHEA Grapalat" w:hAnsi="GHEA Grapalat"/>
                <w:color w:val="000000" w:themeColor="text1"/>
                <w:sz w:val="24"/>
                <w:szCs w:val="24"/>
                <w:shd w:val="clear" w:color="auto" w:fill="FFFFFF"/>
                <w:lang w:val="hy-AM"/>
              </w:rPr>
              <w:t xml:space="preserve"> է գույք։ </w:t>
            </w:r>
            <w:proofErr w:type="spellStart"/>
            <w:r w:rsidRPr="00CD4C30">
              <w:rPr>
                <w:rFonts w:ascii="GHEA Grapalat" w:hAnsi="GHEA Grapalat"/>
                <w:color w:val="000000" w:themeColor="text1"/>
                <w:sz w:val="24"/>
                <w:szCs w:val="24"/>
                <w:shd w:val="clear" w:color="auto" w:fill="FFFFFF"/>
                <w:lang w:val="hy-AM"/>
              </w:rPr>
              <w:t>Միևնույն</w:t>
            </w:r>
            <w:proofErr w:type="spellEnd"/>
            <w:r w:rsidRPr="00CD4C30">
              <w:rPr>
                <w:rFonts w:ascii="GHEA Grapalat" w:hAnsi="GHEA Grapalat"/>
                <w:color w:val="000000" w:themeColor="text1"/>
                <w:sz w:val="24"/>
                <w:szCs w:val="24"/>
                <w:shd w:val="clear" w:color="auto" w:fill="FFFFFF"/>
                <w:lang w:val="hy-AM"/>
              </w:rPr>
              <w:t xml:space="preserve"> ժամանակ հասկացությունը առավել հասկանալի դարձնելու նպատակով այն </w:t>
            </w:r>
            <w:proofErr w:type="spellStart"/>
            <w:r w:rsidRPr="00CD4C30">
              <w:rPr>
                <w:rFonts w:ascii="GHEA Grapalat" w:hAnsi="GHEA Grapalat"/>
                <w:color w:val="000000" w:themeColor="text1"/>
                <w:sz w:val="24"/>
                <w:szCs w:val="24"/>
                <w:shd w:val="clear" w:color="auto" w:fill="FFFFFF"/>
                <w:lang w:val="hy-AM"/>
              </w:rPr>
              <w:t>խմբագրվել</w:t>
            </w:r>
            <w:proofErr w:type="spellEnd"/>
            <w:r w:rsidRPr="00CD4C30">
              <w:rPr>
                <w:rFonts w:ascii="GHEA Grapalat" w:hAnsi="GHEA Grapalat"/>
                <w:color w:val="000000" w:themeColor="text1"/>
                <w:sz w:val="24"/>
                <w:szCs w:val="24"/>
                <w:shd w:val="clear" w:color="auto" w:fill="FFFFFF"/>
                <w:lang w:val="hy-AM"/>
              </w:rPr>
              <w:t xml:space="preserve"> է </w:t>
            </w:r>
            <w:proofErr w:type="spellStart"/>
            <w:r w:rsidRPr="00CD4C30">
              <w:rPr>
                <w:rFonts w:ascii="GHEA Grapalat" w:hAnsi="GHEA Grapalat"/>
                <w:color w:val="000000" w:themeColor="text1"/>
                <w:sz w:val="24"/>
                <w:szCs w:val="24"/>
                <w:shd w:val="clear" w:color="auto" w:fill="FFFFFF"/>
                <w:lang w:val="hy-AM"/>
              </w:rPr>
              <w:t>հետևյալ</w:t>
            </w:r>
            <w:proofErr w:type="spellEnd"/>
            <w:r w:rsidRPr="00CD4C30">
              <w:rPr>
                <w:rFonts w:ascii="GHEA Grapalat" w:hAnsi="GHEA Grapalat"/>
                <w:color w:val="000000" w:themeColor="text1"/>
                <w:sz w:val="24"/>
                <w:szCs w:val="24"/>
                <w:shd w:val="clear" w:color="auto" w:fill="FFFFFF"/>
                <w:lang w:val="hy-AM"/>
              </w:rPr>
              <w:t xml:space="preserve"> կերպ</w:t>
            </w:r>
            <w:r w:rsidRPr="00CD4C30">
              <w:rPr>
                <w:rFonts w:ascii="MS Mincho" w:eastAsia="MS Mincho" w:hAnsi="MS Mincho" w:cs="MS Mincho" w:hint="eastAsia"/>
                <w:color w:val="000000" w:themeColor="text1"/>
                <w:sz w:val="24"/>
                <w:szCs w:val="24"/>
                <w:shd w:val="clear" w:color="auto" w:fill="FFFFFF"/>
                <w:lang w:val="hy-AM"/>
              </w:rPr>
              <w:t>․</w:t>
            </w:r>
            <w:r w:rsidRPr="00CD4C30">
              <w:rPr>
                <w:rFonts w:ascii="GHEA Grapalat" w:hAnsi="GHEA Grapalat"/>
                <w:color w:val="000000" w:themeColor="text1"/>
                <w:sz w:val="24"/>
                <w:szCs w:val="24"/>
                <w:shd w:val="clear" w:color="auto" w:fill="FFFFFF"/>
                <w:lang w:val="hy-AM"/>
              </w:rPr>
              <w:t xml:space="preserve"> «</w:t>
            </w:r>
            <w:r w:rsidRPr="00CD4C30">
              <w:rPr>
                <w:rStyle w:val="Strong"/>
                <w:rFonts w:ascii="GHEA Grapalat" w:hAnsi="GHEA Grapalat"/>
                <w:color w:val="000000" w:themeColor="text1"/>
                <w:sz w:val="24"/>
                <w:szCs w:val="24"/>
                <w:bdr w:val="none" w:sz="0" w:space="0" w:color="auto" w:frame="1"/>
                <w:shd w:val="clear" w:color="auto" w:fill="FFFFFF"/>
                <w:lang w:val="hy-AM"/>
              </w:rPr>
              <w:t>նախորդող  հանցագործությունը</w:t>
            </w:r>
            <w:r w:rsidRPr="00CD4C30">
              <w:rPr>
                <w:rFonts w:ascii="Calibri" w:hAnsi="Calibri" w:cs="Calibri"/>
                <w:color w:val="000000" w:themeColor="text1"/>
                <w:sz w:val="24"/>
                <w:szCs w:val="24"/>
                <w:shd w:val="clear" w:color="auto" w:fill="FFFFFF"/>
                <w:lang w:val="hy-AM"/>
              </w:rPr>
              <w:t> </w:t>
            </w:r>
            <w:r w:rsidRPr="00CD4C30">
              <w:rPr>
                <w:rFonts w:ascii="GHEA Grapalat" w:hAnsi="GHEA Grapalat"/>
                <w:color w:val="000000" w:themeColor="text1"/>
                <w:sz w:val="24"/>
                <w:szCs w:val="24"/>
                <w:shd w:val="clear" w:color="auto" w:fill="FFFFFF"/>
                <w:lang w:val="hy-AM"/>
              </w:rPr>
              <w:t>հանցագործություն է, որի կատարման արդյունքում ուղղակի կամ անուղղակի ստացվել կամ առաջացել է գույքը</w:t>
            </w:r>
            <w:r w:rsidRPr="00CD4C30">
              <w:rPr>
                <w:rFonts w:ascii="GHEA Grapalat" w:hAnsi="GHEA Grapalat" w:cs="Times New Roman"/>
                <w:color w:val="000000" w:themeColor="text1"/>
                <w:sz w:val="24"/>
                <w:szCs w:val="24"/>
                <w:shd w:val="clear" w:color="auto" w:fill="FFFFFF"/>
                <w:lang w:val="hy-AM"/>
              </w:rPr>
              <w:t>»</w:t>
            </w:r>
            <w:r w:rsidRPr="00CD4C30">
              <w:rPr>
                <w:rFonts w:ascii="GHEA Grapalat" w:hAnsi="GHEA Grapalat"/>
                <w:color w:val="000000" w:themeColor="text1"/>
                <w:sz w:val="24"/>
                <w:szCs w:val="24"/>
                <w:shd w:val="clear" w:color="auto" w:fill="FFFFFF"/>
                <w:lang w:val="hy-AM"/>
              </w:rPr>
              <w:t>։</w:t>
            </w:r>
          </w:p>
        </w:tc>
      </w:tr>
      <w:tr w:rsidR="00E24924" w:rsidRPr="00430C2D" w14:paraId="1F506F07" w14:textId="77777777" w:rsidTr="00991E80">
        <w:trPr>
          <w:jc w:val="center"/>
        </w:trPr>
        <w:tc>
          <w:tcPr>
            <w:tcW w:w="697" w:type="dxa"/>
          </w:tcPr>
          <w:p w14:paraId="08B103D8" w14:textId="77777777" w:rsidR="00E24924" w:rsidRPr="00CD4C30" w:rsidRDefault="00E24924" w:rsidP="001B6588">
            <w:pPr>
              <w:spacing w:before="100" w:beforeAutospacing="1" w:after="100" w:afterAutospacing="1" w:line="245" w:lineRule="auto"/>
              <w:rPr>
                <w:rFonts w:ascii="GHEA Grapalat" w:hAnsi="GHEA Grapalat"/>
                <w:b/>
                <w:sz w:val="24"/>
                <w:szCs w:val="24"/>
                <w:lang w:val="hy-AM"/>
              </w:rPr>
            </w:pPr>
          </w:p>
        </w:tc>
        <w:tc>
          <w:tcPr>
            <w:tcW w:w="2340" w:type="dxa"/>
          </w:tcPr>
          <w:p w14:paraId="09ED1DEF" w14:textId="77777777" w:rsidR="00E24924" w:rsidRPr="00CD4C30" w:rsidRDefault="00E24924"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2089367D" w14:textId="1D8D2E13" w:rsidR="00E24924" w:rsidRPr="00CD4C30" w:rsidRDefault="002A54E0" w:rsidP="001B6588">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10</w:t>
            </w:r>
            <w:r w:rsidRPr="00CD4C30">
              <w:rPr>
                <w:rFonts w:ascii="MS Mincho" w:eastAsia="MS Mincho" w:hAnsi="MS Mincho" w:cs="MS Mincho" w:hint="eastAsia"/>
                <w:sz w:val="24"/>
                <w:szCs w:val="24"/>
                <w:lang w:val="hy-AM"/>
              </w:rPr>
              <w:t>․</w:t>
            </w:r>
            <w:r w:rsidR="00E24924" w:rsidRPr="00CD4C30">
              <w:rPr>
                <w:rFonts w:ascii="GHEA Grapalat" w:eastAsia="Calibri" w:hAnsi="GHEA Grapalat" w:cs="Times New Roman"/>
                <w:sz w:val="24"/>
                <w:szCs w:val="24"/>
                <w:lang w:val="hy-AM"/>
              </w:rPr>
              <w:t xml:space="preserve">Նախագծի որոշ հոդվածներում ավելացվել է «հավասար է կամ գերազանցում է» նշումը,  սակայն 6-րդ հոդվածի 1-ին և 2-րդ </w:t>
            </w:r>
            <w:r w:rsidR="00322C1E">
              <w:rPr>
                <w:rFonts w:ascii="GHEA Grapalat" w:eastAsia="Calibri" w:hAnsi="GHEA Grapalat" w:cs="Times New Roman"/>
                <w:sz w:val="24"/>
                <w:szCs w:val="24"/>
                <w:lang w:val="hy-AM"/>
              </w:rPr>
              <w:t>ենթակետերում</w:t>
            </w:r>
            <w:r w:rsidR="00E24924" w:rsidRPr="00CD4C30">
              <w:rPr>
                <w:rFonts w:ascii="GHEA Grapalat" w:eastAsia="Calibri" w:hAnsi="GHEA Grapalat" w:cs="Times New Roman"/>
                <w:sz w:val="24"/>
                <w:szCs w:val="24"/>
                <w:lang w:val="hy-AM"/>
              </w:rPr>
              <w:t xml:space="preserve">  համապատասխան փոփոխությունը չի կատարվել: Առաջարկում ենք այդ </w:t>
            </w:r>
            <w:proofErr w:type="spellStart"/>
            <w:r w:rsidR="00E24924" w:rsidRPr="00CD4C30">
              <w:rPr>
                <w:rFonts w:ascii="GHEA Grapalat" w:eastAsia="Calibri" w:hAnsi="GHEA Grapalat" w:cs="Times New Roman"/>
                <w:sz w:val="24"/>
                <w:szCs w:val="24"/>
                <w:lang w:val="hy-AM"/>
              </w:rPr>
              <w:t>դրույթներում</w:t>
            </w:r>
            <w:proofErr w:type="spellEnd"/>
            <w:r w:rsidR="00E24924" w:rsidRPr="00CD4C30">
              <w:rPr>
                <w:rFonts w:ascii="GHEA Grapalat" w:eastAsia="Calibri" w:hAnsi="GHEA Grapalat" w:cs="Times New Roman"/>
                <w:sz w:val="24"/>
                <w:szCs w:val="24"/>
                <w:lang w:val="hy-AM"/>
              </w:rPr>
              <w:t xml:space="preserve"> </w:t>
            </w:r>
            <w:proofErr w:type="spellStart"/>
            <w:r w:rsidR="00E24924" w:rsidRPr="00CD4C30">
              <w:rPr>
                <w:rFonts w:ascii="GHEA Grapalat" w:eastAsia="Calibri" w:hAnsi="GHEA Grapalat" w:cs="Times New Roman"/>
                <w:sz w:val="24"/>
                <w:szCs w:val="24"/>
                <w:lang w:val="hy-AM"/>
              </w:rPr>
              <w:t>ևս</w:t>
            </w:r>
            <w:proofErr w:type="spellEnd"/>
            <w:r w:rsidR="00E24924" w:rsidRPr="00CD4C30">
              <w:rPr>
                <w:rFonts w:ascii="GHEA Grapalat" w:eastAsia="Calibri" w:hAnsi="GHEA Grapalat" w:cs="Times New Roman"/>
                <w:sz w:val="24"/>
                <w:szCs w:val="24"/>
                <w:lang w:val="hy-AM"/>
              </w:rPr>
              <w:t xml:space="preserve"> ավելացնել «հավասար է կամ գերազանցում է» նշումը:</w:t>
            </w:r>
          </w:p>
          <w:p w14:paraId="68A21098" w14:textId="77777777" w:rsidR="00E24924" w:rsidRPr="00CD4C30" w:rsidRDefault="00E24924" w:rsidP="001B6588">
            <w:pPr>
              <w:spacing w:before="100" w:beforeAutospacing="1" w:after="100" w:afterAutospacing="1" w:line="245" w:lineRule="auto"/>
              <w:jc w:val="both"/>
              <w:rPr>
                <w:rFonts w:ascii="GHEA Grapalat" w:eastAsia="Calibri" w:hAnsi="GHEA Grapalat" w:cs="Times New Roman"/>
                <w:sz w:val="24"/>
                <w:szCs w:val="24"/>
                <w:lang w:val="hy-AM"/>
              </w:rPr>
            </w:pPr>
          </w:p>
        </w:tc>
        <w:tc>
          <w:tcPr>
            <w:tcW w:w="2250" w:type="dxa"/>
          </w:tcPr>
          <w:p w14:paraId="2C638EF5" w14:textId="4C7A69FB" w:rsidR="00E24924" w:rsidRPr="00CD4C30" w:rsidRDefault="00B23A87" w:rsidP="00B23A87">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Պարզաբանում</w:t>
            </w:r>
          </w:p>
        </w:tc>
        <w:tc>
          <w:tcPr>
            <w:tcW w:w="3870" w:type="dxa"/>
          </w:tcPr>
          <w:p w14:paraId="02700A86" w14:textId="7697202A" w:rsidR="00E24924" w:rsidRPr="00CD4C30" w:rsidRDefault="00E24924" w:rsidP="00737404">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Օրենքի 6-րդ հոդվածը 1-ին և 2-րդ ենթակետեր չունի, իսկ նույն հոդվածի բոլոր մասերի ենթակ</w:t>
            </w:r>
            <w:r w:rsidR="001067F5" w:rsidRPr="00CD4C30">
              <w:rPr>
                <w:rFonts w:ascii="GHEA Grapalat" w:eastAsia="Calibri" w:hAnsi="GHEA Grapalat" w:cs="Times New Roman"/>
                <w:sz w:val="24"/>
                <w:szCs w:val="24"/>
                <w:lang w:val="hy-AM"/>
              </w:rPr>
              <w:t>ե</w:t>
            </w:r>
            <w:r w:rsidRPr="00CD4C30">
              <w:rPr>
                <w:rFonts w:ascii="GHEA Grapalat" w:eastAsia="Calibri" w:hAnsi="GHEA Grapalat" w:cs="Times New Roman"/>
                <w:sz w:val="24"/>
                <w:szCs w:val="24"/>
                <w:lang w:val="hy-AM"/>
              </w:rPr>
              <w:t xml:space="preserve">տերում </w:t>
            </w:r>
            <w:r w:rsidR="00737404" w:rsidRPr="00CD4C30">
              <w:rPr>
                <w:rFonts w:ascii="GHEA Grapalat" w:eastAsia="Calibri" w:hAnsi="GHEA Grapalat" w:cs="Times New Roman"/>
                <w:sz w:val="24"/>
                <w:szCs w:val="24"/>
                <w:lang w:val="hy-AM"/>
              </w:rPr>
              <w:t xml:space="preserve">Նախագծով </w:t>
            </w:r>
            <w:r w:rsidRPr="00CD4C30">
              <w:rPr>
                <w:rFonts w:ascii="GHEA Grapalat" w:eastAsia="Calibri" w:hAnsi="GHEA Grapalat" w:cs="Times New Roman"/>
                <w:sz w:val="24"/>
                <w:szCs w:val="24"/>
                <w:lang w:val="hy-AM"/>
              </w:rPr>
              <w:t>«հավասար է կամ գերազանցում է» բառերը նախատեսվել են:</w:t>
            </w:r>
          </w:p>
        </w:tc>
      </w:tr>
      <w:tr w:rsidR="001067F5" w:rsidRPr="00430C2D" w14:paraId="56F0FC94" w14:textId="77777777" w:rsidTr="00991E80">
        <w:trPr>
          <w:jc w:val="center"/>
        </w:trPr>
        <w:tc>
          <w:tcPr>
            <w:tcW w:w="697" w:type="dxa"/>
          </w:tcPr>
          <w:p w14:paraId="3E63C8E9" w14:textId="77777777" w:rsidR="001067F5" w:rsidRPr="00CD4C30" w:rsidRDefault="001067F5" w:rsidP="001B6588">
            <w:pPr>
              <w:spacing w:before="100" w:beforeAutospacing="1" w:after="100" w:afterAutospacing="1" w:line="245" w:lineRule="auto"/>
              <w:rPr>
                <w:rFonts w:ascii="GHEA Grapalat" w:hAnsi="GHEA Grapalat"/>
                <w:b/>
                <w:sz w:val="24"/>
                <w:szCs w:val="24"/>
                <w:lang w:val="hy-AM"/>
              </w:rPr>
            </w:pPr>
          </w:p>
        </w:tc>
        <w:tc>
          <w:tcPr>
            <w:tcW w:w="2340" w:type="dxa"/>
          </w:tcPr>
          <w:p w14:paraId="151F5961" w14:textId="77777777" w:rsidR="001067F5" w:rsidRPr="00CD4C30" w:rsidRDefault="001067F5"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7E4BED3A" w14:textId="36713A67" w:rsidR="001067F5" w:rsidRPr="00CD4C30" w:rsidRDefault="002A54E0" w:rsidP="001B6588">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11</w:t>
            </w:r>
            <w:r w:rsidRPr="00CD4C30">
              <w:rPr>
                <w:rFonts w:ascii="MS Mincho" w:eastAsia="MS Mincho" w:hAnsi="MS Mincho" w:cs="MS Mincho" w:hint="eastAsia"/>
                <w:sz w:val="24"/>
                <w:szCs w:val="24"/>
                <w:lang w:val="hy-AM"/>
              </w:rPr>
              <w:t>․</w:t>
            </w:r>
            <w:r w:rsidR="001067F5" w:rsidRPr="00CD4C30">
              <w:rPr>
                <w:rFonts w:ascii="GHEA Grapalat" w:eastAsia="Calibri" w:hAnsi="GHEA Grapalat" w:cs="Times New Roman"/>
                <w:sz w:val="24"/>
                <w:szCs w:val="24"/>
                <w:lang w:val="hy-AM"/>
              </w:rPr>
              <w:t>Քանի որ Նախագծով նախատեսվում է հեռացնել Օրենքի 9-րդ հոդվածի 1-ին և 2-րդ կետերը այն է` «1. Իրավաբանական անձի պետական գրանցման, կանոնադրական (</w:t>
            </w:r>
            <w:proofErr w:type="spellStart"/>
            <w:r w:rsidR="001067F5" w:rsidRPr="00CD4C30">
              <w:rPr>
                <w:rFonts w:ascii="GHEA Grapalat" w:eastAsia="Calibri" w:hAnsi="GHEA Grapalat" w:cs="Times New Roman"/>
                <w:sz w:val="24"/>
                <w:szCs w:val="24"/>
                <w:lang w:val="hy-AM"/>
              </w:rPr>
              <w:t>բաժնեհավաք</w:t>
            </w:r>
            <w:proofErr w:type="spellEnd"/>
            <w:r w:rsidR="001067F5" w:rsidRPr="00CD4C30">
              <w:rPr>
                <w:rFonts w:ascii="GHEA Grapalat" w:eastAsia="Calibri" w:hAnsi="GHEA Grapalat" w:cs="Times New Roman"/>
                <w:sz w:val="24"/>
                <w:szCs w:val="24"/>
                <w:lang w:val="hy-AM"/>
              </w:rPr>
              <w:t xml:space="preserve"> և այլն) կապիտալը կամ հիմնադիրների, մասնակիցների, անդամների, փայատերերի, բաժնետերերի կազմը փոփոխելու դեպքում հիմնադիրները (մասնակիցները, անդամները, փայատերերը, բաժնետերերը և այլք) պարտավոր են իրավաբանական անձանց գրանցող պետական մարմին (պետական ռեգիստր) ներկայացնել իրավաբանական անձի իրական շահառուների վերաբերյալ հայտարարություն` լիազոր մարմնի սահմանած </w:t>
            </w:r>
            <w:proofErr w:type="spellStart"/>
            <w:r w:rsidR="001067F5" w:rsidRPr="00CD4C30">
              <w:rPr>
                <w:rFonts w:ascii="GHEA Grapalat" w:eastAsia="Calibri" w:hAnsi="GHEA Grapalat" w:cs="Times New Roman"/>
                <w:sz w:val="24"/>
                <w:szCs w:val="24"/>
                <w:lang w:val="hy-AM"/>
              </w:rPr>
              <w:t>ձևով</w:t>
            </w:r>
            <w:proofErr w:type="spellEnd"/>
            <w:r w:rsidR="001067F5" w:rsidRPr="00CD4C30">
              <w:rPr>
                <w:rFonts w:ascii="GHEA Grapalat" w:eastAsia="Calibri" w:hAnsi="GHEA Grapalat" w:cs="Times New Roman"/>
                <w:sz w:val="24"/>
                <w:szCs w:val="24"/>
                <w:lang w:val="hy-AM"/>
              </w:rPr>
              <w:t>, կարգով և ժամկետում: Այդ հայտարարության օրինակը իրավաբանական անձանց գրանցող պետական մարմինը (պետական ռեգիստրը) հարցման դեպքում տրամադրում է լիազոր մարմնին:</w:t>
            </w:r>
          </w:p>
          <w:p w14:paraId="721A2EF9" w14:textId="77207E92" w:rsidR="001067F5" w:rsidRPr="00CD4C30" w:rsidRDefault="001067F5" w:rsidP="001B6588">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 Սույն հոդվածի 1-ին մասով սահմանված՝ իրական շահառուների վերաբերյալ տվյալները չներկայացնելու, սխալ (այդ թվում՝ կեղծ կամ ոչ արժանահավատ) կամ թերի տվյալներ լրացնելու դեպքում իրավաբանական անձը ենթակա է օրենքով սահմանված պատասխանատվության:», ապա անհրաժեշտ է նաև փոփոխել/խմբագրել «Իրավաբանական անձանց պետական գրանցման, իրավաբանական անձանց առանձնացված ստորաբաժանումների, հիմնարկների </w:t>
            </w:r>
            <w:r w:rsidR="00322C1E">
              <w:rPr>
                <w:rFonts w:ascii="GHEA Grapalat" w:eastAsia="Calibri" w:hAnsi="GHEA Grapalat" w:cs="Times New Roman"/>
                <w:sz w:val="24"/>
                <w:szCs w:val="24"/>
                <w:lang w:val="hy-AM"/>
              </w:rPr>
              <w:t>և</w:t>
            </w:r>
            <w:r w:rsidRPr="00CD4C30">
              <w:rPr>
                <w:rFonts w:ascii="GHEA Grapalat" w:eastAsia="Calibri" w:hAnsi="GHEA Grapalat" w:cs="Times New Roman"/>
                <w:sz w:val="24"/>
                <w:szCs w:val="24"/>
                <w:lang w:val="hy-AM"/>
              </w:rPr>
              <w:t xml:space="preserve"> անհատ ձեռնարկատերերի պետական հաշվառման մասին» ՀՀ օրենքի 66-րդ հոդվածի 3-րդ կետը</w:t>
            </w:r>
            <w:r w:rsidR="00322C1E">
              <w:rPr>
                <w:rFonts w:ascii="GHEA Grapalat" w:eastAsia="Calibri" w:hAnsi="GHEA Grapalat" w:cs="Times New Roman"/>
                <w:sz w:val="24"/>
                <w:szCs w:val="24"/>
                <w:lang w:val="hy-AM"/>
              </w:rPr>
              <w:t>,</w:t>
            </w:r>
            <w:r w:rsidRPr="00CD4C30">
              <w:rPr>
                <w:rFonts w:ascii="GHEA Grapalat" w:eastAsia="Calibri" w:hAnsi="GHEA Grapalat" w:cs="Times New Roman"/>
                <w:sz w:val="24"/>
                <w:szCs w:val="24"/>
                <w:lang w:val="hy-AM"/>
              </w:rPr>
              <w:t xml:space="preserve">  քանի որ վերջինս նշում է, որ  իրավաբանական անձը պարտավոր է պետական գրանցման, կանոնադրական կապիտալի կամ մասնակիցների կազմի փոփոխվելու դեպքում «Փողերի լվացման և ահաբեկչության ֆինանսավորման դեմ պայքարի մասին» ՀՀ օրենքով սահմանված կարգով գործակալություն ներկայացնել իրավաբանական անձի իրական շահառուների վերաբերյալ հայտարարություն, այնինչ Նախագծով առաջարկվում է հեռացնել համապատասխան կարգավորող դրույթները:</w:t>
            </w:r>
          </w:p>
          <w:p w14:paraId="6EB4A3B2" w14:textId="77777777" w:rsidR="001067F5" w:rsidRPr="00CD4C30" w:rsidRDefault="001067F5" w:rsidP="001B6588">
            <w:pPr>
              <w:spacing w:before="100" w:beforeAutospacing="1" w:after="100" w:afterAutospacing="1" w:line="245" w:lineRule="auto"/>
              <w:jc w:val="both"/>
              <w:rPr>
                <w:rFonts w:ascii="GHEA Grapalat" w:eastAsia="Calibri" w:hAnsi="GHEA Grapalat" w:cs="Times New Roman"/>
                <w:sz w:val="24"/>
                <w:szCs w:val="24"/>
                <w:lang w:val="hy-AM"/>
              </w:rPr>
            </w:pPr>
          </w:p>
        </w:tc>
        <w:tc>
          <w:tcPr>
            <w:tcW w:w="2250" w:type="dxa"/>
          </w:tcPr>
          <w:p w14:paraId="22F8CC1E" w14:textId="03FF7CFA" w:rsidR="001067F5" w:rsidRPr="00CD4C30" w:rsidRDefault="00640E73"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Պ</w:t>
            </w:r>
            <w:r w:rsidR="001067F5" w:rsidRPr="00CD4C30">
              <w:rPr>
                <w:rFonts w:ascii="GHEA Grapalat" w:hAnsi="GHEA Grapalat"/>
                <w:sz w:val="24"/>
                <w:szCs w:val="24"/>
                <w:lang w:val="hy-AM"/>
              </w:rPr>
              <w:t>արզաբանում</w:t>
            </w:r>
          </w:p>
        </w:tc>
        <w:tc>
          <w:tcPr>
            <w:tcW w:w="3870" w:type="dxa"/>
          </w:tcPr>
          <w:p w14:paraId="54BBB290" w14:textId="1F0A2C5A" w:rsidR="001067F5" w:rsidRPr="00CD4C30" w:rsidRDefault="001067F5" w:rsidP="001B6588">
            <w:pPr>
              <w:spacing w:before="100" w:beforeAutospacing="1" w:after="100" w:afterAutospacing="1" w:line="245" w:lineRule="auto"/>
              <w:jc w:val="both"/>
              <w:rPr>
                <w:rFonts w:ascii="GHEA Grapalat" w:eastAsia="Calibri" w:hAnsi="GHEA Grapalat" w:cs="Times Armenian"/>
                <w:color w:val="000000"/>
                <w:sz w:val="24"/>
                <w:szCs w:val="24"/>
                <w:lang w:val="hy-AM"/>
              </w:rPr>
            </w:pPr>
            <w:r w:rsidRPr="00CD4C30">
              <w:rPr>
                <w:rFonts w:ascii="GHEA Grapalat" w:eastAsia="Calibri" w:hAnsi="GHEA Grapalat" w:cs="Times New Roman"/>
                <w:sz w:val="24"/>
                <w:szCs w:val="24"/>
                <w:lang w:val="hy-AM"/>
              </w:rPr>
              <w:t xml:space="preserve">Նախագծի ընդունման հիմնավորմամբ նշվում է, որ </w:t>
            </w:r>
            <w:r w:rsidRPr="00CD4C30">
              <w:rPr>
                <w:rFonts w:ascii="GHEA Grapalat" w:eastAsia="Calibri" w:hAnsi="GHEA Grapalat" w:cs="Times Armenian"/>
                <w:color w:val="000000"/>
                <w:sz w:val="24"/>
                <w:szCs w:val="24"/>
                <w:lang w:val="hy-AM"/>
              </w:rPr>
              <w:t xml:space="preserve">իրավաբանական անձանց կողմից պետական գրանցման փուլում իրական շահառուի հայտարարագրման վերաբերյալ հարաբերությունների կարգավորումը հանվում է ՀՀ կենտրոնական բանկի իրավասությունների շրջանակներից և վերապահվում ՀՀ արդարադատության նախարարությանը: Համապատասխան </w:t>
            </w:r>
            <w:proofErr w:type="spellStart"/>
            <w:r w:rsidRPr="00CD4C30">
              <w:rPr>
                <w:rFonts w:ascii="GHEA Grapalat" w:eastAsia="Calibri" w:hAnsi="GHEA Grapalat" w:cs="Times Armenian"/>
                <w:color w:val="000000"/>
                <w:sz w:val="24"/>
                <w:szCs w:val="24"/>
                <w:lang w:val="hy-AM"/>
              </w:rPr>
              <w:t>կարգավորումներ</w:t>
            </w:r>
            <w:proofErr w:type="spellEnd"/>
            <w:r w:rsidRPr="00CD4C30">
              <w:rPr>
                <w:rFonts w:ascii="GHEA Grapalat" w:eastAsia="Calibri" w:hAnsi="GHEA Grapalat" w:cs="Times Armenian"/>
                <w:color w:val="000000"/>
                <w:sz w:val="24"/>
                <w:szCs w:val="24"/>
                <w:lang w:val="hy-AM"/>
              </w:rPr>
              <w:t xml:space="preserve"> նախատեսվել են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ՀՀ օրենքի նախագծով:</w:t>
            </w:r>
          </w:p>
          <w:p w14:paraId="3DBB5678" w14:textId="6B1D0E55" w:rsidR="001067F5" w:rsidRPr="00CD4C30" w:rsidRDefault="001067F5" w:rsidP="001B6588">
            <w:pPr>
              <w:spacing w:before="100" w:beforeAutospacing="1" w:after="100" w:afterAutospacing="1" w:line="245" w:lineRule="auto"/>
              <w:jc w:val="both"/>
              <w:rPr>
                <w:rFonts w:ascii="GHEA Grapalat" w:eastAsia="Calibri" w:hAnsi="GHEA Grapalat" w:cs="Times New Roman"/>
                <w:sz w:val="24"/>
                <w:szCs w:val="24"/>
                <w:lang w:val="hy-AM"/>
              </w:rPr>
            </w:pPr>
          </w:p>
        </w:tc>
      </w:tr>
      <w:tr w:rsidR="008A48D8" w:rsidRPr="00430C2D" w14:paraId="58666E83" w14:textId="77777777" w:rsidTr="00991E80">
        <w:trPr>
          <w:jc w:val="center"/>
        </w:trPr>
        <w:tc>
          <w:tcPr>
            <w:tcW w:w="697" w:type="dxa"/>
          </w:tcPr>
          <w:p w14:paraId="4F1D0346" w14:textId="77777777" w:rsidR="008A48D8" w:rsidRPr="00CD4C30" w:rsidRDefault="008A48D8" w:rsidP="008A48D8">
            <w:pPr>
              <w:spacing w:before="100" w:beforeAutospacing="1" w:after="100" w:afterAutospacing="1" w:line="245" w:lineRule="auto"/>
              <w:rPr>
                <w:rFonts w:ascii="GHEA Grapalat" w:hAnsi="GHEA Grapalat"/>
                <w:b/>
                <w:sz w:val="24"/>
                <w:szCs w:val="24"/>
                <w:lang w:val="hy-AM"/>
              </w:rPr>
            </w:pPr>
          </w:p>
        </w:tc>
        <w:tc>
          <w:tcPr>
            <w:tcW w:w="2340" w:type="dxa"/>
          </w:tcPr>
          <w:p w14:paraId="2713844D" w14:textId="77777777" w:rsidR="008A48D8" w:rsidRPr="00CD4C30" w:rsidRDefault="008A48D8" w:rsidP="008A48D8">
            <w:pPr>
              <w:spacing w:before="100" w:beforeAutospacing="1" w:after="100" w:afterAutospacing="1" w:line="245" w:lineRule="auto"/>
              <w:jc w:val="center"/>
              <w:rPr>
                <w:rFonts w:ascii="GHEA Grapalat" w:hAnsi="GHEA Grapalat"/>
                <w:sz w:val="24"/>
                <w:szCs w:val="24"/>
                <w:lang w:val="hy-AM"/>
              </w:rPr>
            </w:pPr>
          </w:p>
        </w:tc>
        <w:tc>
          <w:tcPr>
            <w:tcW w:w="5310" w:type="dxa"/>
          </w:tcPr>
          <w:p w14:paraId="32C738B8" w14:textId="5289CFC7" w:rsidR="008A48D8" w:rsidRPr="00CD4C30" w:rsidRDefault="008A48D8" w:rsidP="008A48D8">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hAnsi="GHEA Grapalat" w:cs="Arial"/>
                <w:sz w:val="24"/>
                <w:szCs w:val="24"/>
                <w:lang w:val="hy-AM"/>
              </w:rPr>
              <w:t>12</w:t>
            </w:r>
            <w:r w:rsidRPr="00CD4C30">
              <w:rPr>
                <w:rFonts w:ascii="MS Mincho" w:eastAsia="MS Mincho" w:hAnsi="MS Mincho" w:cs="MS Mincho" w:hint="eastAsia"/>
                <w:sz w:val="24"/>
                <w:szCs w:val="24"/>
                <w:lang w:val="hy-AM"/>
              </w:rPr>
              <w:t>․</w:t>
            </w:r>
            <w:r w:rsidRPr="00CD4C30">
              <w:rPr>
                <w:rFonts w:ascii="GHEA Grapalat" w:hAnsi="GHEA Grapalat" w:cs="Arial"/>
                <w:sz w:val="24"/>
                <w:szCs w:val="24"/>
                <w:lang w:val="hy-AM"/>
              </w:rPr>
              <w:t>Օրենքի</w:t>
            </w:r>
            <w:r w:rsidRPr="00CD4C30">
              <w:rPr>
                <w:rFonts w:ascii="GHEA Grapalat" w:hAnsi="GHEA Grapalat"/>
                <w:sz w:val="24"/>
                <w:szCs w:val="24"/>
                <w:lang w:val="hy-AM"/>
              </w:rPr>
              <w:t xml:space="preserve"> 16-</w:t>
            </w:r>
            <w:r w:rsidRPr="00CD4C30">
              <w:rPr>
                <w:rFonts w:ascii="GHEA Grapalat" w:hAnsi="GHEA Grapalat" w:cs="Arial"/>
                <w:sz w:val="24"/>
                <w:szCs w:val="24"/>
                <w:lang w:val="hy-AM"/>
              </w:rPr>
              <w:t>րդ</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հոդված</w:t>
            </w:r>
            <w:r w:rsidRPr="00CD4C30">
              <w:rPr>
                <w:rFonts w:ascii="GHEA Grapalat" w:hAnsi="GHEA Grapalat"/>
                <w:sz w:val="24"/>
                <w:szCs w:val="24"/>
                <w:lang w:val="hy-AM"/>
              </w:rPr>
              <w:t xml:space="preserve"> 6-</w:t>
            </w:r>
            <w:r w:rsidRPr="00CD4C30">
              <w:rPr>
                <w:rFonts w:ascii="GHEA Grapalat" w:hAnsi="GHEA Grapalat" w:cs="Arial"/>
                <w:sz w:val="24"/>
                <w:szCs w:val="24"/>
                <w:lang w:val="hy-AM"/>
              </w:rPr>
              <w:t>րդ</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կետով</w:t>
            </w:r>
            <w:r w:rsidRPr="00CD4C30">
              <w:rPr>
                <w:rFonts w:ascii="GHEA Grapalat" w:hAnsi="GHEA Grapalat"/>
                <w:sz w:val="24"/>
                <w:szCs w:val="24"/>
                <w:lang w:val="hy-AM"/>
              </w:rPr>
              <w:t xml:space="preserve"> </w:t>
            </w:r>
            <w:r w:rsidRPr="00CD4C30">
              <w:rPr>
                <w:rFonts w:ascii="GHEA Grapalat" w:hAnsi="GHEA Grapalat" w:cs="Arial"/>
                <w:sz w:val="24"/>
                <w:szCs w:val="24"/>
                <w:lang w:val="hy-AM"/>
              </w:rPr>
              <w:t>սահմանվում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է</w:t>
            </w:r>
            <w:r w:rsidRPr="00CD4C30">
              <w:rPr>
                <w:rFonts w:ascii="GHEA Grapalat" w:hAnsi="GHEA Grapalat"/>
                <w:sz w:val="24"/>
                <w:szCs w:val="24"/>
                <w:lang w:val="hy-AM"/>
              </w:rPr>
              <w:t xml:space="preserve">, </w:t>
            </w:r>
            <w:r w:rsidRPr="00CD4C30">
              <w:rPr>
                <w:rFonts w:ascii="GHEA Grapalat" w:hAnsi="GHEA Grapalat" w:cs="Arial"/>
                <w:sz w:val="24"/>
                <w:szCs w:val="24"/>
                <w:lang w:val="hy-AM"/>
              </w:rPr>
              <w:t>որ</w:t>
            </w:r>
            <w:r w:rsidRPr="00CD4C30">
              <w:rPr>
                <w:rFonts w:ascii="GHEA Grapalat" w:hAnsi="GHEA Grapalat"/>
                <w:sz w:val="24"/>
                <w:szCs w:val="24"/>
                <w:lang w:val="hy-AM"/>
              </w:rPr>
              <w:t xml:space="preserve"> </w:t>
            </w:r>
            <w:r w:rsidRPr="00CD4C30">
              <w:rPr>
                <w:rFonts w:ascii="GHEA Grapalat" w:hAnsi="GHEA Grapalat" w:cs="Arial"/>
                <w:sz w:val="24"/>
                <w:szCs w:val="24"/>
                <w:lang w:val="hy-AM"/>
              </w:rPr>
              <w:t>օտարերկրյա</w:t>
            </w:r>
            <w:r w:rsidRPr="00CD4C30">
              <w:rPr>
                <w:rFonts w:ascii="GHEA Grapalat" w:hAnsi="GHEA Grapalat"/>
                <w:sz w:val="24"/>
                <w:szCs w:val="24"/>
                <w:lang w:val="hy-AM"/>
              </w:rPr>
              <w:t xml:space="preserve"> </w:t>
            </w:r>
            <w:r w:rsidRPr="00CD4C30">
              <w:rPr>
                <w:rFonts w:ascii="GHEA Grapalat" w:hAnsi="GHEA Grapalat" w:cs="Arial"/>
                <w:sz w:val="24"/>
                <w:szCs w:val="24"/>
                <w:lang w:val="hy-AM"/>
              </w:rPr>
              <w:t>օրենսդրությամբ</w:t>
            </w:r>
            <w:r w:rsidRPr="00CD4C30">
              <w:rPr>
                <w:rFonts w:ascii="GHEA Grapalat" w:hAnsi="GHEA Grapalat"/>
                <w:sz w:val="24"/>
                <w:szCs w:val="24"/>
                <w:lang w:val="hy-AM"/>
              </w:rPr>
              <w:t xml:space="preserve"> </w:t>
            </w:r>
            <w:r w:rsidRPr="00CD4C30">
              <w:rPr>
                <w:rFonts w:ascii="GHEA Grapalat" w:hAnsi="GHEA Grapalat" w:cs="Arial"/>
                <w:sz w:val="24"/>
                <w:szCs w:val="24"/>
                <w:lang w:val="hy-AM"/>
              </w:rPr>
              <w:t>սահմանված</w:t>
            </w:r>
            <w:r w:rsidRPr="00CD4C30">
              <w:rPr>
                <w:rFonts w:ascii="GHEA Grapalat" w:hAnsi="GHEA Grapalat"/>
                <w:sz w:val="24"/>
                <w:szCs w:val="24"/>
                <w:lang w:val="hy-AM"/>
              </w:rPr>
              <w:t xml:space="preserve"> </w:t>
            </w:r>
            <w:r w:rsidRPr="00CD4C30">
              <w:rPr>
                <w:rFonts w:ascii="GHEA Grapalat" w:hAnsi="GHEA Grapalat" w:cs="Arial"/>
                <w:sz w:val="24"/>
                <w:szCs w:val="24"/>
                <w:lang w:val="hy-AM"/>
              </w:rPr>
              <w:t>տրաստ</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կամ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իրավաբանական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անձի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կարգավիճակ</w:t>
            </w:r>
            <w:r w:rsidRPr="00CD4C30">
              <w:rPr>
                <w:rFonts w:ascii="GHEA Grapalat" w:hAnsi="GHEA Grapalat"/>
                <w:sz w:val="24"/>
                <w:szCs w:val="24"/>
                <w:lang w:val="hy-AM"/>
              </w:rPr>
              <w:t xml:space="preserve"> </w:t>
            </w:r>
            <w:r w:rsidRPr="00CD4C30">
              <w:rPr>
                <w:rFonts w:ascii="GHEA Grapalat" w:hAnsi="GHEA Grapalat" w:cs="Arial"/>
                <w:sz w:val="24"/>
                <w:szCs w:val="24"/>
                <w:lang w:val="hy-AM"/>
              </w:rPr>
              <w:t>չունեցող</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այլ</w:t>
            </w:r>
            <w:r w:rsidRPr="00CD4C30">
              <w:rPr>
                <w:rFonts w:ascii="GHEA Grapalat" w:hAnsi="GHEA Grapalat"/>
                <w:sz w:val="24"/>
                <w:szCs w:val="24"/>
                <w:lang w:val="hy-AM"/>
              </w:rPr>
              <w:t xml:space="preserve"> </w:t>
            </w:r>
            <w:r w:rsidRPr="00CD4C30">
              <w:rPr>
                <w:rFonts w:ascii="GHEA Grapalat" w:hAnsi="GHEA Grapalat" w:cs="Arial"/>
                <w:sz w:val="24"/>
                <w:szCs w:val="24"/>
                <w:lang w:val="hy-AM"/>
              </w:rPr>
              <w:t>իրավաբանական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կազմավորում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հանդիսացող</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հաճախորդների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դեպքում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հաշվետվություն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տրամադրող</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անձը</w:t>
            </w:r>
            <w:r w:rsidRPr="00CD4C30">
              <w:rPr>
                <w:rFonts w:ascii="GHEA Grapalat" w:hAnsi="GHEA Grapalat"/>
                <w:sz w:val="24"/>
                <w:szCs w:val="24"/>
                <w:lang w:val="hy-AM"/>
              </w:rPr>
              <w:t xml:space="preserve"> </w:t>
            </w:r>
            <w:r w:rsidRPr="00CD4C30">
              <w:rPr>
                <w:rFonts w:ascii="GHEA Grapalat" w:hAnsi="GHEA Grapalat" w:cs="Arial"/>
                <w:sz w:val="24"/>
                <w:szCs w:val="24"/>
                <w:lang w:val="hy-AM"/>
              </w:rPr>
              <w:t>պետք</w:t>
            </w:r>
            <w:r w:rsidRPr="00CD4C30">
              <w:rPr>
                <w:rFonts w:ascii="GHEA Grapalat" w:hAnsi="GHEA Grapalat"/>
                <w:sz w:val="24"/>
                <w:szCs w:val="24"/>
                <w:lang w:val="hy-AM"/>
              </w:rPr>
              <w:t xml:space="preserve"> </w:t>
            </w:r>
            <w:r w:rsidRPr="00CD4C30">
              <w:rPr>
                <w:rFonts w:ascii="GHEA Grapalat" w:hAnsi="GHEA Grapalat" w:cs="Arial"/>
                <w:sz w:val="24"/>
                <w:szCs w:val="24"/>
                <w:lang w:val="hy-AM"/>
              </w:rPr>
              <w:t>է</w:t>
            </w:r>
            <w:r w:rsidRPr="00CD4C30">
              <w:rPr>
                <w:rFonts w:ascii="GHEA Grapalat" w:hAnsi="GHEA Grapalat"/>
                <w:sz w:val="24"/>
                <w:szCs w:val="24"/>
                <w:lang w:val="hy-AM"/>
              </w:rPr>
              <w:t xml:space="preserve"> </w:t>
            </w:r>
            <w:r w:rsidRPr="00CD4C30">
              <w:rPr>
                <w:rFonts w:ascii="GHEA Grapalat" w:hAnsi="GHEA Grapalat" w:cs="Arial"/>
                <w:sz w:val="24"/>
                <w:szCs w:val="24"/>
                <w:lang w:val="hy-AM"/>
              </w:rPr>
              <w:t>լիարժեք</w:t>
            </w:r>
            <w:r w:rsidRPr="00CD4C30">
              <w:rPr>
                <w:rFonts w:ascii="GHEA Grapalat" w:hAnsi="GHEA Grapalat"/>
                <w:sz w:val="24"/>
                <w:szCs w:val="24"/>
                <w:lang w:val="hy-AM"/>
              </w:rPr>
              <w:t xml:space="preserve"> </w:t>
            </w:r>
            <w:r w:rsidRPr="00CD4C30">
              <w:rPr>
                <w:rFonts w:ascii="GHEA Grapalat" w:hAnsi="GHEA Grapalat" w:cs="Arial"/>
                <w:sz w:val="24"/>
                <w:szCs w:val="24"/>
                <w:lang w:val="hy-AM"/>
              </w:rPr>
              <w:t>տեղեկատվություն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ունենա</w:t>
            </w:r>
            <w:r w:rsidRPr="00CD4C30">
              <w:rPr>
                <w:rFonts w:ascii="GHEA Grapalat" w:hAnsi="GHEA Grapalat"/>
                <w:sz w:val="24"/>
                <w:szCs w:val="24"/>
                <w:lang w:val="hy-AM"/>
              </w:rPr>
              <w:t xml:space="preserve"> </w:t>
            </w:r>
            <w:r w:rsidRPr="00CD4C30">
              <w:rPr>
                <w:rFonts w:ascii="GHEA Grapalat" w:hAnsi="GHEA Grapalat" w:cs="Arial"/>
                <w:sz w:val="24"/>
                <w:szCs w:val="24"/>
                <w:lang w:val="hy-AM"/>
              </w:rPr>
              <w:t>դրա</w:t>
            </w:r>
            <w:r w:rsidRPr="00CD4C30">
              <w:rPr>
                <w:rFonts w:ascii="GHEA Grapalat" w:hAnsi="GHEA Grapalat"/>
                <w:sz w:val="24"/>
                <w:szCs w:val="24"/>
                <w:lang w:val="hy-AM"/>
              </w:rPr>
              <w:t xml:space="preserve"> ....</w:t>
            </w:r>
            <w:r w:rsidRPr="00CD4C30">
              <w:rPr>
                <w:rFonts w:ascii="GHEA Grapalat" w:hAnsi="GHEA Grapalat" w:cs="Arial"/>
                <w:sz w:val="24"/>
                <w:szCs w:val="24"/>
                <w:lang w:val="hy-AM"/>
              </w:rPr>
              <w:t>շահառուների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այդ</w:t>
            </w:r>
            <w:r w:rsidRPr="00CD4C30">
              <w:rPr>
                <w:rFonts w:ascii="GHEA Grapalat" w:hAnsi="GHEA Grapalat"/>
                <w:sz w:val="24"/>
                <w:szCs w:val="24"/>
                <w:lang w:val="hy-AM"/>
              </w:rPr>
              <w:t xml:space="preserve"> </w:t>
            </w:r>
            <w:r w:rsidRPr="00CD4C30">
              <w:rPr>
                <w:rFonts w:ascii="GHEA Grapalat" w:hAnsi="GHEA Grapalat" w:cs="Arial"/>
                <w:sz w:val="24"/>
                <w:szCs w:val="24"/>
                <w:lang w:val="hy-AM"/>
              </w:rPr>
              <w:t>թվում՝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շահառուների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դասի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շահերի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պաշտպանի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առկայության</w:t>
            </w:r>
            <w:r w:rsidRPr="00CD4C30">
              <w:rPr>
                <w:rFonts w:ascii="GHEA Grapalat" w:hAnsi="GHEA Grapalat"/>
                <w:sz w:val="24"/>
                <w:szCs w:val="24"/>
                <w:lang w:val="hy-AM"/>
              </w:rPr>
              <w:t xml:space="preserve"> </w:t>
            </w:r>
            <w:r w:rsidRPr="00CD4C30">
              <w:rPr>
                <w:rFonts w:ascii="GHEA Grapalat" w:hAnsi="GHEA Grapalat" w:cs="Arial"/>
                <w:sz w:val="24"/>
                <w:szCs w:val="24"/>
                <w:lang w:val="hy-AM"/>
              </w:rPr>
              <w:t>դեպքում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լիազորությունների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վերաբերյալ</w:t>
            </w:r>
            <w:r w:rsidRPr="00CD4C30">
              <w:rPr>
                <w:rFonts w:ascii="GHEA Grapalat" w:hAnsi="GHEA Grapalat"/>
                <w:sz w:val="24"/>
                <w:szCs w:val="24"/>
                <w:lang w:val="hy-AM"/>
              </w:rPr>
              <w:t xml:space="preserve">: </w:t>
            </w:r>
            <w:r w:rsidRPr="00CD4C30">
              <w:rPr>
                <w:rFonts w:ascii="GHEA Grapalat" w:hAnsi="GHEA Grapalat" w:cs="Arial"/>
                <w:sz w:val="24"/>
                <w:szCs w:val="24"/>
                <w:lang w:val="hy-AM"/>
              </w:rPr>
              <w:t>Անհրաժեշտ</w:t>
            </w:r>
            <w:r w:rsidRPr="00CD4C30">
              <w:rPr>
                <w:rFonts w:ascii="GHEA Grapalat" w:hAnsi="GHEA Grapalat"/>
                <w:sz w:val="24"/>
                <w:szCs w:val="24"/>
                <w:lang w:val="hy-AM"/>
              </w:rPr>
              <w:t xml:space="preserve"> </w:t>
            </w:r>
            <w:r w:rsidRPr="00CD4C30">
              <w:rPr>
                <w:rFonts w:ascii="GHEA Grapalat" w:hAnsi="GHEA Grapalat" w:cs="Arial"/>
                <w:sz w:val="24"/>
                <w:szCs w:val="24"/>
                <w:lang w:val="hy-AM"/>
              </w:rPr>
              <w:t>է</w:t>
            </w:r>
            <w:r w:rsidRPr="00CD4C30">
              <w:rPr>
                <w:rFonts w:ascii="GHEA Grapalat" w:hAnsi="GHEA Grapalat"/>
                <w:sz w:val="24"/>
                <w:szCs w:val="24"/>
                <w:lang w:val="hy-AM"/>
              </w:rPr>
              <w:t xml:space="preserve"> </w:t>
            </w:r>
            <w:r w:rsidRPr="00CD4C30">
              <w:rPr>
                <w:rFonts w:ascii="GHEA Grapalat" w:hAnsi="GHEA Grapalat" w:cs="Arial"/>
                <w:sz w:val="24"/>
                <w:szCs w:val="24"/>
                <w:lang w:val="hy-AM"/>
              </w:rPr>
              <w:t>հստակեցնել</w:t>
            </w:r>
            <w:r w:rsidRPr="00CD4C30">
              <w:rPr>
                <w:rFonts w:ascii="GHEA Grapalat" w:hAnsi="GHEA Grapalat"/>
                <w:sz w:val="24"/>
                <w:szCs w:val="24"/>
                <w:lang w:val="hy-AM"/>
              </w:rPr>
              <w:t xml:space="preserve"> </w:t>
            </w:r>
            <w:r w:rsidRPr="00CD4C30">
              <w:rPr>
                <w:rFonts w:ascii="GHEA Grapalat" w:hAnsi="GHEA Grapalat" w:cs="Arial"/>
                <w:sz w:val="24"/>
                <w:szCs w:val="24"/>
                <w:lang w:val="hy-AM"/>
              </w:rPr>
              <w:t>կամ</w:t>
            </w:r>
            <w:r w:rsidRPr="00CD4C30">
              <w:rPr>
                <w:rFonts w:ascii="GHEA Grapalat" w:hAnsi="GHEA Grapalat"/>
                <w:sz w:val="24"/>
                <w:szCs w:val="24"/>
                <w:lang w:val="hy-AM"/>
              </w:rPr>
              <w:t xml:space="preserve"> </w:t>
            </w:r>
            <w:r w:rsidRPr="00CD4C30">
              <w:rPr>
                <w:rFonts w:ascii="GHEA Grapalat" w:hAnsi="GHEA Grapalat" w:cs="Arial"/>
                <w:sz w:val="24"/>
                <w:szCs w:val="24"/>
                <w:lang w:val="hy-AM"/>
              </w:rPr>
              <w:t>պարզաբանել</w:t>
            </w:r>
            <w:r w:rsidRPr="00CD4C30">
              <w:rPr>
                <w:rFonts w:ascii="GHEA Grapalat" w:hAnsi="GHEA Grapalat"/>
                <w:sz w:val="24"/>
                <w:szCs w:val="24"/>
                <w:lang w:val="hy-AM"/>
              </w:rPr>
              <w:t xml:space="preserve">, </w:t>
            </w:r>
            <w:r w:rsidRPr="00CD4C30">
              <w:rPr>
                <w:rFonts w:ascii="GHEA Grapalat" w:hAnsi="GHEA Grapalat" w:cs="Arial"/>
                <w:sz w:val="24"/>
                <w:szCs w:val="24"/>
                <w:lang w:val="hy-AM"/>
              </w:rPr>
              <w:t>թե</w:t>
            </w:r>
            <w:r w:rsidRPr="00CD4C30">
              <w:rPr>
                <w:rFonts w:ascii="GHEA Grapalat" w:hAnsi="GHEA Grapalat"/>
                <w:sz w:val="24"/>
                <w:szCs w:val="24"/>
                <w:lang w:val="hy-AM"/>
              </w:rPr>
              <w:t xml:space="preserve"> </w:t>
            </w:r>
            <w:r w:rsidRPr="00CD4C30">
              <w:rPr>
                <w:rFonts w:ascii="GHEA Grapalat" w:hAnsi="GHEA Grapalat" w:cs="Arial"/>
                <w:sz w:val="24"/>
                <w:szCs w:val="24"/>
                <w:lang w:val="hy-AM"/>
              </w:rPr>
              <w:t>ինչ</w:t>
            </w:r>
            <w:r w:rsidRPr="00CD4C30">
              <w:rPr>
                <w:rFonts w:ascii="GHEA Grapalat" w:hAnsi="GHEA Grapalat"/>
                <w:sz w:val="24"/>
                <w:szCs w:val="24"/>
                <w:lang w:val="hy-AM"/>
              </w:rPr>
              <w:t xml:space="preserve"> </w:t>
            </w:r>
            <w:r w:rsidRPr="00CD4C30">
              <w:rPr>
                <w:rFonts w:ascii="GHEA Grapalat" w:hAnsi="GHEA Grapalat" w:cs="Arial"/>
                <w:sz w:val="24"/>
                <w:szCs w:val="24"/>
                <w:lang w:val="hy-AM"/>
              </w:rPr>
              <w:t>նկատի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ունի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Նախագիծը</w:t>
            </w:r>
            <w:r w:rsidRPr="00CD4C30">
              <w:rPr>
                <w:rFonts w:ascii="GHEA Grapalat" w:hAnsi="GHEA Grapalat"/>
                <w:sz w:val="24"/>
                <w:szCs w:val="24"/>
                <w:lang w:val="hy-AM"/>
              </w:rPr>
              <w:t xml:space="preserve">`  </w:t>
            </w:r>
            <w:r w:rsidRPr="00CD4C30">
              <w:rPr>
                <w:rFonts w:ascii="GHEA Grapalat" w:hAnsi="GHEA Grapalat" w:cs="Arial"/>
                <w:sz w:val="24"/>
                <w:szCs w:val="24"/>
                <w:lang w:val="hy-AM"/>
              </w:rPr>
              <w:t>նշելով</w:t>
            </w:r>
            <w:r w:rsidRPr="00CD4C30">
              <w:rPr>
                <w:rFonts w:ascii="GHEA Grapalat" w:hAnsi="GHEA Grapalat"/>
                <w:sz w:val="24"/>
                <w:szCs w:val="24"/>
                <w:lang w:val="hy-AM"/>
              </w:rPr>
              <w:t xml:space="preserve"> «</w:t>
            </w:r>
            <w:r w:rsidRPr="00CD4C30">
              <w:rPr>
                <w:rFonts w:ascii="GHEA Grapalat" w:hAnsi="GHEA Grapalat" w:cs="Arial"/>
                <w:sz w:val="24"/>
                <w:szCs w:val="24"/>
                <w:lang w:val="hy-AM"/>
              </w:rPr>
              <w:t>շահառուների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դաս</w:t>
            </w:r>
            <w:r w:rsidRPr="00CD4C30">
              <w:rPr>
                <w:rFonts w:ascii="GHEA Grapalat" w:hAnsi="GHEA Grapalat"/>
                <w:sz w:val="24"/>
                <w:szCs w:val="24"/>
                <w:lang w:val="hy-AM"/>
              </w:rPr>
              <w:t xml:space="preserve">» </w:t>
            </w:r>
            <w:r w:rsidRPr="00CD4C30">
              <w:rPr>
                <w:rFonts w:ascii="GHEA Grapalat" w:hAnsi="GHEA Grapalat" w:cs="Arial"/>
                <w:sz w:val="24"/>
                <w:szCs w:val="24"/>
                <w:lang w:val="hy-AM"/>
              </w:rPr>
              <w:t>և</w:t>
            </w:r>
            <w:r w:rsidRPr="00CD4C30">
              <w:rPr>
                <w:rFonts w:ascii="GHEA Grapalat" w:hAnsi="GHEA Grapalat"/>
                <w:sz w:val="24"/>
                <w:szCs w:val="24"/>
                <w:lang w:val="hy-AM"/>
              </w:rPr>
              <w:t xml:space="preserve"> «</w:t>
            </w:r>
            <w:r w:rsidRPr="00CD4C30">
              <w:rPr>
                <w:rFonts w:ascii="GHEA Grapalat" w:hAnsi="GHEA Grapalat" w:cs="Arial"/>
                <w:sz w:val="24"/>
                <w:szCs w:val="24"/>
                <w:lang w:val="hy-AM"/>
              </w:rPr>
              <w:t>շահերի</w:t>
            </w:r>
            <w:r w:rsidRPr="00CD4C30">
              <w:rPr>
                <w:rFonts w:ascii="GHEA Grapalat" w:hAnsi="GHEA Grapalat"/>
                <w:sz w:val="24"/>
                <w:szCs w:val="24"/>
                <w:lang w:val="hy-AM"/>
              </w:rPr>
              <w:t xml:space="preserve"> </w:t>
            </w:r>
            <w:r w:rsidRPr="00CD4C30">
              <w:rPr>
                <w:rFonts w:ascii="GHEA Grapalat" w:hAnsi="GHEA Grapalat" w:cs="Arial"/>
                <w:sz w:val="24"/>
                <w:szCs w:val="24"/>
                <w:lang w:val="hy-AM"/>
              </w:rPr>
              <w:t>պաշտպան</w:t>
            </w:r>
            <w:r w:rsidRPr="00CD4C30">
              <w:rPr>
                <w:rFonts w:ascii="GHEA Grapalat" w:hAnsi="GHEA Grapalat"/>
                <w:sz w:val="24"/>
                <w:szCs w:val="24"/>
                <w:lang w:val="hy-AM"/>
              </w:rPr>
              <w:t xml:space="preserve">»  </w:t>
            </w:r>
            <w:proofErr w:type="spellStart"/>
            <w:r w:rsidRPr="00CD4C30">
              <w:rPr>
                <w:rFonts w:ascii="GHEA Grapalat" w:hAnsi="GHEA Grapalat" w:cs="Arial"/>
                <w:sz w:val="24"/>
                <w:szCs w:val="24"/>
                <w:lang w:val="hy-AM"/>
              </w:rPr>
              <w:t>եզրույթները</w:t>
            </w:r>
            <w:proofErr w:type="spellEnd"/>
            <w:r w:rsidRPr="00CD4C30">
              <w:rPr>
                <w:rFonts w:ascii="GHEA Grapalat" w:hAnsi="GHEA Grapalat"/>
                <w:sz w:val="24"/>
                <w:szCs w:val="24"/>
                <w:lang w:val="hy-AM"/>
              </w:rPr>
              <w:t>:</w:t>
            </w:r>
          </w:p>
        </w:tc>
        <w:tc>
          <w:tcPr>
            <w:tcW w:w="2250" w:type="dxa"/>
          </w:tcPr>
          <w:p w14:paraId="1FD7ADE8" w14:textId="5CDD54B2" w:rsidR="008A48D8" w:rsidRPr="00CD4C30" w:rsidRDefault="008A48D8" w:rsidP="008A48D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Չի ընդունվել</w:t>
            </w:r>
          </w:p>
        </w:tc>
        <w:tc>
          <w:tcPr>
            <w:tcW w:w="3870" w:type="dxa"/>
          </w:tcPr>
          <w:p w14:paraId="30376690" w14:textId="2ABF5223" w:rsidR="008A48D8" w:rsidRPr="00CD4C30" w:rsidRDefault="008A48D8" w:rsidP="00322C1E">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hAnsi="GHEA Grapalat"/>
                <w:color w:val="000000" w:themeColor="text1"/>
                <w:sz w:val="24"/>
                <w:szCs w:val="24"/>
                <w:lang w:val="hy-AM"/>
              </w:rPr>
              <w:t xml:space="preserve">ՖԱԹՖ-ի տերմինաբանական բառարանում տրված են «տրաստ» և «տրաստային կառավարիչ» տերմինների սահմանումները: </w:t>
            </w:r>
            <w:r w:rsidR="00F1712C" w:rsidRPr="00CD4C30">
              <w:rPr>
                <w:rFonts w:ascii="GHEA Grapalat" w:hAnsi="GHEA Grapalat"/>
                <w:color w:val="000000" w:themeColor="text1"/>
                <w:sz w:val="24"/>
                <w:szCs w:val="24"/>
                <w:lang w:val="hy-AM"/>
              </w:rPr>
              <w:t xml:space="preserve">Նախագծով </w:t>
            </w:r>
            <w:proofErr w:type="spellStart"/>
            <w:r w:rsidR="00F1712C" w:rsidRPr="00CD4C30">
              <w:rPr>
                <w:rFonts w:ascii="GHEA Grapalat" w:hAnsi="GHEA Grapalat"/>
                <w:color w:val="000000" w:themeColor="text1"/>
                <w:sz w:val="24"/>
                <w:szCs w:val="24"/>
                <w:lang w:val="hy-AM"/>
              </w:rPr>
              <w:t>ևս</w:t>
            </w:r>
            <w:proofErr w:type="spellEnd"/>
            <w:r w:rsidR="00F1712C" w:rsidRPr="00CD4C30">
              <w:rPr>
                <w:rFonts w:ascii="GHEA Grapalat" w:hAnsi="GHEA Grapalat"/>
                <w:color w:val="000000" w:themeColor="text1"/>
                <w:sz w:val="24"/>
                <w:szCs w:val="24"/>
                <w:lang w:val="hy-AM"/>
              </w:rPr>
              <w:t xml:space="preserve"> նախատեսվել է «տրաստ» հասկացությունը։ </w:t>
            </w:r>
            <w:r w:rsidRPr="00CD4C30">
              <w:rPr>
                <w:rFonts w:ascii="GHEA Grapalat" w:hAnsi="GHEA Grapalat"/>
                <w:color w:val="000000" w:themeColor="text1"/>
                <w:sz w:val="24"/>
                <w:szCs w:val="24"/>
                <w:lang w:val="hy-AM"/>
              </w:rPr>
              <w:t xml:space="preserve">Այդ բացատրությունների շրջանակում պարզ է դառնում նաև «շահառուների դաս» և «շահերի պաշտպան» հասկացությունների նշանակությունը: </w:t>
            </w:r>
            <w:proofErr w:type="spellStart"/>
            <w:r w:rsidRPr="00CD4C30">
              <w:rPr>
                <w:rFonts w:ascii="GHEA Grapalat" w:hAnsi="GHEA Grapalat"/>
                <w:color w:val="000000" w:themeColor="text1"/>
                <w:sz w:val="24"/>
                <w:szCs w:val="24"/>
                <w:lang w:val="hy-AM"/>
              </w:rPr>
              <w:t>Միևնույն</w:t>
            </w:r>
            <w:proofErr w:type="spellEnd"/>
            <w:r w:rsidRPr="00CD4C30">
              <w:rPr>
                <w:rFonts w:ascii="GHEA Grapalat" w:hAnsi="GHEA Grapalat"/>
                <w:color w:val="000000" w:themeColor="text1"/>
                <w:sz w:val="24"/>
                <w:szCs w:val="24"/>
                <w:lang w:val="hy-AM"/>
              </w:rPr>
              <w:t xml:space="preserve">  ժամանակ՝ վերջիններս նաև </w:t>
            </w:r>
            <w:proofErr w:type="spellStart"/>
            <w:r w:rsidRPr="00CD4C30">
              <w:rPr>
                <w:rFonts w:ascii="GHEA Grapalat" w:hAnsi="GHEA Grapalat"/>
                <w:color w:val="000000" w:themeColor="text1"/>
                <w:sz w:val="24"/>
                <w:szCs w:val="24"/>
                <w:lang w:val="hy-AM"/>
              </w:rPr>
              <w:t>միգազգայնորեն</w:t>
            </w:r>
            <w:proofErr w:type="spellEnd"/>
            <w:r w:rsidRPr="00CD4C30">
              <w:rPr>
                <w:rFonts w:ascii="GHEA Grapalat" w:hAnsi="GHEA Grapalat"/>
                <w:color w:val="000000" w:themeColor="text1"/>
                <w:sz w:val="24"/>
                <w:szCs w:val="24"/>
                <w:lang w:val="hy-AM"/>
              </w:rPr>
              <w:t xml:space="preserve"> լայն կիրառում ունեցող տերմինների թարգմանություններ են: Ուստի՝ նպատակահարմար չէ Նախագիծը </w:t>
            </w:r>
            <w:r w:rsidR="00322C1E">
              <w:rPr>
                <w:rFonts w:ascii="GHEA Grapalat" w:hAnsi="GHEA Grapalat"/>
                <w:color w:val="000000" w:themeColor="text1"/>
                <w:sz w:val="24"/>
                <w:szCs w:val="24"/>
                <w:lang w:val="hy-AM"/>
              </w:rPr>
              <w:t xml:space="preserve">և, </w:t>
            </w:r>
            <w:proofErr w:type="spellStart"/>
            <w:r w:rsidR="00322C1E">
              <w:rPr>
                <w:rFonts w:ascii="GHEA Grapalat" w:hAnsi="GHEA Grapalat"/>
                <w:color w:val="000000" w:themeColor="text1"/>
                <w:sz w:val="24"/>
                <w:szCs w:val="24"/>
                <w:lang w:val="hy-AM"/>
              </w:rPr>
              <w:t>հետևաբար</w:t>
            </w:r>
            <w:proofErr w:type="spellEnd"/>
            <w:r w:rsidR="00322C1E">
              <w:rPr>
                <w:rFonts w:ascii="GHEA Grapalat" w:hAnsi="GHEA Grapalat"/>
                <w:color w:val="000000" w:themeColor="text1"/>
                <w:sz w:val="24"/>
                <w:szCs w:val="24"/>
                <w:lang w:val="hy-AM"/>
              </w:rPr>
              <w:t xml:space="preserve"> նաև</w:t>
            </w:r>
            <w:r w:rsidRPr="00CD4C30">
              <w:rPr>
                <w:rFonts w:ascii="GHEA Grapalat" w:hAnsi="GHEA Grapalat"/>
                <w:color w:val="000000" w:themeColor="text1"/>
                <w:sz w:val="24"/>
                <w:szCs w:val="24"/>
                <w:lang w:val="hy-AM"/>
              </w:rPr>
              <w:t xml:space="preserve"> Օրենքը ծանրաբեռնել նոր </w:t>
            </w:r>
            <w:proofErr w:type="spellStart"/>
            <w:r w:rsidRPr="00CD4C30">
              <w:rPr>
                <w:rFonts w:ascii="GHEA Grapalat" w:hAnsi="GHEA Grapalat"/>
                <w:color w:val="000000" w:themeColor="text1"/>
                <w:sz w:val="24"/>
                <w:szCs w:val="24"/>
                <w:lang w:val="hy-AM"/>
              </w:rPr>
              <w:t>սահմանումներով</w:t>
            </w:r>
            <w:proofErr w:type="spellEnd"/>
            <w:r w:rsidRPr="00CD4C30">
              <w:rPr>
                <w:rFonts w:ascii="GHEA Grapalat" w:hAnsi="GHEA Grapalat"/>
                <w:color w:val="000000" w:themeColor="text1"/>
                <w:sz w:val="24"/>
                <w:szCs w:val="24"/>
                <w:lang w:val="hy-AM"/>
              </w:rPr>
              <w:t>:</w:t>
            </w:r>
          </w:p>
        </w:tc>
      </w:tr>
      <w:tr w:rsidR="00314428" w:rsidRPr="00430C2D" w14:paraId="798B2AB4" w14:textId="77777777" w:rsidTr="00991E80">
        <w:trPr>
          <w:jc w:val="center"/>
        </w:trPr>
        <w:tc>
          <w:tcPr>
            <w:tcW w:w="697" w:type="dxa"/>
          </w:tcPr>
          <w:p w14:paraId="61480CFB" w14:textId="77777777" w:rsidR="00314428" w:rsidRPr="00CD4C30" w:rsidRDefault="00314428" w:rsidP="001B6588">
            <w:pPr>
              <w:spacing w:before="100" w:beforeAutospacing="1" w:after="100" w:afterAutospacing="1" w:line="245" w:lineRule="auto"/>
              <w:rPr>
                <w:rFonts w:ascii="GHEA Grapalat" w:hAnsi="GHEA Grapalat"/>
                <w:b/>
                <w:sz w:val="24"/>
                <w:szCs w:val="24"/>
                <w:lang w:val="hy-AM"/>
              </w:rPr>
            </w:pPr>
          </w:p>
        </w:tc>
        <w:tc>
          <w:tcPr>
            <w:tcW w:w="2340" w:type="dxa"/>
          </w:tcPr>
          <w:p w14:paraId="2426EF46" w14:textId="77777777" w:rsidR="00314428" w:rsidRPr="00CD4C30" w:rsidRDefault="00314428" w:rsidP="001B6588">
            <w:pPr>
              <w:spacing w:before="100" w:beforeAutospacing="1" w:after="100" w:afterAutospacing="1" w:line="245" w:lineRule="auto"/>
              <w:jc w:val="center"/>
              <w:rPr>
                <w:rFonts w:ascii="GHEA Grapalat" w:hAnsi="GHEA Grapalat"/>
                <w:sz w:val="24"/>
                <w:szCs w:val="24"/>
                <w:lang w:val="hy-AM"/>
              </w:rPr>
            </w:pPr>
          </w:p>
        </w:tc>
        <w:tc>
          <w:tcPr>
            <w:tcW w:w="5310" w:type="dxa"/>
          </w:tcPr>
          <w:p w14:paraId="04B60E1A" w14:textId="5D63B986" w:rsidR="00314428" w:rsidRPr="00CD4C30" w:rsidRDefault="008A48D8" w:rsidP="008A48D8">
            <w:pPr>
              <w:spacing w:before="60" w:afterLines="60" w:after="144" w:line="245" w:lineRule="auto"/>
              <w:jc w:val="both"/>
              <w:rPr>
                <w:rFonts w:ascii="GHEA Grapalat" w:hAnsi="GHEA Grapalat"/>
                <w:color w:val="000000" w:themeColor="text1"/>
                <w:sz w:val="24"/>
                <w:szCs w:val="24"/>
                <w:shd w:val="clear" w:color="auto" w:fill="FFFFFF"/>
                <w:lang w:val="hy-AM"/>
              </w:rPr>
            </w:pPr>
            <w:r w:rsidRPr="00CD4C30">
              <w:rPr>
                <w:rFonts w:ascii="GHEA Grapalat" w:hAnsi="GHEA Grapalat" w:cs="Arial"/>
                <w:sz w:val="24"/>
                <w:szCs w:val="24"/>
                <w:lang w:val="hy-AM"/>
              </w:rPr>
              <w:t>13</w:t>
            </w:r>
            <w:r w:rsidRPr="00CD4C30">
              <w:rPr>
                <w:rFonts w:ascii="MS Mincho" w:eastAsia="MS Mincho" w:hAnsi="MS Mincho" w:cs="MS Mincho" w:hint="eastAsia"/>
                <w:sz w:val="24"/>
                <w:szCs w:val="24"/>
                <w:lang w:val="hy-AM"/>
              </w:rPr>
              <w:t>․</w:t>
            </w:r>
            <w:r w:rsidR="00314428" w:rsidRPr="00CD4C30">
              <w:rPr>
                <w:rFonts w:ascii="GHEA Grapalat" w:hAnsi="GHEA Grapalat" w:cs="Arial"/>
                <w:sz w:val="24"/>
                <w:szCs w:val="24"/>
                <w:lang w:val="hy-AM"/>
              </w:rPr>
              <w:t>Օրենքի</w:t>
            </w:r>
            <w:r w:rsidR="00314428" w:rsidRPr="00CD4C30">
              <w:rPr>
                <w:rFonts w:ascii="GHEA Grapalat" w:hAnsi="GHEA Grapalat"/>
                <w:sz w:val="24"/>
                <w:szCs w:val="24"/>
                <w:lang w:val="hy-AM"/>
              </w:rPr>
              <w:t xml:space="preserve"> 16-</w:t>
            </w:r>
            <w:r w:rsidR="00314428" w:rsidRPr="00CD4C30">
              <w:rPr>
                <w:rFonts w:ascii="GHEA Grapalat" w:hAnsi="GHEA Grapalat" w:cs="Arial"/>
                <w:sz w:val="24"/>
                <w:szCs w:val="24"/>
                <w:lang w:val="hy-AM"/>
              </w:rPr>
              <w:t>րդ</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հոդվածը</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նախատեսվում</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է</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լրացնել</w:t>
            </w:r>
            <w:r w:rsidR="00314428" w:rsidRPr="00CD4C30">
              <w:rPr>
                <w:rFonts w:ascii="GHEA Grapalat" w:hAnsi="GHEA Grapalat"/>
                <w:sz w:val="24"/>
                <w:szCs w:val="24"/>
                <w:lang w:val="hy-AM"/>
              </w:rPr>
              <w:t xml:space="preserve"> 7.1 </w:t>
            </w:r>
            <w:r w:rsidR="00314428" w:rsidRPr="00CD4C30">
              <w:rPr>
                <w:rFonts w:ascii="GHEA Grapalat" w:hAnsi="GHEA Grapalat" w:cs="Arial"/>
                <w:sz w:val="24"/>
                <w:szCs w:val="24"/>
                <w:lang w:val="hy-AM"/>
              </w:rPr>
              <w:t>կետով</w:t>
            </w:r>
            <w:r w:rsidR="00314428" w:rsidRPr="00CD4C30">
              <w:rPr>
                <w:rFonts w:ascii="GHEA Grapalat" w:hAnsi="GHEA Grapalat"/>
                <w:sz w:val="24"/>
                <w:szCs w:val="24"/>
                <w:lang w:val="hy-AM"/>
              </w:rPr>
              <w:t xml:space="preserve">, </w:t>
            </w:r>
            <w:proofErr w:type="spellStart"/>
            <w:r w:rsidR="00314428" w:rsidRPr="00CD4C30">
              <w:rPr>
                <w:rFonts w:ascii="GHEA Grapalat" w:hAnsi="GHEA Grapalat" w:cs="Arial"/>
                <w:sz w:val="24"/>
                <w:szCs w:val="24"/>
                <w:lang w:val="hy-AM"/>
              </w:rPr>
              <w:t>հետևյալ</w:t>
            </w:r>
            <w:proofErr w:type="spellEnd"/>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բովանդակությամբ</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օտարերկրյա</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օրենսդրությամբ</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սահմանված</w:t>
            </w:r>
            <w:r w:rsidR="00314428" w:rsidRPr="00CD4C30">
              <w:rPr>
                <w:rFonts w:ascii="GHEA Grapalat" w:hAnsi="GHEA Grapalat"/>
                <w:sz w:val="24"/>
                <w:szCs w:val="24"/>
                <w:lang w:val="hy-AM"/>
              </w:rPr>
              <w:t xml:space="preserve"> </w:t>
            </w:r>
            <w:proofErr w:type="spellStart"/>
            <w:r w:rsidR="00314428" w:rsidRPr="00CD4C30">
              <w:rPr>
                <w:rFonts w:ascii="GHEA Grapalat" w:hAnsi="GHEA Grapalat" w:cs="Arial"/>
                <w:sz w:val="24"/>
                <w:szCs w:val="24"/>
                <w:lang w:val="hy-AM"/>
              </w:rPr>
              <w:t>տրաստի</w:t>
            </w:r>
            <w:proofErr w:type="spellEnd"/>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կառավարիչ</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հանդիսացող</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հաճախորդը</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հաշվետվություն</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տրամադրող</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անձի</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հետ</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գործարք</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կատարելիս</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կամ</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գործարար</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հարաբերություն</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հաստատելիս</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պարտավոր</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է</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բացահայտել</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իր</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կարգավիճակը։</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Կարծում</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ենք</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անհրաժեշտ</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է</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մանրամասնել</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կամ</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պարզաբանել</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թե</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կարգավիճակի</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բացահայտում</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ասելով</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ինչ</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քայլեր</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են</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ենթադրվում</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որոնք</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պետք</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է</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իրականացվեն</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հաշվետվություն</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իրականացնող</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անձանց</w:t>
            </w:r>
            <w:r w:rsidR="00314428" w:rsidRPr="00CD4C30">
              <w:rPr>
                <w:rFonts w:ascii="GHEA Grapalat" w:hAnsi="GHEA Grapalat"/>
                <w:sz w:val="24"/>
                <w:szCs w:val="24"/>
                <w:lang w:val="hy-AM"/>
              </w:rPr>
              <w:t xml:space="preserve">  </w:t>
            </w:r>
            <w:r w:rsidR="00314428" w:rsidRPr="00CD4C30">
              <w:rPr>
                <w:rFonts w:ascii="GHEA Grapalat" w:hAnsi="GHEA Grapalat" w:cs="Arial"/>
                <w:sz w:val="24"/>
                <w:szCs w:val="24"/>
                <w:lang w:val="hy-AM"/>
              </w:rPr>
              <w:t>կողմից</w:t>
            </w:r>
            <w:r w:rsidR="00314428" w:rsidRPr="00CD4C30">
              <w:rPr>
                <w:rFonts w:ascii="GHEA Grapalat" w:hAnsi="GHEA Grapalat"/>
                <w:sz w:val="24"/>
                <w:szCs w:val="24"/>
                <w:lang w:val="hy-AM"/>
              </w:rPr>
              <w:t>:</w:t>
            </w:r>
          </w:p>
        </w:tc>
        <w:tc>
          <w:tcPr>
            <w:tcW w:w="2250" w:type="dxa"/>
          </w:tcPr>
          <w:p w14:paraId="57479B5D" w14:textId="1FA2C11B" w:rsidR="00314428" w:rsidRPr="00CD4C30" w:rsidRDefault="00314428"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Պարզաբանում</w:t>
            </w:r>
          </w:p>
        </w:tc>
        <w:tc>
          <w:tcPr>
            <w:tcW w:w="3870" w:type="dxa"/>
          </w:tcPr>
          <w:p w14:paraId="71202728" w14:textId="196308AC" w:rsidR="00314428" w:rsidRPr="00CD4C30" w:rsidRDefault="00314428" w:rsidP="00322C1E">
            <w:pPr>
              <w:spacing w:before="60" w:afterLines="60" w:after="144" w:line="245" w:lineRule="auto"/>
              <w:jc w:val="both"/>
              <w:rPr>
                <w:rFonts w:ascii="GHEA Grapalat" w:hAnsi="GHEA Grapalat"/>
                <w:sz w:val="24"/>
                <w:szCs w:val="24"/>
                <w:lang w:val="hy-AM"/>
              </w:rPr>
            </w:pPr>
            <w:r w:rsidRPr="00CD4C30">
              <w:rPr>
                <w:rFonts w:ascii="GHEA Grapalat" w:hAnsi="GHEA Grapalat"/>
                <w:sz w:val="24"/>
                <w:szCs w:val="24"/>
                <w:lang w:val="hy-AM"/>
              </w:rPr>
              <w:t xml:space="preserve">ՖԱԹՖ-ի 25.3 </w:t>
            </w:r>
            <w:proofErr w:type="spellStart"/>
            <w:r w:rsidRPr="00CD4C30">
              <w:rPr>
                <w:rFonts w:ascii="GHEA Grapalat" w:hAnsi="GHEA Grapalat"/>
                <w:sz w:val="24"/>
                <w:szCs w:val="24"/>
                <w:lang w:val="hy-AM"/>
              </w:rPr>
              <w:t>չափորոշիչի</w:t>
            </w:r>
            <w:proofErr w:type="spellEnd"/>
            <w:r w:rsidRPr="00CD4C30">
              <w:rPr>
                <w:rFonts w:ascii="GHEA Grapalat" w:hAnsi="GHEA Grapalat"/>
                <w:sz w:val="24"/>
                <w:szCs w:val="24"/>
                <w:lang w:val="hy-AM"/>
              </w:rPr>
              <w:t xml:space="preserve"> համաձայն՝ երկրները պետք է ձեռնարկեն միջոցներ հավաստիանալու համար, որ տրաստային կառավարիչները գործարար հարաբերություններ հաստատելիս կամ նախատեսված </w:t>
            </w:r>
            <w:proofErr w:type="spellStart"/>
            <w:r w:rsidRPr="00CD4C30">
              <w:rPr>
                <w:rFonts w:ascii="GHEA Grapalat" w:hAnsi="GHEA Grapalat"/>
                <w:sz w:val="24"/>
                <w:szCs w:val="24"/>
                <w:lang w:val="hy-AM"/>
              </w:rPr>
              <w:t>շեմից</w:t>
            </w:r>
            <w:proofErr w:type="spellEnd"/>
            <w:r w:rsidRPr="00CD4C30">
              <w:rPr>
                <w:rFonts w:ascii="GHEA Grapalat" w:hAnsi="GHEA Grapalat"/>
                <w:sz w:val="24"/>
                <w:szCs w:val="24"/>
                <w:lang w:val="hy-AM"/>
              </w:rPr>
              <w:t xml:space="preserve"> մեծ գումարով միանգամյա գործարքներ կատարելիս </w:t>
            </w:r>
            <w:r w:rsidR="00322C1E">
              <w:rPr>
                <w:rFonts w:ascii="GHEA Grapalat" w:hAnsi="GHEA Grapalat"/>
                <w:sz w:val="24"/>
                <w:szCs w:val="24"/>
                <w:lang w:val="hy-AM"/>
              </w:rPr>
              <w:t>ֆինանսական</w:t>
            </w:r>
            <w:r w:rsidRPr="00CD4C30">
              <w:rPr>
                <w:rFonts w:ascii="GHEA Grapalat" w:hAnsi="GHEA Grapalat"/>
                <w:sz w:val="24"/>
                <w:szCs w:val="24"/>
                <w:lang w:val="hy-AM"/>
              </w:rPr>
              <w:t xml:space="preserve"> հաստատություններին և </w:t>
            </w:r>
            <w:r w:rsidR="00F1712C" w:rsidRPr="00CD4C30">
              <w:rPr>
                <w:rFonts w:ascii="GHEA Grapalat" w:hAnsi="GHEA Grapalat"/>
                <w:sz w:val="24"/>
                <w:szCs w:val="24"/>
                <w:lang w:val="hy-AM"/>
              </w:rPr>
              <w:t>ոչ ֆինանսական հաստատությունների և անձանց</w:t>
            </w:r>
            <w:r w:rsidRPr="00CD4C30">
              <w:rPr>
                <w:rFonts w:ascii="GHEA Grapalat" w:hAnsi="GHEA Grapalat"/>
                <w:sz w:val="24"/>
                <w:szCs w:val="24"/>
                <w:lang w:val="hy-AM"/>
              </w:rPr>
              <w:t xml:space="preserve"> բացահայտում են իրենց կարգավիճակը: Նախագիծն առավելապես այս </w:t>
            </w:r>
            <w:proofErr w:type="spellStart"/>
            <w:r w:rsidR="00F1712C" w:rsidRPr="00CD4C30">
              <w:rPr>
                <w:rFonts w:ascii="GHEA Grapalat" w:hAnsi="GHEA Grapalat"/>
                <w:sz w:val="24"/>
                <w:szCs w:val="24"/>
                <w:lang w:val="hy-AM"/>
              </w:rPr>
              <w:t>համատեքստից</w:t>
            </w:r>
            <w:proofErr w:type="spellEnd"/>
            <w:r w:rsidRPr="00CD4C30">
              <w:rPr>
                <w:rFonts w:ascii="GHEA Grapalat" w:hAnsi="GHEA Grapalat"/>
                <w:sz w:val="24"/>
                <w:szCs w:val="24"/>
                <w:lang w:val="hy-AM"/>
              </w:rPr>
              <w:t xml:space="preserve"> ելնելով է տրաստային կառավարչի համար իր կարգավիճակը բացահայտելու պարտականություն սահմանում: </w:t>
            </w:r>
            <w:proofErr w:type="spellStart"/>
            <w:r w:rsidRPr="00CD4C30">
              <w:rPr>
                <w:rFonts w:ascii="GHEA Grapalat" w:hAnsi="GHEA Grapalat"/>
                <w:sz w:val="24"/>
                <w:szCs w:val="24"/>
                <w:lang w:val="hy-AM"/>
              </w:rPr>
              <w:t>Միևնույն</w:t>
            </w:r>
            <w:proofErr w:type="spellEnd"/>
            <w:r w:rsidRPr="00CD4C30">
              <w:rPr>
                <w:rFonts w:ascii="GHEA Grapalat" w:hAnsi="GHEA Grapalat"/>
                <w:sz w:val="24"/>
                <w:szCs w:val="24"/>
                <w:lang w:val="hy-AM"/>
              </w:rPr>
              <w:t xml:space="preserve"> ժամանակ՝ Նախագծի </w:t>
            </w:r>
            <w:proofErr w:type="spellStart"/>
            <w:r w:rsidRPr="00CD4C30">
              <w:rPr>
                <w:rFonts w:ascii="GHEA Grapalat" w:hAnsi="GHEA Grapalat"/>
                <w:sz w:val="24"/>
                <w:szCs w:val="24"/>
                <w:lang w:val="hy-AM"/>
              </w:rPr>
              <w:t>ձևակերպումից</w:t>
            </w:r>
            <w:proofErr w:type="spellEnd"/>
            <w:r w:rsidRPr="00CD4C30">
              <w:rPr>
                <w:rFonts w:ascii="GHEA Grapalat" w:hAnsi="GHEA Grapalat"/>
                <w:sz w:val="24"/>
                <w:szCs w:val="24"/>
                <w:lang w:val="hy-AM"/>
              </w:rPr>
              <w:t xml:space="preserve"> հստակ է, որ </w:t>
            </w:r>
            <w:proofErr w:type="spellStart"/>
            <w:r w:rsidRPr="00CD4C30">
              <w:rPr>
                <w:rFonts w:ascii="GHEA Grapalat" w:hAnsi="GHEA Grapalat"/>
                <w:sz w:val="24"/>
                <w:szCs w:val="24"/>
                <w:lang w:val="hy-AM"/>
              </w:rPr>
              <w:t>տրաստի</w:t>
            </w:r>
            <w:proofErr w:type="spellEnd"/>
            <w:r w:rsidRPr="00CD4C30">
              <w:rPr>
                <w:rFonts w:ascii="GHEA Grapalat" w:hAnsi="GHEA Grapalat"/>
                <w:sz w:val="24"/>
                <w:szCs w:val="24"/>
                <w:lang w:val="hy-AM"/>
              </w:rPr>
              <w:t xml:space="preserve"> կառավարիչը հաշվետվություն տրամադրող անձի հետ գործարք կատարելիս կամ գործարար հարաբերություն հաստատելիս հենց ինքն է </w:t>
            </w:r>
            <w:r w:rsidRPr="00CD4C30">
              <w:rPr>
                <w:rFonts w:ascii="GHEA Grapalat" w:hAnsi="GHEA Grapalat"/>
                <w:b/>
                <w:sz w:val="24"/>
                <w:szCs w:val="24"/>
                <w:lang w:val="hy-AM"/>
              </w:rPr>
              <w:t>պարտավոր</w:t>
            </w:r>
            <w:r w:rsidRPr="00CD4C30">
              <w:rPr>
                <w:rFonts w:ascii="GHEA Grapalat" w:hAnsi="GHEA Grapalat"/>
                <w:sz w:val="24"/>
                <w:szCs w:val="24"/>
                <w:lang w:val="hy-AM"/>
              </w:rPr>
              <w:t xml:space="preserve"> բացահայտել իր կարգավիճակը, այսինքն՝ հաշվետվություն տրամադրող անձից կոնկրետ քայլեր չեն պահանջվում, բացի նրանցից, որոնք սահմանված են հաճախորդի պատշաճ ուսումնասիրության շրջանակներում։ </w:t>
            </w:r>
          </w:p>
        </w:tc>
      </w:tr>
      <w:tr w:rsidR="008A48D8" w:rsidRPr="00430C2D" w14:paraId="6603608F" w14:textId="77777777" w:rsidTr="00991E80">
        <w:trPr>
          <w:jc w:val="center"/>
        </w:trPr>
        <w:tc>
          <w:tcPr>
            <w:tcW w:w="697" w:type="dxa"/>
          </w:tcPr>
          <w:p w14:paraId="1A2D1F38" w14:textId="77777777" w:rsidR="008A48D8" w:rsidRPr="00CD4C30" w:rsidRDefault="008A48D8" w:rsidP="008A48D8">
            <w:pPr>
              <w:spacing w:before="100" w:beforeAutospacing="1" w:after="100" w:afterAutospacing="1" w:line="245" w:lineRule="auto"/>
              <w:rPr>
                <w:rFonts w:ascii="GHEA Grapalat" w:hAnsi="GHEA Grapalat"/>
                <w:b/>
                <w:sz w:val="24"/>
                <w:szCs w:val="24"/>
                <w:lang w:val="hy-AM"/>
              </w:rPr>
            </w:pPr>
          </w:p>
        </w:tc>
        <w:tc>
          <w:tcPr>
            <w:tcW w:w="2340" w:type="dxa"/>
          </w:tcPr>
          <w:p w14:paraId="5013684E" w14:textId="77777777" w:rsidR="008A48D8" w:rsidRPr="00CD4C30" w:rsidRDefault="008A48D8" w:rsidP="008A48D8">
            <w:pPr>
              <w:spacing w:before="100" w:beforeAutospacing="1" w:after="100" w:afterAutospacing="1" w:line="245" w:lineRule="auto"/>
              <w:jc w:val="center"/>
              <w:rPr>
                <w:rFonts w:ascii="GHEA Grapalat" w:hAnsi="GHEA Grapalat"/>
                <w:sz w:val="24"/>
                <w:szCs w:val="24"/>
                <w:lang w:val="hy-AM"/>
              </w:rPr>
            </w:pPr>
          </w:p>
        </w:tc>
        <w:tc>
          <w:tcPr>
            <w:tcW w:w="5310" w:type="dxa"/>
          </w:tcPr>
          <w:p w14:paraId="1BC9B326" w14:textId="54074E95" w:rsidR="008A48D8" w:rsidRPr="00CD4C30" w:rsidRDefault="008A48D8" w:rsidP="008A48D8">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14</w:t>
            </w:r>
            <w:r w:rsidRPr="00CD4C30">
              <w:rPr>
                <w:rFonts w:ascii="MS Mincho" w:eastAsia="MS Mincho" w:hAnsi="MS Mincho" w:cs="MS Mincho" w:hint="eastAsia"/>
                <w:sz w:val="24"/>
                <w:szCs w:val="24"/>
                <w:lang w:val="hy-AM"/>
              </w:rPr>
              <w:t>․</w:t>
            </w:r>
            <w:r w:rsidRPr="00CD4C30">
              <w:rPr>
                <w:rFonts w:ascii="GHEA Grapalat" w:eastAsia="Calibri" w:hAnsi="GHEA Grapalat" w:cs="Times New Roman"/>
                <w:sz w:val="24"/>
                <w:szCs w:val="24"/>
                <w:lang w:val="hy-AM"/>
              </w:rPr>
              <w:t xml:space="preserve">Նախագծով առաջարկվում է Օրենքի 27-րդ հոդվածի 2-րդ կետից հանել գործարք </w:t>
            </w:r>
            <w:proofErr w:type="spellStart"/>
            <w:r w:rsidRPr="00CD4C30">
              <w:rPr>
                <w:rFonts w:ascii="GHEA Grapalat" w:eastAsia="Calibri" w:hAnsi="GHEA Grapalat" w:cs="Times New Roman"/>
                <w:sz w:val="24"/>
                <w:szCs w:val="24"/>
                <w:lang w:val="hy-AM"/>
              </w:rPr>
              <w:t>եզրույթը</w:t>
            </w:r>
            <w:proofErr w:type="spellEnd"/>
            <w:r w:rsidRPr="00CD4C30">
              <w:rPr>
                <w:rFonts w:ascii="GHEA Grapalat" w:eastAsia="Calibri" w:hAnsi="GHEA Grapalat" w:cs="Times New Roman"/>
                <w:sz w:val="24"/>
                <w:szCs w:val="24"/>
                <w:lang w:val="hy-AM"/>
              </w:rPr>
              <w:t>: Ստացվում է, որ այդ կետով սահմանված  պահանջի իրականացումը մեկանգամյա, ինչպես նաև փոխկապակցված մեկանգամյա գործարքների վրա չի տարածվում: Կարծում ենք այդ փոփոխությունը իրականացնելու անհրաժեշտություն առկա չէ:</w:t>
            </w:r>
          </w:p>
          <w:p w14:paraId="139564AF" w14:textId="4605DDA7" w:rsidR="008A48D8" w:rsidRPr="00CD4C30" w:rsidRDefault="008A48D8" w:rsidP="00CD4C30">
            <w:pPr>
              <w:spacing w:after="160" w:line="245" w:lineRule="auto"/>
              <w:jc w:val="both"/>
              <w:rPr>
                <w:rFonts w:ascii="GHEA Grapalat" w:hAnsi="GHEA Grapalat" w:cs="Arial"/>
                <w:sz w:val="24"/>
                <w:szCs w:val="24"/>
                <w:lang w:val="hy-AM"/>
              </w:rPr>
            </w:pPr>
          </w:p>
        </w:tc>
        <w:tc>
          <w:tcPr>
            <w:tcW w:w="2250" w:type="dxa"/>
          </w:tcPr>
          <w:p w14:paraId="65445A13" w14:textId="23EA7845" w:rsidR="008A48D8" w:rsidRPr="00CD4C30" w:rsidRDefault="008A48D8" w:rsidP="008A48D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Պարզաբանում</w:t>
            </w:r>
          </w:p>
        </w:tc>
        <w:tc>
          <w:tcPr>
            <w:tcW w:w="3870" w:type="dxa"/>
          </w:tcPr>
          <w:p w14:paraId="0A407634" w14:textId="33D334A2" w:rsidR="008A48D8" w:rsidRPr="00CD4C30" w:rsidRDefault="008A48D8" w:rsidP="00322C1E">
            <w:pPr>
              <w:spacing w:line="245" w:lineRule="auto"/>
              <w:jc w:val="both"/>
              <w:rPr>
                <w:rFonts w:ascii="GHEA Grapalat" w:hAnsi="GHEA Grapalat"/>
                <w:color w:val="000000" w:themeColor="text1"/>
                <w:sz w:val="24"/>
                <w:szCs w:val="24"/>
                <w:shd w:val="clear" w:color="auto" w:fill="FFFFFF"/>
                <w:lang w:val="hy-AM"/>
              </w:rPr>
            </w:pPr>
            <w:r w:rsidRPr="00CD4C30">
              <w:rPr>
                <w:rFonts w:ascii="GHEA Grapalat" w:eastAsia="Calibri" w:hAnsi="GHEA Grapalat" w:cs="Times New Roman"/>
                <w:sz w:val="24"/>
                <w:szCs w:val="24"/>
                <w:lang w:val="hy-AM"/>
              </w:rPr>
              <w:t xml:space="preserve">Նախագծով Օրենքի 27-րդ հոդվածի 2-րդ մասից «գործարք» բառը հանվել է, քանի որ 2-րդ մասը այսուհետ կարող է վերաբերել միայն հաստատված գործարար հարաբերության </w:t>
            </w:r>
            <w:r w:rsidR="00322C1E">
              <w:rPr>
                <w:rFonts w:ascii="GHEA Grapalat" w:eastAsia="Calibri" w:hAnsi="GHEA Grapalat" w:cs="Times New Roman"/>
                <w:sz w:val="24"/>
                <w:szCs w:val="24"/>
                <w:lang w:val="hy-AM"/>
              </w:rPr>
              <w:t>դադարեցմանը</w:t>
            </w:r>
            <w:r w:rsidRPr="00CD4C30">
              <w:rPr>
                <w:rFonts w:ascii="GHEA Grapalat" w:eastAsia="Calibri" w:hAnsi="GHEA Grapalat" w:cs="Times New Roman"/>
                <w:sz w:val="24"/>
                <w:szCs w:val="24"/>
                <w:lang w:val="hy-AM"/>
              </w:rPr>
              <w:t xml:space="preserve">: Մեկանգամյա գործարքի կամ փոխկապակցված մեկանգամյա գործարքի </w:t>
            </w:r>
            <w:proofErr w:type="spellStart"/>
            <w:r w:rsidRPr="00CD4C30">
              <w:rPr>
                <w:rFonts w:ascii="GHEA Grapalat" w:eastAsia="Calibri" w:hAnsi="GHEA Grapalat" w:cs="Times New Roman"/>
                <w:sz w:val="24"/>
                <w:szCs w:val="24"/>
                <w:lang w:val="hy-AM"/>
              </w:rPr>
              <w:t>մերժմանը</w:t>
            </w:r>
            <w:proofErr w:type="spellEnd"/>
            <w:r w:rsidRPr="00CD4C30">
              <w:rPr>
                <w:rFonts w:ascii="GHEA Grapalat" w:eastAsia="Calibri" w:hAnsi="GHEA Grapalat" w:cs="Times New Roman"/>
                <w:sz w:val="24"/>
                <w:szCs w:val="24"/>
                <w:lang w:val="hy-AM"/>
              </w:rPr>
              <w:t xml:space="preserve"> վերաբերող համապատասխան դրույթը նախատեսվում է նույն հոդվածի 1-ին մասով:</w:t>
            </w:r>
          </w:p>
        </w:tc>
      </w:tr>
      <w:tr w:rsidR="009C1E76" w:rsidRPr="00430C2D" w14:paraId="5EB2D21D" w14:textId="77777777" w:rsidTr="00991E80">
        <w:trPr>
          <w:jc w:val="center"/>
        </w:trPr>
        <w:tc>
          <w:tcPr>
            <w:tcW w:w="697" w:type="dxa"/>
          </w:tcPr>
          <w:p w14:paraId="7CD77F0E" w14:textId="1E57FFBC" w:rsidR="009C1E76" w:rsidRPr="00315F9B" w:rsidRDefault="00ED14F8" w:rsidP="001B6588">
            <w:pPr>
              <w:spacing w:before="100" w:beforeAutospacing="1" w:after="100" w:afterAutospacing="1" w:line="245" w:lineRule="auto"/>
              <w:rPr>
                <w:rFonts w:ascii="GHEA Grapalat" w:hAnsi="GHEA Grapalat"/>
                <w:sz w:val="24"/>
                <w:szCs w:val="24"/>
                <w:lang w:val="hy-AM"/>
              </w:rPr>
            </w:pPr>
            <w:r w:rsidRPr="00315F9B">
              <w:rPr>
                <w:rFonts w:ascii="GHEA Grapalat" w:hAnsi="GHEA Grapalat"/>
                <w:sz w:val="24"/>
                <w:szCs w:val="24"/>
                <w:lang w:val="hy-AM"/>
              </w:rPr>
              <w:t>6.</w:t>
            </w:r>
          </w:p>
        </w:tc>
        <w:tc>
          <w:tcPr>
            <w:tcW w:w="2340" w:type="dxa"/>
          </w:tcPr>
          <w:p w14:paraId="0D337F73" w14:textId="77777777" w:rsidR="009C1E76" w:rsidRPr="00CD4C30" w:rsidRDefault="009C1E76" w:rsidP="009C1E76">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Նոտարական պալատ</w:t>
            </w:r>
          </w:p>
          <w:p w14:paraId="6A29F733" w14:textId="77777777" w:rsidR="009C1E76" w:rsidRPr="00CD4C30" w:rsidRDefault="009C1E76" w:rsidP="009C1E76">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06.11.2020թ.</w:t>
            </w:r>
          </w:p>
          <w:p w14:paraId="72323731" w14:textId="6C2D049B" w:rsidR="009C1E76" w:rsidRPr="00CD4C30" w:rsidRDefault="009C1E76" w:rsidP="009C1E76">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թիվ ԵՆՊ-740/20 գրություն</w:t>
            </w:r>
          </w:p>
        </w:tc>
        <w:tc>
          <w:tcPr>
            <w:tcW w:w="5310" w:type="dxa"/>
          </w:tcPr>
          <w:p w14:paraId="1F433C8D" w14:textId="77777777" w:rsidR="009C1E76" w:rsidRPr="00CD4C30" w:rsidRDefault="009C1E76" w:rsidP="009C1E76">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Նախագծի հետ կապված Հանձնաժողովը առարկություններ չունի, սակայն, հաշվի առնելով ՀՀ </w:t>
            </w:r>
            <w:proofErr w:type="spellStart"/>
            <w:r w:rsidRPr="00CD4C30">
              <w:rPr>
                <w:rFonts w:ascii="GHEA Grapalat" w:eastAsia="Calibri" w:hAnsi="GHEA Grapalat" w:cs="Times New Roman"/>
                <w:sz w:val="24"/>
                <w:szCs w:val="24"/>
                <w:lang w:val="hy-AM"/>
              </w:rPr>
              <w:t>նոտարներին</w:t>
            </w:r>
            <w:proofErr w:type="spellEnd"/>
            <w:r w:rsidRPr="00CD4C30">
              <w:rPr>
                <w:rFonts w:ascii="GHEA Grapalat" w:eastAsia="Calibri" w:hAnsi="GHEA Grapalat" w:cs="Times New Roman"/>
                <w:sz w:val="24"/>
                <w:szCs w:val="24"/>
                <w:lang w:val="hy-AM"/>
              </w:rPr>
              <w:t xml:space="preserve"> հասանելի տեղեկատվական համակարգերի ոչ բավարար լինելը և </w:t>
            </w:r>
            <w:proofErr w:type="spellStart"/>
            <w:r w:rsidRPr="00CD4C30">
              <w:rPr>
                <w:rFonts w:ascii="GHEA Grapalat" w:eastAsia="Calibri" w:hAnsi="GHEA Grapalat" w:cs="Times New Roman"/>
                <w:sz w:val="24"/>
                <w:szCs w:val="24"/>
                <w:lang w:val="hy-AM"/>
              </w:rPr>
              <w:t>գործիքակազմի</w:t>
            </w:r>
            <w:proofErr w:type="spellEnd"/>
            <w:r w:rsidRPr="00CD4C30">
              <w:rPr>
                <w:rFonts w:ascii="GHEA Grapalat" w:eastAsia="Calibri" w:hAnsi="GHEA Grapalat" w:cs="Times New Roman"/>
                <w:sz w:val="24"/>
                <w:szCs w:val="24"/>
                <w:lang w:val="hy-AM"/>
              </w:rPr>
              <w:t xml:space="preserve"> պակասը, Հանձնաժողովն առաջարկում է .</w:t>
            </w:r>
          </w:p>
          <w:p w14:paraId="28C7CF56" w14:textId="71769EBF" w:rsidR="009C1E76" w:rsidRPr="00CD4C30" w:rsidRDefault="009C1E76" w:rsidP="009C1E76">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Քննարկվող օրենքի 16-րդ հոդվածի լրացված 5.1 մասում լրացնել </w:t>
            </w:r>
            <w:proofErr w:type="spellStart"/>
            <w:r w:rsidRPr="00CD4C30">
              <w:rPr>
                <w:rFonts w:ascii="GHEA Grapalat" w:eastAsia="Calibri" w:hAnsi="GHEA Grapalat" w:cs="Times New Roman"/>
                <w:sz w:val="24"/>
                <w:szCs w:val="24"/>
                <w:lang w:val="hy-AM"/>
              </w:rPr>
              <w:t>հետևյալ</w:t>
            </w:r>
            <w:proofErr w:type="spellEnd"/>
            <w:r w:rsidRPr="00CD4C30">
              <w:rPr>
                <w:rFonts w:ascii="GHEA Grapalat" w:eastAsia="Calibri" w:hAnsi="GHEA Grapalat" w:cs="Times New Roman"/>
                <w:sz w:val="24"/>
                <w:szCs w:val="24"/>
                <w:lang w:val="hy-AM"/>
              </w:rPr>
              <w:t xml:space="preserve"> կերպ՝</w:t>
            </w:r>
          </w:p>
          <w:p w14:paraId="1469D15D" w14:textId="66389BD0" w:rsidR="009C1E76" w:rsidRPr="00CD4C30" w:rsidRDefault="009C1E76" w:rsidP="009C1E76">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«5.1 Իրավաբանական անձ/բացառությամբ օտարերկրյա օրենսդրությամբ սահմանված </w:t>
            </w:r>
            <w:proofErr w:type="spellStart"/>
            <w:r w:rsidRPr="00CD4C30">
              <w:rPr>
                <w:rFonts w:ascii="GHEA Grapalat" w:eastAsia="Calibri" w:hAnsi="GHEA Grapalat" w:cs="Times New Roman"/>
                <w:sz w:val="24"/>
                <w:szCs w:val="24"/>
                <w:lang w:val="hy-AM"/>
              </w:rPr>
              <w:t>տրաստի</w:t>
            </w:r>
            <w:proofErr w:type="spellEnd"/>
            <w:r w:rsidRPr="00CD4C30">
              <w:rPr>
                <w:rFonts w:ascii="GHEA Grapalat" w:eastAsia="Calibri" w:hAnsi="GHEA Grapalat" w:cs="Times New Roman"/>
                <w:sz w:val="24"/>
                <w:szCs w:val="24"/>
                <w:lang w:val="hy-AM"/>
              </w:rPr>
              <w:t xml:space="preserve"> կամ </w:t>
            </w:r>
            <w:r w:rsidR="00322C1E">
              <w:rPr>
                <w:rFonts w:ascii="GHEA Grapalat" w:eastAsia="Calibri" w:hAnsi="GHEA Grapalat" w:cs="Times New Roman"/>
                <w:sz w:val="24"/>
                <w:szCs w:val="24"/>
                <w:lang w:val="hy-AM"/>
              </w:rPr>
              <w:t>իրավաբանական</w:t>
            </w:r>
            <w:r w:rsidRPr="00CD4C30">
              <w:rPr>
                <w:rFonts w:ascii="GHEA Grapalat" w:eastAsia="Calibri" w:hAnsi="GHEA Grapalat" w:cs="Times New Roman"/>
                <w:sz w:val="24"/>
                <w:szCs w:val="24"/>
                <w:lang w:val="hy-AM"/>
              </w:rPr>
              <w:t xml:space="preserve"> անձի </w:t>
            </w:r>
            <w:r w:rsidR="00322C1E">
              <w:rPr>
                <w:rFonts w:ascii="GHEA Grapalat" w:eastAsia="Calibri" w:hAnsi="GHEA Grapalat" w:cs="Times New Roman"/>
                <w:sz w:val="24"/>
                <w:szCs w:val="24"/>
                <w:lang w:val="hy-AM"/>
              </w:rPr>
              <w:t>կարգավիճակ</w:t>
            </w:r>
            <w:r w:rsidRPr="00CD4C30">
              <w:rPr>
                <w:rFonts w:ascii="GHEA Grapalat" w:eastAsia="Calibri" w:hAnsi="GHEA Grapalat" w:cs="Times New Roman"/>
                <w:sz w:val="24"/>
                <w:szCs w:val="24"/>
                <w:lang w:val="hy-AM"/>
              </w:rPr>
              <w:t xml:space="preserve"> չունեցող այլ իրավաբանական կարգավորման/ հաճախորդների իրական շահառուի նույնականացումը և ինքնության ստուգումը կատարվում է գործող օրենսդրության համաձայն ողջամիտ քայլեր ձեռնարկելու արդյունքում՝ </w:t>
            </w:r>
            <w:proofErr w:type="spellStart"/>
            <w:r w:rsidRPr="00CD4C30">
              <w:rPr>
                <w:rFonts w:ascii="GHEA Grapalat" w:eastAsia="Calibri" w:hAnsi="GHEA Grapalat" w:cs="Times New Roman"/>
                <w:sz w:val="24"/>
                <w:szCs w:val="24"/>
                <w:lang w:val="hy-AM"/>
              </w:rPr>
              <w:t>հետևյալ</w:t>
            </w:r>
            <w:proofErr w:type="spellEnd"/>
            <w:r w:rsidRPr="00CD4C30">
              <w:rPr>
                <w:rFonts w:ascii="GHEA Grapalat" w:eastAsia="Calibri" w:hAnsi="GHEA Grapalat" w:cs="Times New Roman"/>
                <w:sz w:val="24"/>
                <w:szCs w:val="24"/>
                <w:lang w:val="hy-AM"/>
              </w:rPr>
              <w:t xml:space="preserve"> կարգով.»</w:t>
            </w:r>
          </w:p>
          <w:p w14:paraId="3A919C53" w14:textId="77777777" w:rsidR="009C1E76" w:rsidRPr="00CD4C30" w:rsidRDefault="009C1E76" w:rsidP="009C1E76">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Քննարկվող   օրենքի    16-րդ    հոդվածի    6-րդ    մասը    շարադրել </w:t>
            </w:r>
            <w:proofErr w:type="spellStart"/>
            <w:r w:rsidRPr="00CD4C30">
              <w:rPr>
                <w:rFonts w:ascii="GHEA Grapalat" w:eastAsia="Calibri" w:hAnsi="GHEA Grapalat" w:cs="Times New Roman"/>
                <w:sz w:val="24"/>
                <w:szCs w:val="24"/>
                <w:lang w:val="hy-AM"/>
              </w:rPr>
              <w:t>հետևյալ</w:t>
            </w:r>
            <w:proofErr w:type="spellEnd"/>
            <w:r w:rsidRPr="00CD4C30">
              <w:rPr>
                <w:rFonts w:ascii="GHEA Grapalat" w:eastAsia="Calibri" w:hAnsi="GHEA Grapalat" w:cs="Times New Roman"/>
                <w:sz w:val="24"/>
                <w:szCs w:val="24"/>
                <w:lang w:val="hy-AM"/>
              </w:rPr>
              <w:t xml:space="preserve"> խմբագրությամբ.</w:t>
            </w:r>
          </w:p>
          <w:p w14:paraId="0B7C3D6D" w14:textId="7F26F730" w:rsidR="009C1E76" w:rsidRPr="00CD4C30" w:rsidRDefault="009C1E76" w:rsidP="009C1E76">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«Օտարերկրյա օրենսդրությամբ սահմանված տրաստ կամ իրավաբանական անձի կարգավիճակ չունեցող այլ իրավաբանական կազմավորում հանդիսացող հաճախորդների դեպքում հաշվետվություն տրամադրող անձը հաճախորդի իրական շահառուին </w:t>
            </w:r>
            <w:proofErr w:type="spellStart"/>
            <w:r w:rsidRPr="00CD4C30">
              <w:rPr>
                <w:rFonts w:ascii="GHEA Grapalat" w:eastAsia="Calibri" w:hAnsi="GHEA Grapalat" w:cs="Times New Roman"/>
                <w:sz w:val="24"/>
                <w:szCs w:val="24"/>
                <w:lang w:val="hy-AM"/>
              </w:rPr>
              <w:t>նույնականացնելու</w:t>
            </w:r>
            <w:proofErr w:type="spellEnd"/>
            <w:r w:rsidRPr="00CD4C30">
              <w:rPr>
                <w:rFonts w:ascii="GHEA Grapalat" w:eastAsia="Calibri" w:hAnsi="GHEA Grapalat" w:cs="Times New Roman"/>
                <w:sz w:val="24"/>
                <w:szCs w:val="24"/>
                <w:lang w:val="hy-AM"/>
              </w:rPr>
              <w:t xml:space="preserve"> և նրա ինքնությունը ստուգելու նպատակով, իր հնարավորության սահմաններում, պետք է լիարժեք տեղեկություններ ստանա դրա հիմնադիրների, կառավարիչների, շահառուների...»։</w:t>
            </w:r>
          </w:p>
        </w:tc>
        <w:tc>
          <w:tcPr>
            <w:tcW w:w="2250" w:type="dxa"/>
          </w:tcPr>
          <w:p w14:paraId="384D445B" w14:textId="7E051D7D" w:rsidR="009C1E76" w:rsidRPr="00CD4C30" w:rsidRDefault="00133955" w:rsidP="001B6588">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Պարզաբանում</w:t>
            </w:r>
            <w:r w:rsidR="009C1E76" w:rsidRPr="00CD4C30">
              <w:rPr>
                <w:rFonts w:ascii="GHEA Grapalat" w:hAnsi="GHEA Grapalat"/>
                <w:sz w:val="24"/>
                <w:szCs w:val="24"/>
                <w:lang w:val="hy-AM"/>
              </w:rPr>
              <w:t xml:space="preserve"> </w:t>
            </w:r>
          </w:p>
        </w:tc>
        <w:tc>
          <w:tcPr>
            <w:tcW w:w="3870" w:type="dxa"/>
          </w:tcPr>
          <w:p w14:paraId="06B47A4F" w14:textId="4901CBD8" w:rsidR="00CD42DC" w:rsidRPr="00CD4C30" w:rsidRDefault="00CD42DC" w:rsidP="00F501D4">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Նախագծով Օ</w:t>
            </w:r>
            <w:r w:rsidR="00133955" w:rsidRPr="00CD4C30">
              <w:rPr>
                <w:rFonts w:ascii="GHEA Grapalat" w:eastAsia="Calibri" w:hAnsi="GHEA Grapalat" w:cs="Times New Roman"/>
                <w:sz w:val="24"/>
                <w:szCs w:val="24"/>
                <w:lang w:val="hy-AM"/>
              </w:rPr>
              <w:t>րենք</w:t>
            </w:r>
            <w:r w:rsidRPr="00CD4C30">
              <w:rPr>
                <w:rFonts w:ascii="GHEA Grapalat" w:eastAsia="Calibri" w:hAnsi="GHEA Grapalat" w:cs="Times New Roman"/>
                <w:sz w:val="24"/>
                <w:szCs w:val="24"/>
                <w:lang w:val="hy-AM"/>
              </w:rPr>
              <w:t>ի 3-րդ հոդվածի 1-ին մասի 14-րդ ենթակետով սահմանվել է «իրական շահառու» հասկացությունը, որի համատեքստում 16-րդ հոդվածի 5.1-րդ կետից հանվել է ներկայացված առաջարկի բովանդակությունը</w:t>
            </w:r>
            <w:r w:rsidR="00275218" w:rsidRPr="00CD4C30">
              <w:rPr>
                <w:rFonts w:ascii="GHEA Grapalat" w:eastAsia="Calibri" w:hAnsi="GHEA Grapalat" w:cs="Times New Roman"/>
                <w:sz w:val="24"/>
                <w:szCs w:val="24"/>
                <w:lang w:val="hy-AM"/>
              </w:rPr>
              <w:t xml:space="preserve"> և </w:t>
            </w:r>
            <w:r w:rsidR="00322C1E">
              <w:rPr>
                <w:rFonts w:ascii="GHEA Grapalat" w:eastAsia="Calibri" w:hAnsi="GHEA Grapalat" w:cs="Times New Roman"/>
                <w:sz w:val="24"/>
                <w:szCs w:val="24"/>
                <w:lang w:val="hy-AM"/>
              </w:rPr>
              <w:t>համապատասխան</w:t>
            </w:r>
            <w:r w:rsidR="00275218" w:rsidRPr="00CD4C30">
              <w:rPr>
                <w:rFonts w:ascii="GHEA Grapalat" w:eastAsia="Calibri" w:hAnsi="GHEA Grapalat" w:cs="Times New Roman"/>
                <w:sz w:val="24"/>
                <w:szCs w:val="24"/>
                <w:lang w:val="hy-AM"/>
              </w:rPr>
              <w:t xml:space="preserve"> փոփոխությունը կատարվել է  </w:t>
            </w:r>
            <w:r w:rsidRPr="00CD4C30">
              <w:rPr>
                <w:rFonts w:ascii="GHEA Grapalat" w:eastAsia="Calibri" w:hAnsi="GHEA Grapalat" w:cs="Times New Roman"/>
                <w:sz w:val="24"/>
                <w:szCs w:val="24"/>
                <w:lang w:val="hy-AM"/>
              </w:rPr>
              <w:t>Օրենքի 16-րդ հոդվածի 5-րդ մասի 2-րդ ենթակետով</w:t>
            </w:r>
            <w:r w:rsidR="00275218" w:rsidRPr="00CD4C30">
              <w:rPr>
                <w:rFonts w:ascii="GHEA Grapalat" w:eastAsia="Calibri" w:hAnsi="GHEA Grapalat" w:cs="Times New Roman"/>
                <w:sz w:val="24"/>
                <w:szCs w:val="24"/>
                <w:lang w:val="hy-AM"/>
              </w:rPr>
              <w:t xml:space="preserve">: Այդուհանդերձ, անկախ </w:t>
            </w:r>
            <w:r w:rsidR="00F66B90" w:rsidRPr="00CD4C30">
              <w:rPr>
                <w:rFonts w:ascii="GHEA Grapalat" w:eastAsia="Calibri" w:hAnsi="GHEA Grapalat" w:cs="Times New Roman"/>
                <w:sz w:val="24"/>
                <w:szCs w:val="24"/>
                <w:lang w:val="hy-AM"/>
              </w:rPr>
              <w:t xml:space="preserve">այդ </w:t>
            </w:r>
            <w:r w:rsidR="00275218" w:rsidRPr="00CD4C30">
              <w:rPr>
                <w:rFonts w:ascii="GHEA Grapalat" w:eastAsia="Calibri" w:hAnsi="GHEA Grapalat" w:cs="Times New Roman"/>
                <w:sz w:val="24"/>
                <w:szCs w:val="24"/>
                <w:lang w:val="hy-AM"/>
              </w:rPr>
              <w:t>փոփոխությունից</w:t>
            </w:r>
            <w:r w:rsidR="00F66B90" w:rsidRPr="00CD4C30">
              <w:rPr>
                <w:rFonts w:ascii="GHEA Grapalat" w:eastAsia="Calibri" w:hAnsi="GHEA Grapalat" w:cs="Times New Roman"/>
                <w:sz w:val="24"/>
                <w:szCs w:val="24"/>
                <w:lang w:val="hy-AM"/>
              </w:rPr>
              <w:t xml:space="preserve"> 16-րդ հոդվածի 5-րդ մասի 2-րդ</w:t>
            </w:r>
            <w:r w:rsidR="00275218" w:rsidRPr="00CD4C30">
              <w:rPr>
                <w:rFonts w:ascii="GHEA Grapalat" w:eastAsia="Calibri" w:hAnsi="GHEA Grapalat" w:cs="Times New Roman"/>
                <w:sz w:val="24"/>
                <w:szCs w:val="24"/>
                <w:lang w:val="hy-AM"/>
              </w:rPr>
              <w:t xml:space="preserve"> ենթակետով </w:t>
            </w:r>
            <w:r w:rsidRPr="00CD4C30">
              <w:rPr>
                <w:rFonts w:ascii="GHEA Grapalat" w:eastAsia="Calibri" w:hAnsi="GHEA Grapalat" w:cs="Times New Roman"/>
                <w:sz w:val="24"/>
                <w:szCs w:val="24"/>
                <w:lang w:val="hy-AM"/>
              </w:rPr>
              <w:t xml:space="preserve">նախատեսված է, որ հաշվետվություն տրամադրող անձը պետք է  </w:t>
            </w:r>
            <w:proofErr w:type="spellStart"/>
            <w:r w:rsidRPr="00CD4C30">
              <w:rPr>
                <w:rFonts w:ascii="GHEA Grapalat" w:eastAsia="Calibri" w:hAnsi="GHEA Grapalat" w:cs="Times New Roman"/>
                <w:sz w:val="24"/>
                <w:szCs w:val="24"/>
                <w:lang w:val="hy-AM"/>
              </w:rPr>
              <w:t>նույնականացնի</w:t>
            </w:r>
            <w:proofErr w:type="spellEnd"/>
            <w:r w:rsidRPr="00CD4C30">
              <w:rPr>
                <w:rFonts w:ascii="GHEA Grapalat" w:eastAsia="Calibri" w:hAnsi="GHEA Grapalat" w:cs="Times New Roman"/>
                <w:sz w:val="24"/>
                <w:szCs w:val="24"/>
                <w:lang w:val="hy-AM"/>
              </w:rPr>
              <w:t xml:space="preserve"> իրական շահառուին և ողջամիտ քայլեր ձեռնարկի նրա ինքնությունը ստուգելու նպատակով:</w:t>
            </w:r>
            <w:r w:rsidR="00047DE8" w:rsidRPr="00CD4C30">
              <w:rPr>
                <w:rFonts w:ascii="GHEA Grapalat" w:eastAsia="Calibri" w:hAnsi="GHEA Grapalat" w:cs="Times New Roman"/>
                <w:sz w:val="24"/>
                <w:szCs w:val="24"/>
                <w:lang w:val="hy-AM"/>
              </w:rPr>
              <w:t xml:space="preserve"> Նման դրույթի նախատեսումը բխում է նաև ՖԱԹՖ 10-րդ հանձնարարականի բացատրական մեկնաբանությ</w:t>
            </w:r>
            <w:r w:rsidR="008601F0" w:rsidRPr="00CD4C30">
              <w:rPr>
                <w:rFonts w:ascii="GHEA Grapalat" w:eastAsia="Calibri" w:hAnsi="GHEA Grapalat" w:cs="Times New Roman"/>
                <w:sz w:val="24"/>
                <w:szCs w:val="24"/>
                <w:lang w:val="hy-AM"/>
              </w:rPr>
              <w:t>ունից</w:t>
            </w:r>
            <w:r w:rsidR="00047DE8" w:rsidRPr="00CD4C30">
              <w:rPr>
                <w:rFonts w:ascii="GHEA Grapalat" w:eastAsia="Calibri" w:hAnsi="GHEA Grapalat" w:cs="Times New Roman"/>
                <w:sz w:val="24"/>
                <w:szCs w:val="24"/>
                <w:lang w:val="hy-AM"/>
              </w:rPr>
              <w:t>:</w:t>
            </w:r>
            <w:r w:rsidRPr="00CD4C30">
              <w:rPr>
                <w:rFonts w:ascii="GHEA Grapalat" w:eastAsia="Calibri" w:hAnsi="GHEA Grapalat" w:cs="Times New Roman"/>
                <w:sz w:val="24"/>
                <w:szCs w:val="24"/>
                <w:lang w:val="hy-AM"/>
              </w:rPr>
              <w:t xml:space="preserve"> Ողջամիտ քայլեր ձեռնարկելու </w:t>
            </w:r>
            <w:r w:rsidR="00275218" w:rsidRPr="00CD4C30">
              <w:rPr>
                <w:rFonts w:ascii="GHEA Grapalat" w:eastAsia="Calibri" w:hAnsi="GHEA Grapalat" w:cs="Times New Roman"/>
                <w:sz w:val="24"/>
                <w:szCs w:val="24"/>
                <w:lang w:val="hy-AM"/>
              </w:rPr>
              <w:t>դրույթը</w:t>
            </w:r>
            <w:r w:rsidRPr="00CD4C30">
              <w:rPr>
                <w:rFonts w:ascii="GHEA Grapalat" w:eastAsia="Calibri" w:hAnsi="GHEA Grapalat" w:cs="Times New Roman"/>
                <w:sz w:val="24"/>
                <w:szCs w:val="24"/>
                <w:lang w:val="hy-AM"/>
              </w:rPr>
              <w:t xml:space="preserve"> կիրառվում է նաև </w:t>
            </w:r>
            <w:r w:rsidR="00275218" w:rsidRPr="00CD4C30">
              <w:rPr>
                <w:rFonts w:ascii="GHEA Grapalat" w:eastAsia="Calibri" w:hAnsi="GHEA Grapalat" w:cs="Times New Roman"/>
                <w:sz w:val="24"/>
                <w:szCs w:val="24"/>
                <w:lang w:val="hy-AM"/>
              </w:rPr>
              <w:t xml:space="preserve">16-րդ հոդվածի 6-րդ մասով սահմանված՝ </w:t>
            </w:r>
            <w:r w:rsidRPr="00CD4C30">
              <w:rPr>
                <w:rFonts w:ascii="GHEA Grapalat" w:eastAsia="Calibri" w:hAnsi="GHEA Grapalat" w:cs="Times New Roman"/>
                <w:sz w:val="24"/>
                <w:szCs w:val="24"/>
                <w:lang w:val="hy-AM"/>
              </w:rPr>
              <w:t xml:space="preserve">տրաստ կամ իրավաբանական անձի կարգավիճակ չունեցող այլ իրավաբանական կազմավորում հանդիսացող հաճախորդների իրական շահառուի </w:t>
            </w:r>
            <w:r w:rsidR="00275218" w:rsidRPr="00CD4C30">
              <w:rPr>
                <w:rFonts w:ascii="GHEA Grapalat" w:eastAsia="Calibri" w:hAnsi="GHEA Grapalat" w:cs="Times New Roman"/>
                <w:sz w:val="24"/>
                <w:szCs w:val="24"/>
                <w:lang w:val="hy-AM"/>
              </w:rPr>
              <w:t>նույնականացման և ինքնության ստուգման նպատակով</w:t>
            </w:r>
            <w:r w:rsidRPr="00CD4C30">
              <w:rPr>
                <w:rFonts w:ascii="GHEA Grapalat" w:eastAsia="Calibri" w:hAnsi="GHEA Grapalat" w:cs="Times New Roman"/>
                <w:sz w:val="24"/>
                <w:szCs w:val="24"/>
                <w:lang w:val="hy-AM"/>
              </w:rPr>
              <w:t xml:space="preserve"> </w:t>
            </w:r>
            <w:r w:rsidR="00275218" w:rsidRPr="00CD4C30">
              <w:rPr>
                <w:rFonts w:ascii="GHEA Grapalat" w:eastAsia="Calibri" w:hAnsi="GHEA Grapalat" w:cs="Times New Roman"/>
                <w:sz w:val="24"/>
                <w:szCs w:val="24"/>
                <w:lang w:val="hy-AM"/>
              </w:rPr>
              <w:t>նույն մասով</w:t>
            </w:r>
            <w:r w:rsidRPr="00CD4C30">
              <w:rPr>
                <w:rFonts w:ascii="GHEA Grapalat" w:eastAsia="Calibri" w:hAnsi="GHEA Grapalat" w:cs="Times New Roman"/>
                <w:sz w:val="24"/>
                <w:szCs w:val="24"/>
                <w:lang w:val="hy-AM"/>
              </w:rPr>
              <w:t xml:space="preserve"> թվարկված տեղեկությունների ձեռքբերման</w:t>
            </w:r>
            <w:r w:rsidR="00275218" w:rsidRPr="00CD4C30">
              <w:rPr>
                <w:rFonts w:ascii="GHEA Grapalat" w:eastAsia="Calibri" w:hAnsi="GHEA Grapalat" w:cs="Times New Roman"/>
                <w:sz w:val="24"/>
                <w:szCs w:val="24"/>
                <w:lang w:val="hy-AM"/>
              </w:rPr>
              <w:t xml:space="preserve"> պահանջին</w:t>
            </w:r>
            <w:r w:rsidR="0011557F" w:rsidRPr="00CD4C30">
              <w:rPr>
                <w:rFonts w:ascii="GHEA Grapalat" w:eastAsia="Calibri" w:hAnsi="GHEA Grapalat" w:cs="Times New Roman"/>
                <w:sz w:val="24"/>
                <w:szCs w:val="24"/>
                <w:lang w:val="hy-AM"/>
              </w:rPr>
              <w:t xml:space="preserve">, ինչը իր բովանդակությամբ ներառում է </w:t>
            </w:r>
            <w:r w:rsidR="00F66B90" w:rsidRPr="00CD4C30">
              <w:rPr>
                <w:rFonts w:ascii="GHEA Grapalat" w:eastAsia="Calibri" w:hAnsi="GHEA Grapalat" w:cs="Times New Roman"/>
                <w:sz w:val="24"/>
                <w:szCs w:val="24"/>
                <w:lang w:val="hy-AM"/>
              </w:rPr>
              <w:t xml:space="preserve">հաշվետվություն </w:t>
            </w:r>
            <w:r w:rsidR="00322C1E">
              <w:rPr>
                <w:rFonts w:ascii="GHEA Grapalat" w:eastAsia="Calibri" w:hAnsi="GHEA Grapalat" w:cs="Times New Roman"/>
                <w:sz w:val="24"/>
                <w:szCs w:val="24"/>
                <w:lang w:val="hy-AM"/>
              </w:rPr>
              <w:t>տրամադրող</w:t>
            </w:r>
            <w:r w:rsidR="00F66B90" w:rsidRPr="00CD4C30">
              <w:rPr>
                <w:rFonts w:ascii="GHEA Grapalat" w:eastAsia="Calibri" w:hAnsi="GHEA Grapalat" w:cs="Times New Roman"/>
                <w:sz w:val="24"/>
                <w:szCs w:val="24"/>
                <w:lang w:val="hy-AM"/>
              </w:rPr>
              <w:t xml:space="preserve"> անձի կողմից</w:t>
            </w:r>
            <w:r w:rsidR="008601F0" w:rsidRPr="00CD4C30">
              <w:rPr>
                <w:rFonts w:ascii="GHEA Grapalat" w:eastAsia="Calibri" w:hAnsi="GHEA Grapalat" w:cs="Times New Roman"/>
                <w:sz w:val="24"/>
                <w:szCs w:val="24"/>
                <w:lang w:val="hy-AM"/>
              </w:rPr>
              <w:t xml:space="preserve"> հաճախորդի և նրա գործարար հարաբերություններից  բխող ՓԼ/ԱՖ </w:t>
            </w:r>
            <w:proofErr w:type="spellStart"/>
            <w:r w:rsidR="008601F0" w:rsidRPr="00CD4C30">
              <w:rPr>
                <w:rFonts w:ascii="GHEA Grapalat" w:eastAsia="Calibri" w:hAnsi="GHEA Grapalat" w:cs="Times New Roman"/>
                <w:sz w:val="24"/>
                <w:szCs w:val="24"/>
                <w:lang w:val="hy-AM"/>
              </w:rPr>
              <w:t>ռիսկին</w:t>
            </w:r>
            <w:proofErr w:type="spellEnd"/>
            <w:r w:rsidR="008601F0" w:rsidRPr="00CD4C30">
              <w:rPr>
                <w:rFonts w:ascii="GHEA Grapalat" w:eastAsia="Calibri" w:hAnsi="GHEA Grapalat" w:cs="Times New Roman"/>
                <w:sz w:val="24"/>
                <w:szCs w:val="24"/>
                <w:lang w:val="hy-AM"/>
              </w:rPr>
              <w:t xml:space="preserve"> համարժեք </w:t>
            </w:r>
            <w:r w:rsidR="0011557F" w:rsidRPr="00CD4C30">
              <w:rPr>
                <w:rFonts w:ascii="GHEA Grapalat" w:eastAsia="Calibri" w:hAnsi="GHEA Grapalat" w:cs="Times New Roman"/>
                <w:sz w:val="24"/>
                <w:szCs w:val="24"/>
                <w:lang w:val="hy-AM"/>
              </w:rPr>
              <w:t>օբյեկտիվ</w:t>
            </w:r>
            <w:r w:rsidR="00F66B90" w:rsidRPr="00CD4C30">
              <w:rPr>
                <w:rFonts w:ascii="GHEA Grapalat" w:eastAsia="Calibri" w:hAnsi="GHEA Grapalat" w:cs="Times New Roman"/>
                <w:sz w:val="24"/>
                <w:szCs w:val="24"/>
                <w:lang w:val="hy-AM"/>
              </w:rPr>
              <w:t>որեն</w:t>
            </w:r>
            <w:r w:rsidR="0011557F" w:rsidRPr="00CD4C30">
              <w:rPr>
                <w:rFonts w:ascii="GHEA Grapalat" w:eastAsia="Calibri" w:hAnsi="GHEA Grapalat" w:cs="Times New Roman"/>
                <w:sz w:val="24"/>
                <w:szCs w:val="24"/>
                <w:lang w:val="hy-AM"/>
              </w:rPr>
              <w:t xml:space="preserve"> հնարավոր </w:t>
            </w:r>
            <w:r w:rsidR="00F66B90" w:rsidRPr="00CD4C30">
              <w:rPr>
                <w:rFonts w:ascii="GHEA Grapalat" w:eastAsia="Calibri" w:hAnsi="GHEA Grapalat" w:cs="Times New Roman"/>
                <w:sz w:val="24"/>
                <w:szCs w:val="24"/>
                <w:lang w:val="hy-AM"/>
              </w:rPr>
              <w:t>բոլոր միջոցառումների ձեռնարկումը</w:t>
            </w:r>
            <w:r w:rsidR="008601F0" w:rsidRPr="00CD4C30">
              <w:rPr>
                <w:rFonts w:ascii="GHEA Grapalat" w:eastAsia="Calibri" w:hAnsi="GHEA Grapalat" w:cs="Times New Roman"/>
                <w:sz w:val="24"/>
                <w:szCs w:val="24"/>
                <w:lang w:val="hy-AM"/>
              </w:rPr>
              <w:t>՝ այդ տեղեկությունները ձեռքբերելու համար:</w:t>
            </w:r>
          </w:p>
          <w:p w14:paraId="07443506" w14:textId="21A587A4" w:rsidR="009C1E76" w:rsidRPr="00CD4C30" w:rsidRDefault="00133955" w:rsidP="00CD42DC">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 xml:space="preserve"> </w:t>
            </w:r>
          </w:p>
        </w:tc>
      </w:tr>
      <w:tr w:rsidR="00770222" w:rsidRPr="00430C2D" w14:paraId="5ABFCFC5" w14:textId="77777777" w:rsidTr="00991E80">
        <w:trPr>
          <w:jc w:val="center"/>
        </w:trPr>
        <w:tc>
          <w:tcPr>
            <w:tcW w:w="697" w:type="dxa"/>
          </w:tcPr>
          <w:p w14:paraId="2A9298A3" w14:textId="4D6C1496" w:rsidR="00770222" w:rsidRPr="00315F9B" w:rsidRDefault="00770222" w:rsidP="00770222">
            <w:pPr>
              <w:spacing w:before="100" w:beforeAutospacing="1" w:after="100" w:afterAutospacing="1" w:line="245" w:lineRule="auto"/>
              <w:rPr>
                <w:rFonts w:ascii="GHEA Grapalat" w:hAnsi="GHEA Grapalat"/>
                <w:sz w:val="24"/>
                <w:szCs w:val="24"/>
                <w:lang w:val="hy-AM"/>
              </w:rPr>
            </w:pPr>
            <w:r w:rsidRPr="00315F9B">
              <w:rPr>
                <w:rFonts w:ascii="GHEA Grapalat" w:hAnsi="GHEA Grapalat"/>
                <w:sz w:val="24"/>
                <w:szCs w:val="24"/>
                <w:lang w:val="hy-AM"/>
              </w:rPr>
              <w:t>7.</w:t>
            </w:r>
          </w:p>
        </w:tc>
        <w:tc>
          <w:tcPr>
            <w:tcW w:w="2340" w:type="dxa"/>
          </w:tcPr>
          <w:p w14:paraId="297F6293" w14:textId="77777777" w:rsidR="00770222" w:rsidRPr="00CD4C30" w:rsidRDefault="00770222" w:rsidP="00770222">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ՀՀ էկոնոմիկայի նախարարություն</w:t>
            </w:r>
          </w:p>
          <w:p w14:paraId="16F56597" w14:textId="77777777" w:rsidR="00770222" w:rsidRPr="00CD4C30" w:rsidRDefault="00770222" w:rsidP="00770222">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25.11.2020թ.</w:t>
            </w:r>
          </w:p>
          <w:p w14:paraId="54F68067" w14:textId="5F471092" w:rsidR="00770222" w:rsidRPr="00CD4C30" w:rsidRDefault="00770222" w:rsidP="00770222">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color w:val="171717" w:themeColor="background2" w:themeShade="1A"/>
                <w:sz w:val="24"/>
                <w:szCs w:val="24"/>
                <w:lang w:val="hy-AM"/>
              </w:rPr>
              <w:t>թիվ  09.12.11/15108-2020 գրություն</w:t>
            </w:r>
          </w:p>
        </w:tc>
        <w:tc>
          <w:tcPr>
            <w:tcW w:w="5310" w:type="dxa"/>
          </w:tcPr>
          <w:p w14:paraId="44538C27" w14:textId="48F57C34" w:rsidR="00770222" w:rsidRPr="00CD4C30" w:rsidRDefault="00770222" w:rsidP="00770222">
            <w:pPr>
              <w:spacing w:after="0"/>
              <w:jc w:val="both"/>
              <w:rPr>
                <w:rFonts w:ascii="GHEA Grapalat" w:eastAsia="Times New Roman" w:hAnsi="GHEA Grapalat" w:cs="Verdana"/>
                <w:color w:val="191919"/>
                <w:sz w:val="24"/>
                <w:szCs w:val="24"/>
                <w:lang w:val="hy-AM" w:eastAsia="ru-RU"/>
              </w:rPr>
            </w:pPr>
            <w:r w:rsidRPr="00CD4C30">
              <w:rPr>
                <w:rFonts w:ascii="GHEA Grapalat" w:eastAsia="NSimSun" w:hAnsi="GHEA Grapalat" w:cs="Lucida Sans"/>
                <w:color w:val="000000"/>
                <w:kern w:val="2"/>
                <w:sz w:val="24"/>
                <w:szCs w:val="24"/>
                <w:shd w:val="clear" w:color="auto" w:fill="FFFFFF"/>
                <w:lang w:val="hy-AM" w:eastAsia="zh-CN" w:bidi="hi-IN"/>
              </w:rPr>
              <w:t>1.Ն</w:t>
            </w:r>
            <w:r w:rsidRPr="00CD4C30">
              <w:rPr>
                <w:rFonts w:ascii="GHEA Grapalat" w:eastAsia="Times New Roman" w:hAnsi="GHEA Grapalat" w:cs="Sylfaen"/>
                <w:color w:val="191919"/>
                <w:sz w:val="24"/>
                <w:szCs w:val="24"/>
                <w:lang w:val="hy-AM" w:eastAsia="ru-RU"/>
              </w:rPr>
              <w:t>ախագծի</w:t>
            </w:r>
            <w:r w:rsidRPr="00CD4C30">
              <w:rPr>
                <w:rFonts w:ascii="GHEA Grapalat" w:eastAsia="Times New Roman" w:hAnsi="GHEA Grapalat" w:cs="Verdana"/>
                <w:color w:val="191919"/>
                <w:sz w:val="24"/>
                <w:szCs w:val="24"/>
                <w:lang w:val="hy-AM" w:eastAsia="ru-RU"/>
              </w:rPr>
              <w:t xml:space="preserve"> 1-</w:t>
            </w:r>
            <w:r w:rsidRPr="00CD4C30">
              <w:rPr>
                <w:rFonts w:ascii="GHEA Grapalat" w:eastAsia="Times New Roman" w:hAnsi="GHEA Grapalat" w:cs="Sylfaen"/>
                <w:color w:val="191919"/>
                <w:sz w:val="24"/>
                <w:szCs w:val="24"/>
                <w:lang w:val="hy-AM" w:eastAsia="ru-RU"/>
              </w:rPr>
              <w:t>ին</w:t>
            </w:r>
            <w:r w:rsidRPr="00CD4C30">
              <w:rPr>
                <w:rFonts w:ascii="GHEA Grapalat" w:eastAsia="Times New Roman" w:hAnsi="GHEA Grapalat" w:cs="Verdana"/>
                <w:color w:val="191919"/>
                <w:sz w:val="24"/>
                <w:szCs w:val="24"/>
                <w:lang w:val="hy-AM" w:eastAsia="ru-RU"/>
              </w:rPr>
              <w:t xml:space="preserve"> </w:t>
            </w:r>
            <w:r w:rsidRPr="00CD4C30">
              <w:rPr>
                <w:rFonts w:ascii="GHEA Grapalat" w:eastAsia="Times New Roman" w:hAnsi="GHEA Grapalat" w:cs="Sylfaen"/>
                <w:color w:val="191919"/>
                <w:sz w:val="24"/>
                <w:szCs w:val="24"/>
                <w:lang w:val="hy-AM" w:eastAsia="ru-RU"/>
              </w:rPr>
              <w:t>հո</w:t>
            </w:r>
            <w:r w:rsidRPr="00CD4C30">
              <w:rPr>
                <w:rFonts w:ascii="GHEA Grapalat" w:eastAsia="Times New Roman" w:hAnsi="GHEA Grapalat" w:cs="Verdana"/>
                <w:color w:val="191919"/>
                <w:sz w:val="24"/>
                <w:szCs w:val="24"/>
                <w:lang w:val="hy-AM" w:eastAsia="ru-RU"/>
              </w:rPr>
              <w:t>դ</w:t>
            </w:r>
            <w:r w:rsidRPr="00CD4C30">
              <w:rPr>
                <w:rFonts w:ascii="GHEA Grapalat" w:eastAsia="Times New Roman" w:hAnsi="GHEA Grapalat" w:cs="Sylfaen"/>
                <w:color w:val="191919"/>
                <w:sz w:val="24"/>
                <w:szCs w:val="24"/>
                <w:lang w:val="hy-AM" w:eastAsia="ru-RU"/>
              </w:rPr>
              <w:t>վածով</w:t>
            </w:r>
            <w:r w:rsidRPr="00CD4C30">
              <w:rPr>
                <w:rFonts w:ascii="GHEA Grapalat" w:eastAsia="Times New Roman" w:hAnsi="GHEA Grapalat" w:cs="Verdana"/>
                <w:color w:val="191919"/>
                <w:sz w:val="24"/>
                <w:szCs w:val="24"/>
                <w:lang w:val="hy-AM" w:eastAsia="ru-RU"/>
              </w:rPr>
              <w:t xml:space="preserve"> </w:t>
            </w:r>
            <w:r w:rsidRPr="00CD4C30">
              <w:rPr>
                <w:rFonts w:ascii="GHEA Grapalat" w:eastAsia="Times New Roman" w:hAnsi="GHEA Grapalat" w:cs="Sylfaen"/>
                <w:color w:val="191919"/>
                <w:sz w:val="24"/>
                <w:szCs w:val="24"/>
                <w:lang w:val="hy-AM" w:eastAsia="ru-RU"/>
              </w:rPr>
              <w:t>լ</w:t>
            </w:r>
            <w:r w:rsidRPr="00CD4C30">
              <w:rPr>
                <w:rFonts w:ascii="GHEA Grapalat" w:eastAsia="Times New Roman" w:hAnsi="GHEA Grapalat" w:cs="Verdana"/>
                <w:color w:val="191919"/>
                <w:sz w:val="24"/>
                <w:szCs w:val="24"/>
                <w:lang w:val="hy-AM" w:eastAsia="ru-RU"/>
              </w:rPr>
              <w:t>ր</w:t>
            </w:r>
            <w:r w:rsidRPr="00CD4C30">
              <w:rPr>
                <w:rFonts w:ascii="GHEA Grapalat" w:eastAsia="Times New Roman" w:hAnsi="GHEA Grapalat" w:cs="Sylfaen"/>
                <w:color w:val="191919"/>
                <w:sz w:val="24"/>
                <w:szCs w:val="24"/>
                <w:lang w:val="hy-AM" w:eastAsia="ru-RU"/>
              </w:rPr>
              <w:t>ացվող</w:t>
            </w:r>
            <w:r w:rsidRPr="00CD4C30">
              <w:rPr>
                <w:rFonts w:ascii="GHEA Grapalat" w:eastAsia="Times New Roman" w:hAnsi="GHEA Grapalat" w:cs="Verdana"/>
                <w:color w:val="191919"/>
                <w:sz w:val="24"/>
                <w:szCs w:val="24"/>
                <w:lang w:val="hy-AM" w:eastAsia="ru-RU"/>
              </w:rPr>
              <w:t xml:space="preserve"> 9</w:t>
            </w:r>
            <w:r w:rsidRPr="00CD4C30">
              <w:rPr>
                <w:rFonts w:ascii="MS Mincho" w:eastAsia="MS Mincho" w:hAnsi="MS Mincho" w:cs="MS Mincho" w:hint="eastAsia"/>
                <w:color w:val="191919"/>
                <w:sz w:val="24"/>
                <w:szCs w:val="24"/>
                <w:lang w:val="hy-AM" w:eastAsia="ru-RU"/>
              </w:rPr>
              <w:t>․</w:t>
            </w:r>
            <w:r w:rsidRPr="00CD4C30">
              <w:rPr>
                <w:rFonts w:ascii="GHEA Grapalat" w:eastAsia="Times New Roman" w:hAnsi="GHEA Grapalat" w:cs="Verdana"/>
                <w:color w:val="191919"/>
                <w:sz w:val="24"/>
                <w:szCs w:val="24"/>
                <w:lang w:val="hy-AM" w:eastAsia="ru-RU"/>
              </w:rPr>
              <w:t xml:space="preserve">1-րդ </w:t>
            </w:r>
            <w:r w:rsidRPr="00CD4C30">
              <w:rPr>
                <w:rFonts w:ascii="GHEA Grapalat" w:eastAsia="Times New Roman" w:hAnsi="GHEA Grapalat" w:cs="Sylfaen"/>
                <w:color w:val="191919"/>
                <w:sz w:val="24"/>
                <w:szCs w:val="24"/>
                <w:lang w:val="hy-AM" w:eastAsia="ru-RU"/>
              </w:rPr>
              <w:t>կետի համաձայն տրվում է «դրամական փոխանցում»</w:t>
            </w:r>
            <w:r w:rsidRPr="00CD4C30">
              <w:rPr>
                <w:rFonts w:ascii="GHEA Grapalat" w:eastAsia="Times New Roman" w:hAnsi="GHEA Grapalat" w:cs="Verdana"/>
                <w:color w:val="191919"/>
                <w:sz w:val="24"/>
                <w:szCs w:val="24"/>
                <w:lang w:val="hy-AM" w:eastAsia="ru-RU"/>
              </w:rPr>
              <w:t xml:space="preserve"> </w:t>
            </w:r>
            <w:r w:rsidRPr="00CD4C30">
              <w:rPr>
                <w:rFonts w:ascii="GHEA Grapalat" w:eastAsia="Times New Roman" w:hAnsi="GHEA Grapalat" w:cs="Sylfaen"/>
                <w:color w:val="191919"/>
                <w:sz w:val="24"/>
                <w:szCs w:val="24"/>
                <w:lang w:val="hy-AM" w:eastAsia="ru-RU"/>
              </w:rPr>
              <w:t xml:space="preserve">հասկացությունը, ըստ որի դրամական փոխանցում համարվում է </w:t>
            </w:r>
            <w:r w:rsidR="00322C1E">
              <w:rPr>
                <w:rFonts w:ascii="GHEA Grapalat" w:eastAsia="Times New Roman" w:hAnsi="GHEA Grapalat" w:cs="Sylfaen"/>
                <w:color w:val="191919"/>
                <w:sz w:val="24"/>
                <w:szCs w:val="24"/>
                <w:lang w:val="hy-AM" w:eastAsia="ru-RU"/>
              </w:rPr>
              <w:t>ֆինանսական</w:t>
            </w:r>
            <w:r w:rsidRPr="00CD4C30">
              <w:rPr>
                <w:rFonts w:ascii="GHEA Grapalat" w:eastAsia="Times New Roman" w:hAnsi="GHEA Grapalat" w:cs="Sylfaen"/>
                <w:color w:val="191919"/>
                <w:sz w:val="24"/>
                <w:szCs w:val="24"/>
                <w:lang w:val="hy-AM" w:eastAsia="ru-RU"/>
              </w:rPr>
              <w:t xml:space="preserve"> հասկացության կողմից որպես իր կողմից իրականացվող ձեռնարկատիրական գործունեություն փոխանցումը ստացողին հասանելի դարձնելու նպատակով փոխանցումը կատարողից դրամական միջոցների ընդունումն է` անկախ փոխանցում կատարողի և փոխանցում ստացողի կամ ուղարկող և ստացող ֆինանսական հաստատության նույն անձը (հաստատությունը) հանդիսանալու հանգամանքից:</w:t>
            </w:r>
            <w:r w:rsidRPr="00CD4C30">
              <w:rPr>
                <w:rFonts w:ascii="GHEA Grapalat" w:eastAsia="Times New Roman" w:hAnsi="GHEA Grapalat" w:cs="Verdana"/>
                <w:color w:val="191919"/>
                <w:sz w:val="24"/>
                <w:szCs w:val="24"/>
                <w:lang w:val="hy-AM" w:eastAsia="ru-RU"/>
              </w:rPr>
              <w:t xml:space="preserve"> Վերը նշվածը </w:t>
            </w:r>
            <w:proofErr w:type="spellStart"/>
            <w:r w:rsidRPr="00CD4C30">
              <w:rPr>
                <w:rFonts w:ascii="GHEA Grapalat" w:eastAsia="Times New Roman" w:hAnsi="GHEA Grapalat" w:cs="Verdana"/>
                <w:color w:val="191919"/>
                <w:sz w:val="24"/>
                <w:szCs w:val="24"/>
                <w:lang w:val="hy-AM" w:eastAsia="ru-RU"/>
              </w:rPr>
              <w:t>տ</w:t>
            </w:r>
            <w:r w:rsidRPr="00CD4C30">
              <w:rPr>
                <w:rFonts w:ascii="GHEA Grapalat" w:eastAsia="Times New Roman" w:hAnsi="GHEA Grapalat" w:cs="Sylfaen"/>
                <w:color w:val="191919"/>
                <w:sz w:val="24"/>
                <w:szCs w:val="24"/>
                <w:lang w:val="hy-AM" w:eastAsia="ru-RU"/>
              </w:rPr>
              <w:t>ա</w:t>
            </w:r>
            <w:r w:rsidRPr="00CD4C30">
              <w:rPr>
                <w:rFonts w:ascii="GHEA Grapalat" w:eastAsia="Times New Roman" w:hAnsi="GHEA Grapalat" w:cs="Verdana"/>
                <w:color w:val="191919"/>
                <w:sz w:val="24"/>
                <w:szCs w:val="24"/>
                <w:lang w:val="hy-AM" w:eastAsia="ru-RU"/>
              </w:rPr>
              <w:t>ր</w:t>
            </w:r>
            <w:r w:rsidRPr="00CD4C30">
              <w:rPr>
                <w:rFonts w:ascii="GHEA Grapalat" w:eastAsia="Times New Roman" w:hAnsi="GHEA Grapalat" w:cs="Sylfaen"/>
                <w:color w:val="191919"/>
                <w:sz w:val="24"/>
                <w:szCs w:val="24"/>
                <w:lang w:val="hy-AM" w:eastAsia="ru-RU"/>
              </w:rPr>
              <w:t>ընկալումնե</w:t>
            </w:r>
            <w:r w:rsidRPr="00CD4C30">
              <w:rPr>
                <w:rFonts w:ascii="GHEA Grapalat" w:eastAsia="Times New Roman" w:hAnsi="GHEA Grapalat" w:cs="Verdana"/>
                <w:color w:val="191919"/>
                <w:sz w:val="24"/>
                <w:szCs w:val="24"/>
                <w:lang w:val="hy-AM" w:eastAsia="ru-RU"/>
              </w:rPr>
              <w:t>ր</w:t>
            </w:r>
            <w:r w:rsidRPr="00CD4C30">
              <w:rPr>
                <w:rFonts w:ascii="GHEA Grapalat" w:eastAsia="Times New Roman" w:hAnsi="GHEA Grapalat" w:cs="Sylfaen"/>
                <w:color w:val="191919"/>
                <w:sz w:val="24"/>
                <w:szCs w:val="24"/>
                <w:lang w:val="hy-AM" w:eastAsia="ru-RU"/>
              </w:rPr>
              <w:t>ից</w:t>
            </w:r>
            <w:proofErr w:type="spellEnd"/>
            <w:r w:rsidRPr="00CD4C30">
              <w:rPr>
                <w:rFonts w:ascii="GHEA Grapalat" w:eastAsia="Times New Roman" w:hAnsi="GHEA Grapalat" w:cs="Verdana"/>
                <w:color w:val="191919"/>
                <w:sz w:val="24"/>
                <w:szCs w:val="24"/>
                <w:lang w:val="hy-AM" w:eastAsia="ru-RU"/>
              </w:rPr>
              <w:t xml:space="preserve"> </w:t>
            </w:r>
            <w:r w:rsidRPr="00CD4C30">
              <w:rPr>
                <w:rFonts w:ascii="GHEA Grapalat" w:eastAsia="Times New Roman" w:hAnsi="GHEA Grapalat" w:cs="Sylfaen"/>
                <w:color w:val="191919"/>
                <w:sz w:val="24"/>
                <w:szCs w:val="24"/>
                <w:lang w:val="hy-AM" w:eastAsia="ru-RU"/>
              </w:rPr>
              <w:t>խուսափելու</w:t>
            </w:r>
            <w:r w:rsidRPr="00CD4C30">
              <w:rPr>
                <w:rFonts w:ascii="GHEA Grapalat" w:eastAsia="Times New Roman" w:hAnsi="GHEA Grapalat" w:cs="Verdana"/>
                <w:color w:val="191919"/>
                <w:sz w:val="24"/>
                <w:szCs w:val="24"/>
                <w:lang w:val="hy-AM" w:eastAsia="ru-RU"/>
              </w:rPr>
              <w:t xml:space="preserve"> </w:t>
            </w:r>
            <w:r w:rsidRPr="00CD4C30">
              <w:rPr>
                <w:rFonts w:ascii="GHEA Grapalat" w:eastAsia="Times New Roman" w:hAnsi="GHEA Grapalat" w:cs="Sylfaen"/>
                <w:color w:val="191919"/>
                <w:sz w:val="24"/>
                <w:szCs w:val="24"/>
                <w:lang w:val="hy-AM" w:eastAsia="ru-RU"/>
              </w:rPr>
              <w:t>համա</w:t>
            </w:r>
            <w:r w:rsidRPr="00CD4C30">
              <w:rPr>
                <w:rFonts w:ascii="GHEA Grapalat" w:eastAsia="Times New Roman" w:hAnsi="GHEA Grapalat" w:cs="Verdana"/>
                <w:color w:val="191919"/>
                <w:sz w:val="24"/>
                <w:szCs w:val="24"/>
                <w:lang w:val="hy-AM" w:eastAsia="ru-RU"/>
              </w:rPr>
              <w:t xml:space="preserve">ր </w:t>
            </w:r>
            <w:r w:rsidRPr="00CD4C30">
              <w:rPr>
                <w:rFonts w:ascii="GHEA Grapalat" w:eastAsia="Times New Roman" w:hAnsi="GHEA Grapalat" w:cs="Sylfaen"/>
                <w:color w:val="191919"/>
                <w:sz w:val="24"/>
                <w:szCs w:val="24"/>
                <w:lang w:val="hy-AM" w:eastAsia="ru-RU"/>
              </w:rPr>
              <w:t>առաջա</w:t>
            </w:r>
            <w:r w:rsidRPr="00CD4C30">
              <w:rPr>
                <w:rFonts w:ascii="GHEA Grapalat" w:eastAsia="Times New Roman" w:hAnsi="GHEA Grapalat" w:cs="Verdana"/>
                <w:color w:val="191919"/>
                <w:sz w:val="24"/>
                <w:szCs w:val="24"/>
                <w:lang w:val="hy-AM" w:eastAsia="ru-RU"/>
              </w:rPr>
              <w:t>ր</w:t>
            </w:r>
            <w:r w:rsidRPr="00CD4C30">
              <w:rPr>
                <w:rFonts w:ascii="GHEA Grapalat" w:eastAsia="Times New Roman" w:hAnsi="GHEA Grapalat" w:cs="Sylfaen"/>
                <w:color w:val="191919"/>
                <w:sz w:val="24"/>
                <w:szCs w:val="24"/>
                <w:lang w:val="hy-AM" w:eastAsia="ru-RU"/>
              </w:rPr>
              <w:t>կում</w:t>
            </w:r>
            <w:r w:rsidRPr="00CD4C30">
              <w:rPr>
                <w:rFonts w:ascii="GHEA Grapalat" w:eastAsia="Times New Roman" w:hAnsi="GHEA Grapalat" w:cs="Verdana"/>
                <w:color w:val="191919"/>
                <w:sz w:val="24"/>
                <w:szCs w:val="24"/>
                <w:lang w:val="hy-AM" w:eastAsia="ru-RU"/>
              </w:rPr>
              <w:t xml:space="preserve"> </w:t>
            </w:r>
            <w:r w:rsidRPr="00CD4C30">
              <w:rPr>
                <w:rFonts w:ascii="GHEA Grapalat" w:eastAsia="Times New Roman" w:hAnsi="GHEA Grapalat" w:cs="Sylfaen"/>
                <w:color w:val="191919"/>
                <w:sz w:val="24"/>
                <w:szCs w:val="24"/>
                <w:lang w:val="hy-AM" w:eastAsia="ru-RU"/>
              </w:rPr>
              <w:t>ենք</w:t>
            </w:r>
            <w:r w:rsidRPr="00CD4C30">
              <w:rPr>
                <w:rFonts w:ascii="GHEA Grapalat" w:eastAsia="Times New Roman" w:hAnsi="GHEA Grapalat" w:cs="Verdana"/>
                <w:color w:val="191919"/>
                <w:sz w:val="24"/>
                <w:szCs w:val="24"/>
                <w:lang w:val="hy-AM" w:eastAsia="ru-RU"/>
              </w:rPr>
              <w:t xml:space="preserve"> </w:t>
            </w:r>
            <w:r w:rsidRPr="00CD4C30">
              <w:rPr>
                <w:rFonts w:ascii="GHEA Grapalat" w:eastAsia="Times New Roman" w:hAnsi="GHEA Grapalat" w:cs="Sylfaen"/>
                <w:color w:val="191919"/>
                <w:sz w:val="24"/>
                <w:szCs w:val="24"/>
                <w:lang w:val="hy-AM" w:eastAsia="ru-RU"/>
              </w:rPr>
              <w:t>հստակեցնել։</w:t>
            </w:r>
            <w:r w:rsidRPr="00CD4C30">
              <w:rPr>
                <w:rFonts w:ascii="GHEA Grapalat" w:eastAsia="Times New Roman" w:hAnsi="GHEA Grapalat" w:cs="Verdana"/>
                <w:color w:val="191919"/>
                <w:sz w:val="24"/>
                <w:szCs w:val="24"/>
                <w:lang w:val="hy-AM" w:eastAsia="ru-RU"/>
              </w:rPr>
              <w:t xml:space="preserve"> </w:t>
            </w:r>
          </w:p>
          <w:p w14:paraId="0FA8CB6F" w14:textId="77777777" w:rsidR="00770222" w:rsidRPr="00CD4C30" w:rsidRDefault="00770222" w:rsidP="00770222">
            <w:pPr>
              <w:spacing w:before="100" w:beforeAutospacing="1" w:after="100" w:afterAutospacing="1" w:line="245" w:lineRule="auto"/>
              <w:contextualSpacing/>
              <w:jc w:val="both"/>
              <w:rPr>
                <w:rFonts w:ascii="GHEA Grapalat" w:eastAsia="Calibri" w:hAnsi="GHEA Grapalat" w:cs="Times New Roman"/>
                <w:sz w:val="24"/>
                <w:szCs w:val="24"/>
                <w:lang w:val="hy-AM"/>
              </w:rPr>
            </w:pPr>
          </w:p>
        </w:tc>
        <w:tc>
          <w:tcPr>
            <w:tcW w:w="2250" w:type="dxa"/>
          </w:tcPr>
          <w:p w14:paraId="599116E6" w14:textId="54348936" w:rsidR="00770222" w:rsidRPr="00CD4C30" w:rsidRDefault="00770222" w:rsidP="00770222">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 xml:space="preserve">Ընդունվել է </w:t>
            </w:r>
          </w:p>
        </w:tc>
        <w:tc>
          <w:tcPr>
            <w:tcW w:w="3870" w:type="dxa"/>
          </w:tcPr>
          <w:p w14:paraId="2E284A86" w14:textId="7E80BCAC" w:rsidR="00770222" w:rsidRPr="00CD4C30" w:rsidRDefault="00770222" w:rsidP="00770222">
            <w:pPr>
              <w:spacing w:before="100" w:beforeAutospacing="1" w:after="100" w:afterAutospacing="1" w:line="245" w:lineRule="auto"/>
              <w:jc w:val="both"/>
              <w:rPr>
                <w:rFonts w:ascii="GHEA Grapalat" w:eastAsia="Calibri" w:hAnsi="GHEA Grapalat" w:cs="Times New Roman"/>
                <w:sz w:val="24"/>
                <w:szCs w:val="24"/>
                <w:lang w:val="hy-AM"/>
              </w:rPr>
            </w:pPr>
            <w:proofErr w:type="spellStart"/>
            <w:r w:rsidRPr="00CD4C30">
              <w:rPr>
                <w:rFonts w:ascii="GHEA Grapalat" w:eastAsia="Calibri" w:hAnsi="GHEA Grapalat" w:cs="Times New Roman"/>
                <w:sz w:val="24"/>
                <w:szCs w:val="24"/>
                <w:lang w:val="hy-AM"/>
              </w:rPr>
              <w:t>Տե՛ս</w:t>
            </w:r>
            <w:proofErr w:type="spellEnd"/>
            <w:r w:rsidRPr="00CD4C30">
              <w:rPr>
                <w:rFonts w:ascii="GHEA Grapalat" w:eastAsia="Calibri" w:hAnsi="GHEA Grapalat" w:cs="Times New Roman"/>
                <w:sz w:val="24"/>
                <w:szCs w:val="24"/>
                <w:lang w:val="hy-AM"/>
              </w:rPr>
              <w:t xml:space="preserve"> ՀՀ արդարադատության նախարարության 11.11.2020թ. թիվ 01//24868-2020 գրությամբ  ներկայացված 1-ին առաջարկության պատասխանը:</w:t>
            </w:r>
          </w:p>
        </w:tc>
      </w:tr>
      <w:tr w:rsidR="008332F3" w:rsidRPr="00430C2D" w14:paraId="08C1E360" w14:textId="77777777" w:rsidTr="00991E80">
        <w:trPr>
          <w:jc w:val="center"/>
        </w:trPr>
        <w:tc>
          <w:tcPr>
            <w:tcW w:w="697" w:type="dxa"/>
          </w:tcPr>
          <w:p w14:paraId="3CCB71EF" w14:textId="77777777" w:rsidR="008332F3" w:rsidRPr="008332F3" w:rsidRDefault="008332F3" w:rsidP="008332F3">
            <w:pPr>
              <w:spacing w:before="100" w:beforeAutospacing="1" w:after="100" w:afterAutospacing="1" w:line="245" w:lineRule="auto"/>
              <w:rPr>
                <w:rFonts w:ascii="GHEA Grapalat" w:hAnsi="GHEA Grapalat"/>
                <w:b/>
                <w:sz w:val="24"/>
                <w:szCs w:val="24"/>
                <w:lang w:val="hy-AM"/>
              </w:rPr>
            </w:pPr>
          </w:p>
        </w:tc>
        <w:tc>
          <w:tcPr>
            <w:tcW w:w="2340" w:type="dxa"/>
          </w:tcPr>
          <w:p w14:paraId="63DEA7DA" w14:textId="77777777" w:rsidR="008332F3" w:rsidRPr="008332F3" w:rsidRDefault="008332F3" w:rsidP="008332F3">
            <w:pPr>
              <w:spacing w:before="100" w:beforeAutospacing="1" w:after="100" w:afterAutospacing="1" w:line="245" w:lineRule="auto"/>
              <w:contextualSpacing/>
              <w:jc w:val="center"/>
              <w:rPr>
                <w:rFonts w:ascii="GHEA Grapalat" w:hAnsi="GHEA Grapalat"/>
                <w:sz w:val="24"/>
                <w:szCs w:val="24"/>
                <w:lang w:val="hy-AM"/>
              </w:rPr>
            </w:pPr>
          </w:p>
        </w:tc>
        <w:tc>
          <w:tcPr>
            <w:tcW w:w="5310" w:type="dxa"/>
          </w:tcPr>
          <w:p w14:paraId="6FDA41B7" w14:textId="182D0D7B" w:rsidR="008332F3" w:rsidRPr="008332F3" w:rsidRDefault="008332F3" w:rsidP="008332F3">
            <w:pPr>
              <w:spacing w:after="0"/>
              <w:jc w:val="both"/>
              <w:rPr>
                <w:rFonts w:ascii="GHEA Grapalat" w:eastAsia="NSimSun" w:hAnsi="GHEA Grapalat" w:cs="Lucida Sans"/>
                <w:color w:val="000000"/>
                <w:kern w:val="2"/>
                <w:sz w:val="24"/>
                <w:szCs w:val="24"/>
                <w:shd w:val="clear" w:color="auto" w:fill="FFFFFF"/>
                <w:lang w:val="hy-AM" w:eastAsia="zh-CN" w:bidi="hi-IN"/>
              </w:rPr>
            </w:pPr>
            <w:r w:rsidRPr="00CD4C30">
              <w:rPr>
                <w:rFonts w:ascii="GHEA Grapalat" w:eastAsia="NSimSun" w:hAnsi="GHEA Grapalat" w:cs="Lucida Sans"/>
                <w:color w:val="000000"/>
                <w:kern w:val="2"/>
                <w:sz w:val="24"/>
                <w:szCs w:val="24"/>
                <w:shd w:val="clear" w:color="auto" w:fill="FFFFFF"/>
                <w:lang w:val="hy-AM" w:eastAsia="zh-CN" w:bidi="hi-IN"/>
              </w:rPr>
              <w:t xml:space="preserve">2.Առաջարկում ենք </w:t>
            </w:r>
            <w:proofErr w:type="spellStart"/>
            <w:r w:rsidRPr="00CD4C30">
              <w:rPr>
                <w:rFonts w:ascii="GHEA Grapalat" w:eastAsia="NSimSun" w:hAnsi="GHEA Grapalat" w:cs="Lucida Sans"/>
                <w:color w:val="000000"/>
                <w:kern w:val="2"/>
                <w:sz w:val="24"/>
                <w:szCs w:val="24"/>
                <w:shd w:val="clear" w:color="auto" w:fill="FFFFFF"/>
                <w:lang w:val="hy-AM" w:eastAsia="zh-CN" w:bidi="hi-IN"/>
              </w:rPr>
              <w:t>հասկացություններում</w:t>
            </w:r>
            <w:proofErr w:type="spellEnd"/>
            <w:r w:rsidRPr="00CD4C30">
              <w:rPr>
                <w:rFonts w:ascii="GHEA Grapalat" w:eastAsia="NSimSun" w:hAnsi="GHEA Grapalat" w:cs="Lucida Sans"/>
                <w:color w:val="000000"/>
                <w:kern w:val="2"/>
                <w:sz w:val="24"/>
                <w:szCs w:val="24"/>
                <w:shd w:val="clear" w:color="auto" w:fill="FFFFFF"/>
                <w:lang w:val="hy-AM" w:eastAsia="zh-CN" w:bidi="hi-IN"/>
              </w:rPr>
              <w:t xml:space="preserve"> լրացնել Նախագծի 1-ին հոդվածով լրացվող 14-րդ </w:t>
            </w:r>
            <w:proofErr w:type="spellStart"/>
            <w:r w:rsidRPr="00CD4C30">
              <w:rPr>
                <w:rFonts w:ascii="GHEA Grapalat" w:eastAsia="NSimSun" w:hAnsi="GHEA Grapalat" w:cs="Lucida Sans"/>
                <w:color w:val="000000"/>
                <w:kern w:val="2"/>
                <w:sz w:val="24"/>
                <w:szCs w:val="24"/>
                <w:shd w:val="clear" w:color="auto" w:fill="FFFFFF"/>
                <w:lang w:val="hy-AM" w:eastAsia="zh-CN" w:bidi="hi-IN"/>
              </w:rPr>
              <w:t>կետում</w:t>
            </w:r>
            <w:proofErr w:type="spellEnd"/>
            <w:r w:rsidRPr="00CD4C30">
              <w:rPr>
                <w:rFonts w:ascii="GHEA Grapalat" w:eastAsia="NSimSun" w:hAnsi="GHEA Grapalat" w:cs="Lucida Sans"/>
                <w:color w:val="000000"/>
                <w:kern w:val="2"/>
                <w:sz w:val="24"/>
                <w:szCs w:val="24"/>
                <w:shd w:val="clear" w:color="auto" w:fill="FFFFFF"/>
                <w:lang w:val="hy-AM" w:eastAsia="zh-CN" w:bidi="hi-IN"/>
              </w:rPr>
              <w:t xml:space="preserve">  նշված «տրաստ» բառի սահմանումը</w:t>
            </w:r>
            <w:r w:rsidR="00315F9B">
              <w:rPr>
                <w:rFonts w:ascii="GHEA Grapalat" w:eastAsia="NSimSun" w:hAnsi="GHEA Grapalat" w:cs="Lucida Sans"/>
                <w:color w:val="000000"/>
                <w:kern w:val="2"/>
                <w:sz w:val="24"/>
                <w:szCs w:val="24"/>
                <w:shd w:val="clear" w:color="auto" w:fill="FFFFFF"/>
                <w:lang w:val="hy-AM" w:eastAsia="zh-CN" w:bidi="hi-IN"/>
              </w:rPr>
              <w:t>:</w:t>
            </w:r>
          </w:p>
        </w:tc>
        <w:tc>
          <w:tcPr>
            <w:tcW w:w="2250" w:type="dxa"/>
          </w:tcPr>
          <w:p w14:paraId="2317FC6C" w14:textId="51B02946" w:rsidR="008332F3" w:rsidRPr="008332F3" w:rsidRDefault="008332F3" w:rsidP="008332F3">
            <w:pPr>
              <w:spacing w:before="100" w:beforeAutospacing="1" w:after="100" w:afterAutospacing="1" w:line="245" w:lineRule="auto"/>
              <w:jc w:val="center"/>
              <w:rPr>
                <w:rFonts w:ascii="GHEA Grapalat" w:hAnsi="GHEA Grapalat"/>
                <w:sz w:val="24"/>
                <w:szCs w:val="24"/>
                <w:lang w:val="hy-AM"/>
              </w:rPr>
            </w:pPr>
            <w:r w:rsidRPr="00CD4C30">
              <w:rPr>
                <w:rFonts w:ascii="GHEA Grapalat" w:hAnsi="GHEA Grapalat"/>
                <w:sz w:val="24"/>
                <w:szCs w:val="24"/>
                <w:lang w:val="hy-AM"/>
              </w:rPr>
              <w:t>Ընդունվել է</w:t>
            </w:r>
          </w:p>
        </w:tc>
        <w:tc>
          <w:tcPr>
            <w:tcW w:w="3870" w:type="dxa"/>
          </w:tcPr>
          <w:p w14:paraId="6A3B8749" w14:textId="6E2C4FE6" w:rsidR="008332F3" w:rsidRPr="008332F3" w:rsidRDefault="008332F3" w:rsidP="008332F3">
            <w:pPr>
              <w:spacing w:before="100" w:beforeAutospacing="1" w:after="100" w:afterAutospacing="1" w:line="245" w:lineRule="auto"/>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Նախագծում կատարվել է համապատասխան փոփոխությունը:</w:t>
            </w:r>
          </w:p>
        </w:tc>
      </w:tr>
      <w:tr w:rsidR="008332F3" w:rsidRPr="008332F3" w14:paraId="24E737F2" w14:textId="77777777" w:rsidTr="00991E80">
        <w:trPr>
          <w:jc w:val="center"/>
        </w:trPr>
        <w:tc>
          <w:tcPr>
            <w:tcW w:w="697" w:type="dxa"/>
          </w:tcPr>
          <w:p w14:paraId="5A51F81C" w14:textId="0A792EB6" w:rsidR="008332F3" w:rsidRPr="00315F9B" w:rsidRDefault="008332F3" w:rsidP="008332F3">
            <w:pPr>
              <w:spacing w:before="100" w:beforeAutospacing="1" w:after="100" w:afterAutospacing="1" w:line="245" w:lineRule="auto"/>
              <w:rPr>
                <w:rFonts w:ascii="GHEA Grapalat" w:hAnsi="GHEA Grapalat"/>
                <w:sz w:val="24"/>
                <w:szCs w:val="24"/>
                <w:lang w:val="hy-AM"/>
              </w:rPr>
            </w:pPr>
            <w:r w:rsidRPr="00315F9B">
              <w:rPr>
                <w:rFonts w:ascii="GHEA Grapalat" w:hAnsi="GHEA Grapalat"/>
                <w:sz w:val="24"/>
                <w:szCs w:val="24"/>
                <w:lang w:val="hy-AM"/>
              </w:rPr>
              <w:t>8.</w:t>
            </w:r>
          </w:p>
        </w:tc>
        <w:tc>
          <w:tcPr>
            <w:tcW w:w="2340" w:type="dxa"/>
          </w:tcPr>
          <w:p w14:paraId="555A069F" w14:textId="77777777" w:rsidR="008332F3" w:rsidRPr="008332F3"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8332F3">
              <w:rPr>
                <w:rFonts w:ascii="GHEA Grapalat" w:hAnsi="GHEA Grapalat"/>
                <w:sz w:val="24"/>
                <w:szCs w:val="24"/>
                <w:lang w:val="hy-AM"/>
              </w:rPr>
              <w:t>ՀՀ փաստաբանների պալատ</w:t>
            </w:r>
          </w:p>
          <w:p w14:paraId="3935AE60" w14:textId="77777777" w:rsidR="008332F3" w:rsidRPr="008332F3"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8332F3">
              <w:rPr>
                <w:rFonts w:ascii="GHEA Grapalat" w:hAnsi="GHEA Grapalat"/>
                <w:sz w:val="24"/>
                <w:szCs w:val="24"/>
                <w:lang w:val="hy-AM"/>
              </w:rPr>
              <w:t xml:space="preserve">16.11.2020թ. </w:t>
            </w:r>
          </w:p>
          <w:p w14:paraId="15A8280F" w14:textId="2E6DC4EB" w:rsidR="008332F3" w:rsidRPr="008332F3"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8332F3">
              <w:rPr>
                <w:rFonts w:ascii="GHEA Grapalat" w:hAnsi="GHEA Grapalat"/>
                <w:sz w:val="24"/>
                <w:szCs w:val="24"/>
                <w:lang w:val="hy-AM"/>
              </w:rPr>
              <w:t xml:space="preserve">թիվ 02/04/2076-20 գրություն </w:t>
            </w:r>
          </w:p>
        </w:tc>
        <w:tc>
          <w:tcPr>
            <w:tcW w:w="5310" w:type="dxa"/>
          </w:tcPr>
          <w:p w14:paraId="6F1591C7" w14:textId="48B4ECA3" w:rsidR="008332F3" w:rsidRPr="008332F3" w:rsidRDefault="008332F3" w:rsidP="008332F3">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8332F3">
              <w:rPr>
                <w:rFonts w:ascii="GHEA Grapalat" w:eastAsia="Calibri" w:hAnsi="GHEA Grapalat" w:cs="Times New Roman"/>
                <w:sz w:val="24"/>
                <w:szCs w:val="24"/>
                <w:lang w:val="hy-AM"/>
              </w:rPr>
              <w:t>Առաջարկություններ չկան</w:t>
            </w:r>
          </w:p>
        </w:tc>
        <w:tc>
          <w:tcPr>
            <w:tcW w:w="2250" w:type="dxa"/>
          </w:tcPr>
          <w:p w14:paraId="29866054" w14:textId="77777777" w:rsidR="008332F3" w:rsidRPr="008332F3" w:rsidRDefault="008332F3" w:rsidP="008332F3">
            <w:pPr>
              <w:spacing w:before="100" w:beforeAutospacing="1" w:after="100" w:afterAutospacing="1" w:line="245" w:lineRule="auto"/>
              <w:jc w:val="center"/>
              <w:rPr>
                <w:rFonts w:ascii="GHEA Grapalat" w:hAnsi="GHEA Grapalat"/>
                <w:sz w:val="24"/>
                <w:szCs w:val="24"/>
                <w:lang w:val="hy-AM"/>
              </w:rPr>
            </w:pPr>
          </w:p>
        </w:tc>
        <w:tc>
          <w:tcPr>
            <w:tcW w:w="3870" w:type="dxa"/>
          </w:tcPr>
          <w:p w14:paraId="232A32AF" w14:textId="77777777" w:rsidR="008332F3" w:rsidRPr="008332F3" w:rsidRDefault="008332F3" w:rsidP="008332F3">
            <w:pPr>
              <w:spacing w:before="100" w:beforeAutospacing="1" w:after="100" w:afterAutospacing="1" w:line="245" w:lineRule="auto"/>
              <w:jc w:val="both"/>
              <w:rPr>
                <w:rFonts w:ascii="GHEA Grapalat" w:eastAsia="Calibri" w:hAnsi="GHEA Grapalat" w:cs="Times New Roman"/>
                <w:sz w:val="24"/>
                <w:szCs w:val="24"/>
                <w:lang w:val="hy-AM"/>
              </w:rPr>
            </w:pPr>
          </w:p>
        </w:tc>
      </w:tr>
      <w:tr w:rsidR="008332F3" w:rsidRPr="00CD4C30" w14:paraId="197015FA" w14:textId="77777777" w:rsidTr="00991E80">
        <w:trPr>
          <w:jc w:val="center"/>
        </w:trPr>
        <w:tc>
          <w:tcPr>
            <w:tcW w:w="697" w:type="dxa"/>
          </w:tcPr>
          <w:p w14:paraId="078CCAFB" w14:textId="6601BBCE" w:rsidR="008332F3" w:rsidRPr="00315F9B" w:rsidRDefault="008332F3" w:rsidP="008332F3">
            <w:pPr>
              <w:spacing w:before="100" w:beforeAutospacing="1" w:after="100" w:afterAutospacing="1" w:line="245" w:lineRule="auto"/>
              <w:rPr>
                <w:rFonts w:ascii="GHEA Grapalat" w:hAnsi="GHEA Grapalat"/>
                <w:sz w:val="24"/>
                <w:szCs w:val="24"/>
                <w:lang w:val="hy-AM"/>
              </w:rPr>
            </w:pPr>
            <w:r w:rsidRPr="00315F9B">
              <w:rPr>
                <w:rFonts w:ascii="GHEA Grapalat" w:hAnsi="GHEA Grapalat"/>
                <w:sz w:val="24"/>
                <w:szCs w:val="24"/>
                <w:lang w:val="hy-AM"/>
              </w:rPr>
              <w:t>9.</w:t>
            </w:r>
          </w:p>
        </w:tc>
        <w:tc>
          <w:tcPr>
            <w:tcW w:w="2340" w:type="dxa"/>
          </w:tcPr>
          <w:p w14:paraId="7C07D9AE" w14:textId="77777777" w:rsidR="008332F3" w:rsidRPr="00CD4C30"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ՀՀ գլխավոր դատախազություն</w:t>
            </w:r>
          </w:p>
          <w:p w14:paraId="720D7AC1" w14:textId="77777777" w:rsidR="008332F3" w:rsidRPr="00CD4C30"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22.10.2020թ.</w:t>
            </w:r>
          </w:p>
          <w:p w14:paraId="3F53BE80" w14:textId="0B24EF95" w:rsidR="008332F3" w:rsidRPr="00CD4C30"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թիվ 1850 ՄՏՏ գրություն</w:t>
            </w:r>
          </w:p>
        </w:tc>
        <w:tc>
          <w:tcPr>
            <w:tcW w:w="5310" w:type="dxa"/>
          </w:tcPr>
          <w:p w14:paraId="0ABFFAA3" w14:textId="7D92DF38" w:rsidR="008332F3" w:rsidRPr="00CD4C30" w:rsidRDefault="008332F3" w:rsidP="008332F3">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Առաջարկություններ չկան</w:t>
            </w:r>
          </w:p>
        </w:tc>
        <w:tc>
          <w:tcPr>
            <w:tcW w:w="2250" w:type="dxa"/>
          </w:tcPr>
          <w:p w14:paraId="01FEF34B" w14:textId="77777777" w:rsidR="008332F3" w:rsidRPr="00CD4C30" w:rsidRDefault="008332F3" w:rsidP="008332F3">
            <w:pPr>
              <w:spacing w:before="100" w:beforeAutospacing="1" w:after="100" w:afterAutospacing="1" w:line="245" w:lineRule="auto"/>
              <w:jc w:val="center"/>
              <w:rPr>
                <w:rFonts w:ascii="GHEA Grapalat" w:hAnsi="GHEA Grapalat"/>
                <w:sz w:val="24"/>
                <w:szCs w:val="24"/>
                <w:lang w:val="hy-AM"/>
              </w:rPr>
            </w:pPr>
          </w:p>
        </w:tc>
        <w:tc>
          <w:tcPr>
            <w:tcW w:w="3870" w:type="dxa"/>
          </w:tcPr>
          <w:p w14:paraId="2CC840F1" w14:textId="77777777" w:rsidR="008332F3" w:rsidRPr="00CD4C30" w:rsidRDefault="008332F3" w:rsidP="008332F3">
            <w:pPr>
              <w:spacing w:before="100" w:beforeAutospacing="1" w:after="100" w:afterAutospacing="1" w:line="245" w:lineRule="auto"/>
              <w:jc w:val="both"/>
              <w:rPr>
                <w:rFonts w:ascii="GHEA Grapalat" w:eastAsia="Calibri" w:hAnsi="GHEA Grapalat" w:cs="Times New Roman"/>
                <w:sz w:val="24"/>
                <w:szCs w:val="24"/>
                <w:lang w:val="hy-AM"/>
              </w:rPr>
            </w:pPr>
          </w:p>
        </w:tc>
      </w:tr>
      <w:tr w:rsidR="008332F3" w:rsidRPr="00CD4C30" w14:paraId="3CEB61B3" w14:textId="77777777" w:rsidTr="00991E80">
        <w:trPr>
          <w:jc w:val="center"/>
        </w:trPr>
        <w:tc>
          <w:tcPr>
            <w:tcW w:w="697" w:type="dxa"/>
          </w:tcPr>
          <w:p w14:paraId="628E6697" w14:textId="6B8EB6CF" w:rsidR="008332F3" w:rsidRPr="00315F9B" w:rsidRDefault="008332F3" w:rsidP="008332F3">
            <w:pPr>
              <w:spacing w:before="100" w:beforeAutospacing="1" w:after="100" w:afterAutospacing="1" w:line="245" w:lineRule="auto"/>
              <w:rPr>
                <w:rFonts w:ascii="GHEA Grapalat" w:hAnsi="GHEA Grapalat"/>
                <w:sz w:val="24"/>
                <w:szCs w:val="24"/>
                <w:lang w:val="hy-AM"/>
              </w:rPr>
            </w:pPr>
            <w:r w:rsidRPr="00315F9B">
              <w:rPr>
                <w:rFonts w:ascii="GHEA Grapalat" w:hAnsi="GHEA Grapalat"/>
                <w:sz w:val="24"/>
                <w:szCs w:val="24"/>
                <w:lang w:val="hy-AM"/>
              </w:rPr>
              <w:t>10.</w:t>
            </w:r>
          </w:p>
        </w:tc>
        <w:tc>
          <w:tcPr>
            <w:tcW w:w="2340" w:type="dxa"/>
          </w:tcPr>
          <w:p w14:paraId="54893278" w14:textId="77777777" w:rsidR="008332F3" w:rsidRPr="00CD4C30"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 xml:space="preserve">ՀՀ </w:t>
            </w:r>
            <w:proofErr w:type="spellStart"/>
            <w:r w:rsidRPr="00CD4C30">
              <w:rPr>
                <w:rFonts w:ascii="GHEA Grapalat" w:hAnsi="GHEA Grapalat"/>
                <w:sz w:val="24"/>
                <w:szCs w:val="24"/>
                <w:lang w:val="hy-AM"/>
              </w:rPr>
              <w:t>ինտերպոլի</w:t>
            </w:r>
            <w:proofErr w:type="spellEnd"/>
            <w:r w:rsidRPr="00CD4C30">
              <w:rPr>
                <w:rFonts w:ascii="GHEA Grapalat" w:hAnsi="GHEA Grapalat"/>
                <w:sz w:val="24"/>
                <w:szCs w:val="24"/>
                <w:lang w:val="hy-AM"/>
              </w:rPr>
              <w:t xml:space="preserve"> ազգային կենտրոնական բյուրո</w:t>
            </w:r>
          </w:p>
          <w:p w14:paraId="7839B746" w14:textId="77777777" w:rsidR="008332F3" w:rsidRPr="00CD4C30"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28.10.2020թ.</w:t>
            </w:r>
          </w:p>
          <w:p w14:paraId="0C028C12" w14:textId="19CAC661" w:rsidR="008332F3" w:rsidRPr="00CD4C30"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 xml:space="preserve">թիվ </w:t>
            </w:r>
            <w:r w:rsidRPr="00CD4C30">
              <w:rPr>
                <w:rFonts w:ascii="GHEA Grapalat" w:hAnsi="GHEA Grapalat"/>
                <w:sz w:val="24"/>
                <w:szCs w:val="24"/>
                <w:lang w:val="ru-RU"/>
              </w:rPr>
              <w:t>30/A-</w:t>
            </w:r>
            <w:r w:rsidRPr="00CD4C30">
              <w:rPr>
                <w:rFonts w:ascii="GHEA Grapalat" w:hAnsi="GHEA Grapalat"/>
                <w:sz w:val="24"/>
                <w:szCs w:val="24"/>
                <w:lang w:val="en-GB"/>
              </w:rPr>
              <w:t>3057-</w:t>
            </w:r>
            <w:r w:rsidRPr="00CD4C30">
              <w:rPr>
                <w:rFonts w:ascii="GHEA Grapalat" w:hAnsi="GHEA Grapalat"/>
                <w:sz w:val="24"/>
                <w:szCs w:val="24"/>
                <w:lang w:val="ru-RU"/>
              </w:rPr>
              <w:t>OM/107/128/20</w:t>
            </w:r>
            <w:r w:rsidRPr="00CD4C30">
              <w:rPr>
                <w:rFonts w:ascii="GHEA Grapalat" w:hAnsi="GHEA Grapalat"/>
                <w:sz w:val="24"/>
                <w:szCs w:val="24"/>
                <w:lang w:val="hy-AM"/>
              </w:rPr>
              <w:t xml:space="preserve"> գրություն</w:t>
            </w:r>
          </w:p>
        </w:tc>
        <w:tc>
          <w:tcPr>
            <w:tcW w:w="5310" w:type="dxa"/>
          </w:tcPr>
          <w:p w14:paraId="58C44084" w14:textId="780E99B4" w:rsidR="008332F3" w:rsidRPr="00CD4C30" w:rsidRDefault="008332F3" w:rsidP="008332F3">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Առաջարկություններ չկան</w:t>
            </w:r>
          </w:p>
        </w:tc>
        <w:tc>
          <w:tcPr>
            <w:tcW w:w="2250" w:type="dxa"/>
          </w:tcPr>
          <w:p w14:paraId="7BEBE7B5" w14:textId="77777777" w:rsidR="008332F3" w:rsidRPr="00CD4C30" w:rsidRDefault="008332F3" w:rsidP="008332F3">
            <w:pPr>
              <w:spacing w:before="100" w:beforeAutospacing="1" w:after="100" w:afterAutospacing="1" w:line="245" w:lineRule="auto"/>
              <w:jc w:val="center"/>
              <w:rPr>
                <w:rFonts w:ascii="GHEA Grapalat" w:hAnsi="GHEA Grapalat"/>
                <w:sz w:val="24"/>
                <w:szCs w:val="24"/>
                <w:lang w:val="hy-AM"/>
              </w:rPr>
            </w:pPr>
          </w:p>
        </w:tc>
        <w:tc>
          <w:tcPr>
            <w:tcW w:w="3870" w:type="dxa"/>
          </w:tcPr>
          <w:p w14:paraId="24251034" w14:textId="77777777" w:rsidR="008332F3" w:rsidRPr="00CD4C30" w:rsidRDefault="008332F3" w:rsidP="008332F3">
            <w:pPr>
              <w:spacing w:before="100" w:beforeAutospacing="1" w:after="100" w:afterAutospacing="1" w:line="245" w:lineRule="auto"/>
              <w:jc w:val="both"/>
              <w:rPr>
                <w:rFonts w:ascii="GHEA Grapalat" w:eastAsia="Calibri" w:hAnsi="GHEA Grapalat" w:cs="Times New Roman"/>
                <w:sz w:val="24"/>
                <w:szCs w:val="24"/>
                <w:lang w:val="hy-AM"/>
              </w:rPr>
            </w:pPr>
          </w:p>
        </w:tc>
      </w:tr>
      <w:tr w:rsidR="008332F3" w:rsidRPr="00CD4C30" w14:paraId="0DAA7C58" w14:textId="77777777" w:rsidTr="00991E80">
        <w:trPr>
          <w:jc w:val="center"/>
        </w:trPr>
        <w:tc>
          <w:tcPr>
            <w:tcW w:w="697" w:type="dxa"/>
          </w:tcPr>
          <w:p w14:paraId="55C44946" w14:textId="5D080F65" w:rsidR="008332F3" w:rsidRPr="00315F9B" w:rsidRDefault="008332F3" w:rsidP="008332F3">
            <w:pPr>
              <w:spacing w:before="100" w:beforeAutospacing="1" w:after="100" w:afterAutospacing="1" w:line="245" w:lineRule="auto"/>
              <w:rPr>
                <w:rFonts w:ascii="GHEA Grapalat" w:hAnsi="GHEA Grapalat"/>
                <w:sz w:val="24"/>
                <w:szCs w:val="24"/>
                <w:lang w:val="hy-AM"/>
              </w:rPr>
            </w:pPr>
            <w:r w:rsidRPr="00315F9B">
              <w:rPr>
                <w:rFonts w:ascii="GHEA Grapalat" w:hAnsi="GHEA Grapalat"/>
                <w:sz w:val="24"/>
                <w:szCs w:val="24"/>
                <w:lang w:val="hy-AM"/>
              </w:rPr>
              <w:t>11.</w:t>
            </w:r>
          </w:p>
        </w:tc>
        <w:tc>
          <w:tcPr>
            <w:tcW w:w="2340" w:type="dxa"/>
          </w:tcPr>
          <w:p w14:paraId="67AD1970" w14:textId="77777777" w:rsidR="008332F3" w:rsidRPr="00CD4C30"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ՀՀ արտաքին գործերի նախարարություն</w:t>
            </w:r>
          </w:p>
          <w:p w14:paraId="20905917" w14:textId="5CB68FE2" w:rsidR="008332F3" w:rsidRPr="00CD4C30" w:rsidRDefault="008332F3" w:rsidP="008332F3">
            <w:pPr>
              <w:spacing w:after="0"/>
              <w:jc w:val="center"/>
              <w:rPr>
                <w:rFonts w:ascii="GHEA Grapalat" w:hAnsi="GHEA Grapalat"/>
                <w:sz w:val="24"/>
                <w:szCs w:val="24"/>
                <w:lang w:val="hy-AM"/>
              </w:rPr>
            </w:pPr>
            <w:r w:rsidRPr="00CD4C30">
              <w:rPr>
                <w:rFonts w:ascii="GHEA Grapalat" w:hAnsi="GHEA Grapalat"/>
                <w:sz w:val="24"/>
                <w:szCs w:val="24"/>
                <w:lang w:val="hy-AM"/>
              </w:rPr>
              <w:t>17.10.2020թ.</w:t>
            </w:r>
          </w:p>
          <w:p w14:paraId="77BDB08A" w14:textId="32FF7A64" w:rsidR="008332F3" w:rsidRPr="00CD4C30" w:rsidRDefault="008332F3" w:rsidP="008332F3">
            <w:pPr>
              <w:spacing w:after="0"/>
              <w:jc w:val="center"/>
              <w:rPr>
                <w:rFonts w:ascii="GHEA Grapalat" w:hAnsi="GHEA Grapalat"/>
                <w:sz w:val="24"/>
                <w:szCs w:val="24"/>
                <w:lang w:val="hy-AM"/>
              </w:rPr>
            </w:pPr>
            <w:r w:rsidRPr="00CD4C30">
              <w:rPr>
                <w:rFonts w:ascii="GHEA Grapalat" w:hAnsi="GHEA Grapalat"/>
                <w:sz w:val="24"/>
                <w:szCs w:val="24"/>
                <w:lang w:val="hy-AM"/>
              </w:rPr>
              <w:t>թիվ 1111/27146-20 գրություն</w:t>
            </w:r>
          </w:p>
          <w:p w14:paraId="663BDB84" w14:textId="6070EFD1" w:rsidR="008332F3" w:rsidRPr="00CD4C30" w:rsidRDefault="008332F3" w:rsidP="008332F3">
            <w:pPr>
              <w:spacing w:before="100" w:beforeAutospacing="1" w:after="100" w:afterAutospacing="1" w:line="245" w:lineRule="auto"/>
              <w:contextualSpacing/>
              <w:jc w:val="center"/>
              <w:rPr>
                <w:rFonts w:ascii="GHEA Grapalat" w:hAnsi="GHEA Grapalat"/>
                <w:sz w:val="24"/>
                <w:szCs w:val="24"/>
                <w:lang w:val="hy-AM"/>
              </w:rPr>
            </w:pPr>
          </w:p>
        </w:tc>
        <w:tc>
          <w:tcPr>
            <w:tcW w:w="5310" w:type="dxa"/>
          </w:tcPr>
          <w:p w14:paraId="21615609" w14:textId="4066B048" w:rsidR="008332F3" w:rsidRPr="00CD4C30" w:rsidRDefault="008332F3" w:rsidP="008332F3">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Առաջարկություններ չկան</w:t>
            </w:r>
          </w:p>
        </w:tc>
        <w:tc>
          <w:tcPr>
            <w:tcW w:w="2250" w:type="dxa"/>
          </w:tcPr>
          <w:p w14:paraId="2E2E4D25" w14:textId="77777777" w:rsidR="008332F3" w:rsidRPr="00CD4C30" w:rsidRDefault="008332F3" w:rsidP="008332F3">
            <w:pPr>
              <w:spacing w:before="100" w:beforeAutospacing="1" w:after="100" w:afterAutospacing="1" w:line="245" w:lineRule="auto"/>
              <w:jc w:val="center"/>
              <w:rPr>
                <w:rFonts w:ascii="GHEA Grapalat" w:hAnsi="GHEA Grapalat"/>
                <w:sz w:val="24"/>
                <w:szCs w:val="24"/>
                <w:lang w:val="hy-AM"/>
              </w:rPr>
            </w:pPr>
          </w:p>
        </w:tc>
        <w:tc>
          <w:tcPr>
            <w:tcW w:w="3870" w:type="dxa"/>
          </w:tcPr>
          <w:p w14:paraId="41524EEC" w14:textId="77777777" w:rsidR="008332F3" w:rsidRPr="00CD4C30" w:rsidRDefault="008332F3" w:rsidP="008332F3">
            <w:pPr>
              <w:spacing w:before="100" w:beforeAutospacing="1" w:after="100" w:afterAutospacing="1" w:line="245" w:lineRule="auto"/>
              <w:jc w:val="both"/>
              <w:rPr>
                <w:rFonts w:ascii="GHEA Grapalat" w:eastAsia="Calibri" w:hAnsi="GHEA Grapalat" w:cs="Times New Roman"/>
                <w:sz w:val="24"/>
                <w:szCs w:val="24"/>
                <w:lang w:val="hy-AM"/>
              </w:rPr>
            </w:pPr>
          </w:p>
        </w:tc>
      </w:tr>
      <w:tr w:rsidR="008332F3" w:rsidRPr="00CD4C30" w14:paraId="6769BED1" w14:textId="77777777" w:rsidTr="00991E80">
        <w:trPr>
          <w:jc w:val="center"/>
        </w:trPr>
        <w:tc>
          <w:tcPr>
            <w:tcW w:w="697" w:type="dxa"/>
          </w:tcPr>
          <w:p w14:paraId="1FFCA0BE" w14:textId="19437A9F" w:rsidR="008332F3" w:rsidRPr="00315F9B" w:rsidRDefault="008332F3" w:rsidP="008332F3">
            <w:pPr>
              <w:spacing w:before="100" w:beforeAutospacing="1" w:after="100" w:afterAutospacing="1" w:line="245" w:lineRule="auto"/>
              <w:rPr>
                <w:rFonts w:ascii="GHEA Grapalat" w:hAnsi="GHEA Grapalat"/>
                <w:sz w:val="24"/>
                <w:szCs w:val="24"/>
                <w:lang w:val="hy-AM"/>
              </w:rPr>
            </w:pPr>
            <w:r w:rsidRPr="00315F9B">
              <w:rPr>
                <w:rFonts w:ascii="GHEA Grapalat" w:hAnsi="GHEA Grapalat"/>
                <w:sz w:val="24"/>
                <w:szCs w:val="24"/>
                <w:lang w:val="hy-AM"/>
              </w:rPr>
              <w:t>12.</w:t>
            </w:r>
          </w:p>
        </w:tc>
        <w:tc>
          <w:tcPr>
            <w:tcW w:w="2340" w:type="dxa"/>
          </w:tcPr>
          <w:p w14:paraId="33337023" w14:textId="1DD1E4E5" w:rsidR="008332F3" w:rsidRPr="00770222"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 xml:space="preserve">ՀՀ ազգային անվտանգության ծառայություն </w:t>
            </w:r>
            <w:r>
              <w:rPr>
                <w:rFonts w:ascii="GHEA Grapalat" w:hAnsi="GHEA Grapalat"/>
                <w:sz w:val="24"/>
                <w:szCs w:val="24"/>
                <w:lang w:val="hy-AM"/>
              </w:rPr>
              <w:t xml:space="preserve">30․12․2020թ․ թիվ </w:t>
            </w:r>
            <w:r w:rsidRPr="00770222">
              <w:rPr>
                <w:rFonts w:ascii="GHEA Grapalat" w:hAnsi="GHEA Grapalat"/>
                <w:sz w:val="24"/>
                <w:szCs w:val="24"/>
                <w:lang w:val="fr-FR"/>
              </w:rPr>
              <w:t>№</w:t>
            </w:r>
            <w:r w:rsidRPr="00770222">
              <w:rPr>
                <w:rFonts w:ascii="GHEA Grapalat" w:hAnsi="GHEA Grapalat"/>
                <w:noProof/>
                <w:sz w:val="24"/>
                <w:szCs w:val="24"/>
              </w:rPr>
              <mc:AlternateContent>
                <mc:Choice Requires="wps">
                  <w:drawing>
                    <wp:anchor distT="0" distB="0" distL="114300" distR="114300" simplePos="0" relativeHeight="251661312" behindDoc="0" locked="0" layoutInCell="1" allowOverlap="1" wp14:anchorId="6906568E" wp14:editId="3AE5ACF9">
                      <wp:simplePos x="0" y="0"/>
                      <wp:positionH relativeFrom="column">
                        <wp:posOffset>11430</wp:posOffset>
                      </wp:positionH>
                      <wp:positionV relativeFrom="paragraph">
                        <wp:posOffset>13335</wp:posOffset>
                      </wp:positionV>
                      <wp:extent cx="6503035" cy="0"/>
                      <wp:effectExtent l="11430" t="13335" r="10160" b="1524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303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AD9ED7" id="_x0000_t32" coordsize="21600,21600" o:spt="32" o:oned="t" path="m,l21600,21600e" filled="f">
                      <v:path arrowok="t" fillok="f" o:connecttype="none"/>
                      <o:lock v:ext="edit" shapetype="t"/>
                    </v:shapetype>
                    <v:shape id="Straight Arrow Connector 1" o:spid="_x0000_s1026" type="#_x0000_t32" style="position:absolute;margin-left:.9pt;margin-top:1.05pt;width:512.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" strokeweight="1.5pt"/>
                  </w:pict>
                </mc:Fallback>
              </mc:AlternateContent>
            </w:r>
            <w:r w:rsidRPr="00770222">
              <w:rPr>
                <w:rFonts w:ascii="GHEA Grapalat" w:hAnsi="GHEA Grapalat"/>
                <w:sz w:val="24"/>
                <w:szCs w:val="24"/>
                <w:lang w:val="fr-FR"/>
              </w:rPr>
              <w:t xml:space="preserve">7/2/1- 6282                                                                              </w:t>
            </w:r>
            <w:r>
              <w:rPr>
                <w:rFonts w:ascii="GHEA Grapalat" w:hAnsi="GHEA Grapalat"/>
                <w:sz w:val="24"/>
                <w:szCs w:val="24"/>
                <w:lang w:val="hy-AM"/>
              </w:rPr>
              <w:t>գրություն</w:t>
            </w:r>
          </w:p>
          <w:p w14:paraId="050FAB85" w14:textId="77777777" w:rsidR="008332F3" w:rsidRPr="00770222" w:rsidRDefault="008332F3" w:rsidP="008332F3">
            <w:pPr>
              <w:spacing w:before="100" w:beforeAutospacing="1" w:after="100" w:afterAutospacing="1" w:line="245" w:lineRule="auto"/>
              <w:contextualSpacing/>
              <w:jc w:val="center"/>
              <w:rPr>
                <w:rFonts w:ascii="GHEA Grapalat" w:hAnsi="GHEA Grapalat"/>
                <w:sz w:val="24"/>
                <w:szCs w:val="24"/>
                <w:lang w:val="fr-FR"/>
              </w:rPr>
            </w:pPr>
          </w:p>
          <w:p w14:paraId="39AF6D52" w14:textId="5ECA4086" w:rsidR="008332F3" w:rsidRPr="00CD4C30" w:rsidRDefault="008332F3" w:rsidP="008332F3">
            <w:pPr>
              <w:spacing w:before="100" w:beforeAutospacing="1" w:after="100" w:afterAutospacing="1" w:line="245" w:lineRule="auto"/>
              <w:contextualSpacing/>
              <w:jc w:val="center"/>
              <w:rPr>
                <w:rFonts w:ascii="GHEA Grapalat" w:hAnsi="GHEA Grapalat"/>
                <w:sz w:val="24"/>
                <w:szCs w:val="24"/>
                <w:lang w:val="hy-AM"/>
              </w:rPr>
            </w:pPr>
          </w:p>
        </w:tc>
        <w:tc>
          <w:tcPr>
            <w:tcW w:w="5310" w:type="dxa"/>
          </w:tcPr>
          <w:p w14:paraId="1A01A388" w14:textId="7C564729" w:rsidR="008332F3" w:rsidRPr="00CD4C30" w:rsidRDefault="008332F3" w:rsidP="008332F3">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Calibri" w:hAnsi="GHEA Grapalat" w:cs="Times New Roman"/>
                <w:sz w:val="24"/>
                <w:szCs w:val="24"/>
                <w:lang w:val="hy-AM"/>
              </w:rPr>
              <w:t>Առաջարկություններ չկան</w:t>
            </w:r>
          </w:p>
        </w:tc>
        <w:tc>
          <w:tcPr>
            <w:tcW w:w="2250" w:type="dxa"/>
          </w:tcPr>
          <w:p w14:paraId="4BEB497C" w14:textId="77777777" w:rsidR="008332F3" w:rsidRPr="00CD4C30" w:rsidRDefault="008332F3" w:rsidP="008332F3">
            <w:pPr>
              <w:spacing w:before="100" w:beforeAutospacing="1" w:after="100" w:afterAutospacing="1" w:line="245" w:lineRule="auto"/>
              <w:jc w:val="center"/>
              <w:rPr>
                <w:rFonts w:ascii="GHEA Grapalat" w:hAnsi="GHEA Grapalat"/>
                <w:sz w:val="24"/>
                <w:szCs w:val="24"/>
                <w:lang w:val="hy-AM"/>
              </w:rPr>
            </w:pPr>
          </w:p>
        </w:tc>
        <w:tc>
          <w:tcPr>
            <w:tcW w:w="3870" w:type="dxa"/>
          </w:tcPr>
          <w:p w14:paraId="1C6EF2EA" w14:textId="77777777" w:rsidR="008332F3" w:rsidRPr="00CD4C30" w:rsidRDefault="008332F3" w:rsidP="008332F3">
            <w:pPr>
              <w:spacing w:before="100" w:beforeAutospacing="1" w:after="100" w:afterAutospacing="1" w:line="245" w:lineRule="auto"/>
              <w:jc w:val="both"/>
              <w:rPr>
                <w:rFonts w:ascii="GHEA Grapalat" w:eastAsia="Calibri" w:hAnsi="GHEA Grapalat" w:cs="Times New Roman"/>
                <w:sz w:val="24"/>
                <w:szCs w:val="24"/>
                <w:lang w:val="hy-AM"/>
              </w:rPr>
            </w:pPr>
          </w:p>
        </w:tc>
      </w:tr>
      <w:tr w:rsidR="008332F3" w:rsidRPr="00CD4C30" w14:paraId="00A2BB9A" w14:textId="77777777" w:rsidTr="00991E80">
        <w:trPr>
          <w:jc w:val="center"/>
        </w:trPr>
        <w:tc>
          <w:tcPr>
            <w:tcW w:w="697" w:type="dxa"/>
          </w:tcPr>
          <w:p w14:paraId="581CACE5" w14:textId="4CC3F2F0" w:rsidR="008332F3" w:rsidRPr="00315F9B" w:rsidRDefault="008332F3" w:rsidP="008332F3">
            <w:pPr>
              <w:spacing w:before="100" w:beforeAutospacing="1" w:after="100" w:afterAutospacing="1" w:line="245" w:lineRule="auto"/>
              <w:rPr>
                <w:rFonts w:ascii="GHEA Grapalat" w:hAnsi="GHEA Grapalat"/>
                <w:sz w:val="24"/>
                <w:szCs w:val="24"/>
                <w:lang w:val="hy-AM"/>
              </w:rPr>
            </w:pPr>
            <w:r w:rsidRPr="00315F9B">
              <w:rPr>
                <w:rFonts w:ascii="GHEA Grapalat" w:hAnsi="GHEA Grapalat"/>
                <w:sz w:val="24"/>
                <w:szCs w:val="24"/>
                <w:lang w:val="hy-AM"/>
              </w:rPr>
              <w:t>13</w:t>
            </w:r>
            <w:r w:rsidRPr="00315F9B">
              <w:rPr>
                <w:rFonts w:ascii="Cambria Math" w:hAnsi="Cambria Math" w:cs="Cambria Math"/>
                <w:sz w:val="24"/>
                <w:szCs w:val="24"/>
                <w:lang w:val="hy-AM"/>
              </w:rPr>
              <w:t>․</w:t>
            </w:r>
          </w:p>
        </w:tc>
        <w:tc>
          <w:tcPr>
            <w:tcW w:w="2340" w:type="dxa"/>
          </w:tcPr>
          <w:p w14:paraId="5DB46BBB" w14:textId="77777777" w:rsidR="008332F3" w:rsidRPr="00CD4C30"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ՀՀ քննչական կոմիտե</w:t>
            </w:r>
          </w:p>
          <w:p w14:paraId="5F21A71B" w14:textId="6D95BC26" w:rsidR="008332F3" w:rsidRPr="00CD4C30" w:rsidRDefault="008332F3" w:rsidP="008332F3">
            <w:pPr>
              <w:spacing w:before="100" w:beforeAutospacing="1" w:after="100" w:afterAutospacing="1" w:line="245" w:lineRule="auto"/>
              <w:contextualSpacing/>
              <w:jc w:val="center"/>
              <w:rPr>
                <w:rFonts w:ascii="GHEA Grapalat" w:hAnsi="GHEA Grapalat"/>
                <w:sz w:val="24"/>
                <w:szCs w:val="24"/>
                <w:lang w:val="hy-AM"/>
              </w:rPr>
            </w:pPr>
            <w:r w:rsidRPr="00CD4C30">
              <w:rPr>
                <w:rFonts w:ascii="GHEA Grapalat" w:hAnsi="GHEA Grapalat"/>
                <w:sz w:val="24"/>
                <w:szCs w:val="24"/>
                <w:lang w:val="hy-AM"/>
              </w:rPr>
              <w:t>15.12.2020թ. ՄՏՏ թիվ 1993 գրություն</w:t>
            </w:r>
          </w:p>
        </w:tc>
        <w:tc>
          <w:tcPr>
            <w:tcW w:w="5310" w:type="dxa"/>
          </w:tcPr>
          <w:p w14:paraId="29148F73" w14:textId="245FE821" w:rsidR="008332F3" w:rsidRPr="00CD4C30" w:rsidRDefault="008332F3" w:rsidP="008332F3">
            <w:pPr>
              <w:spacing w:before="100" w:beforeAutospacing="1" w:after="100" w:afterAutospacing="1" w:line="245" w:lineRule="auto"/>
              <w:contextualSpacing/>
              <w:jc w:val="both"/>
              <w:rPr>
                <w:rFonts w:ascii="GHEA Grapalat" w:eastAsia="Calibri" w:hAnsi="GHEA Grapalat" w:cs="Times New Roman"/>
                <w:sz w:val="24"/>
                <w:szCs w:val="24"/>
                <w:lang w:val="hy-AM"/>
              </w:rPr>
            </w:pPr>
            <w:r w:rsidRPr="00CD4C30">
              <w:rPr>
                <w:rFonts w:ascii="GHEA Grapalat" w:eastAsia="Times New Roman" w:hAnsi="GHEA Grapalat" w:cs="Sylfaen"/>
                <w:color w:val="191919"/>
                <w:sz w:val="24"/>
                <w:szCs w:val="24"/>
                <w:lang w:val="hy-AM" w:eastAsia="ru-RU"/>
              </w:rPr>
              <w:t>Առաջարկություններ չկան</w:t>
            </w:r>
          </w:p>
        </w:tc>
        <w:tc>
          <w:tcPr>
            <w:tcW w:w="2250" w:type="dxa"/>
          </w:tcPr>
          <w:p w14:paraId="14D0040C" w14:textId="77777777" w:rsidR="008332F3" w:rsidRPr="00CD4C30" w:rsidRDefault="008332F3" w:rsidP="008332F3">
            <w:pPr>
              <w:spacing w:before="100" w:beforeAutospacing="1" w:after="100" w:afterAutospacing="1" w:line="245" w:lineRule="auto"/>
              <w:jc w:val="center"/>
              <w:rPr>
                <w:rFonts w:ascii="GHEA Grapalat" w:hAnsi="GHEA Grapalat"/>
                <w:sz w:val="24"/>
                <w:szCs w:val="24"/>
                <w:lang w:val="hy-AM"/>
              </w:rPr>
            </w:pPr>
          </w:p>
        </w:tc>
        <w:tc>
          <w:tcPr>
            <w:tcW w:w="3870" w:type="dxa"/>
          </w:tcPr>
          <w:p w14:paraId="0B380EF6" w14:textId="77777777" w:rsidR="008332F3" w:rsidRPr="00CD4C30" w:rsidRDefault="008332F3" w:rsidP="008332F3">
            <w:pPr>
              <w:spacing w:before="100" w:beforeAutospacing="1" w:after="100" w:afterAutospacing="1" w:line="245" w:lineRule="auto"/>
              <w:jc w:val="both"/>
              <w:rPr>
                <w:rFonts w:ascii="GHEA Grapalat" w:eastAsia="Calibri" w:hAnsi="GHEA Grapalat" w:cs="Times New Roman"/>
                <w:sz w:val="24"/>
                <w:szCs w:val="24"/>
                <w:lang w:val="hy-AM"/>
              </w:rPr>
            </w:pPr>
          </w:p>
        </w:tc>
      </w:tr>
    </w:tbl>
    <w:p w14:paraId="46AAD439" w14:textId="76B5C8D5" w:rsidR="00251962" w:rsidRPr="00CD4C30" w:rsidRDefault="00251962" w:rsidP="001B6588">
      <w:pPr>
        <w:spacing w:before="100" w:beforeAutospacing="1" w:after="100" w:afterAutospacing="1" w:line="245" w:lineRule="auto"/>
        <w:rPr>
          <w:rFonts w:ascii="GHEA Grapalat" w:hAnsi="GHEA Grapalat"/>
          <w:sz w:val="24"/>
          <w:szCs w:val="24"/>
          <w:lang w:val="hy-AM"/>
        </w:rPr>
      </w:pPr>
      <w:bookmarkStart w:id="0" w:name="_GoBack"/>
      <w:bookmarkEnd w:id="0"/>
    </w:p>
    <w:sectPr w:rsidR="00251962" w:rsidRPr="00CD4C30" w:rsidSect="00124900">
      <w:pgSz w:w="16839" w:h="11907" w:orient="landscape" w:code="9"/>
      <w:pgMar w:top="1296" w:right="1080" w:bottom="1008"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F6D22"/>
    <w:multiLevelType w:val="hybridMultilevel"/>
    <w:tmpl w:val="E7BA6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0B342D"/>
    <w:multiLevelType w:val="hybridMultilevel"/>
    <w:tmpl w:val="95267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0D783B"/>
    <w:multiLevelType w:val="hybridMultilevel"/>
    <w:tmpl w:val="9B8C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1B161A"/>
    <w:multiLevelType w:val="hybridMultilevel"/>
    <w:tmpl w:val="21809996"/>
    <w:lvl w:ilvl="0" w:tplc="A5C296F2">
      <w:start w:val="1"/>
      <w:numFmt w:val="decimal"/>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4C7907B6"/>
    <w:multiLevelType w:val="hybridMultilevel"/>
    <w:tmpl w:val="F0AA618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DBC4262"/>
    <w:multiLevelType w:val="hybridMultilevel"/>
    <w:tmpl w:val="95267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5F13BF"/>
    <w:multiLevelType w:val="hybridMultilevel"/>
    <w:tmpl w:val="1D1E89D2"/>
    <w:lvl w:ilvl="0" w:tplc="1F126AAA">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726AC3"/>
    <w:multiLevelType w:val="hybridMultilevel"/>
    <w:tmpl w:val="95267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7"/>
  </w:num>
  <w:num w:numId="5">
    <w:abstractNumId w:val="5"/>
  </w:num>
  <w:num w:numId="6">
    <w:abstractNumId w:val="4"/>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F3E"/>
    <w:rsid w:val="00020DD8"/>
    <w:rsid w:val="000372B1"/>
    <w:rsid w:val="00047DE8"/>
    <w:rsid w:val="000848A1"/>
    <w:rsid w:val="0009115F"/>
    <w:rsid w:val="000960BA"/>
    <w:rsid w:val="001067F5"/>
    <w:rsid w:val="00111A6C"/>
    <w:rsid w:val="001154A6"/>
    <w:rsid w:val="0011557F"/>
    <w:rsid w:val="00117CA4"/>
    <w:rsid w:val="00124900"/>
    <w:rsid w:val="00133955"/>
    <w:rsid w:val="00155DA6"/>
    <w:rsid w:val="001610CE"/>
    <w:rsid w:val="001837DE"/>
    <w:rsid w:val="00191249"/>
    <w:rsid w:val="00196AEB"/>
    <w:rsid w:val="001974AE"/>
    <w:rsid w:val="001A7D24"/>
    <w:rsid w:val="001B6588"/>
    <w:rsid w:val="00214785"/>
    <w:rsid w:val="002202A4"/>
    <w:rsid w:val="00251962"/>
    <w:rsid w:val="00271904"/>
    <w:rsid w:val="00275218"/>
    <w:rsid w:val="002901A8"/>
    <w:rsid w:val="002A0390"/>
    <w:rsid w:val="002A21F9"/>
    <w:rsid w:val="002A3FA3"/>
    <w:rsid w:val="002A4148"/>
    <w:rsid w:val="002A5032"/>
    <w:rsid w:val="002A54E0"/>
    <w:rsid w:val="002A7486"/>
    <w:rsid w:val="002C09C4"/>
    <w:rsid w:val="002C0A93"/>
    <w:rsid w:val="002D6553"/>
    <w:rsid w:val="002E72A6"/>
    <w:rsid w:val="00314428"/>
    <w:rsid w:val="00315F9B"/>
    <w:rsid w:val="00322C1E"/>
    <w:rsid w:val="00330A21"/>
    <w:rsid w:val="00357738"/>
    <w:rsid w:val="003631F6"/>
    <w:rsid w:val="00382611"/>
    <w:rsid w:val="00385F3E"/>
    <w:rsid w:val="00387729"/>
    <w:rsid w:val="003A38D8"/>
    <w:rsid w:val="003D5E99"/>
    <w:rsid w:val="00401988"/>
    <w:rsid w:val="00416031"/>
    <w:rsid w:val="0042084F"/>
    <w:rsid w:val="00424228"/>
    <w:rsid w:val="00430C2D"/>
    <w:rsid w:val="00435B72"/>
    <w:rsid w:val="004435A6"/>
    <w:rsid w:val="00455E72"/>
    <w:rsid w:val="0046559E"/>
    <w:rsid w:val="00475FAD"/>
    <w:rsid w:val="004C4B40"/>
    <w:rsid w:val="004D76BE"/>
    <w:rsid w:val="00511A2E"/>
    <w:rsid w:val="005235B8"/>
    <w:rsid w:val="00530096"/>
    <w:rsid w:val="005611E0"/>
    <w:rsid w:val="005632AE"/>
    <w:rsid w:val="00581D68"/>
    <w:rsid w:val="005C3D25"/>
    <w:rsid w:val="005D54DE"/>
    <w:rsid w:val="005E7964"/>
    <w:rsid w:val="005F1554"/>
    <w:rsid w:val="00613CE0"/>
    <w:rsid w:val="006179E2"/>
    <w:rsid w:val="006360E4"/>
    <w:rsid w:val="00640E73"/>
    <w:rsid w:val="006766B2"/>
    <w:rsid w:val="006938D7"/>
    <w:rsid w:val="006E2A50"/>
    <w:rsid w:val="006E5350"/>
    <w:rsid w:val="006E5466"/>
    <w:rsid w:val="00705A4D"/>
    <w:rsid w:val="007370F7"/>
    <w:rsid w:val="00737404"/>
    <w:rsid w:val="0074260B"/>
    <w:rsid w:val="00762843"/>
    <w:rsid w:val="00770222"/>
    <w:rsid w:val="0077365F"/>
    <w:rsid w:val="007778AB"/>
    <w:rsid w:val="00783BA1"/>
    <w:rsid w:val="00794C54"/>
    <w:rsid w:val="007A452D"/>
    <w:rsid w:val="007B7B71"/>
    <w:rsid w:val="007C3D1A"/>
    <w:rsid w:val="007C7B2A"/>
    <w:rsid w:val="007E5921"/>
    <w:rsid w:val="007E77ED"/>
    <w:rsid w:val="007F7E4F"/>
    <w:rsid w:val="007F7FDD"/>
    <w:rsid w:val="00802977"/>
    <w:rsid w:val="008332F3"/>
    <w:rsid w:val="008432DE"/>
    <w:rsid w:val="008601F0"/>
    <w:rsid w:val="008717F8"/>
    <w:rsid w:val="008850A3"/>
    <w:rsid w:val="00886702"/>
    <w:rsid w:val="00887A75"/>
    <w:rsid w:val="00887BBE"/>
    <w:rsid w:val="00887CE2"/>
    <w:rsid w:val="008948F0"/>
    <w:rsid w:val="008A3CE1"/>
    <w:rsid w:val="008A48D8"/>
    <w:rsid w:val="008A5C18"/>
    <w:rsid w:val="008B7A6A"/>
    <w:rsid w:val="009012AF"/>
    <w:rsid w:val="00946E1F"/>
    <w:rsid w:val="00991E80"/>
    <w:rsid w:val="009B5890"/>
    <w:rsid w:val="009C1E76"/>
    <w:rsid w:val="009C3D19"/>
    <w:rsid w:val="009C7CBC"/>
    <w:rsid w:val="009D10E5"/>
    <w:rsid w:val="00A40B3D"/>
    <w:rsid w:val="00A439BC"/>
    <w:rsid w:val="00A74448"/>
    <w:rsid w:val="00A761B8"/>
    <w:rsid w:val="00A82589"/>
    <w:rsid w:val="00A94AF9"/>
    <w:rsid w:val="00AA1D3B"/>
    <w:rsid w:val="00AA74B3"/>
    <w:rsid w:val="00AA7C9A"/>
    <w:rsid w:val="00AB0E59"/>
    <w:rsid w:val="00AD5F71"/>
    <w:rsid w:val="00AE2F65"/>
    <w:rsid w:val="00B1322C"/>
    <w:rsid w:val="00B23A87"/>
    <w:rsid w:val="00B25A5C"/>
    <w:rsid w:val="00B4359C"/>
    <w:rsid w:val="00B510D9"/>
    <w:rsid w:val="00B64E16"/>
    <w:rsid w:val="00B803F2"/>
    <w:rsid w:val="00B8502B"/>
    <w:rsid w:val="00BA5809"/>
    <w:rsid w:val="00BA60AE"/>
    <w:rsid w:val="00BA694E"/>
    <w:rsid w:val="00BB3220"/>
    <w:rsid w:val="00BB56DB"/>
    <w:rsid w:val="00BE1DB8"/>
    <w:rsid w:val="00C05175"/>
    <w:rsid w:val="00C410D9"/>
    <w:rsid w:val="00C5068C"/>
    <w:rsid w:val="00C5238A"/>
    <w:rsid w:val="00C5291C"/>
    <w:rsid w:val="00C6563B"/>
    <w:rsid w:val="00C76A3D"/>
    <w:rsid w:val="00CA1169"/>
    <w:rsid w:val="00CC4CDC"/>
    <w:rsid w:val="00CD3850"/>
    <w:rsid w:val="00CD42DC"/>
    <w:rsid w:val="00CD4C30"/>
    <w:rsid w:val="00D036E1"/>
    <w:rsid w:val="00D12702"/>
    <w:rsid w:val="00D17A3A"/>
    <w:rsid w:val="00D2468B"/>
    <w:rsid w:val="00D25D88"/>
    <w:rsid w:val="00D37136"/>
    <w:rsid w:val="00D430E7"/>
    <w:rsid w:val="00D452F1"/>
    <w:rsid w:val="00D667F5"/>
    <w:rsid w:val="00D6755B"/>
    <w:rsid w:val="00D743A3"/>
    <w:rsid w:val="00DA5EBB"/>
    <w:rsid w:val="00DA7A3B"/>
    <w:rsid w:val="00DC123B"/>
    <w:rsid w:val="00DC142C"/>
    <w:rsid w:val="00DF44CA"/>
    <w:rsid w:val="00E0442E"/>
    <w:rsid w:val="00E14744"/>
    <w:rsid w:val="00E24924"/>
    <w:rsid w:val="00E44571"/>
    <w:rsid w:val="00E57C3C"/>
    <w:rsid w:val="00E766DA"/>
    <w:rsid w:val="00EC7B29"/>
    <w:rsid w:val="00ED14F8"/>
    <w:rsid w:val="00EE01C5"/>
    <w:rsid w:val="00F00348"/>
    <w:rsid w:val="00F15868"/>
    <w:rsid w:val="00F1712C"/>
    <w:rsid w:val="00F22A79"/>
    <w:rsid w:val="00F3216F"/>
    <w:rsid w:val="00F33B98"/>
    <w:rsid w:val="00F41462"/>
    <w:rsid w:val="00F47A5B"/>
    <w:rsid w:val="00F501D4"/>
    <w:rsid w:val="00F66AE4"/>
    <w:rsid w:val="00F66B90"/>
    <w:rsid w:val="00F66D4F"/>
    <w:rsid w:val="00F847E2"/>
    <w:rsid w:val="00F87411"/>
    <w:rsid w:val="00F87FF5"/>
    <w:rsid w:val="00F97719"/>
    <w:rsid w:val="00FB11EC"/>
    <w:rsid w:val="00FC734B"/>
    <w:rsid w:val="00FD45CC"/>
    <w:rsid w:val="00FD5D71"/>
    <w:rsid w:val="00FE3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33DA4"/>
  <w15:chartTrackingRefBased/>
  <w15:docId w15:val="{FEC3FA63-934F-4FA9-81ED-9031E706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60" w:after="60" w:line="288"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900"/>
    <w:pPr>
      <w:spacing w:before="0"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4900"/>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124900"/>
    <w:pPr>
      <w:ind w:left="720"/>
      <w:contextualSpacing/>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124900"/>
  </w:style>
  <w:style w:type="character" w:styleId="CommentReference">
    <w:name w:val="annotation reference"/>
    <w:basedOn w:val="DefaultParagraphFont"/>
    <w:uiPriority w:val="99"/>
    <w:semiHidden/>
    <w:unhideWhenUsed/>
    <w:rsid w:val="00D25D88"/>
    <w:rPr>
      <w:sz w:val="16"/>
      <w:szCs w:val="16"/>
    </w:rPr>
  </w:style>
  <w:style w:type="paragraph" w:styleId="CommentText">
    <w:name w:val="annotation text"/>
    <w:basedOn w:val="Normal"/>
    <w:link w:val="CommentTextChar"/>
    <w:uiPriority w:val="99"/>
    <w:unhideWhenUsed/>
    <w:rsid w:val="00D25D88"/>
    <w:pPr>
      <w:spacing w:line="240" w:lineRule="auto"/>
    </w:pPr>
    <w:rPr>
      <w:sz w:val="20"/>
      <w:szCs w:val="20"/>
    </w:rPr>
  </w:style>
  <w:style w:type="character" w:customStyle="1" w:styleId="CommentTextChar">
    <w:name w:val="Comment Text Char"/>
    <w:basedOn w:val="DefaultParagraphFont"/>
    <w:link w:val="CommentText"/>
    <w:uiPriority w:val="99"/>
    <w:rsid w:val="00D25D88"/>
    <w:rPr>
      <w:sz w:val="20"/>
      <w:szCs w:val="20"/>
    </w:rPr>
  </w:style>
  <w:style w:type="paragraph" w:styleId="CommentSubject">
    <w:name w:val="annotation subject"/>
    <w:basedOn w:val="CommentText"/>
    <w:next w:val="CommentText"/>
    <w:link w:val="CommentSubjectChar"/>
    <w:uiPriority w:val="99"/>
    <w:semiHidden/>
    <w:unhideWhenUsed/>
    <w:rsid w:val="00D25D88"/>
    <w:rPr>
      <w:b/>
      <w:bCs/>
    </w:rPr>
  </w:style>
  <w:style w:type="character" w:customStyle="1" w:styleId="CommentSubjectChar">
    <w:name w:val="Comment Subject Char"/>
    <w:basedOn w:val="CommentTextChar"/>
    <w:link w:val="CommentSubject"/>
    <w:uiPriority w:val="99"/>
    <w:semiHidden/>
    <w:rsid w:val="00D25D88"/>
    <w:rPr>
      <w:b/>
      <w:bCs/>
      <w:sz w:val="20"/>
      <w:szCs w:val="20"/>
    </w:rPr>
  </w:style>
  <w:style w:type="paragraph" w:styleId="BalloonText">
    <w:name w:val="Balloon Text"/>
    <w:basedOn w:val="Normal"/>
    <w:link w:val="BalloonTextChar"/>
    <w:uiPriority w:val="99"/>
    <w:semiHidden/>
    <w:unhideWhenUsed/>
    <w:rsid w:val="00D25D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D88"/>
    <w:rPr>
      <w:rFonts w:ascii="Segoe UI" w:hAnsi="Segoe UI" w:cs="Segoe UI"/>
      <w:sz w:val="18"/>
      <w:szCs w:val="18"/>
    </w:rPr>
  </w:style>
  <w:style w:type="paragraph" w:styleId="NormalWeb">
    <w:name w:val="Normal (Web)"/>
    <w:basedOn w:val="Normal"/>
    <w:uiPriority w:val="99"/>
    <w:semiHidden/>
    <w:unhideWhenUsed/>
    <w:rsid w:val="00F501D4"/>
    <w:rPr>
      <w:rFonts w:ascii="Times New Roman" w:hAnsi="Times New Roman" w:cs="Times New Roman"/>
      <w:sz w:val="24"/>
      <w:szCs w:val="24"/>
    </w:rPr>
  </w:style>
  <w:style w:type="character" w:styleId="Strong">
    <w:name w:val="Strong"/>
    <w:basedOn w:val="DefaultParagraphFont"/>
    <w:uiPriority w:val="22"/>
    <w:qFormat/>
    <w:rsid w:val="00DC12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015387">
      <w:bodyDiv w:val="1"/>
      <w:marLeft w:val="0"/>
      <w:marRight w:val="0"/>
      <w:marTop w:val="0"/>
      <w:marBottom w:val="0"/>
      <w:divBdr>
        <w:top w:val="none" w:sz="0" w:space="0" w:color="auto"/>
        <w:left w:val="none" w:sz="0" w:space="0" w:color="auto"/>
        <w:bottom w:val="none" w:sz="0" w:space="0" w:color="auto"/>
        <w:right w:val="none" w:sz="0" w:space="0" w:color="auto"/>
      </w:divBdr>
    </w:div>
    <w:div w:id="381834751">
      <w:bodyDiv w:val="1"/>
      <w:marLeft w:val="0"/>
      <w:marRight w:val="0"/>
      <w:marTop w:val="0"/>
      <w:marBottom w:val="0"/>
      <w:divBdr>
        <w:top w:val="none" w:sz="0" w:space="0" w:color="auto"/>
        <w:left w:val="none" w:sz="0" w:space="0" w:color="auto"/>
        <w:bottom w:val="none" w:sz="0" w:space="0" w:color="auto"/>
        <w:right w:val="none" w:sz="0" w:space="0" w:color="auto"/>
      </w:divBdr>
    </w:div>
    <w:div w:id="663629355">
      <w:bodyDiv w:val="1"/>
      <w:marLeft w:val="0"/>
      <w:marRight w:val="0"/>
      <w:marTop w:val="0"/>
      <w:marBottom w:val="0"/>
      <w:divBdr>
        <w:top w:val="none" w:sz="0" w:space="0" w:color="auto"/>
        <w:left w:val="none" w:sz="0" w:space="0" w:color="auto"/>
        <w:bottom w:val="none" w:sz="0" w:space="0" w:color="auto"/>
        <w:right w:val="none" w:sz="0" w:space="0" w:color="auto"/>
      </w:divBdr>
    </w:div>
    <w:div w:id="730620088">
      <w:bodyDiv w:val="1"/>
      <w:marLeft w:val="0"/>
      <w:marRight w:val="0"/>
      <w:marTop w:val="0"/>
      <w:marBottom w:val="0"/>
      <w:divBdr>
        <w:top w:val="none" w:sz="0" w:space="0" w:color="auto"/>
        <w:left w:val="none" w:sz="0" w:space="0" w:color="auto"/>
        <w:bottom w:val="none" w:sz="0" w:space="0" w:color="auto"/>
        <w:right w:val="none" w:sz="0" w:space="0" w:color="auto"/>
      </w:divBdr>
    </w:div>
    <w:div w:id="1695036914">
      <w:bodyDiv w:val="1"/>
      <w:marLeft w:val="0"/>
      <w:marRight w:val="0"/>
      <w:marTop w:val="0"/>
      <w:marBottom w:val="0"/>
      <w:divBdr>
        <w:top w:val="none" w:sz="0" w:space="0" w:color="auto"/>
        <w:left w:val="none" w:sz="0" w:space="0" w:color="auto"/>
        <w:bottom w:val="none" w:sz="0" w:space="0" w:color="auto"/>
        <w:right w:val="none" w:sz="0" w:space="0" w:color="auto"/>
      </w:divBdr>
    </w:div>
    <w:div w:id="188397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BA067-1C20-4201-A1B4-1CCEF821F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13632</TotalTime>
  <Pages>37</Pages>
  <Words>6079</Words>
  <Characters>34652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Galstyan</dc:creator>
  <cp:keywords/>
  <dc:description/>
  <cp:lastModifiedBy>Maria Galstyan</cp:lastModifiedBy>
  <cp:revision>101</cp:revision>
  <dcterms:created xsi:type="dcterms:W3CDTF">2020-11-16T11:38:00Z</dcterms:created>
  <dcterms:modified xsi:type="dcterms:W3CDTF">2021-02-15T10:54:00Z</dcterms:modified>
</cp:coreProperties>
</file>