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23E21" w:rsidRPr="00BF4A36" w:rsidRDefault="00E23E21" w:rsidP="00E23E21">
      <w:pPr>
        <w:pStyle w:val="Header"/>
        <w:spacing w:line="360" w:lineRule="auto"/>
        <w:jc w:val="center"/>
        <w:rPr>
          <w:rFonts w:ascii="GHEA Grapalat" w:hAnsi="GHEA Grapalat"/>
          <w:lang w:val="hy-AM"/>
        </w:rPr>
      </w:pPr>
      <w:bookmarkStart w:id="0" w:name="_GoBack"/>
      <w:bookmarkEnd w:id="0"/>
      <w:r w:rsidRPr="00BF4A36">
        <w:rPr>
          <w:rFonts w:ascii="GHEA Grapalat" w:hAnsi="GHEA Grapalat"/>
          <w:lang w:val="hy-AM"/>
        </w:rPr>
        <w:t>ԱՄՓՈՓԱԹԵՐԹ</w:t>
      </w:r>
    </w:p>
    <w:p w:rsidR="00E23E21" w:rsidRPr="00BF4A36" w:rsidRDefault="00E23E21" w:rsidP="00E23E21">
      <w:pPr>
        <w:pStyle w:val="Header"/>
        <w:spacing w:line="276" w:lineRule="auto"/>
        <w:jc w:val="center"/>
        <w:rPr>
          <w:rFonts w:ascii="GHEA Grapalat" w:hAnsi="GHEA Grapalat"/>
          <w:lang w:val="hy-AM"/>
        </w:rPr>
      </w:pPr>
      <w:r w:rsidRPr="00BF4A36">
        <w:rPr>
          <w:rFonts w:ascii="GHEA Grapalat" w:hAnsi="GHEA Grapalat"/>
          <w:lang w:val="hy-AM"/>
        </w:rPr>
        <w:t xml:space="preserve">«Հայաստանի Հանրապետության կառավարության 2019 թվականի </w:t>
      </w:r>
      <w:r>
        <w:rPr>
          <w:rFonts w:ascii="GHEA Grapalat" w:hAnsi="GHEA Grapalat"/>
          <w:lang w:val="hy-AM"/>
        </w:rPr>
        <w:t>նոյեմբերի 28-ի 1716-Լ</w:t>
      </w:r>
      <w:r w:rsidRPr="00BF4A36">
        <w:rPr>
          <w:rFonts w:ascii="GHEA Grapalat" w:hAnsi="GHEA Grapalat"/>
          <w:lang w:val="hy-AM"/>
        </w:rPr>
        <w:t xml:space="preserve"> որոշման մեջ</w:t>
      </w:r>
      <w:r>
        <w:rPr>
          <w:rFonts w:ascii="GHEA Grapalat" w:hAnsi="GHEA Grapalat"/>
          <w:lang w:val="hy-AM"/>
        </w:rPr>
        <w:t xml:space="preserve"> փոփոխություններ </w:t>
      </w:r>
      <w:r w:rsidRPr="00BF4A36">
        <w:rPr>
          <w:rFonts w:ascii="GHEA Grapalat" w:hAnsi="GHEA Grapalat"/>
          <w:lang w:val="hy-AM"/>
        </w:rPr>
        <w:t>կատարելու մասին»</w:t>
      </w:r>
      <w:r w:rsidRPr="00BF4A36">
        <w:rPr>
          <w:rFonts w:ascii="GHEA Grapalat" w:hAnsi="GHEA Grapalat"/>
          <w:b/>
          <w:lang w:val="hy-AM"/>
        </w:rPr>
        <w:t xml:space="preserve"> </w:t>
      </w:r>
      <w:r w:rsidRPr="00BF4A36">
        <w:rPr>
          <w:rFonts w:ascii="GHEA Grapalat" w:hAnsi="GHEA Grapalat"/>
          <w:lang w:val="hy-AM"/>
        </w:rPr>
        <w:t>Հայաստանի Հանրապետության կառավարության որոշման նախագծի վերաբերյալ շահագրգիռ մարմինների առարկությունների և առաջարկությունների</w:t>
      </w:r>
    </w:p>
    <w:p w:rsidR="00E23E21" w:rsidRPr="00BF4A36" w:rsidRDefault="00E23E21" w:rsidP="00E23E21">
      <w:pPr>
        <w:pStyle w:val="Header"/>
        <w:tabs>
          <w:tab w:val="left" w:pos="13590"/>
        </w:tabs>
        <w:spacing w:line="360" w:lineRule="auto"/>
        <w:jc w:val="center"/>
        <w:rPr>
          <w:rFonts w:ascii="GHEA Grapalat" w:hAnsi="GHEA Grapalat"/>
          <w:lang w:val="hy-AM"/>
        </w:rPr>
      </w:pPr>
    </w:p>
    <w:tbl>
      <w:tblPr>
        <w:tblW w:w="15128" w:type="dxa"/>
        <w:tblInd w:w="-702" w:type="dxa"/>
        <w:tblLayout w:type="fixed"/>
        <w:tblLook w:val="04A0" w:firstRow="1" w:lastRow="0" w:firstColumn="1" w:lastColumn="0" w:noHBand="0" w:noVBand="1"/>
      </w:tblPr>
      <w:tblGrid>
        <w:gridCol w:w="630"/>
        <w:gridCol w:w="4433"/>
        <w:gridCol w:w="3686"/>
        <w:gridCol w:w="2693"/>
        <w:gridCol w:w="3686"/>
      </w:tblGrid>
      <w:tr w:rsidR="00E23E21" w:rsidRPr="00BF4A36" w:rsidTr="00E23E21">
        <w:trPr>
          <w:trHeight w:val="845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3E21" w:rsidRPr="00BF4A36" w:rsidRDefault="00E23E21" w:rsidP="003E69A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 w:cs="Sylfaen"/>
                <w:color w:val="000000"/>
                <w:lang w:val="hy-AM"/>
              </w:rPr>
              <w:t>հ</w:t>
            </w:r>
            <w:r w:rsidRPr="00BF4A36">
              <w:rPr>
                <w:rFonts w:ascii="GHEA Grapalat" w:hAnsi="GHEA Grapalat"/>
                <w:color w:val="000000"/>
                <w:lang w:val="hy-AM"/>
              </w:rPr>
              <w:t>/</w:t>
            </w:r>
            <w:r w:rsidRPr="00BF4A36">
              <w:rPr>
                <w:rFonts w:ascii="GHEA Grapalat" w:hAnsi="GHEA Grapalat" w:cs="Sylfaen"/>
                <w:color w:val="000000"/>
                <w:lang w:val="hy-AM"/>
              </w:rPr>
              <w:t>հ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3E21" w:rsidRPr="00BF4A36" w:rsidRDefault="00E23E21" w:rsidP="003E69A3">
            <w:pPr>
              <w:pStyle w:val="BodyText"/>
              <w:rPr>
                <w:rFonts w:ascii="GHEA Grapalat" w:hAnsi="GHEA Grapalat"/>
                <w:szCs w:val="24"/>
                <w:lang w:val="hy-AM"/>
              </w:rPr>
            </w:pPr>
            <w:r w:rsidRPr="00BF4A36">
              <w:rPr>
                <w:rFonts w:ascii="GHEA Grapalat" w:hAnsi="GHEA Grapalat"/>
                <w:szCs w:val="24"/>
                <w:lang w:val="hy-AM"/>
              </w:rPr>
              <w:t>Առարկության, առաջարկության հեղինակը¸</w:t>
            </w:r>
          </w:p>
          <w:p w:rsidR="00E23E21" w:rsidRPr="00BF4A36" w:rsidRDefault="00E23E21" w:rsidP="003E69A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Գրության ստացման ամսաթիվը, գրության համարը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3E21" w:rsidRPr="00BF4A36" w:rsidRDefault="00E23E21" w:rsidP="003E69A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Առարկության. առաջարկության բովանդակությունը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3E21" w:rsidRPr="00BF4A36" w:rsidRDefault="00E23E21" w:rsidP="003E69A3">
            <w:pPr>
              <w:jc w:val="center"/>
              <w:rPr>
                <w:rFonts w:ascii="GHEA Grapalat" w:hAnsi="GHEA Grapalat"/>
                <w:color w:val="000000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Եզրակացություն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3E21" w:rsidRPr="00BF4A36" w:rsidRDefault="00E23E21" w:rsidP="003E69A3">
            <w:pPr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Կատարված փոփոխությունները</w:t>
            </w:r>
          </w:p>
        </w:tc>
      </w:tr>
      <w:tr w:rsidR="00E23E21" w:rsidRPr="00BF4A36" w:rsidTr="00E23E21">
        <w:trPr>
          <w:trHeight w:val="368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3E21" w:rsidRPr="00BF4A36" w:rsidRDefault="00E23E21" w:rsidP="009E004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3E21" w:rsidRPr="00BF4A36" w:rsidRDefault="00E23E21" w:rsidP="009E0040">
            <w:pPr>
              <w:pStyle w:val="BodyText"/>
              <w:spacing w:line="360" w:lineRule="auto"/>
              <w:rPr>
                <w:rFonts w:ascii="GHEA Grapalat" w:hAnsi="GHEA Grapalat"/>
                <w:szCs w:val="24"/>
                <w:lang w:val="hy-AM"/>
              </w:rPr>
            </w:pPr>
            <w:r w:rsidRPr="00BF4A36">
              <w:rPr>
                <w:rFonts w:ascii="GHEA Grapalat" w:hAnsi="GHEA Grapalat"/>
                <w:szCs w:val="24"/>
                <w:lang w:val="hy-AM"/>
              </w:rPr>
              <w:t>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3E21" w:rsidRPr="00BF4A36" w:rsidRDefault="00E23E21" w:rsidP="009E004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:rsidR="00E23E21" w:rsidRPr="00BF4A36" w:rsidRDefault="00E23E21" w:rsidP="009E004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3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E23E21" w:rsidRPr="00BF4A36" w:rsidRDefault="00E23E21" w:rsidP="009E004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4</w:t>
            </w:r>
          </w:p>
        </w:tc>
      </w:tr>
      <w:tr w:rsidR="00E23E21" w:rsidRPr="007E3106" w:rsidTr="003E69A3">
        <w:trPr>
          <w:trHeight w:val="800"/>
        </w:trPr>
        <w:tc>
          <w:tcPr>
            <w:tcW w:w="63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3E21" w:rsidRPr="00BF4A36" w:rsidRDefault="00E23E21" w:rsidP="009E004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1</w:t>
            </w:r>
          </w:p>
        </w:tc>
        <w:tc>
          <w:tcPr>
            <w:tcW w:w="4433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Pr="00BF4A36" w:rsidRDefault="00E23E21" w:rsidP="009E0040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>արդարադատության նախարարություն</w:t>
            </w:r>
          </w:p>
          <w:p w:rsidR="00E23E21" w:rsidRPr="00BF4A36" w:rsidRDefault="00E23E21" w:rsidP="00E23E21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20</w:t>
            </w:r>
            <w:r w:rsidRPr="00BF4A36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1</w:t>
            </w:r>
            <w:r w:rsidRPr="00BF4A36">
              <w:rPr>
                <w:rFonts w:ascii="GHEA Grapalat" w:hAnsi="GHEA Grapalat"/>
                <w:lang w:val="hy-AM"/>
              </w:rPr>
              <w:t xml:space="preserve">-2021, </w:t>
            </w:r>
            <w:r w:rsidRPr="00E23E21">
              <w:rPr>
                <w:rFonts w:ascii="GHEA Grapalat" w:hAnsi="GHEA Grapalat"/>
                <w:lang w:val="hy-AM"/>
              </w:rPr>
              <w:t>01/27.1/917-2021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Pr="00934E90" w:rsidRDefault="00E23E21" w:rsidP="00E23E2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934E90">
              <w:rPr>
                <w:rFonts w:ascii="GHEA Grapalat" w:hAnsi="GHEA Grapalat" w:cs="Sylfaen"/>
                <w:lang w:val="hy-AM"/>
              </w:rPr>
              <w:t>1.Նախագծի նախաբանից անհրաժեշտ է հանել «և Հայաստանի Հանրապետության կառավարության 2018 թվականի հունիսի 8-ի N 667-Լ որոշման հավելվածի 38-րդ կետը» բառերը: Հիշյալ դիտողությունը բխում է «Նորմատիվ իրավական ակտերի մասին» ՀՀ օրենքի 2-րդ հոդվածի 1-ին մասի 6-րդ կետի և 13-րդ հոդվածի 1-ին մասի պահանջներից:</w:t>
            </w:r>
          </w:p>
          <w:p w:rsidR="00E23E21" w:rsidRPr="00BF4A36" w:rsidRDefault="00E23E21" w:rsidP="00E23E2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/>
                <w:bCs/>
                <w:iCs/>
                <w:lang w:val="hy-AM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Pr="00BF4A36" w:rsidRDefault="00E23E21" w:rsidP="009E004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3E21" w:rsidRPr="00BF4A36" w:rsidRDefault="00E23E21" w:rsidP="003E69A3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Կատարվել </w:t>
            </w:r>
            <w:r w:rsidR="003E69A3">
              <w:rPr>
                <w:rFonts w:ascii="GHEA Grapalat" w:hAnsi="GHEA Grapalat"/>
                <w:lang w:val="hy-AM"/>
              </w:rPr>
              <w:t>է</w:t>
            </w:r>
            <w:r>
              <w:rPr>
                <w:rFonts w:ascii="GHEA Grapalat" w:hAnsi="GHEA Grapalat"/>
                <w:lang w:val="hy-AM"/>
              </w:rPr>
              <w:t xml:space="preserve"> համապատասխան փոփոխությունը։</w:t>
            </w:r>
          </w:p>
        </w:tc>
      </w:tr>
      <w:tr w:rsidR="00E23E21" w:rsidRPr="00E23E21" w:rsidTr="003E69A3">
        <w:trPr>
          <w:trHeight w:val="1005"/>
        </w:trPr>
        <w:tc>
          <w:tcPr>
            <w:tcW w:w="6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3E21" w:rsidRPr="00BF4A36" w:rsidRDefault="00E23E21" w:rsidP="009E004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433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Pr="00BF4A36" w:rsidRDefault="00E23E21" w:rsidP="009E004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Pr="00934E90" w:rsidRDefault="00E23E21" w:rsidP="00E23E2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934E90">
              <w:rPr>
                <w:rFonts w:ascii="GHEA Grapalat" w:hAnsi="GHEA Grapalat" w:cs="Sylfaen"/>
                <w:lang w:val="hy-AM"/>
              </w:rPr>
              <w:t xml:space="preserve">2.Նախագծի 1-ին կետի 1-ին ենթակետում «Էլեկտրոնային </w:t>
            </w:r>
            <w:r w:rsidRPr="00934E90">
              <w:rPr>
                <w:rFonts w:ascii="GHEA Grapalat" w:hAnsi="GHEA Grapalat"/>
                <w:lang w:val="hy-AM"/>
              </w:rPr>
              <w:t>գնումների համակարգի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Default="00E23E21" w:rsidP="009E004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E21" w:rsidRDefault="003E69A3" w:rsidP="009E004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փոփոխությունը։</w:t>
            </w:r>
          </w:p>
        </w:tc>
      </w:tr>
      <w:tr w:rsidR="003E69A3" w:rsidRPr="00E23E21" w:rsidTr="003E69A3">
        <w:trPr>
          <w:trHeight w:val="2229"/>
        </w:trPr>
        <w:tc>
          <w:tcPr>
            <w:tcW w:w="63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</w:tcPr>
          <w:p w:rsidR="003E69A3" w:rsidRPr="00BF4A36" w:rsidRDefault="003E69A3" w:rsidP="009E004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433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noWrap/>
          </w:tcPr>
          <w:p w:rsidR="003E69A3" w:rsidRPr="00BF4A36" w:rsidRDefault="003E69A3" w:rsidP="00E23E21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E69A3" w:rsidRPr="00934E90" w:rsidRDefault="003E69A3" w:rsidP="00E23E2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934E90">
              <w:rPr>
                <w:rFonts w:ascii="GHEA Grapalat" w:hAnsi="GHEA Grapalat"/>
                <w:lang w:val="hy-AM"/>
              </w:rPr>
              <w:t xml:space="preserve"> արդիականացում</w:t>
            </w:r>
            <w:r w:rsidRPr="00934E90">
              <w:rPr>
                <w:rFonts w:ascii="GHEA Grapalat" w:hAnsi="GHEA Grapalat" w:cs="Sylfaen"/>
                <w:lang w:val="hy-AM"/>
              </w:rPr>
              <w:t>» բառերից առաջ անհրաժեշտ է լրացնել «15.» թիվը, իսկ 2-րդ ենթակետում «Գնումների պլանավորում» բառերից առաջ լրացնել «16.» թիվը:</w:t>
            </w:r>
          </w:p>
          <w:p w:rsidR="003E69A3" w:rsidRPr="00934E90" w:rsidRDefault="003E69A3" w:rsidP="00E23E2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3E69A3" w:rsidRDefault="003E69A3" w:rsidP="009E004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E69A3" w:rsidRDefault="003E69A3" w:rsidP="009E0040">
            <w:pPr>
              <w:rPr>
                <w:rFonts w:ascii="GHEA Grapalat" w:hAnsi="GHEA Grapalat"/>
                <w:lang w:val="hy-AM"/>
              </w:rPr>
            </w:pPr>
          </w:p>
        </w:tc>
      </w:tr>
      <w:tr w:rsidR="00E23E21" w:rsidRPr="00E23E21" w:rsidTr="003E69A3">
        <w:trPr>
          <w:trHeight w:val="800"/>
        </w:trPr>
        <w:tc>
          <w:tcPr>
            <w:tcW w:w="630" w:type="dxa"/>
            <w:vMerge/>
            <w:tcBorders>
              <w:left w:val="single" w:sz="4" w:space="0" w:color="auto"/>
              <w:right w:val="single" w:sz="4" w:space="0" w:color="auto"/>
            </w:tcBorders>
            <w:noWrap/>
          </w:tcPr>
          <w:p w:rsidR="00E23E21" w:rsidRPr="00BF4A36" w:rsidRDefault="00E23E21" w:rsidP="009E004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433" w:type="dxa"/>
            <w:vMerge/>
            <w:tcBorders>
              <w:left w:val="nil"/>
              <w:right w:val="single" w:sz="4" w:space="0" w:color="auto"/>
            </w:tcBorders>
            <w:noWrap/>
          </w:tcPr>
          <w:p w:rsidR="00E23E21" w:rsidRPr="00BF4A36" w:rsidRDefault="00E23E21" w:rsidP="009E004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Pr="006C1B9F" w:rsidRDefault="00E23E21" w:rsidP="00E23E2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6C1B9F">
              <w:rPr>
                <w:rFonts w:ascii="GHEA Grapalat" w:hAnsi="GHEA Grapalat" w:cs="Sylfaen"/>
                <w:lang w:val="hy-AM"/>
              </w:rPr>
              <w:t xml:space="preserve">3.Նախագծի 1-ին կետի 9-րդ ենթակետում «բառերը փոխարինել սյունակում» բառերը փոխարինել «բառերը փոխարինել» բառերով: </w:t>
            </w:r>
          </w:p>
          <w:p w:rsidR="00E23E21" w:rsidRPr="00934E90" w:rsidRDefault="00E23E21" w:rsidP="00E23E2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Default="00E23E21" w:rsidP="009E004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E21" w:rsidRDefault="003E69A3" w:rsidP="009E004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Կատարվել է համապատասխան փոփոխությունը։</w:t>
            </w:r>
          </w:p>
        </w:tc>
      </w:tr>
      <w:tr w:rsidR="00E23E21" w:rsidRPr="00E23E21" w:rsidTr="00BD1B1B">
        <w:trPr>
          <w:trHeight w:val="800"/>
        </w:trPr>
        <w:tc>
          <w:tcPr>
            <w:tcW w:w="63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3E21" w:rsidRPr="00BF4A36" w:rsidRDefault="00E23E21" w:rsidP="009E004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4433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Pr="00BF4A36" w:rsidRDefault="00E23E21" w:rsidP="009E004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Pr="006C1B9F" w:rsidRDefault="00E23E21" w:rsidP="00E23E2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  <w:r w:rsidRPr="006C1B9F">
              <w:rPr>
                <w:rFonts w:ascii="GHEA Grapalat" w:hAnsi="GHEA Grapalat" w:cs="Sylfaen"/>
                <w:lang w:val="hy-AM"/>
              </w:rPr>
              <w:t>4.Նախագիծն անհրաժեշտ է համաձայնեցնել շահագրգիռ մարմինների հետ:</w:t>
            </w:r>
          </w:p>
          <w:p w:rsidR="00E23E21" w:rsidRPr="006C1B9F" w:rsidRDefault="00E23E21" w:rsidP="00E23E21">
            <w:pPr>
              <w:tabs>
                <w:tab w:val="left" w:pos="993"/>
              </w:tabs>
              <w:autoSpaceDE w:val="0"/>
              <w:autoSpaceDN w:val="0"/>
              <w:adjustRightInd w:val="0"/>
              <w:jc w:val="both"/>
              <w:rPr>
                <w:rFonts w:ascii="GHEA Grapalat" w:hAnsi="GHEA Grapalat" w:cs="Sylfaen"/>
                <w:lang w:val="hy-AM"/>
              </w:rPr>
            </w:pP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Default="00E23E21" w:rsidP="009E0040">
            <w:pPr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Ընդունվել է։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E23E21" w:rsidRPr="00E23E21" w:rsidRDefault="00E23E21" w:rsidP="009E0040">
            <w:pPr>
              <w:rPr>
                <w:rFonts w:ascii="Cambria Math" w:hAnsi="Cambria Math"/>
                <w:lang w:val="hy-AM"/>
              </w:rPr>
            </w:pPr>
            <w:r w:rsidRPr="00E23E21">
              <w:rPr>
                <w:rFonts w:ascii="GHEA Grapalat" w:hAnsi="GHEA Grapalat" w:cs="Sylfaen"/>
                <w:lang w:val="hy-AM"/>
              </w:rPr>
              <w:t>Նախագիծը ՖՆ 02․02․2021թ․ թիվ 01/8-5/723-2021 գրությամբ ուղարկվել է ՀՀ Էկոնոմիկայի նախարարություն։</w:t>
            </w:r>
          </w:p>
        </w:tc>
      </w:tr>
      <w:tr w:rsidR="003E69A3" w:rsidRPr="00BF4A36" w:rsidTr="003E69A3">
        <w:trPr>
          <w:trHeight w:val="841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23E21" w:rsidRPr="00BF4A36" w:rsidRDefault="00E23E21" w:rsidP="009E0040">
            <w:pPr>
              <w:spacing w:line="360" w:lineRule="auto"/>
              <w:jc w:val="center"/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>2</w:t>
            </w:r>
          </w:p>
        </w:tc>
        <w:tc>
          <w:tcPr>
            <w:tcW w:w="4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Pr="00BF4A36" w:rsidRDefault="00E23E21" w:rsidP="009E0040">
            <w:pPr>
              <w:rPr>
                <w:rFonts w:ascii="GHEA Grapalat" w:hAnsi="GHEA Grapalat"/>
                <w:lang w:val="hy-AM"/>
              </w:rPr>
            </w:pPr>
            <w:r w:rsidRPr="00BF4A36">
              <w:rPr>
                <w:rFonts w:ascii="GHEA Grapalat" w:hAnsi="GHEA Grapalat"/>
                <w:lang w:val="hy-AM"/>
              </w:rPr>
              <w:t xml:space="preserve">ՀՀ </w:t>
            </w:r>
            <w:r>
              <w:rPr>
                <w:rFonts w:ascii="GHEA Grapalat" w:hAnsi="GHEA Grapalat"/>
                <w:lang w:val="hy-AM"/>
              </w:rPr>
              <w:t xml:space="preserve">Էկոնոմիկայի նախարարություն </w:t>
            </w:r>
          </w:p>
          <w:p w:rsidR="00E23E21" w:rsidRPr="00BF4A36" w:rsidRDefault="00E23E21" w:rsidP="00E23E21">
            <w:pPr>
              <w:tabs>
                <w:tab w:val="right" w:pos="3730"/>
              </w:tabs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16</w:t>
            </w:r>
            <w:r w:rsidRPr="00BF4A36">
              <w:rPr>
                <w:rFonts w:ascii="GHEA Grapalat" w:hAnsi="GHEA Grapalat"/>
                <w:lang w:val="hy-AM"/>
              </w:rPr>
              <w:t>-0</w:t>
            </w:r>
            <w:r>
              <w:rPr>
                <w:rFonts w:ascii="GHEA Grapalat" w:hAnsi="GHEA Grapalat"/>
                <w:lang w:val="hy-AM"/>
              </w:rPr>
              <w:t>2</w:t>
            </w:r>
            <w:r w:rsidRPr="00BF4A36">
              <w:rPr>
                <w:rFonts w:ascii="GHEA Grapalat" w:hAnsi="GHEA Grapalat"/>
                <w:lang w:val="hy-AM"/>
              </w:rPr>
              <w:t xml:space="preserve">-2021, </w:t>
            </w:r>
            <w:r w:rsidR="003E69A3" w:rsidRPr="003E69A3">
              <w:rPr>
                <w:rFonts w:ascii="GHEA Grapalat" w:hAnsi="GHEA Grapalat"/>
                <w:lang w:val="hy-AM"/>
              </w:rPr>
              <w:t>01/1235-2021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Pr="003E69A3" w:rsidRDefault="003E69A3" w:rsidP="003E69A3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Ա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ռաջարկություններ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lang w:val="en-US"/>
              </w:rPr>
              <w:t>և</w:t>
            </w:r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դիտողություններ</w:t>
            </w:r>
            <w:proofErr w:type="spellEnd"/>
            <w:r>
              <w:rPr>
                <w:rFonts w:ascii="GHEA Grapalat" w:hAnsi="GHEA Grapalat" w:cs="Sylfaen"/>
              </w:rPr>
              <w:t xml:space="preserve"> </w:t>
            </w:r>
            <w:proofErr w:type="spellStart"/>
            <w:r>
              <w:rPr>
                <w:rFonts w:ascii="GHEA Grapalat" w:hAnsi="GHEA Grapalat" w:cs="Sylfaen"/>
                <w:lang w:val="en-US"/>
              </w:rPr>
              <w:t>չկան</w:t>
            </w:r>
            <w:proofErr w:type="spellEnd"/>
            <w:r>
              <w:rPr>
                <w:rFonts w:ascii="GHEA Grapalat" w:hAnsi="GHEA Grapalat" w:cs="Sylfaen"/>
                <w:lang w:val="hy-AM"/>
              </w:rPr>
              <w:t>։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E23E21" w:rsidRPr="00BF4A36" w:rsidRDefault="00E23E21" w:rsidP="009E0040">
            <w:pPr>
              <w:rPr>
                <w:rFonts w:ascii="GHEA Grapalat" w:hAnsi="GHEA Grapalat"/>
                <w:lang w:val="hy-AM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23E21" w:rsidRPr="00BF4A36" w:rsidRDefault="00E23E21" w:rsidP="009E0040">
            <w:pPr>
              <w:rPr>
                <w:rFonts w:ascii="GHEA Grapalat" w:hAnsi="GHEA Grapalat"/>
                <w:lang w:val="hy-AM"/>
              </w:rPr>
            </w:pPr>
          </w:p>
        </w:tc>
      </w:tr>
    </w:tbl>
    <w:p w:rsidR="00636842" w:rsidRDefault="009C32D8"/>
    <w:sectPr w:rsidR="00636842" w:rsidSect="00E23E21">
      <w:pgSz w:w="16839" w:h="11907" w:orient="landscape" w:code="9"/>
      <w:pgMar w:top="1077" w:right="1440" w:bottom="1077" w:left="1440" w:header="153" w:footer="153" w:gutter="289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114D"/>
    <w:rsid w:val="000F5CAC"/>
    <w:rsid w:val="00223346"/>
    <w:rsid w:val="00244EE2"/>
    <w:rsid w:val="003E69A3"/>
    <w:rsid w:val="00441A7E"/>
    <w:rsid w:val="00935E49"/>
    <w:rsid w:val="009B2759"/>
    <w:rsid w:val="009C32D8"/>
    <w:rsid w:val="00A8570A"/>
    <w:rsid w:val="00A9258E"/>
    <w:rsid w:val="00E2114D"/>
    <w:rsid w:val="00E23E21"/>
    <w:rsid w:val="00FA40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DACE806-BA2C-4ACB-A6B2-0EE22E216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3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3E2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23E21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nhideWhenUsed/>
    <w:rsid w:val="00E23E21"/>
    <w:pPr>
      <w:jc w:val="center"/>
    </w:pPr>
    <w:rPr>
      <w:rFonts w:ascii="Times Armenian" w:hAnsi="Times Armenian"/>
      <w:szCs w:val="20"/>
      <w:lang w:val="en-US" w:eastAsia="en-US"/>
    </w:rPr>
  </w:style>
  <w:style w:type="character" w:customStyle="1" w:styleId="BodyTextChar">
    <w:name w:val="Body Text Char"/>
    <w:basedOn w:val="DefaultParagraphFont"/>
    <w:link w:val="BodyText"/>
    <w:rsid w:val="00E23E21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Andranik Hovhannisyan</dc:creator>
  <cp:keywords/>
  <dc:description/>
  <cp:lastModifiedBy>Narek Apujanyan</cp:lastModifiedBy>
  <cp:revision>2</cp:revision>
  <dcterms:created xsi:type="dcterms:W3CDTF">2021-02-17T08:08:00Z</dcterms:created>
  <dcterms:modified xsi:type="dcterms:W3CDTF">2021-02-17T08:08:00Z</dcterms:modified>
</cp:coreProperties>
</file>