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CF0F7B" w:rsidRPr="002B24B2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6B1467" w:rsidRPr="006B1467" w:rsidRDefault="00CF0F7B" w:rsidP="006B1467">
      <w:pPr>
        <w:pStyle w:val="Bodytext210"/>
        <w:spacing w:after="0" w:line="384" w:lineRule="auto"/>
        <w:jc w:val="center"/>
        <w:rPr>
          <w:rFonts w:ascii="GHEA Grapalat" w:hAnsi="GHEA Grapalat"/>
          <w:caps/>
          <w:sz w:val="24"/>
          <w:szCs w:val="24"/>
          <w:lang w:val="fr-FR"/>
        </w:rPr>
      </w:pPr>
      <w:r w:rsidRPr="00CF0F7B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ԵՎ ՇՎԵՅՑԱՐԻԱՅԻ ՀԱՄԱԴԱՇՆՈՒԹՅԱՆ ՄԻՋԵՎ` ՀԱՅԱՍՏԱՆԻ ՀԱՆՐԱՊԵՏՈՒԹՅԱՆ ԵՎ ՇՎԵՅՑԱՐԻԱՅԻ ՀԱՄԱԴԱՇՆՈՒԹՅԱՆ ՄԻՋԵՎ </w:t>
      </w:r>
      <w:r w:rsidR="006B1467" w:rsidRPr="006B1467">
        <w:rPr>
          <w:rFonts w:ascii="GHEA Grapalat" w:hAnsi="GHEA Grapalat" w:cs="Sylfaen"/>
          <w:sz w:val="24"/>
          <w:szCs w:val="24"/>
          <w:lang w:val="hy-AM" w:bidi="hy-AM"/>
        </w:rPr>
        <w:t xml:space="preserve">2006 ԹՎԱԿԱՆԻ ՀՈՒՆԻՍԻ 12-Ի </w:t>
      </w:r>
      <w:r w:rsidRPr="00CF0F7B">
        <w:rPr>
          <w:rFonts w:ascii="GHEA Grapalat" w:hAnsi="GHEA Grapalat" w:cs="Sylfaen"/>
          <w:sz w:val="24"/>
          <w:szCs w:val="24"/>
          <w:lang w:val="hy-AM"/>
        </w:rPr>
        <w:t>ԵԿԱՄՈՒՏՆԵՐԻ ԵՎ ԳՈՒՅՔԻ ՀԱՐԿԵՐԻ ԱՌՆՉՈՒԹՅԱՄԲ ԿՐԿՆԱԿԻ ՀԱՐԿՈՒՄԸ ԲԱՑԱՌԵԼՈՒ ՄԱՍԻՆ ԿՈՆՎԵՆՑԻԱՅՈՒՄ ՓՈՓՈԽՈՒԹՅՈՒՆՆԵՐ ԿԱՏԱՐԵԼՈՒ</w:t>
      </w:r>
      <w:r w:rsidR="006B1467" w:rsidRPr="006B1467">
        <w:rPr>
          <w:rFonts w:ascii="GHEA Grapalat" w:hAnsi="GHEA Grapalat"/>
          <w:sz w:val="24"/>
          <w:lang w:val="hy-AM"/>
        </w:rPr>
        <w:t xml:space="preserve"> </w:t>
      </w:r>
      <w:r w:rsidR="006B1467" w:rsidRPr="006B1467">
        <w:rPr>
          <w:rFonts w:ascii="GHEA Grapalat" w:hAnsi="GHEA Grapalat"/>
          <w:sz w:val="24"/>
          <w:lang w:val="hy-AM"/>
        </w:rPr>
        <w:t>ՎԵՐԱԲԵՐՅԱԼ</w:t>
      </w:r>
      <w:r w:rsidRPr="00CF0F7B">
        <w:rPr>
          <w:rFonts w:ascii="GHEA Grapalat" w:hAnsi="GHEA Grapalat" w:cs="Sylfaen"/>
          <w:sz w:val="24"/>
          <w:szCs w:val="24"/>
          <w:lang w:val="hy-AM"/>
        </w:rPr>
        <w:t>» ԱՐՁԱՆԱԳՐՈՒԹՅԱՆ</w:t>
      </w:r>
      <w:r w:rsidR="006B1467" w:rsidRPr="006B1467">
        <w:rPr>
          <w:rFonts w:ascii="GHEA Mariam" w:hAnsi="GHEA Mariam" w:cs="Arial"/>
          <w:spacing w:val="-8"/>
          <w:lang w:val="hy-AM"/>
        </w:rPr>
        <w:t xml:space="preserve"> </w:t>
      </w:r>
      <w:r w:rsidR="006B1467" w:rsidRPr="006B1467">
        <w:rPr>
          <w:rFonts w:ascii="GHEA Grapalat" w:hAnsi="GHEA Grapalat"/>
          <w:caps/>
          <w:sz w:val="24"/>
          <w:szCs w:val="24"/>
          <w:lang w:val="hy-AM"/>
        </w:rPr>
        <w:t>ՆԱԽԱԳԾԻ</w:t>
      </w:r>
      <w:r w:rsidR="006B1467" w:rsidRPr="006B1467">
        <w:rPr>
          <w:rFonts w:ascii="GHEA Grapalat" w:hAnsi="GHEA Grapalat"/>
          <w:caps/>
          <w:sz w:val="24"/>
          <w:szCs w:val="24"/>
          <w:lang w:val="fr-FR"/>
        </w:rPr>
        <w:t xml:space="preserve"> </w:t>
      </w:r>
      <w:r w:rsidR="006B1467" w:rsidRPr="006B1467">
        <w:rPr>
          <w:rFonts w:ascii="GHEA Grapalat" w:hAnsi="GHEA Grapalat"/>
          <w:caps/>
          <w:sz w:val="24"/>
          <w:szCs w:val="24"/>
          <w:lang w:val="hy-AM"/>
        </w:rPr>
        <w:t>ՍՏՈՐԱ</w:t>
      </w:r>
      <w:r w:rsidR="006B1467" w:rsidRPr="006B1467">
        <w:rPr>
          <w:rFonts w:ascii="GHEA Grapalat" w:hAnsi="GHEA Grapalat"/>
          <w:caps/>
          <w:sz w:val="24"/>
          <w:szCs w:val="24"/>
          <w:lang w:val="fr-FR"/>
        </w:rPr>
        <w:t>-</w:t>
      </w:r>
    </w:p>
    <w:p w:rsidR="00CE3557" w:rsidRPr="00740FE1" w:rsidRDefault="006B1467" w:rsidP="006B1467">
      <w:pPr>
        <w:pStyle w:val="Bodytext210"/>
        <w:shd w:val="clear" w:color="auto" w:fill="auto"/>
        <w:spacing w:before="0" w:after="0" w:line="384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B1467">
        <w:rPr>
          <w:rFonts w:ascii="GHEA Grapalat" w:hAnsi="GHEA Grapalat"/>
          <w:caps/>
          <w:sz w:val="24"/>
          <w:szCs w:val="24"/>
          <w:lang w:val="ru-RU"/>
        </w:rPr>
        <w:t>ԳՐՄԱՆ</w:t>
      </w:r>
      <w:r w:rsidRPr="006B1467">
        <w:rPr>
          <w:rFonts w:ascii="GHEA Grapalat" w:hAnsi="GHEA Grapalat"/>
          <w:caps/>
          <w:sz w:val="24"/>
          <w:szCs w:val="24"/>
          <w:lang w:val="fr-FR"/>
        </w:rPr>
        <w:t xml:space="preserve"> </w:t>
      </w:r>
      <w:r w:rsidRPr="006B1467">
        <w:rPr>
          <w:rFonts w:ascii="GHEA Grapalat" w:hAnsi="GHEA Grapalat"/>
          <w:caps/>
          <w:sz w:val="24"/>
          <w:szCs w:val="24"/>
          <w:lang w:val="ru-RU"/>
        </w:rPr>
        <w:t>ԱՌԱՋԱՐԿՈՒԹՅԱՆԸ</w:t>
      </w:r>
      <w:r w:rsidR="00D02D04" w:rsidRPr="006B1467">
        <w:rPr>
          <w:rFonts w:ascii="GHEA Grapalat" w:hAnsi="GHEA Grapalat"/>
          <w:caps/>
          <w:sz w:val="24"/>
          <w:szCs w:val="24"/>
          <w:lang w:val="hy-AM"/>
        </w:rPr>
        <w:t xml:space="preserve"> </w:t>
      </w:r>
      <w:r w:rsidR="00D02D04" w:rsidRPr="00740FE1">
        <w:rPr>
          <w:rFonts w:ascii="GHEA Grapalat" w:hAnsi="GHEA Grapalat"/>
          <w:caps/>
          <w:sz w:val="24"/>
          <w:szCs w:val="24"/>
          <w:lang w:val="hy-AM"/>
        </w:rPr>
        <w:t>հավանություն տալու մասին</w:t>
      </w:r>
    </w:p>
    <w:p w:rsidR="00B31B09" w:rsidRPr="00444B6A" w:rsidRDefault="009621AE" w:rsidP="00740FE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</w:t>
      </w: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CF0F7B" w:rsidRDefault="00CE3557" w:rsidP="00CF0F7B">
      <w:pPr>
        <w:spacing w:after="0" w:line="360" w:lineRule="auto"/>
        <w:ind w:right="-31" w:firstLine="567"/>
        <w:jc w:val="both"/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</w:pPr>
      <w:r w:rsidRPr="00CF0F7B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867057" w:rsidRPr="00CF0F7B">
        <w:rPr>
          <w:rFonts w:ascii="GHEA Grapalat" w:hAnsi="GHEA Grapalat" w:cs="Sylfaen"/>
          <w:sz w:val="24"/>
          <w:szCs w:val="24"/>
          <w:lang w:val="hy-AM"/>
        </w:rPr>
        <w:t>«Միջազգային պայմանագրերի մասին» օրենքի 7-րդ հոդվածի 1-ին մասը</w:t>
      </w:r>
      <w:r w:rsidRPr="00CF0F7B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6A0554" w:rsidRPr="00CF0F7B">
        <w:rPr>
          <w:rFonts w:ascii="GHEA Grapalat" w:hAnsi="GHEA Grapalat" w:cs="Tahoma"/>
          <w:sz w:val="24"/>
          <w:szCs w:val="24"/>
          <w:lang w:val="hy-AM"/>
        </w:rPr>
        <w:t xml:space="preserve"> Հայաստանի Հանրապետության կ</w:t>
      </w:r>
      <w:r w:rsidRPr="00CF0F7B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CF0F7B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E54093" w:rsidRPr="00CF0F7B" w:rsidRDefault="00CE3557" w:rsidP="00600DFD">
      <w:pPr>
        <w:pStyle w:val="ListParagraph"/>
        <w:numPr>
          <w:ilvl w:val="0"/>
          <w:numId w:val="9"/>
        </w:numPr>
        <w:shd w:val="clear" w:color="auto" w:fill="FFFFFF"/>
        <w:tabs>
          <w:tab w:val="left" w:pos="851"/>
        </w:tabs>
        <w:spacing w:after="0" w:line="360" w:lineRule="auto"/>
        <w:ind w:left="0" w:right="-31" w:firstLine="567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CF0F7B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CF0F7B" w:rsidRPr="00CF0F7B">
        <w:rPr>
          <w:rFonts w:ascii="GHEA Grapalat" w:hAnsi="GHEA Grapalat" w:cs="Sylfaen"/>
          <w:sz w:val="24"/>
          <w:szCs w:val="24"/>
          <w:lang w:val="hy-AM"/>
        </w:rPr>
        <w:t>«Հայաստանի Հանրապետության և Շվեյցարիայի Համա</w:t>
      </w:r>
      <w:r w:rsidR="00CF0F7B">
        <w:rPr>
          <w:rFonts w:ascii="GHEA Grapalat" w:hAnsi="GHEA Grapalat" w:cs="Sylfaen"/>
          <w:sz w:val="24"/>
          <w:szCs w:val="24"/>
          <w:lang w:val="hy-AM"/>
        </w:rPr>
        <w:softHyphen/>
      </w:r>
      <w:r w:rsidR="00CF0F7B" w:rsidRPr="00CF0F7B">
        <w:rPr>
          <w:rFonts w:ascii="GHEA Grapalat" w:hAnsi="GHEA Grapalat" w:cs="Sylfaen"/>
          <w:sz w:val="24"/>
          <w:szCs w:val="24"/>
          <w:lang w:val="hy-AM"/>
        </w:rPr>
        <w:t>դաշնության միջև` Հայաստանի Հանրապետության և Շվեյցարիայի Համա</w:t>
      </w:r>
      <w:r w:rsidR="00CF0F7B">
        <w:rPr>
          <w:rFonts w:ascii="GHEA Grapalat" w:hAnsi="GHEA Grapalat" w:cs="Sylfaen"/>
          <w:sz w:val="24"/>
          <w:szCs w:val="24"/>
          <w:lang w:val="hy-AM"/>
        </w:rPr>
        <w:softHyphen/>
      </w:r>
      <w:r w:rsidR="00CF0F7B" w:rsidRPr="00CF0F7B">
        <w:rPr>
          <w:rFonts w:ascii="GHEA Grapalat" w:hAnsi="GHEA Grapalat" w:cs="Sylfaen"/>
          <w:sz w:val="24"/>
          <w:szCs w:val="24"/>
          <w:lang w:val="hy-AM"/>
        </w:rPr>
        <w:t>դաշ</w:t>
      </w:r>
      <w:r w:rsidR="00CF0F7B">
        <w:rPr>
          <w:rFonts w:ascii="GHEA Grapalat" w:hAnsi="GHEA Grapalat" w:cs="Sylfaen"/>
          <w:sz w:val="24"/>
          <w:szCs w:val="24"/>
          <w:lang w:val="hy-AM"/>
        </w:rPr>
        <w:softHyphen/>
      </w:r>
      <w:r w:rsidR="00CF0F7B" w:rsidRPr="00CF0F7B">
        <w:rPr>
          <w:rFonts w:ascii="GHEA Grapalat" w:hAnsi="GHEA Grapalat" w:cs="Sylfaen"/>
          <w:sz w:val="24"/>
          <w:szCs w:val="24"/>
          <w:lang w:val="hy-AM"/>
        </w:rPr>
        <w:t>նու</w:t>
      </w:r>
      <w:r w:rsidR="00CF0F7B">
        <w:rPr>
          <w:rFonts w:ascii="GHEA Grapalat" w:hAnsi="GHEA Grapalat" w:cs="Sylfaen"/>
          <w:sz w:val="24"/>
          <w:szCs w:val="24"/>
          <w:lang w:val="hy-AM"/>
        </w:rPr>
        <w:softHyphen/>
      </w:r>
      <w:r w:rsidR="00CF0F7B">
        <w:rPr>
          <w:rFonts w:ascii="GHEA Grapalat" w:hAnsi="GHEA Grapalat" w:cs="Sylfaen"/>
          <w:sz w:val="24"/>
          <w:szCs w:val="24"/>
          <w:lang w:val="hy-AM"/>
        </w:rPr>
        <w:softHyphen/>
      </w:r>
      <w:r w:rsidR="00CF0F7B" w:rsidRPr="00CF0F7B">
        <w:rPr>
          <w:rFonts w:ascii="GHEA Grapalat" w:hAnsi="GHEA Grapalat" w:cs="Sylfaen"/>
          <w:sz w:val="24"/>
          <w:szCs w:val="24"/>
          <w:lang w:val="hy-AM"/>
        </w:rPr>
        <w:t xml:space="preserve">թյան միջև </w:t>
      </w:r>
      <w:r w:rsidR="006B1467">
        <w:rPr>
          <w:rFonts w:ascii="GHEA Grapalat" w:hAnsi="GHEA Grapalat" w:cs="Sylfaen"/>
          <w:sz w:val="24"/>
          <w:szCs w:val="24"/>
          <w:lang w:val="hy-AM"/>
        </w:rPr>
        <w:t xml:space="preserve">2006 թվականի հունիսի 12-ի </w:t>
      </w:r>
      <w:r w:rsidR="00CF0F7B" w:rsidRPr="00CF0F7B">
        <w:rPr>
          <w:rFonts w:ascii="GHEA Grapalat" w:hAnsi="GHEA Grapalat" w:cs="Sylfaen"/>
          <w:sz w:val="24"/>
          <w:szCs w:val="24"/>
          <w:lang w:val="hy-AM"/>
        </w:rPr>
        <w:t>եկամուտների և գույքի հարկերի առնչությամբ կրկնակի հարկումը բա</w:t>
      </w:r>
      <w:r w:rsidR="00CF0F7B">
        <w:rPr>
          <w:rFonts w:ascii="GHEA Grapalat" w:hAnsi="GHEA Grapalat" w:cs="Sylfaen"/>
          <w:sz w:val="24"/>
          <w:szCs w:val="24"/>
          <w:lang w:val="hy-AM"/>
        </w:rPr>
        <w:softHyphen/>
      </w:r>
      <w:r w:rsidR="00CF0F7B" w:rsidRPr="00CF0F7B">
        <w:rPr>
          <w:rFonts w:ascii="GHEA Grapalat" w:hAnsi="GHEA Grapalat" w:cs="Sylfaen"/>
          <w:sz w:val="24"/>
          <w:szCs w:val="24"/>
          <w:lang w:val="hy-AM"/>
        </w:rPr>
        <w:t>ցա</w:t>
      </w:r>
      <w:r w:rsidR="00CF0F7B">
        <w:rPr>
          <w:rFonts w:ascii="GHEA Grapalat" w:hAnsi="GHEA Grapalat" w:cs="Sylfaen"/>
          <w:sz w:val="24"/>
          <w:szCs w:val="24"/>
          <w:lang w:val="hy-AM"/>
        </w:rPr>
        <w:softHyphen/>
      </w:r>
      <w:r w:rsidR="00CF0F7B" w:rsidRPr="00CF0F7B">
        <w:rPr>
          <w:rFonts w:ascii="GHEA Grapalat" w:hAnsi="GHEA Grapalat" w:cs="Sylfaen"/>
          <w:sz w:val="24"/>
          <w:szCs w:val="24"/>
          <w:lang w:val="hy-AM"/>
        </w:rPr>
        <w:t>ռելու մասին կոնվենցիայում փոփոխություններ կատարելու</w:t>
      </w:r>
      <w:r w:rsidR="006B146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="006B1467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CF0F7B" w:rsidRPr="00CF0F7B">
        <w:rPr>
          <w:rFonts w:ascii="GHEA Grapalat" w:hAnsi="GHEA Grapalat" w:cs="Sylfaen"/>
          <w:sz w:val="24"/>
          <w:szCs w:val="24"/>
          <w:lang w:val="hy-AM"/>
        </w:rPr>
        <w:t>» արձա</w:t>
      </w:r>
      <w:r w:rsidR="00CF0F7B">
        <w:rPr>
          <w:rFonts w:ascii="GHEA Grapalat" w:hAnsi="GHEA Grapalat" w:cs="Sylfaen"/>
          <w:sz w:val="24"/>
          <w:szCs w:val="24"/>
          <w:lang w:val="hy-AM"/>
        </w:rPr>
        <w:softHyphen/>
      </w:r>
      <w:r w:rsidR="00CF0F7B" w:rsidRPr="00CF0F7B">
        <w:rPr>
          <w:rFonts w:ascii="GHEA Grapalat" w:hAnsi="GHEA Grapalat" w:cs="Sylfaen"/>
          <w:sz w:val="24"/>
          <w:szCs w:val="24"/>
          <w:lang w:val="hy-AM"/>
        </w:rPr>
        <w:t>նագրու</w:t>
      </w:r>
      <w:r w:rsidR="00CF0F7B">
        <w:rPr>
          <w:rFonts w:ascii="GHEA Grapalat" w:hAnsi="GHEA Grapalat" w:cs="Sylfaen"/>
          <w:sz w:val="24"/>
          <w:szCs w:val="24"/>
          <w:lang w:val="hy-AM"/>
        </w:rPr>
        <w:softHyphen/>
      </w:r>
      <w:r w:rsidR="00CF0F7B" w:rsidRPr="00CF0F7B">
        <w:rPr>
          <w:rFonts w:ascii="GHEA Grapalat" w:hAnsi="GHEA Grapalat" w:cs="Sylfaen"/>
          <w:sz w:val="24"/>
          <w:szCs w:val="24"/>
          <w:lang w:val="hy-AM"/>
        </w:rPr>
        <w:t xml:space="preserve">թյան </w:t>
      </w:r>
      <w:r w:rsidR="00740FE1" w:rsidRPr="00CF0F7B">
        <w:rPr>
          <w:rFonts w:ascii="GHEA Grapalat" w:hAnsi="GHEA Grapalat" w:cs="Sylfaen"/>
          <w:sz w:val="24"/>
          <w:szCs w:val="24"/>
          <w:lang w:val="hy-AM"/>
        </w:rPr>
        <w:t>ստորագրման առաջարկությանը</w:t>
      </w:r>
      <w:r w:rsidR="00B87792" w:rsidRPr="00CF0F7B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B87792" w:rsidRPr="00CF0F7B" w:rsidRDefault="00B87792" w:rsidP="00414624">
      <w:pPr>
        <w:pStyle w:val="ListParagraph"/>
        <w:numPr>
          <w:ilvl w:val="0"/>
          <w:numId w:val="9"/>
        </w:numPr>
        <w:shd w:val="clear" w:color="auto" w:fill="FFFFFF"/>
        <w:tabs>
          <w:tab w:val="left" w:pos="851"/>
        </w:tabs>
        <w:spacing w:after="0" w:line="360" w:lineRule="auto"/>
        <w:ind w:left="0" w:right="-31" w:firstLine="567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CF0F7B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Հայաստանի Հանրապետության ֆինանսների նախարարին և Հայաստանի Հանրապետության արտաքին գործերի նախարարին՝ կազմակերպել արձա</w:t>
      </w:r>
      <w:r w:rsidR="00414624" w:rsidRPr="00CF0F7B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softHyphen/>
      </w:r>
      <w:r w:rsidRPr="00CF0F7B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նագրու</w:t>
      </w:r>
      <w:r w:rsidR="00414624" w:rsidRPr="00CF0F7B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softHyphen/>
      </w:r>
      <w:r w:rsidRPr="00CF0F7B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 xml:space="preserve">թյան ստորագրումը: </w:t>
      </w:r>
    </w:p>
    <w:p w:rsidR="00B87792" w:rsidRDefault="00B87792" w:rsidP="00B87792">
      <w:pPr>
        <w:shd w:val="clear" w:color="auto" w:fill="FFFFFF"/>
        <w:spacing w:after="0" w:line="360" w:lineRule="auto"/>
        <w:ind w:firstLine="720"/>
        <w:rPr>
          <w:rFonts w:ascii="Sylfaen" w:eastAsia="Times New Roman" w:hAnsi="Sylfaen" w:cs="Calibri"/>
          <w:color w:val="000000"/>
          <w:sz w:val="24"/>
          <w:szCs w:val="24"/>
          <w:lang w:val="hy-AM" w:eastAsia="fr-FR"/>
        </w:rPr>
      </w:pPr>
    </w:p>
    <w:p w:rsidR="00B87792" w:rsidRDefault="00B87792" w:rsidP="00B87792">
      <w:pPr>
        <w:shd w:val="clear" w:color="auto" w:fill="FFFFFF"/>
        <w:spacing w:after="0" w:line="360" w:lineRule="auto"/>
        <w:ind w:firstLine="720"/>
        <w:rPr>
          <w:rFonts w:ascii="Sylfaen" w:eastAsia="Times New Roman" w:hAnsi="Sylfaen" w:cs="Calibri"/>
          <w:color w:val="000000"/>
          <w:sz w:val="24"/>
          <w:szCs w:val="24"/>
          <w:lang w:val="hy-AM" w:eastAsia="fr-FR"/>
        </w:rPr>
      </w:pPr>
    </w:p>
    <w:p w:rsidR="00B87792" w:rsidRPr="00B87792" w:rsidRDefault="00B87792" w:rsidP="00B87792">
      <w:pPr>
        <w:shd w:val="clear" w:color="auto" w:fill="FFFFFF"/>
        <w:spacing w:after="0" w:line="360" w:lineRule="auto"/>
        <w:ind w:firstLine="720"/>
        <w:rPr>
          <w:rFonts w:ascii="GHEA Grapalat" w:eastAsia="Times New Roman" w:hAnsi="GHEA Grapalat" w:cs="Calibri"/>
          <w:color w:val="000000"/>
          <w:sz w:val="24"/>
          <w:szCs w:val="24"/>
          <w:lang w:val="hy-AM" w:eastAsia="fr-FR"/>
        </w:rPr>
      </w:pPr>
      <w:r w:rsidRPr="00B87792">
        <w:rPr>
          <w:rFonts w:ascii="GHEA Grapalat" w:eastAsia="Times New Roman" w:hAnsi="GHEA Grapalat" w:cs="Calibri"/>
          <w:color w:val="000000"/>
          <w:sz w:val="24"/>
          <w:szCs w:val="24"/>
          <w:lang w:val="hy-AM" w:eastAsia="fr-FR"/>
        </w:rPr>
        <w:lastRenderedPageBreak/>
        <w:t xml:space="preserve">ՀԱՅԱՍՏԱՆԻ ՀԱՆՐԱՊԵՏՈՒԹՅԱՆ </w:t>
      </w:r>
    </w:p>
    <w:p w:rsidR="00D17F93" w:rsidRPr="00B87792" w:rsidRDefault="00B87792" w:rsidP="00B87792">
      <w:pPr>
        <w:shd w:val="clear" w:color="auto" w:fill="FFFFFF"/>
        <w:spacing w:after="0" w:line="360" w:lineRule="auto"/>
        <w:ind w:firstLine="720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B87792">
        <w:rPr>
          <w:rFonts w:ascii="GHEA Grapalat" w:eastAsia="Times New Roman" w:hAnsi="GHEA Grapalat" w:cs="Calibri"/>
          <w:color w:val="000000"/>
          <w:sz w:val="24"/>
          <w:szCs w:val="24"/>
          <w:lang w:val="hy-AM" w:eastAsia="fr-FR"/>
        </w:rPr>
        <w:t xml:space="preserve">           ՎԱՐՉԱՊԵՏ</w:t>
      </w:r>
      <w:r w:rsidR="00DA066C" w:rsidRPr="00B87792">
        <w:rPr>
          <w:rFonts w:eastAsia="Times New Roman" w:cs="Calibri"/>
          <w:color w:val="000000"/>
          <w:sz w:val="24"/>
          <w:szCs w:val="24"/>
          <w:lang w:val="hy-AM" w:eastAsia="fr-FR"/>
        </w:rPr>
        <w:t> </w:t>
      </w:r>
      <w:r w:rsidRPr="00B87792">
        <w:rPr>
          <w:rFonts w:ascii="GHEA Grapalat" w:eastAsia="Times New Roman" w:hAnsi="GHEA Grapalat" w:cs="Calibri"/>
          <w:color w:val="000000"/>
          <w:sz w:val="24"/>
          <w:szCs w:val="24"/>
          <w:lang w:val="hy-AM" w:eastAsia="fr-FR"/>
        </w:rPr>
        <w:tab/>
      </w:r>
      <w:r w:rsidRPr="00B87792">
        <w:rPr>
          <w:rFonts w:ascii="GHEA Grapalat" w:eastAsia="Times New Roman" w:hAnsi="GHEA Grapalat" w:cs="Calibri"/>
          <w:color w:val="000000"/>
          <w:sz w:val="24"/>
          <w:szCs w:val="24"/>
          <w:lang w:val="hy-AM" w:eastAsia="fr-FR"/>
        </w:rPr>
        <w:tab/>
      </w:r>
      <w:r w:rsidRPr="00B87792">
        <w:rPr>
          <w:rFonts w:ascii="GHEA Grapalat" w:eastAsia="Times New Roman" w:hAnsi="GHEA Grapalat" w:cs="Calibri"/>
          <w:color w:val="000000"/>
          <w:sz w:val="24"/>
          <w:szCs w:val="24"/>
          <w:lang w:val="hy-AM" w:eastAsia="fr-FR"/>
        </w:rPr>
        <w:tab/>
      </w:r>
      <w:r w:rsidRPr="00B87792">
        <w:rPr>
          <w:rFonts w:ascii="GHEA Grapalat" w:eastAsia="Times New Roman" w:hAnsi="GHEA Grapalat" w:cs="Calibri"/>
          <w:color w:val="000000"/>
          <w:sz w:val="24"/>
          <w:szCs w:val="24"/>
          <w:lang w:val="hy-AM" w:eastAsia="fr-FR"/>
        </w:rPr>
        <w:tab/>
      </w:r>
      <w:r w:rsidRPr="00B87792">
        <w:rPr>
          <w:rFonts w:ascii="GHEA Grapalat" w:eastAsia="Times New Roman" w:hAnsi="GHEA Grapalat" w:cs="Calibri"/>
          <w:color w:val="000000"/>
          <w:sz w:val="24"/>
          <w:szCs w:val="24"/>
          <w:lang w:val="hy-AM" w:eastAsia="fr-FR"/>
        </w:rPr>
        <w:tab/>
      </w:r>
      <w:r w:rsidRPr="00B87792">
        <w:rPr>
          <w:rFonts w:ascii="GHEA Grapalat" w:eastAsia="Times New Roman" w:hAnsi="GHEA Grapalat" w:cs="Calibri"/>
          <w:color w:val="000000"/>
          <w:sz w:val="24"/>
          <w:szCs w:val="24"/>
          <w:lang w:val="hy-AM" w:eastAsia="fr-FR"/>
        </w:rPr>
        <w:tab/>
        <w:t>Ն. ՓԱՇԻՆՅԱՆ</w:t>
      </w:r>
    </w:p>
    <w:sectPr w:rsidR="00D17F93" w:rsidRPr="00B87792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87C" w:rsidRDefault="00E2487C">
      <w:pPr>
        <w:spacing w:after="0" w:line="240" w:lineRule="auto"/>
      </w:pPr>
      <w:r>
        <w:separator/>
      </w:r>
    </w:p>
  </w:endnote>
  <w:endnote w:type="continuationSeparator" w:id="0">
    <w:p w:rsidR="00E2487C" w:rsidRDefault="00E24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87C" w:rsidRDefault="00E2487C">
      <w:pPr>
        <w:spacing w:after="0" w:line="240" w:lineRule="auto"/>
      </w:pPr>
      <w:r>
        <w:separator/>
      </w:r>
    </w:p>
  </w:footnote>
  <w:footnote w:type="continuationSeparator" w:id="0">
    <w:p w:rsidR="00E2487C" w:rsidRDefault="00E248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25490E"/>
    <w:multiLevelType w:val="hybridMultilevel"/>
    <w:tmpl w:val="C1EC01F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BBD799C"/>
    <w:multiLevelType w:val="hybridMultilevel"/>
    <w:tmpl w:val="6032CE40"/>
    <w:lvl w:ilvl="0" w:tplc="78A00190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  <w:b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42D2475"/>
    <w:multiLevelType w:val="hybridMultilevel"/>
    <w:tmpl w:val="F23C727E"/>
    <w:lvl w:ilvl="0" w:tplc="35300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8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ru-RU" w:vendorID="64" w:dllVersion="131078" w:nlCheck="1" w:checkStyle="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83B3B"/>
    <w:rsid w:val="000A0F51"/>
    <w:rsid w:val="000A3154"/>
    <w:rsid w:val="000B65DD"/>
    <w:rsid w:val="000C145D"/>
    <w:rsid w:val="000C153D"/>
    <w:rsid w:val="000C1AA4"/>
    <w:rsid w:val="000C6182"/>
    <w:rsid w:val="000D3FAB"/>
    <w:rsid w:val="000E23A7"/>
    <w:rsid w:val="000E667A"/>
    <w:rsid w:val="000F669D"/>
    <w:rsid w:val="00114671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8612D"/>
    <w:rsid w:val="001922EE"/>
    <w:rsid w:val="001968F0"/>
    <w:rsid w:val="001A5A4E"/>
    <w:rsid w:val="001A784A"/>
    <w:rsid w:val="001B4067"/>
    <w:rsid w:val="001B47CC"/>
    <w:rsid w:val="001B758A"/>
    <w:rsid w:val="001C0F9C"/>
    <w:rsid w:val="001D3C06"/>
    <w:rsid w:val="001D7643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A7853"/>
    <w:rsid w:val="002B24B2"/>
    <w:rsid w:val="002B5578"/>
    <w:rsid w:val="002B5A32"/>
    <w:rsid w:val="002C0B8E"/>
    <w:rsid w:val="002C7322"/>
    <w:rsid w:val="002D09ED"/>
    <w:rsid w:val="002F094F"/>
    <w:rsid w:val="002F33E0"/>
    <w:rsid w:val="00303E77"/>
    <w:rsid w:val="00304444"/>
    <w:rsid w:val="0030742D"/>
    <w:rsid w:val="003177C4"/>
    <w:rsid w:val="00321CC2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B3DC8"/>
    <w:rsid w:val="003C31EF"/>
    <w:rsid w:val="003C355E"/>
    <w:rsid w:val="003D5939"/>
    <w:rsid w:val="003D732E"/>
    <w:rsid w:val="003E1D69"/>
    <w:rsid w:val="003E7162"/>
    <w:rsid w:val="003F30BD"/>
    <w:rsid w:val="00405DAF"/>
    <w:rsid w:val="004138CB"/>
    <w:rsid w:val="00414624"/>
    <w:rsid w:val="004171F6"/>
    <w:rsid w:val="004229CF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A72B6"/>
    <w:rsid w:val="004B2D8B"/>
    <w:rsid w:val="004C4C61"/>
    <w:rsid w:val="004F0593"/>
    <w:rsid w:val="004F6BD2"/>
    <w:rsid w:val="00500E94"/>
    <w:rsid w:val="005116FA"/>
    <w:rsid w:val="00514B28"/>
    <w:rsid w:val="00517F20"/>
    <w:rsid w:val="005205BF"/>
    <w:rsid w:val="00521142"/>
    <w:rsid w:val="00522BBC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84E05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0554"/>
    <w:rsid w:val="006A4C81"/>
    <w:rsid w:val="006B0B24"/>
    <w:rsid w:val="006B1467"/>
    <w:rsid w:val="006C0652"/>
    <w:rsid w:val="006C163B"/>
    <w:rsid w:val="006C588B"/>
    <w:rsid w:val="006C66CE"/>
    <w:rsid w:val="006D2B8D"/>
    <w:rsid w:val="006D6019"/>
    <w:rsid w:val="006E31F8"/>
    <w:rsid w:val="0070784A"/>
    <w:rsid w:val="007216BB"/>
    <w:rsid w:val="00721A9D"/>
    <w:rsid w:val="00733806"/>
    <w:rsid w:val="00740FE1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6460"/>
    <w:rsid w:val="007E7D32"/>
    <w:rsid w:val="00802085"/>
    <w:rsid w:val="00840B59"/>
    <w:rsid w:val="0084263D"/>
    <w:rsid w:val="00863D67"/>
    <w:rsid w:val="00864EAC"/>
    <w:rsid w:val="008655DA"/>
    <w:rsid w:val="00867057"/>
    <w:rsid w:val="00871D1D"/>
    <w:rsid w:val="008838FC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3FE2"/>
    <w:rsid w:val="008F5C8A"/>
    <w:rsid w:val="00900C2B"/>
    <w:rsid w:val="009145B8"/>
    <w:rsid w:val="00916816"/>
    <w:rsid w:val="009210BF"/>
    <w:rsid w:val="00921F18"/>
    <w:rsid w:val="009430BF"/>
    <w:rsid w:val="00945DAD"/>
    <w:rsid w:val="009552FD"/>
    <w:rsid w:val="00961B40"/>
    <w:rsid w:val="009621AE"/>
    <w:rsid w:val="009629A8"/>
    <w:rsid w:val="00974E93"/>
    <w:rsid w:val="009803FC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68B5"/>
    <w:rsid w:val="00A71DCC"/>
    <w:rsid w:val="00A7303D"/>
    <w:rsid w:val="00A775C4"/>
    <w:rsid w:val="00A84120"/>
    <w:rsid w:val="00A87AA7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086F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61E7A"/>
    <w:rsid w:val="00B7685C"/>
    <w:rsid w:val="00B87792"/>
    <w:rsid w:val="00B94DD2"/>
    <w:rsid w:val="00BB52AD"/>
    <w:rsid w:val="00BC1955"/>
    <w:rsid w:val="00BC530A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0F7B"/>
    <w:rsid w:val="00CF2E6E"/>
    <w:rsid w:val="00D0101A"/>
    <w:rsid w:val="00D02D04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76422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54B0"/>
    <w:rsid w:val="00DF7460"/>
    <w:rsid w:val="00DF7AC9"/>
    <w:rsid w:val="00E04371"/>
    <w:rsid w:val="00E06F79"/>
    <w:rsid w:val="00E13AF9"/>
    <w:rsid w:val="00E16211"/>
    <w:rsid w:val="00E2487C"/>
    <w:rsid w:val="00E366BA"/>
    <w:rsid w:val="00E42D41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BB17F"/>
  <w15:docId w15:val="{BEFD73E6-4752-4DF4-9EA1-2C5D23187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21">
    <w:name w:val="Body text (21)_"/>
    <w:link w:val="Bodytext210"/>
    <w:locked/>
    <w:rsid w:val="00740FE1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740FE1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/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125</Words>
  <Characters>1040</Characters>
  <Application>Microsoft Office Word</Application>
  <DocSecurity>0</DocSecurity>
  <Lines>35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keywords>https://mul2.gov.am/tasks/323859/oneclick/Voroshman_Naxagic.docx?token=82491d497db549624d94a3b7fd6f21bf</cp:keywords>
  <cp:lastModifiedBy>Lilia Afrikyan</cp:lastModifiedBy>
  <cp:revision>5</cp:revision>
  <cp:lastPrinted>2018-09-27T10:29:00Z</cp:lastPrinted>
  <dcterms:created xsi:type="dcterms:W3CDTF">2020-08-21T12:28:00Z</dcterms:created>
  <dcterms:modified xsi:type="dcterms:W3CDTF">2020-09-04T11:14:00Z</dcterms:modified>
</cp:coreProperties>
</file>