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D8" w:rsidRPr="00F12F5C" w:rsidRDefault="003A73D8" w:rsidP="003A73D8">
      <w:pPr>
        <w:jc w:val="center"/>
        <w:rPr>
          <w:rFonts w:ascii="GHEA Grapalat" w:hAnsi="GHEA Grapalat" w:cs="Sylfaen"/>
          <w:b/>
          <w:lang w:val="af-ZA" w:eastAsia="en-US"/>
        </w:rPr>
      </w:pPr>
      <w:r w:rsidRPr="00F12F5C">
        <w:rPr>
          <w:rFonts w:ascii="GHEA Grapalat" w:hAnsi="GHEA Grapalat" w:cs="Sylfaen"/>
          <w:b/>
          <w:lang w:val="af-ZA" w:eastAsia="en-US"/>
        </w:rPr>
        <w:t>ԱՄՓՈՓԱԹԵՐԹ</w:t>
      </w:r>
    </w:p>
    <w:p w:rsidR="003A73D8" w:rsidRPr="00F12F5C" w:rsidRDefault="003D34F7" w:rsidP="003A73D8">
      <w:pPr>
        <w:jc w:val="center"/>
        <w:rPr>
          <w:rFonts w:ascii="GHEA Grapalat" w:hAnsi="GHEA Grapalat" w:cs="Times Armenian"/>
          <w:b/>
          <w:lang w:val="af-ZA" w:eastAsia="x-none"/>
        </w:rPr>
      </w:pPr>
      <w:r w:rsidRPr="003D34F7">
        <w:rPr>
          <w:rFonts w:ascii="GHEA Grapalat" w:hAnsi="GHEA Grapalat"/>
          <w:b/>
          <w:lang w:val="et-EE" w:eastAsia="x-none"/>
        </w:rPr>
        <w:t xml:space="preserve">«ՀԱՅԱՍՏԱՆԻ ՀԱՆՐԱՊԵՏՈՒԹՅԱՆ ԿԱՌԱՎԱՐՈՒԹՅԱՆ 2020 ԹՎԱԿԱՆԻ ՄԱՐՏԻ 26-Ի N 357-Լ ՈՐՈՇՄԱՆ ՄԵՋ ԼՐԱՑՈՒՄ ԿԱՏԱՐԵԼՈՒ ՄԱՍԻՆ» ԿԱՌԱՎԱՐՈՒԹՅԱՆ ՈՐՈՇՄԱՆ </w:t>
      </w:r>
      <w:r w:rsidR="003A73D8" w:rsidRPr="00F12F5C">
        <w:rPr>
          <w:rFonts w:ascii="GHEA Grapalat" w:hAnsi="GHEA Grapalat" w:cs="Times Armenian"/>
          <w:b/>
          <w:lang w:val="hy-AM" w:eastAsia="x-none"/>
        </w:rPr>
        <w:t>ՆԱԽԱԳ</w:t>
      </w:r>
      <w:r w:rsidR="003A73D8" w:rsidRPr="00F12F5C">
        <w:rPr>
          <w:rFonts w:ascii="GHEA Grapalat" w:hAnsi="GHEA Grapalat" w:cs="Times Armenian"/>
          <w:b/>
          <w:lang w:val="x-none" w:eastAsia="x-none"/>
        </w:rPr>
        <w:t>ԾԻ</w:t>
      </w:r>
      <w:r w:rsidR="003A73D8" w:rsidRPr="00F12F5C">
        <w:rPr>
          <w:rFonts w:ascii="GHEA Grapalat" w:hAnsi="GHEA Grapalat" w:cs="Times Armenian"/>
          <w:b/>
          <w:lang w:val="af-ZA" w:eastAsia="x-none"/>
        </w:rPr>
        <w:t xml:space="preserve"> </w:t>
      </w:r>
      <w:r w:rsidR="003A73D8" w:rsidRPr="00F12F5C">
        <w:rPr>
          <w:rFonts w:ascii="GHEA Grapalat" w:hAnsi="GHEA Grapalat" w:cs="Times Armenian"/>
          <w:b/>
          <w:lang w:val="x-none" w:eastAsia="x-none"/>
        </w:rPr>
        <w:t>ՎԵՐԱԲԵՐՅԱԼ</w:t>
      </w:r>
    </w:p>
    <w:p w:rsidR="003A73D8" w:rsidRPr="00F12F5C" w:rsidRDefault="003A73D8" w:rsidP="003A73D8">
      <w:pPr>
        <w:jc w:val="center"/>
        <w:rPr>
          <w:rFonts w:ascii="GHEA Grapalat" w:hAnsi="GHEA Grapalat"/>
          <w:b/>
          <w:lang w:val="af-ZA" w:eastAsia="x-none"/>
        </w:rPr>
      </w:pPr>
    </w:p>
    <w:tbl>
      <w:tblPr>
        <w:tblpPr w:leftFromText="180" w:rightFromText="180" w:vertAnchor="text" w:horzAnchor="margin" w:tblpXSpec="center" w:tblpY="112"/>
        <w:tblW w:w="14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5244"/>
        <w:gridCol w:w="2269"/>
        <w:gridCol w:w="4479"/>
      </w:tblGrid>
      <w:tr w:rsidR="003A73D8" w:rsidRPr="00F12F5C" w:rsidTr="00A2199A">
        <w:trPr>
          <w:trHeight w:val="89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  <w:b/>
              </w:rPr>
              <w:t>Առաջարկության հեղինակը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F12F5C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3A73D8" w:rsidRPr="00F12F5C" w:rsidRDefault="003A73D8">
            <w:pPr>
              <w:jc w:val="center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  <w:b/>
              </w:rPr>
              <w:t xml:space="preserve">Կատարված </w:t>
            </w:r>
            <w:r w:rsidRPr="00F12F5C">
              <w:rPr>
                <w:rFonts w:ascii="GHEA Grapalat" w:hAnsi="GHEA Grapalat"/>
                <w:b/>
              </w:rPr>
              <w:t>փոփոխությունները</w:t>
            </w:r>
          </w:p>
        </w:tc>
      </w:tr>
      <w:tr w:rsidR="003D34F7" w:rsidRPr="00662ED7" w:rsidTr="00A2199A">
        <w:trPr>
          <w:trHeight w:val="4237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D34F7" w:rsidRPr="00F12F5C" w:rsidRDefault="003D34F7">
            <w:pPr>
              <w:jc w:val="both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  <w:lang w:val="hy-AM"/>
              </w:rPr>
              <w:t xml:space="preserve">ՀՀ </w:t>
            </w:r>
            <w:r w:rsidRPr="00F12F5C">
              <w:rPr>
                <w:rFonts w:ascii="GHEA Grapalat" w:hAnsi="GHEA Grapalat"/>
              </w:rPr>
              <w:t xml:space="preserve">ֆինանսների </w:t>
            </w:r>
            <w:r w:rsidRPr="00F12F5C">
              <w:rPr>
                <w:rFonts w:ascii="GHEA Grapalat" w:hAnsi="GHEA Grapalat"/>
                <w:lang w:val="hy-AM"/>
              </w:rPr>
              <w:t>նախարարություն</w:t>
            </w:r>
          </w:p>
          <w:p w:rsidR="003D34F7" w:rsidRPr="00F12F5C" w:rsidRDefault="003D34F7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27</w:t>
            </w:r>
            <w:r w:rsidRPr="00F12F5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en-US"/>
              </w:rPr>
              <w:t>01</w:t>
            </w:r>
            <w:r w:rsidRPr="00F12F5C">
              <w:rPr>
                <w:rFonts w:ascii="GHEA Grapalat" w:hAnsi="GHEA Grapalat"/>
              </w:rPr>
              <w:t>.20</w:t>
            </w:r>
            <w:r>
              <w:rPr>
                <w:rFonts w:ascii="GHEA Grapalat" w:hAnsi="GHEA Grapalat"/>
              </w:rPr>
              <w:t>21</w:t>
            </w:r>
            <w:r w:rsidRPr="00F12F5C">
              <w:rPr>
                <w:rFonts w:ascii="GHEA Grapalat" w:hAnsi="GHEA Grapalat"/>
              </w:rPr>
              <w:t xml:space="preserve"> </w:t>
            </w:r>
          </w:p>
          <w:p w:rsidR="003D34F7" w:rsidRPr="00F12F5C" w:rsidRDefault="003D34F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F12F5C">
              <w:rPr>
                <w:rFonts w:ascii="GHEA Grapalat" w:hAnsi="GHEA Grapalat"/>
                <w:lang w:val="en-US"/>
              </w:rPr>
              <w:t>N</w:t>
            </w:r>
            <w:r w:rsidRPr="00F12F5C">
              <w:rPr>
                <w:rFonts w:ascii="GHEA Grapalat" w:hAnsi="GHEA Grapalat"/>
                <w:lang w:val="af-ZA"/>
              </w:rPr>
              <w:t xml:space="preserve"> </w:t>
            </w:r>
            <w:r w:rsidRPr="003D34F7">
              <w:rPr>
                <w:rFonts w:ascii="GHEA Grapalat" w:hAnsi="GHEA Grapalat"/>
                <w:color w:val="000000"/>
                <w:shd w:val="clear" w:color="auto" w:fill="FFFFFF"/>
              </w:rPr>
              <w:t>01/29/874-2021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4F7" w:rsidRPr="00F12F5C" w:rsidRDefault="003D34F7" w:rsidP="003D34F7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lang w:val="af-ZA" w:eastAsia="en-US"/>
              </w:rPr>
            </w:pPr>
            <w:r>
              <w:rPr>
                <w:rFonts w:ascii="GHEA Grapalat" w:eastAsia="Calibri" w:hAnsi="GHEA Grapalat" w:cs="Courier New"/>
                <w:lang w:val="hy-AM" w:eastAsia="en-US"/>
              </w:rPr>
              <w:t>Հ</w:t>
            </w:r>
            <w:r w:rsidRPr="003D34F7">
              <w:rPr>
                <w:rFonts w:ascii="GHEA Grapalat" w:eastAsia="Calibri" w:hAnsi="GHEA Grapalat" w:cs="Courier New"/>
                <w:lang w:val="af-ZA" w:eastAsia="en-US"/>
              </w:rPr>
              <w:t>իմնավորման կարիք ունի արտոնյալ ժամանակահատվածի առավելագույն նշված ժամկետի սահմանումը, մասնավորապես, արդյո՞ք դա այն բավարար ժամկետն է, որը տնտեսավարողներին թույլ կտա մեղմել պատերազմի հետևանքով առաջացած ֆինանսական խնդիրները: Միջոցառման արդյունավետությունն ապահովելու համար կատարվող փոփոխությունները պետք է հիմնված լինեն համապատասխան հաշվարկների և վերլուծությունների վրա, որոնք այս դեպքում ներկայացված չեն: Համալիր ուսումնասիրությունները գուցե փաստեն այն մասին, որ որոշ տնտեսավարողները կարիք ունեն արտոնյալ ժամանակահատվածի այլ միջակայքի համար սահմանման, իսկ որոշ տնտեսավարողների դեպքում՝ կախված գործունեության առանձնահատկությունից արտոնյալ ժամանակահատված սահմանման անհրաժեշտություն ընդհանրապես չլինի: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4F7" w:rsidRPr="00F12F5C" w:rsidRDefault="003D34F7">
            <w:pPr>
              <w:rPr>
                <w:rFonts w:ascii="GHEA Grapalat" w:hAnsi="GHEA Grapalat"/>
                <w:lang w:val="en-US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 է</w:t>
            </w:r>
            <w:r w:rsidRPr="00F12F5C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F12F5C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7" w:rsidRDefault="00662ED7" w:rsidP="00662ED7">
            <w:pPr>
              <w:spacing w:line="252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ՀՀ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էկոնոմիկայի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նախարարության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կողմից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</w:rPr>
              <w:t>րտոնյալ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ժամանակահատվածի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սահմանման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վերաբերյալ նախագիծը մշակվել է </w:t>
            </w:r>
            <w:r w:rsidRPr="00662ED7"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</w:rPr>
              <w:t>հիմք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ընդունելով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միջոցառման շահառու հանդիսացող </w:t>
            </w:r>
            <w:r>
              <w:rPr>
                <w:rFonts w:ascii="GHEA Grapalat" w:hAnsi="GHEA Grapalat"/>
              </w:rPr>
              <w:t>տնտես</w:t>
            </w:r>
            <w:r>
              <w:rPr>
                <w:rFonts w:ascii="GHEA Grapalat" w:hAnsi="GHEA Grapalat"/>
                <w:lang w:val="hy-AM"/>
              </w:rPr>
              <w:t>ա</w:t>
            </w:r>
            <w:bookmarkStart w:id="0" w:name="_GoBack"/>
            <w:bookmarkEnd w:id="0"/>
            <w:r>
              <w:rPr>
                <w:rFonts w:ascii="GHEA Grapalat" w:hAnsi="GHEA Grapalat"/>
              </w:rPr>
              <w:t>վարողների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կողմից</w:t>
            </w:r>
            <w:r w:rsidRPr="00662ED7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ներկայացված</w:t>
            </w:r>
            <w:r>
              <w:rPr>
                <w:rFonts w:ascii="GHEA Grapalat" w:hAnsi="GHEA Grapalat"/>
                <w:lang w:val="hy-AM"/>
              </w:rPr>
              <w:t xml:space="preserve"> դիմումներն ու բանավոր հարցումները։</w:t>
            </w:r>
          </w:p>
          <w:p w:rsidR="003D34F7" w:rsidRPr="0007193F" w:rsidRDefault="00662ED7" w:rsidP="00662ED7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Հետպատերազմյան իրողություններով պայմանավորված առաջ եկած ֆինանսական խնդիրները լուրջ մարտահրավեր են տնտեսվարողների գործունեության շարանուկականության և զարգացման տեսանկյունից։ Նախագծով առաջարկվող կարգավորումը հնարավորություն կտա </w:t>
            </w:r>
            <w:r>
              <w:rPr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տնտեսվարող սուբյեկտներին իրենց գործունեությունը շարունակելու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ու փոփոխված տնտեսական իրավիճակում վերադասավորելու իրենց առաջնայությունները։</w:t>
            </w:r>
          </w:p>
        </w:tc>
      </w:tr>
      <w:tr w:rsidR="003D34F7" w:rsidRPr="00662ED7" w:rsidTr="00A2199A">
        <w:trPr>
          <w:trHeight w:val="440"/>
        </w:trPr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4F7" w:rsidRPr="00F12F5C" w:rsidRDefault="003D34F7" w:rsidP="00DA134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4F7" w:rsidRPr="00F12F5C" w:rsidRDefault="003D34F7">
            <w:pPr>
              <w:tabs>
                <w:tab w:val="left" w:pos="10064"/>
              </w:tabs>
              <w:ind w:right="-1"/>
              <w:jc w:val="both"/>
              <w:rPr>
                <w:rFonts w:ascii="GHEA Grapalat" w:hAnsi="GHEA Grapalat"/>
                <w:lang w:val="af-ZA"/>
              </w:rPr>
            </w:pPr>
            <w:r w:rsidRPr="003D34F7">
              <w:rPr>
                <w:rFonts w:ascii="GHEA Grapalat" w:hAnsi="GHEA Grapalat"/>
                <w:lang w:val="af-ZA"/>
              </w:rPr>
              <w:t>Լրացուցիչ պարզաբանման կարիք ունեն նաև Նախագծի ընդունման դեպքում պետական միջոցների հետվերադարձի կազմակերպման ընթացակարգերը: Մասնավորապես, արտոնյալ ժամանակահատվածի սահմանմամբ ժամանակավորապես կրճատվում են ֆինանսական կազմակերպությունների մուտքերը, մինչդեռ վերջիններս շարունակում եմ պետության նկատմամբ ունենալ ստացված միջոցները վերադարձնելու պարտավորություն: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4F7" w:rsidRPr="00F12F5C" w:rsidRDefault="003D34F7">
            <w:pPr>
              <w:rPr>
                <w:rFonts w:ascii="GHEA Grapalat" w:hAnsi="GHEA Grapalat"/>
                <w:lang w:val="en-US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 է</w:t>
            </w:r>
            <w:r w:rsidRPr="00F12F5C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F12F5C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6D" w:rsidRPr="00552A6D" w:rsidRDefault="00552A6D" w:rsidP="0015206B">
            <w:pPr>
              <w:rPr>
                <w:rFonts w:ascii="GHEA Grapalat" w:hAnsi="GHEA Grapalat"/>
                <w:u w:val="single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էկոնոմիկայի նախարարության, Ներդրումների աջակցման կենտրոնի և ֆինանսական կազմակերպությունների միջև կնքված պայմանագրի 3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3 կետի համաձայն՝ ֆինանսական կազմակերպությունները պարտավորվում են փոխանցել </w:t>
            </w:r>
            <w:r w:rsidR="0015206B">
              <w:rPr>
                <w:rFonts w:ascii="GHEA Grapalat" w:hAnsi="GHEA Grapalat"/>
                <w:lang w:val="hy-AM"/>
              </w:rPr>
              <w:t xml:space="preserve">Նախարարություն  միայն </w:t>
            </w:r>
            <w:r>
              <w:rPr>
                <w:rFonts w:ascii="GHEA Grapalat" w:hAnsi="GHEA Grapalat"/>
                <w:lang w:val="hy-AM"/>
              </w:rPr>
              <w:t>վարկի</w:t>
            </w:r>
            <w:r w:rsidRPr="0015206B">
              <w:rPr>
                <w:rFonts w:ascii="GHEA Grapalat" w:hAnsi="GHEA Grapalat"/>
                <w:lang w:val="hy-AM"/>
              </w:rPr>
              <w:t xml:space="preserve"> մայր գումարի ամսական մարումների գումարները։ </w:t>
            </w:r>
            <w:r w:rsidR="0015206B">
              <w:rPr>
                <w:rFonts w:ascii="GHEA Grapalat" w:hAnsi="GHEA Grapalat"/>
                <w:lang w:val="hy-AM"/>
              </w:rPr>
              <w:t>Այսինքն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="0015206B">
              <w:rPr>
                <w:rFonts w:ascii="GHEA Grapalat" w:hAnsi="GHEA Grapalat"/>
                <w:lang w:val="hy-AM"/>
              </w:rPr>
              <w:t>ֆինանսական կազմակերպությունները չեն կրում մայր գումարի փոխանցման հետ կապված ֆինանսական պարտավորություն։</w:t>
            </w:r>
          </w:p>
        </w:tc>
      </w:tr>
      <w:tr w:rsidR="003D34F7" w:rsidRPr="00662ED7" w:rsidTr="00A2199A">
        <w:trPr>
          <w:trHeight w:val="440"/>
        </w:trPr>
        <w:tc>
          <w:tcPr>
            <w:tcW w:w="2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4F7" w:rsidRPr="0015206B" w:rsidRDefault="003D34F7" w:rsidP="00B42A4B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4F7" w:rsidRPr="00F12F5C" w:rsidRDefault="003D34F7" w:rsidP="00B42A4B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3D34F7">
              <w:rPr>
                <w:rFonts w:ascii="GHEA Grapalat" w:eastAsia="Calibri" w:hAnsi="GHEA Grapalat"/>
                <w:lang w:val="af-ZA" w:eastAsia="en-US"/>
              </w:rPr>
              <w:t>Նախագծի 2-րդ կետի համաձայն՝ սույն որոշումն ուժի մեջ է մտնում հրապարակվելուց հետո՝ անմիջապես: Վերոգրյալի կապակցությամբ անհրաժեշտ է նշել, որ Նորմատիվ իրավական ակտերի մասին օրենքի 23-րդ հոդվածի 4-րդ մասը սահմանում է, որ հրապարակվելուց հետո` անմիջապես ուժի մեջ են մտնում միայն անհետաձգելի համարվող օրենքները, ռազմական կամ արտակարգ դրությամբ պայմանավորված նորմատիվ իրավական ակտերը, այդ ակտով նախատեսված լինելու դեպքում: Հետևաբար, առաջարկում ենք խմբագրել Նախագծի 2-րդ կետի բովանդակությունը: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4F7" w:rsidRPr="00A2199A" w:rsidRDefault="003D34F7" w:rsidP="00A2199A">
            <w:pPr>
              <w:rPr>
                <w:rFonts w:ascii="GHEA Grapalat" w:hAnsi="GHEA Grapalat"/>
                <w:lang w:val="af-ZA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</w:t>
            </w:r>
            <w:r w:rsidRPr="00A2199A">
              <w:rPr>
                <w:rFonts w:ascii="GHEA Grapalat" w:hAnsi="GHEA Grapalat"/>
                <w:lang w:val="af-ZA" w:eastAsia="lv-LV"/>
              </w:rPr>
              <w:t xml:space="preserve"> </w:t>
            </w:r>
            <w:r w:rsidRPr="00F12F5C">
              <w:rPr>
                <w:rFonts w:ascii="GHEA Grapalat" w:hAnsi="GHEA Grapalat"/>
                <w:lang w:eastAsia="lv-LV"/>
              </w:rPr>
              <w:t>է</w:t>
            </w:r>
            <w:r w:rsidR="00A2199A" w:rsidRPr="00A2199A">
              <w:rPr>
                <w:rFonts w:ascii="GHEA Grapalat" w:hAnsi="GHEA Grapalat"/>
                <w:lang w:val="af-ZA" w:eastAsia="lv-LV"/>
              </w:rPr>
              <w:t xml:space="preserve">, </w:t>
            </w:r>
            <w:r w:rsidR="00A2199A">
              <w:rPr>
                <w:rFonts w:ascii="GHEA Grapalat" w:hAnsi="GHEA Grapalat"/>
                <w:lang w:val="hy-AM" w:eastAsia="lv-LV"/>
              </w:rPr>
              <w:t>կատարվել է համապատասխան փոփոխություն</w:t>
            </w:r>
            <w:r w:rsidRPr="00A2199A">
              <w:rPr>
                <w:rFonts w:ascii="GHEA Grapalat" w:hAnsi="GHEA Grapalat"/>
                <w:lang w:val="af-ZA" w:eastAsia="lv-LV"/>
              </w:rPr>
              <w:t>: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4F7" w:rsidRPr="00662ED7" w:rsidRDefault="003D34F7" w:rsidP="00B42A4B">
            <w:pPr>
              <w:rPr>
                <w:rFonts w:ascii="GHEA Grapalat" w:hAnsi="GHEA Grapalat"/>
                <w:lang w:val="af-ZA"/>
              </w:rPr>
            </w:pPr>
          </w:p>
        </w:tc>
      </w:tr>
      <w:tr w:rsidR="00F12F5C" w:rsidRPr="00662ED7" w:rsidTr="00A2199A">
        <w:trPr>
          <w:trHeight w:val="44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jc w:val="both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  <w:lang w:val="en-US"/>
              </w:rPr>
              <w:lastRenderedPageBreak/>
              <w:t>ՀՀ</w:t>
            </w:r>
            <w:r w:rsidRPr="00F12F5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12F5C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Pr="00F12F5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12F5C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D52C72" w:rsidRPr="00F12F5C" w:rsidRDefault="00D52C72" w:rsidP="00D52C72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27</w:t>
            </w:r>
            <w:r w:rsidRPr="00F12F5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en-US"/>
              </w:rPr>
              <w:t>01</w:t>
            </w:r>
            <w:r w:rsidRPr="00F12F5C">
              <w:rPr>
                <w:rFonts w:ascii="GHEA Grapalat" w:hAnsi="GHEA Grapalat"/>
              </w:rPr>
              <w:t>.20</w:t>
            </w:r>
            <w:r>
              <w:rPr>
                <w:rFonts w:ascii="GHEA Grapalat" w:hAnsi="GHEA Grapalat"/>
              </w:rPr>
              <w:t>21</w:t>
            </w:r>
            <w:r w:rsidRPr="00F12F5C">
              <w:rPr>
                <w:rFonts w:ascii="GHEA Grapalat" w:hAnsi="GHEA Grapalat"/>
              </w:rPr>
              <w:t xml:space="preserve"> </w:t>
            </w:r>
          </w:p>
          <w:p w:rsidR="00F12F5C" w:rsidRPr="00F12F5C" w:rsidRDefault="00F12F5C" w:rsidP="00F12F5C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F12F5C">
              <w:rPr>
                <w:rFonts w:ascii="GHEA Grapalat" w:hAnsi="GHEA Grapalat"/>
                <w:lang w:val="af-ZA"/>
              </w:rPr>
              <w:t xml:space="preserve">N </w:t>
            </w:r>
            <w:r w:rsidRPr="00F12F5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D52C72">
              <w:t xml:space="preserve"> </w:t>
            </w:r>
            <w:r w:rsidR="00D52C72" w:rsidRPr="00D52C72">
              <w:rPr>
                <w:rFonts w:ascii="GHEA Grapalat" w:hAnsi="GHEA Grapalat"/>
                <w:color w:val="000000"/>
                <w:shd w:val="clear" w:color="auto" w:fill="FFFFFF"/>
              </w:rPr>
              <w:t>01/27.1/1576-2021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C72" w:rsidRPr="00616355" w:rsidRDefault="00D52C72" w:rsidP="00D52C72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6355">
              <w:rPr>
                <w:rFonts w:ascii="GHEA Grapalat" w:hAnsi="GHEA Grapalat" w:cs="Sylfaen"/>
                <w:bCs/>
                <w:lang w:val="hy-AM"/>
              </w:rPr>
              <w:t xml:space="preserve">Նախագծի 1-ին կետով 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մարտի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26-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357-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1635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հավելվածի 6-րդ կետը լրացվում է 6-րդ ենթակետով հետևալ բովանդակությամբ. 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«6) Տնտեսավարողի դիմումի հիման վրա կարող է տրամադրվել վարկի մայր գումարի մարման արտոնյալ ժամանակահատված՝ առավելագույնը 6 ամիս ժամկետով, հաշվի առնելով, որ միջոցառման շրջանակներում տրամադրված վարկերի ժամկետը 36 ամիս է:», մինչդեռ հիշյալ որոշման հավելվածի 6-րդ կետը վերաբերում է </w:t>
            </w:r>
            <w:r w:rsidRPr="00616355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6163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Օժանդակության գործիքների կիրառմամբ տրամադրվող վարկերին: Այդ առումով, հիշյալ կետով նախատեսված դրույթներն առաջարկում ենք նախատեսել առանձին կետով:  </w:t>
            </w:r>
          </w:p>
          <w:p w:rsidR="00F12F5C" w:rsidRPr="00D52C72" w:rsidRDefault="00F12F5C" w:rsidP="00F12F5C">
            <w:pPr>
              <w:shd w:val="clear" w:color="auto" w:fill="FFFFFF"/>
              <w:ind w:right="51"/>
              <w:jc w:val="both"/>
              <w:rPr>
                <w:rStyle w:val="Bodytext2Bold"/>
                <w:rFonts w:ascii="GHEA Grapalat" w:eastAsia="Times New Roman" w:hAnsi="GHEA Grapalat" w:cs="Sylfaen"/>
                <w:b w:val="0"/>
                <w:bCs w:val="0"/>
                <w:color w:val="auto"/>
                <w:shd w:val="clear" w:color="auto" w:fill="auto"/>
                <w:lang w:eastAsia="ru-RU" w:bidi="ar-SA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D52C72" w:rsidRDefault="00A2199A" w:rsidP="00F12F5C">
            <w:pPr>
              <w:rPr>
                <w:rFonts w:ascii="GHEA Grapalat" w:hAnsi="GHEA Grapalat"/>
                <w:lang w:val="hy-AM"/>
              </w:rPr>
            </w:pPr>
            <w:r w:rsidRPr="00A2199A">
              <w:rPr>
                <w:rFonts w:ascii="GHEA Grapalat" w:hAnsi="GHEA Grapalat"/>
                <w:lang w:val="hy-AM"/>
              </w:rPr>
              <w:t>Ընդունվել է, կատարվել է համապատասխան փոփոխություն: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D52C72" w:rsidRDefault="00F12F5C" w:rsidP="00F12F5C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3A73D8" w:rsidRPr="00D52C72" w:rsidRDefault="003A73D8" w:rsidP="003A73D8">
      <w:pPr>
        <w:ind w:left="-360" w:right="174" w:firstLine="375"/>
        <w:jc w:val="right"/>
        <w:rPr>
          <w:rFonts w:ascii="GHEA Grapalat" w:hAnsi="GHEA Grapalat" w:cs="Sylfaen"/>
          <w:lang w:val="hy-AM"/>
        </w:rPr>
      </w:pPr>
    </w:p>
    <w:p w:rsidR="003A73D8" w:rsidRPr="00D52C72" w:rsidRDefault="003A73D8" w:rsidP="003A73D8">
      <w:pPr>
        <w:ind w:left="-360" w:right="174" w:firstLine="375"/>
        <w:jc w:val="right"/>
        <w:rPr>
          <w:rFonts w:ascii="GHEA Grapalat" w:hAnsi="GHEA Grapalat" w:cs="Sylfaen"/>
          <w:lang w:val="hy-AM"/>
        </w:rPr>
      </w:pPr>
    </w:p>
    <w:p w:rsidR="0097566A" w:rsidRPr="00D52C72" w:rsidRDefault="0097566A">
      <w:pPr>
        <w:rPr>
          <w:rFonts w:ascii="GHEA Grapalat" w:hAnsi="GHEA Grapalat"/>
          <w:lang w:val="hy-AM"/>
        </w:rPr>
      </w:pPr>
    </w:p>
    <w:sectPr w:rsidR="0097566A" w:rsidRPr="00D52C72" w:rsidSect="003D34F7"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56"/>
    <w:rsid w:val="00001A67"/>
    <w:rsid w:val="00004F01"/>
    <w:rsid w:val="00006CF4"/>
    <w:rsid w:val="00015545"/>
    <w:rsid w:val="00023784"/>
    <w:rsid w:val="00040249"/>
    <w:rsid w:val="000414A1"/>
    <w:rsid w:val="00050F8F"/>
    <w:rsid w:val="00052C02"/>
    <w:rsid w:val="00057C98"/>
    <w:rsid w:val="00062F07"/>
    <w:rsid w:val="00065523"/>
    <w:rsid w:val="0007193F"/>
    <w:rsid w:val="00076F08"/>
    <w:rsid w:val="00077774"/>
    <w:rsid w:val="0008278D"/>
    <w:rsid w:val="00086F28"/>
    <w:rsid w:val="000876CD"/>
    <w:rsid w:val="0009498D"/>
    <w:rsid w:val="000A4400"/>
    <w:rsid w:val="000A5051"/>
    <w:rsid w:val="000C0B8B"/>
    <w:rsid w:val="000D0239"/>
    <w:rsid w:val="000D5EC3"/>
    <w:rsid w:val="000E0C27"/>
    <w:rsid w:val="000E29DD"/>
    <w:rsid w:val="000E472B"/>
    <w:rsid w:val="000E7927"/>
    <w:rsid w:val="000F35F1"/>
    <w:rsid w:val="000F38EE"/>
    <w:rsid w:val="000F774F"/>
    <w:rsid w:val="00100252"/>
    <w:rsid w:val="00102A04"/>
    <w:rsid w:val="00102A5A"/>
    <w:rsid w:val="00106115"/>
    <w:rsid w:val="00110366"/>
    <w:rsid w:val="00110969"/>
    <w:rsid w:val="00112B96"/>
    <w:rsid w:val="0011394A"/>
    <w:rsid w:val="00114785"/>
    <w:rsid w:val="00114A56"/>
    <w:rsid w:val="001162EA"/>
    <w:rsid w:val="001170AF"/>
    <w:rsid w:val="00117C67"/>
    <w:rsid w:val="001250D9"/>
    <w:rsid w:val="00131150"/>
    <w:rsid w:val="001446B9"/>
    <w:rsid w:val="00145E85"/>
    <w:rsid w:val="00145EDC"/>
    <w:rsid w:val="001505CB"/>
    <w:rsid w:val="0015206B"/>
    <w:rsid w:val="00157719"/>
    <w:rsid w:val="0016312C"/>
    <w:rsid w:val="0017172C"/>
    <w:rsid w:val="00171F55"/>
    <w:rsid w:val="00174F72"/>
    <w:rsid w:val="00175E28"/>
    <w:rsid w:val="001764CF"/>
    <w:rsid w:val="00186750"/>
    <w:rsid w:val="00187457"/>
    <w:rsid w:val="00187F1A"/>
    <w:rsid w:val="00192019"/>
    <w:rsid w:val="00193B53"/>
    <w:rsid w:val="00194186"/>
    <w:rsid w:val="00197ACB"/>
    <w:rsid w:val="001B1491"/>
    <w:rsid w:val="001B1F25"/>
    <w:rsid w:val="001B29DC"/>
    <w:rsid w:val="001B651C"/>
    <w:rsid w:val="001C02CB"/>
    <w:rsid w:val="001C6311"/>
    <w:rsid w:val="001D4CCB"/>
    <w:rsid w:val="001D5463"/>
    <w:rsid w:val="001E13C2"/>
    <w:rsid w:val="001E1B50"/>
    <w:rsid w:val="001E3507"/>
    <w:rsid w:val="001E6ADE"/>
    <w:rsid w:val="001E6BC1"/>
    <w:rsid w:val="001F189E"/>
    <w:rsid w:val="001F1B6B"/>
    <w:rsid w:val="001F74AE"/>
    <w:rsid w:val="0020216D"/>
    <w:rsid w:val="00204F2E"/>
    <w:rsid w:val="00205078"/>
    <w:rsid w:val="00205360"/>
    <w:rsid w:val="00205ECC"/>
    <w:rsid w:val="0021269C"/>
    <w:rsid w:val="00220126"/>
    <w:rsid w:val="00221CD3"/>
    <w:rsid w:val="00222E85"/>
    <w:rsid w:val="00227837"/>
    <w:rsid w:val="00231BC4"/>
    <w:rsid w:val="002330F7"/>
    <w:rsid w:val="00236BA5"/>
    <w:rsid w:val="00237CD4"/>
    <w:rsid w:val="00240EF4"/>
    <w:rsid w:val="0024655A"/>
    <w:rsid w:val="00264908"/>
    <w:rsid w:val="002649A3"/>
    <w:rsid w:val="0026766D"/>
    <w:rsid w:val="002709F6"/>
    <w:rsid w:val="0027486F"/>
    <w:rsid w:val="0028032C"/>
    <w:rsid w:val="00280446"/>
    <w:rsid w:val="00282270"/>
    <w:rsid w:val="002844FA"/>
    <w:rsid w:val="00284959"/>
    <w:rsid w:val="00285062"/>
    <w:rsid w:val="0029400B"/>
    <w:rsid w:val="002966A8"/>
    <w:rsid w:val="00296EAF"/>
    <w:rsid w:val="002A0AF5"/>
    <w:rsid w:val="002A0BCA"/>
    <w:rsid w:val="002B07E7"/>
    <w:rsid w:val="002B0B37"/>
    <w:rsid w:val="002B1ED4"/>
    <w:rsid w:val="002B393E"/>
    <w:rsid w:val="002B628A"/>
    <w:rsid w:val="002C24A2"/>
    <w:rsid w:val="002C2E70"/>
    <w:rsid w:val="002C3413"/>
    <w:rsid w:val="002C70A4"/>
    <w:rsid w:val="002D0B79"/>
    <w:rsid w:val="002D2DE1"/>
    <w:rsid w:val="002E5666"/>
    <w:rsid w:val="002E70F2"/>
    <w:rsid w:val="002E73F3"/>
    <w:rsid w:val="002F0F57"/>
    <w:rsid w:val="002F1473"/>
    <w:rsid w:val="00300B0B"/>
    <w:rsid w:val="003022AD"/>
    <w:rsid w:val="00310629"/>
    <w:rsid w:val="00316887"/>
    <w:rsid w:val="00324EC7"/>
    <w:rsid w:val="00326482"/>
    <w:rsid w:val="00334074"/>
    <w:rsid w:val="003400DA"/>
    <w:rsid w:val="00341D31"/>
    <w:rsid w:val="00344B58"/>
    <w:rsid w:val="00345E23"/>
    <w:rsid w:val="00351748"/>
    <w:rsid w:val="00364A45"/>
    <w:rsid w:val="00375727"/>
    <w:rsid w:val="0037782F"/>
    <w:rsid w:val="00390D74"/>
    <w:rsid w:val="00392F44"/>
    <w:rsid w:val="003959EC"/>
    <w:rsid w:val="003A0AF7"/>
    <w:rsid w:val="003A2CD3"/>
    <w:rsid w:val="003A73D8"/>
    <w:rsid w:val="003B48B7"/>
    <w:rsid w:val="003B7D11"/>
    <w:rsid w:val="003C2FD3"/>
    <w:rsid w:val="003C3595"/>
    <w:rsid w:val="003C50D0"/>
    <w:rsid w:val="003C76B8"/>
    <w:rsid w:val="003D34F7"/>
    <w:rsid w:val="003E1655"/>
    <w:rsid w:val="003E707E"/>
    <w:rsid w:val="003F29E5"/>
    <w:rsid w:val="003F5BA8"/>
    <w:rsid w:val="003F5FA4"/>
    <w:rsid w:val="003F7C2C"/>
    <w:rsid w:val="0040029C"/>
    <w:rsid w:val="004073C8"/>
    <w:rsid w:val="0040776E"/>
    <w:rsid w:val="004130F3"/>
    <w:rsid w:val="00416884"/>
    <w:rsid w:val="004201EC"/>
    <w:rsid w:val="00422CB3"/>
    <w:rsid w:val="00423D87"/>
    <w:rsid w:val="004240C1"/>
    <w:rsid w:val="00424137"/>
    <w:rsid w:val="004254E7"/>
    <w:rsid w:val="004268C8"/>
    <w:rsid w:val="00427076"/>
    <w:rsid w:val="0043153D"/>
    <w:rsid w:val="0043584B"/>
    <w:rsid w:val="0043656A"/>
    <w:rsid w:val="0044135A"/>
    <w:rsid w:val="004436FF"/>
    <w:rsid w:val="0044703D"/>
    <w:rsid w:val="00450D5C"/>
    <w:rsid w:val="00454C52"/>
    <w:rsid w:val="0046066A"/>
    <w:rsid w:val="00465E2D"/>
    <w:rsid w:val="00467795"/>
    <w:rsid w:val="00476A9A"/>
    <w:rsid w:val="00481169"/>
    <w:rsid w:val="00490E39"/>
    <w:rsid w:val="00491A8E"/>
    <w:rsid w:val="00492EA4"/>
    <w:rsid w:val="004A2AB1"/>
    <w:rsid w:val="004A3CE1"/>
    <w:rsid w:val="004A72A7"/>
    <w:rsid w:val="004B7478"/>
    <w:rsid w:val="004C0EE6"/>
    <w:rsid w:val="004C611D"/>
    <w:rsid w:val="004D0D98"/>
    <w:rsid w:val="004D35F2"/>
    <w:rsid w:val="004D76DF"/>
    <w:rsid w:val="004E2759"/>
    <w:rsid w:val="004E36F4"/>
    <w:rsid w:val="004E46F0"/>
    <w:rsid w:val="004E7E69"/>
    <w:rsid w:val="004F03A3"/>
    <w:rsid w:val="004F4D72"/>
    <w:rsid w:val="004F5B3B"/>
    <w:rsid w:val="00501417"/>
    <w:rsid w:val="00501826"/>
    <w:rsid w:val="00502BAF"/>
    <w:rsid w:val="00502D10"/>
    <w:rsid w:val="00507313"/>
    <w:rsid w:val="005217B3"/>
    <w:rsid w:val="0052290C"/>
    <w:rsid w:val="005233F2"/>
    <w:rsid w:val="005273A5"/>
    <w:rsid w:val="00527979"/>
    <w:rsid w:val="00530348"/>
    <w:rsid w:val="005320FA"/>
    <w:rsid w:val="00534E7B"/>
    <w:rsid w:val="00540785"/>
    <w:rsid w:val="00545E2F"/>
    <w:rsid w:val="0054646C"/>
    <w:rsid w:val="005506A4"/>
    <w:rsid w:val="00552A6D"/>
    <w:rsid w:val="005538D8"/>
    <w:rsid w:val="0056282F"/>
    <w:rsid w:val="005669FD"/>
    <w:rsid w:val="0056775C"/>
    <w:rsid w:val="00571112"/>
    <w:rsid w:val="005726EA"/>
    <w:rsid w:val="00573B5C"/>
    <w:rsid w:val="00575701"/>
    <w:rsid w:val="00582EA4"/>
    <w:rsid w:val="00586176"/>
    <w:rsid w:val="00596A36"/>
    <w:rsid w:val="005A0F2D"/>
    <w:rsid w:val="005A5795"/>
    <w:rsid w:val="005B6F32"/>
    <w:rsid w:val="005C1BA5"/>
    <w:rsid w:val="005C4339"/>
    <w:rsid w:val="005D2914"/>
    <w:rsid w:val="005D4009"/>
    <w:rsid w:val="005D4446"/>
    <w:rsid w:val="005D5C0A"/>
    <w:rsid w:val="005D63FF"/>
    <w:rsid w:val="005E1BB3"/>
    <w:rsid w:val="005E2DCF"/>
    <w:rsid w:val="005E6884"/>
    <w:rsid w:val="005F5A1F"/>
    <w:rsid w:val="00603E6B"/>
    <w:rsid w:val="006047C2"/>
    <w:rsid w:val="00604A5B"/>
    <w:rsid w:val="00617C1E"/>
    <w:rsid w:val="00626C22"/>
    <w:rsid w:val="00630953"/>
    <w:rsid w:val="00642221"/>
    <w:rsid w:val="00643514"/>
    <w:rsid w:val="00643880"/>
    <w:rsid w:val="006438C0"/>
    <w:rsid w:val="00645BF7"/>
    <w:rsid w:val="006472F7"/>
    <w:rsid w:val="006504E0"/>
    <w:rsid w:val="00653B13"/>
    <w:rsid w:val="00662ED7"/>
    <w:rsid w:val="00666158"/>
    <w:rsid w:val="00671D30"/>
    <w:rsid w:val="00671E29"/>
    <w:rsid w:val="00672E1C"/>
    <w:rsid w:val="006743E9"/>
    <w:rsid w:val="006828C9"/>
    <w:rsid w:val="006925A9"/>
    <w:rsid w:val="0069332E"/>
    <w:rsid w:val="00694583"/>
    <w:rsid w:val="00694DB1"/>
    <w:rsid w:val="00697049"/>
    <w:rsid w:val="006A74CF"/>
    <w:rsid w:val="006B1F21"/>
    <w:rsid w:val="006D3D6D"/>
    <w:rsid w:val="006D4840"/>
    <w:rsid w:val="006E1CCF"/>
    <w:rsid w:val="006E2619"/>
    <w:rsid w:val="006E3254"/>
    <w:rsid w:val="006E7AF6"/>
    <w:rsid w:val="006E7F04"/>
    <w:rsid w:val="006F4675"/>
    <w:rsid w:val="006F488B"/>
    <w:rsid w:val="007025DC"/>
    <w:rsid w:val="0070454A"/>
    <w:rsid w:val="007109D7"/>
    <w:rsid w:val="00711180"/>
    <w:rsid w:val="00712434"/>
    <w:rsid w:val="007125A4"/>
    <w:rsid w:val="00731D8A"/>
    <w:rsid w:val="00747A03"/>
    <w:rsid w:val="007511C5"/>
    <w:rsid w:val="00753BCA"/>
    <w:rsid w:val="00754363"/>
    <w:rsid w:val="007614E7"/>
    <w:rsid w:val="00770B0B"/>
    <w:rsid w:val="00770F9C"/>
    <w:rsid w:val="00772C8F"/>
    <w:rsid w:val="00783E2B"/>
    <w:rsid w:val="00791E1F"/>
    <w:rsid w:val="007962A9"/>
    <w:rsid w:val="0079686C"/>
    <w:rsid w:val="007A0BAB"/>
    <w:rsid w:val="007A112B"/>
    <w:rsid w:val="007A3E41"/>
    <w:rsid w:val="007A5532"/>
    <w:rsid w:val="007C0E99"/>
    <w:rsid w:val="007C1BB9"/>
    <w:rsid w:val="007C44C7"/>
    <w:rsid w:val="007C6873"/>
    <w:rsid w:val="007D0165"/>
    <w:rsid w:val="007D0221"/>
    <w:rsid w:val="007D1F70"/>
    <w:rsid w:val="007D694E"/>
    <w:rsid w:val="007E15E8"/>
    <w:rsid w:val="007E1A0F"/>
    <w:rsid w:val="007E1A9D"/>
    <w:rsid w:val="007E37F6"/>
    <w:rsid w:val="007E76B9"/>
    <w:rsid w:val="007F5AAE"/>
    <w:rsid w:val="007F7BE2"/>
    <w:rsid w:val="008055DC"/>
    <w:rsid w:val="0080664E"/>
    <w:rsid w:val="00810723"/>
    <w:rsid w:val="00815A94"/>
    <w:rsid w:val="00822717"/>
    <w:rsid w:val="008328E9"/>
    <w:rsid w:val="00836FB1"/>
    <w:rsid w:val="00841941"/>
    <w:rsid w:val="00846094"/>
    <w:rsid w:val="00851D90"/>
    <w:rsid w:val="00853EFB"/>
    <w:rsid w:val="00855A19"/>
    <w:rsid w:val="00871B1F"/>
    <w:rsid w:val="00872227"/>
    <w:rsid w:val="008747F1"/>
    <w:rsid w:val="00882548"/>
    <w:rsid w:val="00884F9D"/>
    <w:rsid w:val="008910E7"/>
    <w:rsid w:val="00897A3D"/>
    <w:rsid w:val="008A38D7"/>
    <w:rsid w:val="008A55DA"/>
    <w:rsid w:val="008A59B6"/>
    <w:rsid w:val="008A69E3"/>
    <w:rsid w:val="008C083C"/>
    <w:rsid w:val="008C2374"/>
    <w:rsid w:val="008C4290"/>
    <w:rsid w:val="008C54A9"/>
    <w:rsid w:val="008C718B"/>
    <w:rsid w:val="008D35E2"/>
    <w:rsid w:val="008E0203"/>
    <w:rsid w:val="008E12E1"/>
    <w:rsid w:val="008E34B0"/>
    <w:rsid w:val="008E49A2"/>
    <w:rsid w:val="008E4D77"/>
    <w:rsid w:val="008F2E1F"/>
    <w:rsid w:val="008F5BE5"/>
    <w:rsid w:val="008F7A81"/>
    <w:rsid w:val="009010FF"/>
    <w:rsid w:val="009063B3"/>
    <w:rsid w:val="009071F0"/>
    <w:rsid w:val="00911393"/>
    <w:rsid w:val="009116FC"/>
    <w:rsid w:val="00917282"/>
    <w:rsid w:val="00917769"/>
    <w:rsid w:val="00917C4A"/>
    <w:rsid w:val="009201D7"/>
    <w:rsid w:val="0092246F"/>
    <w:rsid w:val="009307ED"/>
    <w:rsid w:val="00936C9C"/>
    <w:rsid w:val="00950F34"/>
    <w:rsid w:val="00952A57"/>
    <w:rsid w:val="009563E9"/>
    <w:rsid w:val="00970C6E"/>
    <w:rsid w:val="00971397"/>
    <w:rsid w:val="00971465"/>
    <w:rsid w:val="0097540E"/>
    <w:rsid w:val="0097566A"/>
    <w:rsid w:val="009764F8"/>
    <w:rsid w:val="0097683C"/>
    <w:rsid w:val="00980918"/>
    <w:rsid w:val="00981721"/>
    <w:rsid w:val="00993CBE"/>
    <w:rsid w:val="00994476"/>
    <w:rsid w:val="00995C8B"/>
    <w:rsid w:val="009973B2"/>
    <w:rsid w:val="009A4D82"/>
    <w:rsid w:val="009B7810"/>
    <w:rsid w:val="009C0625"/>
    <w:rsid w:val="009C57C0"/>
    <w:rsid w:val="009C6481"/>
    <w:rsid w:val="009D0B3B"/>
    <w:rsid w:val="009E1AC4"/>
    <w:rsid w:val="009E5BA2"/>
    <w:rsid w:val="009F3F57"/>
    <w:rsid w:val="009F5853"/>
    <w:rsid w:val="00A023D8"/>
    <w:rsid w:val="00A023D9"/>
    <w:rsid w:val="00A02DF4"/>
    <w:rsid w:val="00A06027"/>
    <w:rsid w:val="00A12621"/>
    <w:rsid w:val="00A1363E"/>
    <w:rsid w:val="00A152F1"/>
    <w:rsid w:val="00A1627F"/>
    <w:rsid w:val="00A17C2C"/>
    <w:rsid w:val="00A2046E"/>
    <w:rsid w:val="00A2199A"/>
    <w:rsid w:val="00A24747"/>
    <w:rsid w:val="00A265AA"/>
    <w:rsid w:val="00A324A3"/>
    <w:rsid w:val="00A40359"/>
    <w:rsid w:val="00A418CA"/>
    <w:rsid w:val="00A50306"/>
    <w:rsid w:val="00A5457A"/>
    <w:rsid w:val="00A550B5"/>
    <w:rsid w:val="00A57EB4"/>
    <w:rsid w:val="00A630ED"/>
    <w:rsid w:val="00A67F34"/>
    <w:rsid w:val="00A727CA"/>
    <w:rsid w:val="00A8172C"/>
    <w:rsid w:val="00A81BE1"/>
    <w:rsid w:val="00A849CB"/>
    <w:rsid w:val="00A874D4"/>
    <w:rsid w:val="00A90B1C"/>
    <w:rsid w:val="00A951C1"/>
    <w:rsid w:val="00A96B6D"/>
    <w:rsid w:val="00AA13DF"/>
    <w:rsid w:val="00AB1207"/>
    <w:rsid w:val="00AB34CA"/>
    <w:rsid w:val="00AB3856"/>
    <w:rsid w:val="00AC064A"/>
    <w:rsid w:val="00AC2366"/>
    <w:rsid w:val="00AC5222"/>
    <w:rsid w:val="00AD3C5F"/>
    <w:rsid w:val="00AD57E8"/>
    <w:rsid w:val="00AE25E9"/>
    <w:rsid w:val="00AE29EE"/>
    <w:rsid w:val="00AE3413"/>
    <w:rsid w:val="00AE5397"/>
    <w:rsid w:val="00AE64BB"/>
    <w:rsid w:val="00AE65C1"/>
    <w:rsid w:val="00AE7AF8"/>
    <w:rsid w:val="00AE7E2F"/>
    <w:rsid w:val="00AF336A"/>
    <w:rsid w:val="00AF37D2"/>
    <w:rsid w:val="00AF5B31"/>
    <w:rsid w:val="00B0035A"/>
    <w:rsid w:val="00B100FC"/>
    <w:rsid w:val="00B14156"/>
    <w:rsid w:val="00B160F0"/>
    <w:rsid w:val="00B16D28"/>
    <w:rsid w:val="00B201AB"/>
    <w:rsid w:val="00B3089D"/>
    <w:rsid w:val="00B3167C"/>
    <w:rsid w:val="00B32CC8"/>
    <w:rsid w:val="00B404C9"/>
    <w:rsid w:val="00B412DA"/>
    <w:rsid w:val="00B42A4B"/>
    <w:rsid w:val="00B43100"/>
    <w:rsid w:val="00B51C92"/>
    <w:rsid w:val="00B57DC2"/>
    <w:rsid w:val="00B62BFD"/>
    <w:rsid w:val="00B646E7"/>
    <w:rsid w:val="00B64EBF"/>
    <w:rsid w:val="00B659E0"/>
    <w:rsid w:val="00B66245"/>
    <w:rsid w:val="00B723C1"/>
    <w:rsid w:val="00B7360F"/>
    <w:rsid w:val="00B73DD7"/>
    <w:rsid w:val="00B764D2"/>
    <w:rsid w:val="00B7696C"/>
    <w:rsid w:val="00B9009E"/>
    <w:rsid w:val="00B926DE"/>
    <w:rsid w:val="00B959FA"/>
    <w:rsid w:val="00BB5582"/>
    <w:rsid w:val="00BB6133"/>
    <w:rsid w:val="00BC044D"/>
    <w:rsid w:val="00BC1E73"/>
    <w:rsid w:val="00BC34CF"/>
    <w:rsid w:val="00BC7948"/>
    <w:rsid w:val="00BD0F87"/>
    <w:rsid w:val="00BD157D"/>
    <w:rsid w:val="00BD2C96"/>
    <w:rsid w:val="00BD4F25"/>
    <w:rsid w:val="00BD61AF"/>
    <w:rsid w:val="00BD75A5"/>
    <w:rsid w:val="00BE0F1B"/>
    <w:rsid w:val="00BE50EA"/>
    <w:rsid w:val="00BE5178"/>
    <w:rsid w:val="00BF0B77"/>
    <w:rsid w:val="00BF1AEE"/>
    <w:rsid w:val="00BF261D"/>
    <w:rsid w:val="00BF503C"/>
    <w:rsid w:val="00BF61A8"/>
    <w:rsid w:val="00C00086"/>
    <w:rsid w:val="00C0084E"/>
    <w:rsid w:val="00C011DA"/>
    <w:rsid w:val="00C01A03"/>
    <w:rsid w:val="00C01E6F"/>
    <w:rsid w:val="00C02549"/>
    <w:rsid w:val="00C031EC"/>
    <w:rsid w:val="00C165C5"/>
    <w:rsid w:val="00C25547"/>
    <w:rsid w:val="00C25875"/>
    <w:rsid w:val="00C331C8"/>
    <w:rsid w:val="00C3359B"/>
    <w:rsid w:val="00C34F2C"/>
    <w:rsid w:val="00C35C3B"/>
    <w:rsid w:val="00C4164A"/>
    <w:rsid w:val="00C44DCA"/>
    <w:rsid w:val="00C51590"/>
    <w:rsid w:val="00C55308"/>
    <w:rsid w:val="00C56FD3"/>
    <w:rsid w:val="00C60F35"/>
    <w:rsid w:val="00C62385"/>
    <w:rsid w:val="00C62A1F"/>
    <w:rsid w:val="00C65372"/>
    <w:rsid w:val="00C65CCD"/>
    <w:rsid w:val="00C65EDF"/>
    <w:rsid w:val="00C75A37"/>
    <w:rsid w:val="00C777E3"/>
    <w:rsid w:val="00C85F0C"/>
    <w:rsid w:val="00C9775F"/>
    <w:rsid w:val="00C977E3"/>
    <w:rsid w:val="00CB5040"/>
    <w:rsid w:val="00CB5A2C"/>
    <w:rsid w:val="00CB7A22"/>
    <w:rsid w:val="00CC375E"/>
    <w:rsid w:val="00CC6417"/>
    <w:rsid w:val="00CD140C"/>
    <w:rsid w:val="00CD541F"/>
    <w:rsid w:val="00CE31BD"/>
    <w:rsid w:val="00CE7A0A"/>
    <w:rsid w:val="00CF3A35"/>
    <w:rsid w:val="00CF4EE4"/>
    <w:rsid w:val="00CF7C73"/>
    <w:rsid w:val="00D01F02"/>
    <w:rsid w:val="00D04D43"/>
    <w:rsid w:val="00D04FBA"/>
    <w:rsid w:val="00D1004E"/>
    <w:rsid w:val="00D131F7"/>
    <w:rsid w:val="00D15CD1"/>
    <w:rsid w:val="00D16B60"/>
    <w:rsid w:val="00D16CE4"/>
    <w:rsid w:val="00D21026"/>
    <w:rsid w:val="00D22235"/>
    <w:rsid w:val="00D249DC"/>
    <w:rsid w:val="00D31510"/>
    <w:rsid w:val="00D35EB1"/>
    <w:rsid w:val="00D36372"/>
    <w:rsid w:val="00D43041"/>
    <w:rsid w:val="00D52B79"/>
    <w:rsid w:val="00D52C72"/>
    <w:rsid w:val="00D54E78"/>
    <w:rsid w:val="00D57B2D"/>
    <w:rsid w:val="00D60DC8"/>
    <w:rsid w:val="00D6121C"/>
    <w:rsid w:val="00D626BF"/>
    <w:rsid w:val="00D663E5"/>
    <w:rsid w:val="00D73B52"/>
    <w:rsid w:val="00D74284"/>
    <w:rsid w:val="00D7475C"/>
    <w:rsid w:val="00D93F3E"/>
    <w:rsid w:val="00DA1343"/>
    <w:rsid w:val="00DA397F"/>
    <w:rsid w:val="00DA4710"/>
    <w:rsid w:val="00DC2AC9"/>
    <w:rsid w:val="00DC5034"/>
    <w:rsid w:val="00DD2D1C"/>
    <w:rsid w:val="00DD4DA6"/>
    <w:rsid w:val="00DE4D73"/>
    <w:rsid w:val="00E12A8F"/>
    <w:rsid w:val="00E20BD2"/>
    <w:rsid w:val="00E257E1"/>
    <w:rsid w:val="00E25EBE"/>
    <w:rsid w:val="00E260AD"/>
    <w:rsid w:val="00E31C03"/>
    <w:rsid w:val="00E31E0B"/>
    <w:rsid w:val="00E345CB"/>
    <w:rsid w:val="00E35247"/>
    <w:rsid w:val="00E464B2"/>
    <w:rsid w:val="00E51C20"/>
    <w:rsid w:val="00E5247E"/>
    <w:rsid w:val="00E548DD"/>
    <w:rsid w:val="00E56285"/>
    <w:rsid w:val="00E626C6"/>
    <w:rsid w:val="00E7369C"/>
    <w:rsid w:val="00E7399B"/>
    <w:rsid w:val="00E83D41"/>
    <w:rsid w:val="00E8575E"/>
    <w:rsid w:val="00E85F2D"/>
    <w:rsid w:val="00E868B9"/>
    <w:rsid w:val="00E870B4"/>
    <w:rsid w:val="00E90315"/>
    <w:rsid w:val="00E903AA"/>
    <w:rsid w:val="00E904D9"/>
    <w:rsid w:val="00E90DBD"/>
    <w:rsid w:val="00E930F6"/>
    <w:rsid w:val="00E97C05"/>
    <w:rsid w:val="00EA27D9"/>
    <w:rsid w:val="00EA47D8"/>
    <w:rsid w:val="00EA73B2"/>
    <w:rsid w:val="00EC01CF"/>
    <w:rsid w:val="00EC128F"/>
    <w:rsid w:val="00EC16BF"/>
    <w:rsid w:val="00EC3359"/>
    <w:rsid w:val="00EC5FB1"/>
    <w:rsid w:val="00EC7358"/>
    <w:rsid w:val="00EC75D1"/>
    <w:rsid w:val="00EC77D4"/>
    <w:rsid w:val="00ED0A7B"/>
    <w:rsid w:val="00ED3D3E"/>
    <w:rsid w:val="00ED7223"/>
    <w:rsid w:val="00EE44B8"/>
    <w:rsid w:val="00EE46FF"/>
    <w:rsid w:val="00EE656B"/>
    <w:rsid w:val="00EF2807"/>
    <w:rsid w:val="00EF31EC"/>
    <w:rsid w:val="00EF53C1"/>
    <w:rsid w:val="00EF554E"/>
    <w:rsid w:val="00EF6641"/>
    <w:rsid w:val="00EF75C2"/>
    <w:rsid w:val="00F03CB0"/>
    <w:rsid w:val="00F0449A"/>
    <w:rsid w:val="00F06197"/>
    <w:rsid w:val="00F12F5C"/>
    <w:rsid w:val="00F16232"/>
    <w:rsid w:val="00F1658E"/>
    <w:rsid w:val="00F17659"/>
    <w:rsid w:val="00F217AC"/>
    <w:rsid w:val="00F21B78"/>
    <w:rsid w:val="00F26A90"/>
    <w:rsid w:val="00F277CB"/>
    <w:rsid w:val="00F3182C"/>
    <w:rsid w:val="00F332A4"/>
    <w:rsid w:val="00F34F2E"/>
    <w:rsid w:val="00F43A5E"/>
    <w:rsid w:val="00F51B01"/>
    <w:rsid w:val="00F709B3"/>
    <w:rsid w:val="00F73ADB"/>
    <w:rsid w:val="00F7781B"/>
    <w:rsid w:val="00F85000"/>
    <w:rsid w:val="00F87236"/>
    <w:rsid w:val="00F90139"/>
    <w:rsid w:val="00F93139"/>
    <w:rsid w:val="00F9334F"/>
    <w:rsid w:val="00F96D0B"/>
    <w:rsid w:val="00F9706D"/>
    <w:rsid w:val="00FB17E8"/>
    <w:rsid w:val="00FB2A52"/>
    <w:rsid w:val="00FB47E7"/>
    <w:rsid w:val="00FB562E"/>
    <w:rsid w:val="00FB6520"/>
    <w:rsid w:val="00FC062F"/>
    <w:rsid w:val="00FC1C5F"/>
    <w:rsid w:val="00FC2A50"/>
    <w:rsid w:val="00FC41CC"/>
    <w:rsid w:val="00FC467A"/>
    <w:rsid w:val="00FD010E"/>
    <w:rsid w:val="00FD1F43"/>
    <w:rsid w:val="00FD360B"/>
    <w:rsid w:val="00FD78A3"/>
    <w:rsid w:val="00FE10D6"/>
    <w:rsid w:val="00FE1B09"/>
    <w:rsid w:val="00FE3FCB"/>
    <w:rsid w:val="00FE54E9"/>
    <w:rsid w:val="00FF0DA2"/>
    <w:rsid w:val="00FF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A0692"/>
  <w15:chartTrackingRefBased/>
  <w15:docId w15:val="{B0A0A0A2-9D4B-4D07-A922-3C9C55D9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Bold">
    <w:name w:val="Body text (2) + Bold"/>
    <w:basedOn w:val="DefaultParagraphFont"/>
    <w:rsid w:val="00F12F5C"/>
    <w:rPr>
      <w:rFonts w:ascii="Segoe UI" w:eastAsia="Segoe UI" w:hAnsi="Segoe UI" w:cs="Segoe UI"/>
      <w:b/>
      <w:bCs/>
      <w:color w:val="000000"/>
      <w:spacing w:val="0"/>
      <w:w w:val="100"/>
      <w:position w:val="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Elina A. Simonyan</cp:lastModifiedBy>
  <cp:revision>12</cp:revision>
  <dcterms:created xsi:type="dcterms:W3CDTF">2020-11-22T15:32:00Z</dcterms:created>
  <dcterms:modified xsi:type="dcterms:W3CDTF">2021-02-08T12:48:00Z</dcterms:modified>
</cp:coreProperties>
</file>