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130" w:rsidRDefault="00895130" w:rsidP="00895130">
      <w:pPr>
        <w:jc w:val="right"/>
        <w:rPr>
          <w:b/>
          <w:i/>
        </w:rPr>
      </w:pPr>
      <w:bookmarkStart w:id="0" w:name="_heading=h.gjdgxs"/>
      <w:bookmarkEnd w:id="0"/>
      <w:r>
        <w:rPr>
          <w:b/>
          <w:i/>
        </w:rPr>
        <w:t>ՆԱԽԱԳԻԾ</w:t>
      </w:r>
    </w:p>
    <w:p w:rsidR="00895130" w:rsidRDefault="00895130" w:rsidP="00895130">
      <w:pPr>
        <w:rPr>
          <w:b/>
        </w:rPr>
      </w:pPr>
    </w:p>
    <w:p w:rsidR="00895130" w:rsidRDefault="00895130" w:rsidP="00895130">
      <w:pPr>
        <w:spacing w:before="360" w:after="36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ՀԱՅԱՍՏԱՆԻ ՀԱՆՐԱՊԵՏՈՒԹՅԱՆ ԿԱՌԱՎԱՐՈՒԹՅՈՒՆ</w:t>
      </w:r>
    </w:p>
    <w:p w:rsidR="00895130" w:rsidRDefault="00895130" w:rsidP="00895130">
      <w:pPr>
        <w:spacing w:before="360" w:after="36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ՈՐՈՇՈՒՄ</w:t>
      </w:r>
    </w:p>
    <w:p w:rsidR="00895130" w:rsidRDefault="00895130" w:rsidP="00895130">
      <w:pPr>
        <w:spacing w:before="240" w:after="360" w:line="240" w:lineRule="auto"/>
        <w:jc w:val="center"/>
        <w:rPr>
          <w:b/>
        </w:rPr>
      </w:pPr>
      <w:bookmarkStart w:id="1" w:name="_heading=h.30j0zll"/>
      <w:bookmarkEnd w:id="1"/>
      <w:r>
        <w:rPr>
          <w:b/>
        </w:rPr>
        <w:t>«     »  «                 »  2021 թվականի N ...... -Լ</w:t>
      </w:r>
    </w:p>
    <w:p w:rsidR="00895130" w:rsidRDefault="00895130" w:rsidP="00895130">
      <w:pPr>
        <w:spacing w:before="120" w:after="120"/>
        <w:ind w:firstLine="720"/>
        <w:jc w:val="center"/>
        <w:rPr>
          <w:b/>
        </w:rPr>
      </w:pPr>
      <w:r>
        <w:rPr>
          <w:b/>
        </w:rPr>
        <w:t>ՀԱՅԱՍՏԱՆԻ ԹՎԱՅՆԱՑՄԱՆ ՌԱԶՄԱՎԱՐՈՒԹՅԱՆԸ, ՌԱԶՄԱՎԱՐՈՒԹՅԱՆ ՄԻՋՈՑԱՌՈՒՄՆԵՐԻ ԾՐԱԳՐԻՆ ԵՎ ԱՐԴՅՈՒՆՔԱՅԻՆ ՑՈՒՑԱՆԻՇՆԵՐԻՆ ՀԱՎԱՆՈՒԹՅՈՒՆ ՏԱԼՈՒ ՄԱՍԻՆ</w:t>
      </w:r>
    </w:p>
    <w:p w:rsidR="00895130" w:rsidRDefault="00895130" w:rsidP="00895130">
      <w:pPr>
        <w:spacing w:before="120" w:after="120"/>
        <w:ind w:firstLine="720"/>
        <w:jc w:val="center"/>
        <w:rPr>
          <w:b/>
        </w:rPr>
      </w:pPr>
    </w:p>
    <w:p w:rsidR="00895130" w:rsidRDefault="00895130" w:rsidP="00895130">
      <w:pPr>
        <w:spacing w:before="120" w:after="120"/>
        <w:ind w:firstLine="720"/>
      </w:pPr>
      <w:r>
        <w:t>Հիմք ընդունելով Հայաստանի Հանրապետության  Սահմանադրության 146 հոդվածի 4-րդ մասը` Հայաստանի Հանրապետության կառավարությունը</w:t>
      </w:r>
      <w:r>
        <w:rPr>
          <w:rFonts w:ascii="Calibri" w:eastAsia="Calibri" w:hAnsi="Calibri" w:cs="Calibri"/>
        </w:rPr>
        <w:t> </w:t>
      </w:r>
      <w:r>
        <w:rPr>
          <w:b/>
        </w:rPr>
        <w:t>որոշում է</w:t>
      </w:r>
      <w:r>
        <w:t>.</w:t>
      </w:r>
    </w:p>
    <w:p w:rsidR="00895130" w:rsidRDefault="00895130" w:rsidP="00895130">
      <w:pPr>
        <w:spacing w:before="120" w:after="120"/>
        <w:ind w:left="714" w:firstLine="0"/>
      </w:pPr>
      <w:r>
        <w:rPr>
          <w:color w:val="000000"/>
        </w:rPr>
        <w:t>Հավանություն տալ՝</w:t>
      </w:r>
    </w:p>
    <w:p w:rsidR="00895130" w:rsidRDefault="00895130" w:rsidP="00895130">
      <w:pPr>
        <w:numPr>
          <w:ilvl w:val="0"/>
          <w:numId w:val="1"/>
        </w:numPr>
        <w:spacing w:before="120" w:after="0"/>
        <w:ind w:left="1134" w:hanging="425"/>
      </w:pPr>
      <w:r>
        <w:rPr>
          <w:color w:val="000000"/>
        </w:rPr>
        <w:t xml:space="preserve">Հայաստանի </w:t>
      </w:r>
      <w:proofErr w:type="spellStart"/>
      <w:r>
        <w:rPr>
          <w:color w:val="000000"/>
        </w:rPr>
        <w:t>թվայնացման</w:t>
      </w:r>
      <w:proofErr w:type="spellEnd"/>
      <w:r>
        <w:rPr>
          <w:color w:val="000000"/>
        </w:rPr>
        <w:t xml:space="preserve"> ռազմավարությանը` համաձայն N 1 հավելվածի,</w:t>
      </w:r>
    </w:p>
    <w:p w:rsidR="00895130" w:rsidRDefault="00895130" w:rsidP="00895130">
      <w:pPr>
        <w:numPr>
          <w:ilvl w:val="0"/>
          <w:numId w:val="1"/>
        </w:numPr>
        <w:tabs>
          <w:tab w:val="left" w:pos="843"/>
        </w:tabs>
        <w:spacing w:after="120"/>
        <w:ind w:left="1134" w:hanging="425"/>
      </w:pPr>
      <w:r>
        <w:rPr>
          <w:color w:val="000000"/>
        </w:rPr>
        <w:t xml:space="preserve">Հայաստանի </w:t>
      </w:r>
      <w:proofErr w:type="spellStart"/>
      <w:r>
        <w:rPr>
          <w:color w:val="000000"/>
        </w:rPr>
        <w:t>թվայնացման</w:t>
      </w:r>
      <w:proofErr w:type="spellEnd"/>
      <w:r>
        <w:rPr>
          <w:color w:val="000000"/>
        </w:rPr>
        <w:t xml:space="preserve"> ռազմավարության միջոցառումների ծրագրին և արդյունքային ցուցանիշներին՝ համաձայն N 2 հավելվածի:</w:t>
      </w:r>
    </w:p>
    <w:p w:rsidR="00895130" w:rsidRDefault="00895130" w:rsidP="00895130">
      <w:pPr>
        <w:ind w:firstLine="720"/>
      </w:pPr>
    </w:p>
    <w:p w:rsidR="004B1E12" w:rsidRDefault="004B1E12">
      <w:bookmarkStart w:id="2" w:name="_GoBack"/>
      <w:bookmarkEnd w:id="2"/>
    </w:p>
    <w:sectPr w:rsidR="004B1E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BAB"/>
    <w:multiLevelType w:val="multilevel"/>
    <w:tmpl w:val="293652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130"/>
    <w:rsid w:val="004B1E12"/>
    <w:rsid w:val="00895130"/>
    <w:rsid w:val="00F3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A8C3EC-568D-4530-AB46-B2D287C9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130"/>
    <w:pPr>
      <w:tabs>
        <w:tab w:val="left" w:pos="1353"/>
        <w:tab w:val="left" w:pos="10890"/>
      </w:tabs>
      <w:spacing w:after="200" w:line="276" w:lineRule="auto"/>
      <w:ind w:firstLine="630"/>
      <w:jc w:val="both"/>
    </w:pPr>
    <w:rPr>
      <w:rFonts w:ascii="GHEA Grapalat" w:eastAsia="GHEA Grapalat" w:hAnsi="GHEA Grapalat" w:cs="GHEA Grapalat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Gasparyan</dc:creator>
  <cp:keywords/>
  <dc:description/>
  <cp:lastModifiedBy>Hamlet Gasparyan</cp:lastModifiedBy>
  <cp:revision>2</cp:revision>
  <dcterms:created xsi:type="dcterms:W3CDTF">2021-02-10T12:36:00Z</dcterms:created>
  <dcterms:modified xsi:type="dcterms:W3CDTF">2021-02-10T12:36:00Z</dcterms:modified>
</cp:coreProperties>
</file>