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bookmarkStart w:id="0" w:name="_GoBack"/>
      <w:bookmarkEnd w:id="0"/>
      <w:r w:rsidRPr="00BF40CA">
        <w:rPr>
          <w:rFonts w:ascii="GHEA Grapalat" w:hAnsi="GHEA Grapalat"/>
          <w:b/>
          <w:sz w:val="24"/>
          <w:szCs w:val="24"/>
        </w:rPr>
        <w:t>ԱՄՓՈՓԱԹԵՐԹ</w:t>
      </w:r>
    </w:p>
    <w:p w:rsidR="00900AA3" w:rsidRPr="00BF40CA" w:rsidRDefault="00CA1E23" w:rsidP="00173782">
      <w:pPr>
        <w:spacing w:after="0" w:line="240" w:lineRule="auto"/>
        <w:ind w:firstLine="375"/>
        <w:jc w:val="center"/>
        <w:rPr>
          <w:rStyle w:val="Strong"/>
          <w:rFonts w:ascii="GHEA Grapalat" w:eastAsia="Times New Roman" w:hAnsi="GHEA Grapalat" w:cs="Sylfaen"/>
          <w:sz w:val="24"/>
          <w:szCs w:val="24"/>
          <w:lang w:val="af-ZA" w:eastAsia="ru-RU"/>
        </w:rPr>
      </w:pPr>
      <w:r w:rsidRPr="00CA1E23">
        <w:rPr>
          <w:rStyle w:val="Strong"/>
          <w:rFonts w:ascii="GHEA Grapalat" w:eastAsia="Times New Roman" w:hAnsi="GHEA Grapalat" w:cs="Sylfaen"/>
          <w:sz w:val="24"/>
          <w:szCs w:val="24"/>
          <w:lang w:val="hy-AM" w:eastAsia="ru-RU"/>
        </w:rPr>
        <w:t>«</w:t>
      </w:r>
      <w:r w:rsidR="00AB35E9" w:rsidRPr="00AB35E9">
        <w:rPr>
          <w:rStyle w:val="Strong"/>
          <w:rFonts w:ascii="GHEA Grapalat" w:eastAsia="Times New Roman" w:hAnsi="GHEA Grapalat" w:cs="Sylfaen"/>
          <w:sz w:val="24"/>
          <w:szCs w:val="24"/>
          <w:lang w:val="hy-AM" w:eastAsia="ru-RU"/>
        </w:rPr>
        <w:t xml:space="preserve">ՀԱՅԱՍՏԱՆԻ </w:t>
      </w:r>
      <w:r w:rsidR="00AB35E9" w:rsidRPr="008701EF">
        <w:rPr>
          <w:rStyle w:val="Strong"/>
          <w:rFonts w:ascii="GHEA Grapalat" w:eastAsia="Times New Roman" w:hAnsi="GHEA Grapalat" w:cs="Sylfaen"/>
          <w:sz w:val="24"/>
          <w:szCs w:val="24"/>
          <w:lang w:val="hy-AM" w:eastAsia="ru-RU"/>
        </w:rPr>
        <w:t xml:space="preserve">ՀԱՆՐԱՊԵՏՈՒԹՅԱՆ ՍՅՈՒՆԻՔԻ ՄԱՐԶԻ ՇՈՒՌՆՈՒԽ ԵՎ ՈՐՈՏԱՆ ՀԱՄԱՅՆՔՆԵՐՈՒՄ ՀԱՇՎԱՌՎԱԾ </w:t>
      </w:r>
      <w:r w:rsidR="008701EF" w:rsidRPr="008701EF">
        <w:rPr>
          <w:rFonts w:ascii="GHEA Grapalat" w:eastAsia="Tahoma" w:hAnsi="GHEA Grapalat" w:cs="Tahoma"/>
          <w:b/>
          <w:color w:val="000000"/>
          <w:sz w:val="24"/>
          <w:szCs w:val="24"/>
          <w:lang w:val="hy-AM"/>
        </w:rPr>
        <w:t xml:space="preserve">ԳՏՆՎՈՂ և ԱԴՐԲԵՋԱՆԻ ՎԵՐԱՀՍԿՈՂՈՒԹՅԱՆ ՏԱԿ ԱՆՑԱԾ ԲՆԱԿԵԼԻ ԱՆՇԱՐԺ ԳՈՒՅՔԻ ՀԱՍՑԵՈՒՄ ՀԱՇՎԱՌՎԱԾ ԿԱՄ ԱՅԴ ՀԱՍՑԵՈՒՄ ՓԱՍՏԱՑԻ ԲՆԱԿՎԱԾ, ՍԱԿԱՅՆ ՆՈՒՅՆ ԲՆԱԿԱՎԱՅՐԻ ԱՅԼ ՀԱՍՑԵՈՒՄ ՀԱՇՎԱՌՎԱԾ </w:t>
      </w:r>
      <w:r w:rsidR="00AB35E9" w:rsidRPr="008701EF">
        <w:rPr>
          <w:rStyle w:val="Strong"/>
          <w:rFonts w:ascii="GHEA Grapalat" w:eastAsia="Times New Roman" w:hAnsi="GHEA Grapalat" w:cs="Sylfaen"/>
          <w:sz w:val="24"/>
          <w:szCs w:val="24"/>
          <w:lang w:val="hy-AM" w:eastAsia="ru-RU"/>
        </w:rPr>
        <w:t>ՔԱՂԱՔԱՑԻՆԵՐԻ ՕԳՆՈՒԹՅԱՆ ՄԻՋՈՑԱՌՈՒՄԸ ԵՎ ԿԱՐԳԸ ՀԱՍՏԱՏԵԼՈՒ ՄԱՍԻՆ</w:t>
      </w:r>
      <w:r w:rsidRPr="008701EF">
        <w:rPr>
          <w:rStyle w:val="Strong"/>
          <w:rFonts w:ascii="GHEA Grapalat" w:eastAsia="Times New Roman" w:hAnsi="GHEA Grapalat" w:cs="Sylfaen"/>
          <w:sz w:val="24"/>
          <w:szCs w:val="24"/>
          <w:lang w:val="hy-AM" w:eastAsia="ru-RU"/>
        </w:rPr>
        <w:t xml:space="preserve">» </w:t>
      </w:r>
      <w:r w:rsidR="00900AA3" w:rsidRPr="008701EF">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8701EF">
        <w:rPr>
          <w:rStyle w:val="Strong"/>
          <w:rFonts w:ascii="GHEA Grapalat" w:eastAsia="Times New Roman" w:hAnsi="GHEA Grapalat" w:cs="Sylfaen"/>
          <w:sz w:val="24"/>
          <w:szCs w:val="24"/>
          <w:lang w:eastAsia="ru-RU"/>
        </w:rPr>
        <w:t>ԿԱՊԱԿՑՈՒԹՅԱՄԲ</w:t>
      </w:r>
      <w:r w:rsidR="00A6419E" w:rsidRPr="008701EF">
        <w:rPr>
          <w:rStyle w:val="Strong"/>
          <w:rFonts w:ascii="GHEA Grapalat" w:eastAsia="Times New Roman" w:hAnsi="GHEA Grapalat" w:cs="Sylfaen"/>
          <w:sz w:val="24"/>
          <w:szCs w:val="24"/>
          <w:lang w:val="af-ZA" w:eastAsia="ru-RU"/>
        </w:rPr>
        <w:t xml:space="preserve"> </w:t>
      </w:r>
      <w:r w:rsidR="00A6419E" w:rsidRPr="008701EF">
        <w:rPr>
          <w:rStyle w:val="Strong"/>
          <w:rFonts w:ascii="GHEA Grapalat" w:eastAsia="Times New Roman" w:hAnsi="GHEA Grapalat" w:cs="Sylfaen"/>
          <w:sz w:val="24"/>
          <w:szCs w:val="24"/>
          <w:lang w:eastAsia="ru-RU"/>
        </w:rPr>
        <w:t>ՇԱՀԱԳՐԳԻՌ</w:t>
      </w:r>
      <w:r w:rsidR="00A6419E" w:rsidRPr="008701EF">
        <w:rPr>
          <w:rStyle w:val="Strong"/>
          <w:rFonts w:ascii="GHEA Grapalat" w:eastAsia="Times New Roman" w:hAnsi="GHEA Grapalat" w:cs="Sylfaen"/>
          <w:sz w:val="24"/>
          <w:szCs w:val="24"/>
          <w:lang w:val="af-ZA" w:eastAsia="ru-RU"/>
        </w:rPr>
        <w:t xml:space="preserve"> </w:t>
      </w:r>
      <w:r w:rsidR="00A6419E" w:rsidRPr="008701EF">
        <w:rPr>
          <w:rStyle w:val="Strong"/>
          <w:rFonts w:ascii="GHEA Grapalat" w:eastAsia="Times New Roman" w:hAnsi="GHEA Grapalat" w:cs="Sylfaen"/>
          <w:sz w:val="24"/>
          <w:szCs w:val="24"/>
          <w:lang w:eastAsia="ru-RU"/>
        </w:rPr>
        <w:t>ՆԱԽԱՐԱՐՈՒԹՅՈՒՆՆԵՐԻ</w:t>
      </w:r>
      <w:r w:rsidR="00A6419E" w:rsidRPr="008701EF">
        <w:rPr>
          <w:rStyle w:val="Strong"/>
          <w:rFonts w:ascii="GHEA Grapalat" w:eastAsia="Times New Roman" w:hAnsi="GHEA Grapalat" w:cs="Sylfaen"/>
          <w:sz w:val="24"/>
          <w:szCs w:val="24"/>
          <w:lang w:val="af-ZA" w:eastAsia="ru-RU"/>
        </w:rPr>
        <w:t xml:space="preserve"> </w:t>
      </w:r>
      <w:r w:rsidR="00A6419E" w:rsidRPr="008701EF">
        <w:rPr>
          <w:rStyle w:val="Strong"/>
          <w:rFonts w:ascii="GHEA Grapalat" w:eastAsia="Times New Roman" w:hAnsi="GHEA Grapalat" w:cs="Sylfaen"/>
          <w:sz w:val="24"/>
          <w:szCs w:val="24"/>
          <w:lang w:eastAsia="ru-RU"/>
        </w:rPr>
        <w:t>ԱՌԱՐԿՈՒԹՅՈՒՆՆԵՐԻ</w:t>
      </w:r>
      <w:r w:rsidR="00A6419E" w:rsidRPr="008701EF">
        <w:rPr>
          <w:rStyle w:val="Strong"/>
          <w:rFonts w:ascii="GHEA Grapalat" w:eastAsia="Times New Roman" w:hAnsi="GHEA Grapalat" w:cs="Sylfaen"/>
          <w:sz w:val="24"/>
          <w:szCs w:val="24"/>
          <w:lang w:val="af-ZA" w:eastAsia="ru-RU"/>
        </w:rPr>
        <w:t xml:space="preserve"> </w:t>
      </w:r>
      <w:r w:rsidR="00A6419E" w:rsidRPr="008701EF">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1"/>
        <w:gridCol w:w="4842"/>
        <w:gridCol w:w="3454"/>
        <w:gridCol w:w="4256"/>
      </w:tblGrid>
      <w:tr w:rsidR="00003FDA" w:rsidRPr="00BF40CA" w:rsidTr="00FC63F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proofErr w:type="spellStart"/>
            <w:r w:rsidRPr="00C701B8">
              <w:rPr>
                <w:rFonts w:ascii="GHEA Grapalat" w:hAnsi="GHEA Grapalat"/>
                <w:b/>
                <w:sz w:val="24"/>
                <w:szCs w:val="24"/>
                <w:lang w:val="hy-AM"/>
              </w:rPr>
              <w:t>ռաջարկության</w:t>
            </w:r>
            <w:proofErr w:type="spellEnd"/>
            <w:r w:rsidRPr="00C701B8">
              <w:rPr>
                <w:rFonts w:ascii="GHEA Grapalat" w:hAnsi="GHEA Grapalat"/>
                <w:b/>
                <w:sz w:val="24"/>
                <w:szCs w:val="24"/>
                <w:lang w:val="hy-AM"/>
              </w:rPr>
              <w:t xml:space="preserve">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4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proofErr w:type="spellStart"/>
            <w:r w:rsidRPr="00C701B8">
              <w:rPr>
                <w:rFonts w:ascii="GHEA Grapalat" w:hAnsi="GHEA Grapalat"/>
                <w:b/>
                <w:sz w:val="24"/>
                <w:szCs w:val="24"/>
                <w:lang w:val="en-US"/>
              </w:rPr>
              <w:t>Առարկություն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առաջարկության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բովանդակությունը</w:t>
            </w:r>
            <w:proofErr w:type="spellEnd"/>
          </w:p>
        </w:tc>
        <w:tc>
          <w:tcPr>
            <w:tcW w:w="345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proofErr w:type="spellStart"/>
            <w:r w:rsidRPr="00C701B8">
              <w:rPr>
                <w:rFonts w:ascii="GHEA Grapalat" w:hAnsi="GHEA Grapalat"/>
                <w:b/>
                <w:sz w:val="24"/>
                <w:szCs w:val="24"/>
              </w:rPr>
              <w:t>Եզրակացություն</w:t>
            </w:r>
            <w:proofErr w:type="spellEnd"/>
          </w:p>
        </w:tc>
        <w:tc>
          <w:tcPr>
            <w:tcW w:w="425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A5502C"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A5502C" w:rsidRPr="00BF40CA" w:rsidRDefault="00A5502C" w:rsidP="00A5502C">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A5502C" w:rsidRDefault="00A5502C" w:rsidP="00AB35E9">
            <w:pPr>
              <w:pStyle w:val="BodyText"/>
              <w:spacing w:line="240" w:lineRule="auto"/>
              <w:jc w:val="both"/>
              <w:rPr>
                <w:rFonts w:ascii="GHEA Grapalat" w:hAnsi="GHEA Grapalat"/>
                <w:sz w:val="24"/>
                <w:szCs w:val="24"/>
              </w:rPr>
            </w:pPr>
            <w:proofErr w:type="spellStart"/>
            <w:r w:rsidRPr="00A5502C">
              <w:rPr>
                <w:rFonts w:ascii="GHEA Grapalat" w:hAnsi="GHEA Grapalat"/>
                <w:sz w:val="24"/>
                <w:szCs w:val="24"/>
              </w:rPr>
              <w:t>Ֆինանսների</w:t>
            </w:r>
            <w:proofErr w:type="spellEnd"/>
            <w:r w:rsidRPr="00A5502C">
              <w:rPr>
                <w:rFonts w:ascii="GHEA Grapalat" w:hAnsi="GHEA Grapalat"/>
                <w:sz w:val="24"/>
                <w:szCs w:val="24"/>
              </w:rPr>
              <w:t xml:space="preserve"> </w:t>
            </w:r>
            <w:proofErr w:type="spellStart"/>
            <w:r w:rsidRPr="00A5502C">
              <w:rPr>
                <w:rFonts w:ascii="GHEA Grapalat" w:hAnsi="GHEA Grapalat"/>
                <w:sz w:val="24"/>
                <w:szCs w:val="24"/>
              </w:rPr>
              <w:t>նախարարության</w:t>
            </w:r>
            <w:proofErr w:type="spellEnd"/>
            <w:r w:rsidRPr="00A5502C">
              <w:rPr>
                <w:rFonts w:ascii="GHEA Grapalat" w:hAnsi="GHEA Grapalat"/>
                <w:sz w:val="24"/>
                <w:szCs w:val="24"/>
              </w:rPr>
              <w:t xml:space="preserve"> </w:t>
            </w:r>
          </w:p>
          <w:p w:rsidR="00445A7F" w:rsidRDefault="00445A7F" w:rsidP="00AB35E9">
            <w:pPr>
              <w:pStyle w:val="BodyText"/>
              <w:spacing w:line="240" w:lineRule="auto"/>
              <w:jc w:val="both"/>
              <w:rPr>
                <w:rFonts w:ascii="GHEA Grapalat" w:hAnsi="GHEA Grapalat"/>
                <w:sz w:val="24"/>
                <w:szCs w:val="24"/>
              </w:rPr>
            </w:pPr>
            <w:r w:rsidRPr="00445A7F">
              <w:rPr>
                <w:rFonts w:ascii="GHEA Grapalat" w:hAnsi="GHEA Grapalat"/>
                <w:sz w:val="24"/>
                <w:szCs w:val="24"/>
              </w:rPr>
              <w:t xml:space="preserve">03.02.2021 թ. </w:t>
            </w:r>
            <w:proofErr w:type="spellStart"/>
            <w:r w:rsidRPr="00445A7F">
              <w:rPr>
                <w:rFonts w:ascii="GHEA Grapalat" w:hAnsi="GHEA Grapalat"/>
                <w:sz w:val="24"/>
                <w:szCs w:val="24"/>
              </w:rPr>
              <w:t>թիվ</w:t>
            </w:r>
            <w:proofErr w:type="spellEnd"/>
            <w:r w:rsidRPr="00445A7F">
              <w:rPr>
                <w:rFonts w:ascii="GHEA Grapalat" w:hAnsi="GHEA Grapalat"/>
                <w:sz w:val="24"/>
                <w:szCs w:val="24"/>
              </w:rPr>
              <w:t xml:space="preserve"> 01/8-3/1366-2021</w:t>
            </w:r>
          </w:p>
          <w:p w:rsidR="00445A7F" w:rsidRPr="004613C5" w:rsidRDefault="00445A7F" w:rsidP="00AB35E9">
            <w:pPr>
              <w:pStyle w:val="BodyText"/>
              <w:spacing w:line="240" w:lineRule="auto"/>
              <w:jc w:val="both"/>
              <w:rPr>
                <w:rFonts w:ascii="GHEA Grapalat" w:hAnsi="GHEA Grapalat"/>
                <w:i/>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A5502C" w:rsidRPr="00A5502C" w:rsidRDefault="00445A7F" w:rsidP="00A5502C">
            <w:pPr>
              <w:pStyle w:val="BodyText"/>
              <w:spacing w:line="240" w:lineRule="auto"/>
              <w:jc w:val="both"/>
              <w:rPr>
                <w:rFonts w:ascii="GHEA Grapalat" w:hAnsi="GHEA Grapalat"/>
                <w:sz w:val="24"/>
                <w:szCs w:val="24"/>
                <w:lang w:val="hy-AM"/>
              </w:rPr>
            </w:pPr>
            <w:r w:rsidRPr="00445A7F">
              <w:rPr>
                <w:rFonts w:ascii="GHEA Grapalat" w:hAnsi="GHEA Grapalat"/>
                <w:sz w:val="24"/>
                <w:szCs w:val="24"/>
                <w:lang w:val="hy-AM"/>
              </w:rPr>
              <w:t xml:space="preserve">Ի կատարումն ՀՀ վարչապետի </w:t>
            </w:r>
            <w:proofErr w:type="spellStart"/>
            <w:r w:rsidRPr="00445A7F">
              <w:rPr>
                <w:rFonts w:ascii="GHEA Grapalat" w:hAnsi="GHEA Grapalat"/>
                <w:sz w:val="24"/>
                <w:szCs w:val="24"/>
                <w:lang w:val="hy-AM"/>
              </w:rPr>
              <w:t>ս.թ</w:t>
            </w:r>
            <w:proofErr w:type="spellEnd"/>
            <w:r w:rsidRPr="00445A7F">
              <w:rPr>
                <w:rFonts w:ascii="GHEA Grapalat" w:hAnsi="GHEA Grapalat"/>
                <w:sz w:val="24"/>
                <w:szCs w:val="24"/>
                <w:lang w:val="hy-AM"/>
              </w:rPr>
              <w:t xml:space="preserve">. փետրվարի 3-ի N 02/11.8/2877-2021 հանձնարարականի` «Հայաստանի Հանրապետության Սյունիքի մարզի </w:t>
            </w:r>
            <w:proofErr w:type="spellStart"/>
            <w:r w:rsidRPr="00445A7F">
              <w:rPr>
                <w:rFonts w:ascii="GHEA Grapalat" w:hAnsi="GHEA Grapalat"/>
                <w:sz w:val="24"/>
                <w:szCs w:val="24"/>
                <w:lang w:val="hy-AM"/>
              </w:rPr>
              <w:t>Շուռնուխ</w:t>
            </w:r>
            <w:proofErr w:type="spellEnd"/>
            <w:r w:rsidRPr="00445A7F">
              <w:rPr>
                <w:rFonts w:ascii="GHEA Grapalat" w:hAnsi="GHEA Grapalat"/>
                <w:sz w:val="24"/>
                <w:szCs w:val="24"/>
                <w:lang w:val="hy-AM"/>
              </w:rPr>
              <w:t xml:space="preserve"> և Որոտան  համայնքներում հաշվառված և հաշվառման հասցեում գտնվող բնակելի անշարժ գույքը 2020 թվականի սեպտեմբերի 27-ին Ադրբեջանի կողմից </w:t>
            </w:r>
            <w:proofErr w:type="spellStart"/>
            <w:r w:rsidRPr="00445A7F">
              <w:rPr>
                <w:rFonts w:ascii="GHEA Grapalat" w:hAnsi="GHEA Grapalat"/>
                <w:sz w:val="24"/>
                <w:szCs w:val="24"/>
                <w:lang w:val="hy-AM"/>
              </w:rPr>
              <w:t>սանձազերծված</w:t>
            </w:r>
            <w:proofErr w:type="spellEnd"/>
            <w:r w:rsidRPr="00445A7F">
              <w:rPr>
                <w:rFonts w:ascii="GHEA Grapalat" w:hAnsi="GHEA Grapalat"/>
                <w:sz w:val="24"/>
                <w:szCs w:val="24"/>
                <w:lang w:val="hy-AM"/>
              </w:rPr>
              <w:t xml:space="preserve"> պատերազմի պատճառով կորցրած քաղաքացիների օգնության միջոցառումը և կարգը հաստատելու մասին» ՀՀ կառավարության որոշման նախագծի վերաբերյալ առաջարկում ենք նախագծին կից ներկայացված հավելված 2-ով հաստատված կարգում սահմանել ՀՀ աշխատանքի և սոցիալական հարցերի նախարարության և Սյունիքի մարզպետարանի կողմից կատարվելիք գործողությունների հստակ ժամկետներ:  </w:t>
            </w:r>
          </w:p>
        </w:tc>
        <w:tc>
          <w:tcPr>
            <w:tcW w:w="3454" w:type="dxa"/>
            <w:tcBorders>
              <w:top w:val="single" w:sz="4" w:space="0" w:color="auto"/>
              <w:left w:val="single" w:sz="4" w:space="0" w:color="auto"/>
              <w:bottom w:val="single" w:sz="4" w:space="0" w:color="auto"/>
              <w:right w:val="single" w:sz="4" w:space="0" w:color="auto"/>
            </w:tcBorders>
          </w:tcPr>
          <w:p w:rsidR="00A5502C" w:rsidRPr="00BF40CA" w:rsidRDefault="00A178C2" w:rsidP="00A5502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A5502C" w:rsidRPr="00BF40CA" w:rsidRDefault="001D61DD" w:rsidP="001D61DD">
            <w:pPr>
              <w:spacing w:line="240" w:lineRule="auto"/>
              <w:jc w:val="both"/>
              <w:rPr>
                <w:rFonts w:ascii="GHEA Grapalat" w:hAnsi="GHEA Grapalat"/>
                <w:sz w:val="24"/>
                <w:szCs w:val="24"/>
                <w:lang w:val="hy-AM"/>
              </w:rPr>
            </w:pPr>
            <w:r w:rsidRPr="00445A7F">
              <w:rPr>
                <w:rFonts w:ascii="GHEA Grapalat" w:hAnsi="GHEA Grapalat"/>
                <w:sz w:val="24"/>
                <w:szCs w:val="24"/>
                <w:lang w:val="hy-AM"/>
              </w:rPr>
              <w:t xml:space="preserve">նախագծին կից ներկայացված </w:t>
            </w:r>
            <w:r w:rsidRPr="001D61DD">
              <w:rPr>
                <w:rFonts w:ascii="GHEA Grapalat" w:hAnsi="GHEA Grapalat"/>
                <w:sz w:val="24"/>
                <w:szCs w:val="24"/>
                <w:lang w:val="hy-AM"/>
              </w:rPr>
              <w:t>N</w:t>
            </w:r>
            <w:r>
              <w:rPr>
                <w:rFonts w:ascii="GHEA Grapalat" w:hAnsi="GHEA Grapalat"/>
                <w:sz w:val="24"/>
                <w:szCs w:val="24"/>
                <w:lang w:val="hy-AM"/>
              </w:rPr>
              <w:t xml:space="preserve"> </w:t>
            </w:r>
            <w:r w:rsidRPr="00445A7F">
              <w:rPr>
                <w:rFonts w:ascii="GHEA Grapalat" w:hAnsi="GHEA Grapalat"/>
                <w:sz w:val="24"/>
                <w:szCs w:val="24"/>
                <w:lang w:val="hy-AM"/>
              </w:rPr>
              <w:t>2</w:t>
            </w:r>
            <w:r>
              <w:rPr>
                <w:rFonts w:ascii="GHEA Grapalat" w:hAnsi="GHEA Grapalat"/>
                <w:sz w:val="24"/>
                <w:szCs w:val="24"/>
                <w:lang w:val="hy-AM"/>
              </w:rPr>
              <w:t xml:space="preserve"> </w:t>
            </w:r>
            <w:r w:rsidRPr="00445A7F">
              <w:rPr>
                <w:rFonts w:ascii="GHEA Grapalat" w:hAnsi="GHEA Grapalat"/>
                <w:sz w:val="24"/>
                <w:szCs w:val="24"/>
                <w:lang w:val="hy-AM"/>
              </w:rPr>
              <w:t>հավելված</w:t>
            </w:r>
            <w:r>
              <w:rPr>
                <w:rFonts w:ascii="GHEA Grapalat" w:hAnsi="GHEA Grapalat"/>
                <w:sz w:val="24"/>
                <w:szCs w:val="24"/>
                <w:lang w:val="hy-AM"/>
              </w:rPr>
              <w:t xml:space="preserve">ի 7-րդ և 9-րդ կետերը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են, մնացած դեպքերում ժամկետներ արդեն իսկ նախատեսված էին։</w:t>
            </w:r>
          </w:p>
        </w:tc>
      </w:tr>
      <w:tr w:rsidR="00FF5488"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FF5488" w:rsidRPr="00AB35E9" w:rsidRDefault="00AB35E9" w:rsidP="00A5502C">
            <w:pPr>
              <w:pStyle w:val="BodyText"/>
              <w:spacing w:line="240" w:lineRule="auto"/>
              <w:jc w:val="both"/>
              <w:rPr>
                <w:rFonts w:ascii="GHEA Grapalat" w:hAnsi="GHEA Grapalat"/>
                <w:bCs/>
                <w:sz w:val="24"/>
                <w:szCs w:val="24"/>
                <w:lang w:val="en-US"/>
              </w:rPr>
            </w:pPr>
            <w:r>
              <w:rPr>
                <w:rFonts w:ascii="GHEA Grapalat" w:hAnsi="GHEA Grapalat"/>
                <w:bCs/>
                <w:sz w:val="24"/>
                <w:szCs w:val="24"/>
                <w:lang w:val="en-US"/>
              </w:rPr>
              <w:lastRenderedPageBreak/>
              <w:t>2.</w:t>
            </w:r>
          </w:p>
        </w:tc>
        <w:tc>
          <w:tcPr>
            <w:tcW w:w="0" w:type="auto"/>
            <w:tcBorders>
              <w:top w:val="single" w:sz="4" w:space="0" w:color="auto"/>
              <w:left w:val="single" w:sz="4" w:space="0" w:color="auto"/>
              <w:bottom w:val="single" w:sz="4" w:space="0" w:color="auto"/>
              <w:right w:val="single" w:sz="4" w:space="0" w:color="auto"/>
            </w:tcBorders>
          </w:tcPr>
          <w:p w:rsidR="00AE3BE3" w:rsidRPr="00AB35E9" w:rsidRDefault="00AB35E9" w:rsidP="00A5502C">
            <w:pPr>
              <w:pStyle w:val="BodyText"/>
              <w:spacing w:line="240" w:lineRule="auto"/>
              <w:jc w:val="both"/>
              <w:rPr>
                <w:rFonts w:ascii="GHEA Grapalat" w:hAnsi="GHEA Grapalat"/>
                <w:sz w:val="24"/>
                <w:szCs w:val="24"/>
                <w:lang w:val="hy-AM"/>
              </w:rPr>
            </w:pPr>
            <w:r w:rsidRPr="00AB35E9">
              <w:rPr>
                <w:rFonts w:ascii="GHEA Grapalat" w:hAnsi="GHEA Grapalat"/>
                <w:sz w:val="24"/>
                <w:szCs w:val="24"/>
                <w:lang w:val="hy-AM"/>
              </w:rPr>
              <w:t>Տարածքային կառավարման և ենթակառուցվածքների</w:t>
            </w:r>
            <w:r>
              <w:rPr>
                <w:rFonts w:ascii="GHEA Grapalat" w:hAnsi="GHEA Grapalat"/>
                <w:sz w:val="24"/>
                <w:szCs w:val="24"/>
                <w:lang w:val="en-US"/>
              </w:rPr>
              <w:t xml:space="preserve"> </w:t>
            </w:r>
            <w:r>
              <w:rPr>
                <w:rFonts w:ascii="GHEA Grapalat" w:hAnsi="GHEA Grapalat"/>
                <w:sz w:val="24"/>
                <w:szCs w:val="24"/>
                <w:lang w:val="hy-AM"/>
              </w:rPr>
              <w:t>նախարարության</w:t>
            </w:r>
            <w:r w:rsidR="00F4511B">
              <w:rPr>
                <w:rFonts w:ascii="GHEA Grapalat" w:hAnsi="GHEA Grapalat"/>
                <w:sz w:val="24"/>
                <w:szCs w:val="24"/>
                <w:lang w:val="hy-AM"/>
              </w:rPr>
              <w:t xml:space="preserve"> 03.02.2021 թ. թիվ </w:t>
            </w:r>
            <w:r w:rsidR="00F4511B" w:rsidRPr="00F4511B">
              <w:rPr>
                <w:rFonts w:ascii="GHEA Grapalat" w:hAnsi="GHEA Grapalat"/>
                <w:sz w:val="24"/>
                <w:szCs w:val="24"/>
                <w:lang w:val="hy-AM"/>
              </w:rPr>
              <w:t>ՍՊ/15.3/2458-2021</w:t>
            </w:r>
          </w:p>
        </w:tc>
        <w:tc>
          <w:tcPr>
            <w:tcW w:w="4842" w:type="dxa"/>
            <w:tcBorders>
              <w:top w:val="single" w:sz="4" w:space="0" w:color="auto"/>
              <w:left w:val="single" w:sz="4" w:space="0" w:color="auto"/>
              <w:bottom w:val="single" w:sz="4" w:space="0" w:color="auto"/>
              <w:right w:val="single" w:sz="4" w:space="0" w:color="auto"/>
            </w:tcBorders>
            <w:vAlign w:val="center"/>
          </w:tcPr>
          <w:p w:rsidR="00FF5488" w:rsidRPr="00A5502C" w:rsidRDefault="002B0309" w:rsidP="00AE3BE3">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«Հայաստանի Հանրապետության Սյունիքի մարզի </w:t>
            </w:r>
            <w:proofErr w:type="spellStart"/>
            <w:r w:rsidRPr="002B0309">
              <w:rPr>
                <w:rFonts w:ascii="GHEA Grapalat" w:hAnsi="GHEA Grapalat"/>
                <w:sz w:val="24"/>
                <w:szCs w:val="24"/>
                <w:lang w:val="hy-AM"/>
              </w:rPr>
              <w:t>Շուռնուխ</w:t>
            </w:r>
            <w:proofErr w:type="spellEnd"/>
            <w:r w:rsidRPr="002B0309">
              <w:rPr>
                <w:rFonts w:ascii="GHEA Grapalat" w:hAnsi="GHEA Grapalat"/>
                <w:sz w:val="24"/>
                <w:szCs w:val="24"/>
                <w:lang w:val="hy-AM"/>
              </w:rPr>
              <w:t xml:space="preserve"> և Որոտան համայնքներում հաշվառված և հաշվառման հասցեում գտնվող բնակելի անշարժ գույքը 2020 թվականի սեպտեմբերի 27-ին Ադրբեջանի կողմից </w:t>
            </w:r>
            <w:proofErr w:type="spellStart"/>
            <w:r w:rsidRPr="002B0309">
              <w:rPr>
                <w:rFonts w:ascii="GHEA Grapalat" w:hAnsi="GHEA Grapalat"/>
                <w:sz w:val="24"/>
                <w:szCs w:val="24"/>
                <w:lang w:val="hy-AM"/>
              </w:rPr>
              <w:t>սանձազերծված</w:t>
            </w:r>
            <w:proofErr w:type="spellEnd"/>
            <w:r w:rsidRPr="002B0309">
              <w:rPr>
                <w:rFonts w:ascii="GHEA Grapalat" w:hAnsi="GHEA Grapalat"/>
                <w:sz w:val="24"/>
                <w:szCs w:val="24"/>
                <w:lang w:val="hy-AM"/>
              </w:rPr>
              <w:t xml:space="preserve"> պատերազմի պատճառով կորցրած քաղաքացիների օգնության միջոցառումը և կարգը հաստատելու մասին» Հայաստանի Հանրապետության կառավարության որոշման նախագծի վերաբերյալ հայտնում ենք</w:t>
            </w:r>
            <w:r w:rsidRPr="002B0309">
              <w:rPr>
                <w:rFonts w:ascii="Cambria Math" w:hAnsi="Cambria Math" w:cs="Cambria Math"/>
                <w:sz w:val="24"/>
                <w:szCs w:val="24"/>
                <w:lang w:val="hy-AM"/>
              </w:rPr>
              <w:t>․</w:t>
            </w:r>
          </w:p>
        </w:tc>
        <w:tc>
          <w:tcPr>
            <w:tcW w:w="3454" w:type="dxa"/>
            <w:tcBorders>
              <w:top w:val="single" w:sz="4" w:space="0" w:color="auto"/>
              <w:left w:val="single" w:sz="4" w:space="0" w:color="auto"/>
              <w:bottom w:val="single" w:sz="4" w:space="0" w:color="auto"/>
              <w:right w:val="single" w:sz="4" w:space="0" w:color="auto"/>
            </w:tcBorders>
          </w:tcPr>
          <w:p w:rsidR="00FF5488" w:rsidRDefault="00FF5488" w:rsidP="00A5502C">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FF5488" w:rsidRPr="00BF40CA" w:rsidRDefault="00FF5488" w:rsidP="00A5502C">
            <w:pPr>
              <w:spacing w:line="240" w:lineRule="auto"/>
              <w:jc w:val="both"/>
              <w:rPr>
                <w:rFonts w:ascii="GHEA Grapalat" w:hAnsi="GHEA Grapalat"/>
                <w:sz w:val="24"/>
                <w:szCs w:val="24"/>
                <w:lang w:val="hy-AM"/>
              </w:rPr>
            </w:pPr>
          </w:p>
        </w:tc>
      </w:tr>
      <w:tr w:rsidR="002B0309"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2B0309" w:rsidRPr="002B0309" w:rsidRDefault="002B0309" w:rsidP="00A5502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2B0309" w:rsidRPr="00AB35E9" w:rsidRDefault="002B0309" w:rsidP="00A5502C">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2B0309" w:rsidRPr="00A5502C" w:rsidRDefault="002B0309" w:rsidP="00AE3BE3">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1.</w:t>
            </w:r>
            <w:r w:rsidRPr="002B0309">
              <w:rPr>
                <w:rFonts w:ascii="GHEA Grapalat" w:hAnsi="GHEA Grapalat"/>
                <w:sz w:val="24"/>
                <w:szCs w:val="24"/>
                <w:lang w:val="hy-AM"/>
              </w:rPr>
              <w:tab/>
              <w:t>Նախագծում և հավելվածներում «</w:t>
            </w:r>
            <w:proofErr w:type="spellStart"/>
            <w:r w:rsidRPr="002B0309">
              <w:rPr>
                <w:rFonts w:ascii="GHEA Grapalat" w:hAnsi="GHEA Grapalat"/>
                <w:sz w:val="24"/>
                <w:szCs w:val="24"/>
                <w:lang w:val="hy-AM"/>
              </w:rPr>
              <w:t>Շուռնուխ</w:t>
            </w:r>
            <w:proofErr w:type="spellEnd"/>
            <w:r w:rsidRPr="002B0309">
              <w:rPr>
                <w:rFonts w:ascii="GHEA Grapalat" w:hAnsi="GHEA Grapalat"/>
                <w:sz w:val="24"/>
                <w:szCs w:val="24"/>
                <w:lang w:val="hy-AM"/>
              </w:rPr>
              <w:t xml:space="preserve"> և Որոտան համայնքներում» բառերը անհրաժեշտ է փոխարինել «</w:t>
            </w:r>
            <w:proofErr w:type="spellStart"/>
            <w:r w:rsidRPr="002B0309">
              <w:rPr>
                <w:rFonts w:ascii="GHEA Grapalat" w:hAnsi="GHEA Grapalat"/>
                <w:sz w:val="24"/>
                <w:szCs w:val="24"/>
                <w:lang w:val="hy-AM"/>
              </w:rPr>
              <w:t>Շուռնուխ</w:t>
            </w:r>
            <w:proofErr w:type="spellEnd"/>
            <w:r w:rsidRPr="002B0309">
              <w:rPr>
                <w:rFonts w:ascii="GHEA Grapalat" w:hAnsi="GHEA Grapalat"/>
                <w:sz w:val="24"/>
                <w:szCs w:val="24"/>
                <w:lang w:val="hy-AM"/>
              </w:rPr>
              <w:t xml:space="preserve"> և Որոտան բնակավայրերում» բառերով՝ հիմք ընդունելով «Հայաստանի Հանրապետության վարչատարածքային բաժանման մասին» օրենքը։</w:t>
            </w:r>
          </w:p>
        </w:tc>
        <w:tc>
          <w:tcPr>
            <w:tcW w:w="3454" w:type="dxa"/>
            <w:tcBorders>
              <w:top w:val="single" w:sz="4" w:space="0" w:color="auto"/>
              <w:left w:val="single" w:sz="4" w:space="0" w:color="auto"/>
              <w:bottom w:val="single" w:sz="4" w:space="0" w:color="auto"/>
              <w:right w:val="single" w:sz="4" w:space="0" w:color="auto"/>
            </w:tcBorders>
          </w:tcPr>
          <w:p w:rsidR="002B0309" w:rsidRDefault="001D61DD" w:rsidP="00A5502C">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2B0309" w:rsidRPr="00BF40CA" w:rsidRDefault="001D61DD" w:rsidP="00A5502C">
            <w:pPr>
              <w:spacing w:line="240" w:lineRule="auto"/>
              <w:jc w:val="both"/>
              <w:rPr>
                <w:rFonts w:ascii="GHEA Grapalat" w:hAnsi="GHEA Grapalat"/>
                <w:sz w:val="24"/>
                <w:szCs w:val="24"/>
                <w:lang w:val="hy-AM"/>
              </w:rPr>
            </w:pPr>
            <w:r>
              <w:rPr>
                <w:rFonts w:ascii="GHEA Grapalat" w:hAnsi="GHEA Grapalat"/>
                <w:sz w:val="24"/>
                <w:szCs w:val="24"/>
                <w:lang w:val="hy-AM"/>
              </w:rPr>
              <w:t>Նախագծում և կից տեղեկանքներում կատարվել են համապատասխան փոփ</w:t>
            </w:r>
            <w:r w:rsidR="00CD7FB2">
              <w:rPr>
                <w:rFonts w:ascii="GHEA Grapalat" w:hAnsi="GHEA Grapalat"/>
                <w:sz w:val="24"/>
                <w:szCs w:val="24"/>
                <w:lang w:val="hy-AM"/>
              </w:rPr>
              <w:t>ո</w:t>
            </w:r>
            <w:r>
              <w:rPr>
                <w:rFonts w:ascii="GHEA Grapalat" w:hAnsi="GHEA Grapalat"/>
                <w:sz w:val="24"/>
                <w:szCs w:val="24"/>
                <w:lang w:val="hy-AM"/>
              </w:rPr>
              <w:t>խություններ</w:t>
            </w:r>
            <w:r w:rsidR="00CD7FB2">
              <w:rPr>
                <w:rFonts w:ascii="GHEA Grapalat" w:hAnsi="GHEA Grapalat"/>
                <w:sz w:val="24"/>
                <w:szCs w:val="24"/>
                <w:lang w:val="hy-AM"/>
              </w:rPr>
              <w:t>։</w:t>
            </w:r>
          </w:p>
        </w:tc>
      </w:tr>
      <w:tr w:rsidR="00CD7FB2" w:rsidRPr="00E37002" w:rsidTr="0082257D">
        <w:trPr>
          <w:trHeight w:val="1493"/>
          <w:jc w:val="center"/>
        </w:trPr>
        <w:tc>
          <w:tcPr>
            <w:tcW w:w="0" w:type="auto"/>
            <w:tcBorders>
              <w:top w:val="single" w:sz="4" w:space="0" w:color="auto"/>
              <w:left w:val="single" w:sz="4" w:space="0" w:color="auto"/>
              <w:bottom w:val="single" w:sz="4" w:space="0" w:color="auto"/>
              <w:right w:val="single" w:sz="4" w:space="0" w:color="auto"/>
            </w:tcBorders>
          </w:tcPr>
          <w:p w:rsidR="00CD7FB2" w:rsidRPr="002B0309" w:rsidRDefault="00CD7FB2" w:rsidP="00CD7FB2">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CD7FB2" w:rsidRPr="00AB35E9" w:rsidRDefault="00CD7FB2" w:rsidP="00CD7FB2">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CD7FB2" w:rsidRPr="00A5502C" w:rsidRDefault="00CD7FB2" w:rsidP="00CD7FB2">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2.</w:t>
            </w:r>
            <w:r w:rsidRPr="002B0309">
              <w:rPr>
                <w:rFonts w:ascii="GHEA Grapalat" w:hAnsi="GHEA Grapalat"/>
                <w:sz w:val="24"/>
                <w:szCs w:val="24"/>
                <w:lang w:val="hy-AM"/>
              </w:rPr>
              <w:tab/>
              <w:t xml:space="preserve">Նախագծի 3-րդ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«երեք աշխատանքային օրվա» բառերը առաջարկում ենք փոխարինել «հինգ աշխատանքային օրվա» բառերով։</w:t>
            </w:r>
          </w:p>
        </w:tc>
        <w:tc>
          <w:tcPr>
            <w:tcW w:w="3454" w:type="dxa"/>
            <w:tcBorders>
              <w:top w:val="single" w:sz="4" w:space="0" w:color="auto"/>
              <w:left w:val="single" w:sz="4" w:space="0" w:color="auto"/>
              <w:bottom w:val="single" w:sz="4" w:space="0" w:color="auto"/>
              <w:right w:val="single" w:sz="4" w:space="0" w:color="auto"/>
            </w:tcBorders>
          </w:tcPr>
          <w:p w:rsidR="00CD7FB2" w:rsidRDefault="00CD7FB2" w:rsidP="00CD7FB2">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CD7FB2" w:rsidRPr="00BF40CA" w:rsidRDefault="00CD7FB2" w:rsidP="00CD7FB2">
            <w:pPr>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Նախագծի 3-րդ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005C8B"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005C8B" w:rsidRPr="002B0309" w:rsidRDefault="00005C8B" w:rsidP="00005C8B">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05C8B" w:rsidRPr="00AB35E9" w:rsidRDefault="00005C8B" w:rsidP="00005C8B">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05C8B" w:rsidRPr="00A5502C" w:rsidRDefault="00005C8B" w:rsidP="00005C8B">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3.</w:t>
            </w:r>
            <w:r w:rsidRPr="002B0309">
              <w:rPr>
                <w:rFonts w:ascii="GHEA Grapalat" w:hAnsi="GHEA Grapalat"/>
                <w:sz w:val="24"/>
                <w:szCs w:val="24"/>
                <w:lang w:val="hy-AM"/>
              </w:rPr>
              <w:tab/>
              <w:t xml:space="preserve">Նախագծի 4-րդ կետը անհրաժեշտ է խմբագրել, քանի որ Հայաստանի Հանրապետության աշխատանքի և սոցիալական հարցերի նախարարին տրված հանձնարարականը հստակ </w:t>
            </w:r>
            <w:proofErr w:type="spellStart"/>
            <w:r w:rsidRPr="002B0309">
              <w:rPr>
                <w:rFonts w:ascii="GHEA Grapalat" w:hAnsi="GHEA Grapalat"/>
                <w:sz w:val="24"/>
                <w:szCs w:val="24"/>
                <w:lang w:val="hy-AM"/>
              </w:rPr>
              <w:t>ձևակերպված</w:t>
            </w:r>
            <w:proofErr w:type="spellEnd"/>
            <w:r w:rsidRPr="002B0309">
              <w:rPr>
                <w:rFonts w:ascii="GHEA Grapalat" w:hAnsi="GHEA Grapalat"/>
                <w:sz w:val="24"/>
                <w:szCs w:val="24"/>
                <w:lang w:val="hy-AM"/>
              </w:rPr>
              <w:t xml:space="preserve"> չէ։</w:t>
            </w:r>
          </w:p>
        </w:tc>
        <w:tc>
          <w:tcPr>
            <w:tcW w:w="3454" w:type="dxa"/>
            <w:tcBorders>
              <w:top w:val="single" w:sz="4" w:space="0" w:color="auto"/>
              <w:left w:val="single" w:sz="4" w:space="0" w:color="auto"/>
              <w:bottom w:val="single" w:sz="4" w:space="0" w:color="auto"/>
              <w:right w:val="single" w:sz="4" w:space="0" w:color="auto"/>
            </w:tcBorders>
          </w:tcPr>
          <w:p w:rsidR="00005C8B" w:rsidRDefault="00005C8B" w:rsidP="00005C8B">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005C8B" w:rsidRPr="00BF40CA" w:rsidRDefault="00005C8B" w:rsidP="00005C8B">
            <w:pPr>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Նախագծի </w:t>
            </w:r>
            <w:r>
              <w:rPr>
                <w:rFonts w:ascii="GHEA Grapalat" w:hAnsi="GHEA Grapalat"/>
                <w:sz w:val="24"/>
                <w:szCs w:val="24"/>
                <w:lang w:val="hy-AM"/>
              </w:rPr>
              <w:t>4</w:t>
            </w:r>
            <w:r w:rsidRPr="002B0309">
              <w:rPr>
                <w:rFonts w:ascii="GHEA Grapalat" w:hAnsi="GHEA Grapalat"/>
                <w:sz w:val="24"/>
                <w:szCs w:val="24"/>
                <w:lang w:val="hy-AM"/>
              </w:rPr>
              <w:t xml:space="preserve">-րդ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A01E94" w:rsidRPr="00E37002" w:rsidTr="002B0309">
        <w:trPr>
          <w:trHeight w:val="1250"/>
          <w:jc w:val="center"/>
        </w:trPr>
        <w:tc>
          <w:tcPr>
            <w:tcW w:w="0" w:type="auto"/>
            <w:tcBorders>
              <w:top w:val="single" w:sz="4" w:space="0" w:color="auto"/>
              <w:left w:val="single" w:sz="4" w:space="0" w:color="auto"/>
              <w:bottom w:val="single" w:sz="4" w:space="0" w:color="auto"/>
              <w:right w:val="single" w:sz="4" w:space="0" w:color="auto"/>
            </w:tcBorders>
          </w:tcPr>
          <w:p w:rsidR="00A01E94" w:rsidRPr="002B0309" w:rsidRDefault="00A01E94" w:rsidP="00A01E94">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01E94" w:rsidRPr="00AB35E9" w:rsidRDefault="00A01E94" w:rsidP="00A01E94">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A01E94" w:rsidRPr="00A5502C" w:rsidRDefault="00A01E94" w:rsidP="00A01E94">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4.</w:t>
            </w:r>
            <w:r w:rsidRPr="002B0309">
              <w:rPr>
                <w:rFonts w:ascii="GHEA Grapalat" w:hAnsi="GHEA Grapalat"/>
                <w:sz w:val="24"/>
                <w:szCs w:val="24"/>
                <w:lang w:val="hy-AM"/>
              </w:rPr>
              <w:tab/>
              <w:t xml:space="preserve">Նախագծի 4-րդ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առաջարկում ենք հստակեցնել նաև ՀՀ կառավարության համապատասխան  որոշման ներկայացման ժամկետը։</w:t>
            </w:r>
          </w:p>
        </w:tc>
        <w:tc>
          <w:tcPr>
            <w:tcW w:w="3454" w:type="dxa"/>
            <w:tcBorders>
              <w:top w:val="single" w:sz="4" w:space="0" w:color="auto"/>
              <w:left w:val="single" w:sz="4" w:space="0" w:color="auto"/>
              <w:bottom w:val="single" w:sz="4" w:space="0" w:color="auto"/>
              <w:right w:val="single" w:sz="4" w:space="0" w:color="auto"/>
            </w:tcBorders>
          </w:tcPr>
          <w:p w:rsidR="00A01E94" w:rsidRDefault="00A01E94" w:rsidP="00A01E94">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A01E94" w:rsidRPr="00BF40CA" w:rsidRDefault="00A01E94" w:rsidP="00A01E94">
            <w:pPr>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Նախագծի </w:t>
            </w:r>
            <w:r>
              <w:rPr>
                <w:rFonts w:ascii="GHEA Grapalat" w:hAnsi="GHEA Grapalat"/>
                <w:sz w:val="24"/>
                <w:szCs w:val="24"/>
                <w:lang w:val="hy-AM"/>
              </w:rPr>
              <w:t>4</w:t>
            </w:r>
            <w:r w:rsidRPr="002B0309">
              <w:rPr>
                <w:rFonts w:ascii="GHEA Grapalat" w:hAnsi="GHEA Grapalat"/>
                <w:sz w:val="24"/>
                <w:szCs w:val="24"/>
                <w:lang w:val="hy-AM"/>
              </w:rPr>
              <w:t xml:space="preserve">-րդ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F71866"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F71866" w:rsidRPr="002B0309" w:rsidRDefault="00F71866" w:rsidP="00F7186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F71866" w:rsidRPr="00AB35E9" w:rsidRDefault="00F71866" w:rsidP="00F71866">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A5502C" w:rsidRDefault="00F71866" w:rsidP="00F71866">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5.</w:t>
            </w:r>
            <w:r w:rsidRPr="002B0309">
              <w:rPr>
                <w:rFonts w:ascii="GHEA Grapalat" w:hAnsi="GHEA Grapalat"/>
                <w:sz w:val="24"/>
                <w:szCs w:val="24"/>
                <w:lang w:val="hy-AM"/>
              </w:rPr>
              <w:tab/>
              <w:t xml:space="preserve">N 1 հավելվածի 1-ին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«3 ամիսը փաստացի բնակվել են այնտեղ» բառերից հետո առաջարկում ենք ավելացնել, որ </w:t>
            </w:r>
            <w:proofErr w:type="spellStart"/>
            <w:r w:rsidRPr="002B0309">
              <w:rPr>
                <w:rFonts w:ascii="GHEA Grapalat" w:hAnsi="GHEA Grapalat"/>
                <w:sz w:val="24"/>
                <w:szCs w:val="24"/>
                <w:lang w:val="hy-AM"/>
              </w:rPr>
              <w:t>վերոգրյալի</w:t>
            </w:r>
            <w:proofErr w:type="spellEnd"/>
            <w:r w:rsidRPr="002B0309">
              <w:rPr>
                <w:rFonts w:ascii="GHEA Grapalat" w:hAnsi="GHEA Grapalat"/>
                <w:sz w:val="24"/>
                <w:szCs w:val="24"/>
                <w:lang w:val="hy-AM"/>
              </w:rPr>
              <w:t xml:space="preserve"> վերաբերյալ տեղեկանքը տրամադրվում է համայնքի ղեկավարի կողմից։</w:t>
            </w:r>
          </w:p>
        </w:tc>
        <w:tc>
          <w:tcPr>
            <w:tcW w:w="3454" w:type="dxa"/>
            <w:tcBorders>
              <w:top w:val="single" w:sz="4" w:space="0" w:color="auto"/>
              <w:left w:val="single" w:sz="4" w:space="0" w:color="auto"/>
              <w:bottom w:val="single" w:sz="4" w:space="0" w:color="auto"/>
              <w:right w:val="single" w:sz="4" w:space="0" w:color="auto"/>
            </w:tcBorders>
          </w:tcPr>
          <w:p w:rsidR="00F71866" w:rsidRDefault="00F71866" w:rsidP="00F7186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F71866">
            <w:pPr>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Նախագծի N 1 հավելվածի 1-ին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w:t>
            </w:r>
            <w:r>
              <w:rPr>
                <w:rFonts w:ascii="GHEA Grapalat" w:hAnsi="GHEA Grapalat"/>
                <w:sz w:val="24"/>
                <w:szCs w:val="24"/>
                <w:lang w:val="hy-AM"/>
              </w:rPr>
              <w:t>կատարվել է համապատասխան լրացում։</w:t>
            </w:r>
          </w:p>
        </w:tc>
      </w:tr>
      <w:tr w:rsidR="00F71866"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F71866" w:rsidRPr="002B0309" w:rsidRDefault="00F71866" w:rsidP="00F7186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F71866" w:rsidRPr="00AB35E9" w:rsidRDefault="00F71866" w:rsidP="00F71866">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A5502C" w:rsidRDefault="00F71866" w:rsidP="00F71866">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6.</w:t>
            </w:r>
            <w:r w:rsidRPr="002B0309">
              <w:rPr>
                <w:rFonts w:ascii="GHEA Grapalat" w:hAnsi="GHEA Grapalat"/>
                <w:sz w:val="24"/>
                <w:szCs w:val="24"/>
                <w:lang w:val="hy-AM"/>
              </w:rPr>
              <w:tab/>
              <w:t xml:space="preserve">N 2 հավելվածի 4-րդ կետը առաջարկում ենք շարադրել </w:t>
            </w:r>
            <w:proofErr w:type="spellStart"/>
            <w:r w:rsidRPr="002B0309">
              <w:rPr>
                <w:rFonts w:ascii="GHEA Grapalat" w:hAnsi="GHEA Grapalat"/>
                <w:sz w:val="24"/>
                <w:szCs w:val="24"/>
                <w:lang w:val="hy-AM"/>
              </w:rPr>
              <w:t>հետևյալ</w:t>
            </w:r>
            <w:proofErr w:type="spellEnd"/>
            <w:r w:rsidRPr="002B0309">
              <w:rPr>
                <w:rFonts w:ascii="GHEA Grapalat" w:hAnsi="GHEA Grapalat"/>
                <w:sz w:val="24"/>
                <w:szCs w:val="24"/>
                <w:lang w:val="hy-AM"/>
              </w:rPr>
              <w:t xml:space="preserve"> խմբագրությամբ՝ «Մարզպետարանը շահառուների ցանկը էլեկտրոնային փաստաթղթաշրջանառության «</w:t>
            </w:r>
            <w:proofErr w:type="spellStart"/>
            <w:r w:rsidRPr="002B0309">
              <w:rPr>
                <w:rFonts w:ascii="GHEA Grapalat" w:hAnsi="GHEA Grapalat"/>
                <w:sz w:val="24"/>
                <w:szCs w:val="24"/>
                <w:lang w:val="hy-AM"/>
              </w:rPr>
              <w:t>Mulberry</w:t>
            </w:r>
            <w:proofErr w:type="spellEnd"/>
            <w:r w:rsidRPr="002B0309">
              <w:rPr>
                <w:rFonts w:ascii="GHEA Grapalat" w:hAnsi="GHEA Grapalat"/>
                <w:sz w:val="24"/>
                <w:szCs w:val="24"/>
                <w:lang w:val="hy-AM"/>
              </w:rPr>
              <w:t>» համակարգով տրամադրում է Նախարարությանը»։</w:t>
            </w:r>
          </w:p>
        </w:tc>
        <w:tc>
          <w:tcPr>
            <w:tcW w:w="3454" w:type="dxa"/>
            <w:tcBorders>
              <w:top w:val="single" w:sz="4" w:space="0" w:color="auto"/>
              <w:left w:val="single" w:sz="4" w:space="0" w:color="auto"/>
              <w:bottom w:val="single" w:sz="4" w:space="0" w:color="auto"/>
              <w:right w:val="single" w:sz="4" w:space="0" w:color="auto"/>
            </w:tcBorders>
          </w:tcPr>
          <w:p w:rsidR="00F71866" w:rsidRDefault="00F71866" w:rsidP="00F7186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F71866">
            <w:pPr>
              <w:spacing w:line="240" w:lineRule="auto"/>
              <w:jc w:val="both"/>
              <w:rPr>
                <w:rFonts w:ascii="GHEA Grapalat" w:hAnsi="GHEA Grapalat"/>
                <w:sz w:val="24"/>
                <w:szCs w:val="24"/>
                <w:lang w:val="hy-AM"/>
              </w:rPr>
            </w:pPr>
            <w:r w:rsidRPr="002B0309">
              <w:rPr>
                <w:rFonts w:ascii="GHEA Grapalat" w:hAnsi="GHEA Grapalat"/>
                <w:sz w:val="24"/>
                <w:szCs w:val="24"/>
                <w:lang w:val="hy-AM"/>
              </w:rPr>
              <w:t>Նախագծի N 2 հավելվածի 4-րդ կետ</w:t>
            </w:r>
            <w:r>
              <w:rPr>
                <w:rFonts w:ascii="GHEA Grapalat" w:hAnsi="GHEA Grapalat"/>
                <w:sz w:val="24"/>
                <w:szCs w:val="24"/>
                <w:lang w:val="hy-AM"/>
              </w:rPr>
              <w:t xml:space="preserve">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tc>
      </w:tr>
      <w:tr w:rsidR="00F71866" w:rsidRPr="00E3700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F71866" w:rsidRPr="002B0309" w:rsidRDefault="00F71866" w:rsidP="00F7186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F71866" w:rsidRPr="00AB35E9" w:rsidRDefault="00F71866" w:rsidP="00F71866">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A5502C" w:rsidRDefault="00F71866" w:rsidP="00F71866">
            <w:pPr>
              <w:pStyle w:val="BodyText"/>
              <w:spacing w:line="240" w:lineRule="auto"/>
              <w:jc w:val="both"/>
              <w:rPr>
                <w:rFonts w:ascii="GHEA Grapalat" w:hAnsi="GHEA Grapalat"/>
                <w:sz w:val="24"/>
                <w:szCs w:val="24"/>
                <w:lang w:val="hy-AM"/>
              </w:rPr>
            </w:pPr>
            <w:r w:rsidRPr="002B0309">
              <w:rPr>
                <w:rFonts w:ascii="GHEA Grapalat" w:hAnsi="GHEA Grapalat"/>
                <w:sz w:val="24"/>
                <w:szCs w:val="24"/>
                <w:lang w:val="hy-AM"/>
              </w:rPr>
              <w:t>7.</w:t>
            </w:r>
            <w:r w:rsidRPr="002B0309">
              <w:rPr>
                <w:rFonts w:ascii="GHEA Grapalat" w:hAnsi="GHEA Grapalat"/>
                <w:sz w:val="24"/>
                <w:szCs w:val="24"/>
                <w:lang w:val="hy-AM"/>
              </w:rPr>
              <w:tab/>
              <w:t xml:space="preserve">Հավելվածներում «Սյունիքի մարզի </w:t>
            </w:r>
            <w:proofErr w:type="spellStart"/>
            <w:r w:rsidRPr="002B0309">
              <w:rPr>
                <w:rFonts w:ascii="GHEA Grapalat" w:hAnsi="GHEA Grapalat"/>
                <w:sz w:val="24"/>
                <w:szCs w:val="24"/>
                <w:lang w:val="hy-AM"/>
              </w:rPr>
              <w:t>Շուռնուխ</w:t>
            </w:r>
            <w:proofErr w:type="spellEnd"/>
            <w:r w:rsidRPr="002B0309">
              <w:rPr>
                <w:rFonts w:ascii="GHEA Grapalat" w:hAnsi="GHEA Grapalat"/>
                <w:sz w:val="24"/>
                <w:szCs w:val="24"/>
                <w:lang w:val="hy-AM"/>
              </w:rPr>
              <w:t xml:space="preserve"> և Որոտան համայնքներում հաշվառված և...»  բառերում «և» բառը փոխարինել «կամ» բառով, քանի որ Որոտան բնակավայրում քաղաքացին կորցրել է բնակելի տուն, որտեղ հաշվառված չէ, սակայն հաշվառված է նույն բնակավայրի այլ հասցեում։</w:t>
            </w:r>
          </w:p>
        </w:tc>
        <w:tc>
          <w:tcPr>
            <w:tcW w:w="3454" w:type="dxa"/>
            <w:tcBorders>
              <w:top w:val="single" w:sz="4" w:space="0" w:color="auto"/>
              <w:left w:val="single" w:sz="4" w:space="0" w:color="auto"/>
              <w:bottom w:val="single" w:sz="4" w:space="0" w:color="auto"/>
              <w:right w:val="single" w:sz="4" w:space="0" w:color="auto"/>
            </w:tcBorders>
          </w:tcPr>
          <w:p w:rsidR="00F71866" w:rsidRDefault="00F71866" w:rsidP="00F7186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BE5705">
            <w:pPr>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Նախագծի </w:t>
            </w:r>
            <w:r w:rsidR="00BE5705">
              <w:rPr>
                <w:rFonts w:ascii="GHEA Grapalat" w:hAnsi="GHEA Grapalat"/>
                <w:sz w:val="24"/>
                <w:szCs w:val="24"/>
                <w:lang w:val="hy-AM"/>
              </w:rPr>
              <w:t xml:space="preserve">վերնագիրը և </w:t>
            </w:r>
            <w:r>
              <w:rPr>
                <w:rFonts w:ascii="GHEA Grapalat" w:hAnsi="GHEA Grapalat"/>
                <w:sz w:val="24"/>
                <w:szCs w:val="24"/>
                <w:lang w:val="hy-AM"/>
              </w:rPr>
              <w:t>համապատասխան դրույթներ</w:t>
            </w:r>
            <w:r w:rsidR="00BE5705">
              <w:rPr>
                <w:rFonts w:ascii="GHEA Grapalat" w:hAnsi="GHEA Grapalat"/>
                <w:sz w:val="24"/>
                <w:szCs w:val="24"/>
                <w:lang w:val="hy-AM"/>
              </w:rPr>
              <w:t xml:space="preserve">ը </w:t>
            </w:r>
            <w:proofErr w:type="spellStart"/>
            <w:r w:rsidR="00BE5705">
              <w:rPr>
                <w:rFonts w:ascii="GHEA Grapalat" w:hAnsi="GHEA Grapalat"/>
                <w:sz w:val="24"/>
                <w:szCs w:val="24"/>
                <w:lang w:val="hy-AM"/>
              </w:rPr>
              <w:t>խմբագրվել</w:t>
            </w:r>
            <w:proofErr w:type="spellEnd"/>
            <w:r w:rsidR="00BE5705">
              <w:rPr>
                <w:rFonts w:ascii="GHEA Grapalat" w:hAnsi="GHEA Grapalat"/>
                <w:sz w:val="24"/>
                <w:szCs w:val="24"/>
                <w:lang w:val="hy-AM"/>
              </w:rPr>
              <w:t xml:space="preserve"> են։</w:t>
            </w:r>
          </w:p>
        </w:tc>
      </w:tr>
      <w:tr w:rsidR="00F71866" w:rsidRPr="000F71B8"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F71866" w:rsidRPr="00AB35E9" w:rsidRDefault="00F71866" w:rsidP="00F71866">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3.</w:t>
            </w:r>
          </w:p>
        </w:tc>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Կադաստրի կոմիտեի 03.02.2021 թ. թիվ </w:t>
            </w:r>
            <w:r w:rsidRPr="000F71B8">
              <w:rPr>
                <w:rFonts w:ascii="GHEA Grapalat" w:hAnsi="GHEA Grapalat"/>
                <w:sz w:val="24"/>
                <w:szCs w:val="24"/>
                <w:lang w:val="hy-AM"/>
              </w:rPr>
              <w:t>ՍԹ/556-2021</w:t>
            </w: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AE3BE3" w:rsidRDefault="00F71866" w:rsidP="00F71866">
            <w:pPr>
              <w:pStyle w:val="BodyText"/>
              <w:spacing w:line="240" w:lineRule="auto"/>
              <w:jc w:val="both"/>
              <w:rPr>
                <w:rFonts w:ascii="GHEA Grapalat" w:hAnsi="GHEA Grapalat"/>
                <w:sz w:val="24"/>
                <w:szCs w:val="24"/>
                <w:lang w:val="hy-AM"/>
              </w:rPr>
            </w:pPr>
            <w:r w:rsidRPr="000F71B8">
              <w:rPr>
                <w:rFonts w:ascii="GHEA Grapalat" w:hAnsi="GHEA Grapalat"/>
                <w:sz w:val="24"/>
                <w:szCs w:val="24"/>
                <w:lang w:val="hy-AM"/>
              </w:rPr>
              <w:t xml:space="preserve">Ի կատարումն ՀՀ վարչապետի 2021 թվականի փետրվարի 3-ի                                                                          N 02/11.8/2877-2021 հանձնարարականի՝ հայտնում ենք, որ «Հայաստանի Հանրապետության Սյունիքի մարզի </w:t>
            </w:r>
            <w:proofErr w:type="spellStart"/>
            <w:r w:rsidRPr="000F71B8">
              <w:rPr>
                <w:rFonts w:ascii="GHEA Grapalat" w:hAnsi="GHEA Grapalat"/>
                <w:sz w:val="24"/>
                <w:szCs w:val="24"/>
                <w:lang w:val="hy-AM"/>
              </w:rPr>
              <w:t>Շուռնուխ</w:t>
            </w:r>
            <w:proofErr w:type="spellEnd"/>
            <w:r w:rsidRPr="000F71B8">
              <w:rPr>
                <w:rFonts w:ascii="GHEA Grapalat" w:hAnsi="GHEA Grapalat"/>
                <w:sz w:val="24"/>
                <w:szCs w:val="24"/>
                <w:lang w:val="hy-AM"/>
              </w:rPr>
              <w:t xml:space="preserve"> և Որոտան համայնքներում </w:t>
            </w:r>
            <w:r w:rsidRPr="000F71B8">
              <w:rPr>
                <w:rFonts w:ascii="GHEA Grapalat" w:hAnsi="GHEA Grapalat"/>
                <w:sz w:val="24"/>
                <w:szCs w:val="24"/>
                <w:lang w:val="hy-AM"/>
              </w:rPr>
              <w:lastRenderedPageBreak/>
              <w:t xml:space="preserve">հաշվառված և հաշվառման հասցեում գտնվող բնակելի անշարժ գույքը 2020 թվականի սեպտեմբերի 27-ին Ադրբեջանի կողմից </w:t>
            </w:r>
            <w:proofErr w:type="spellStart"/>
            <w:r w:rsidRPr="000F71B8">
              <w:rPr>
                <w:rFonts w:ascii="GHEA Grapalat" w:hAnsi="GHEA Grapalat"/>
                <w:sz w:val="24"/>
                <w:szCs w:val="24"/>
                <w:lang w:val="hy-AM"/>
              </w:rPr>
              <w:t>սանձազերծված</w:t>
            </w:r>
            <w:proofErr w:type="spellEnd"/>
            <w:r w:rsidRPr="000F71B8">
              <w:rPr>
                <w:rFonts w:ascii="GHEA Grapalat" w:hAnsi="GHEA Grapalat"/>
                <w:sz w:val="24"/>
                <w:szCs w:val="24"/>
                <w:lang w:val="hy-AM"/>
              </w:rPr>
              <w:t xml:space="preserve"> պատերազմի պատճառով կորցրած քաղաքացիների օգնության միջոցառումը և կարգը հաստատելու մասին» ՀՀ կառավարության որոշման նախագծի վերաբերյալ դիտողություններ և առաջարկություններ չունենք:</w:t>
            </w:r>
          </w:p>
        </w:tc>
        <w:tc>
          <w:tcPr>
            <w:tcW w:w="3454" w:type="dxa"/>
            <w:tcBorders>
              <w:top w:val="single" w:sz="4" w:space="0" w:color="auto"/>
              <w:left w:val="single" w:sz="4" w:space="0" w:color="auto"/>
              <w:bottom w:val="single" w:sz="4" w:space="0" w:color="auto"/>
              <w:right w:val="single" w:sz="4" w:space="0" w:color="auto"/>
            </w:tcBorders>
          </w:tcPr>
          <w:p w:rsidR="00F71866" w:rsidRPr="002044D5" w:rsidRDefault="00F71866" w:rsidP="00F71866">
            <w:pPr>
              <w:spacing w:line="240" w:lineRule="auto"/>
              <w:rPr>
                <w:rFonts w:ascii="GHEA Grapalat" w:hAnsi="GHEA Grapalat"/>
                <w:sz w:val="24"/>
                <w:szCs w:val="24"/>
              </w:rPr>
            </w:pPr>
            <w:r>
              <w:rPr>
                <w:rFonts w:ascii="GHEA Grapalat" w:hAnsi="GHEA Grapalat"/>
                <w:sz w:val="24"/>
                <w:szCs w:val="24"/>
                <w:lang w:val="hy-AM"/>
              </w:rPr>
              <w:lastRenderedPageBreak/>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F71866">
            <w:pPr>
              <w:spacing w:line="240" w:lineRule="auto"/>
              <w:jc w:val="both"/>
              <w:rPr>
                <w:rFonts w:ascii="GHEA Grapalat" w:hAnsi="GHEA Grapalat"/>
                <w:sz w:val="24"/>
                <w:szCs w:val="24"/>
                <w:lang w:val="hy-AM"/>
              </w:rPr>
            </w:pPr>
          </w:p>
        </w:tc>
      </w:tr>
      <w:tr w:rsidR="00F71866" w:rsidRPr="00E37002" w:rsidTr="0082257D">
        <w:trPr>
          <w:trHeight w:val="350"/>
          <w:jc w:val="center"/>
        </w:trPr>
        <w:tc>
          <w:tcPr>
            <w:tcW w:w="0" w:type="auto"/>
            <w:tcBorders>
              <w:top w:val="single" w:sz="4" w:space="0" w:color="auto"/>
              <w:left w:val="single" w:sz="4" w:space="0" w:color="auto"/>
              <w:bottom w:val="single" w:sz="4" w:space="0" w:color="auto"/>
              <w:right w:val="single" w:sz="4" w:space="0" w:color="auto"/>
            </w:tcBorders>
          </w:tcPr>
          <w:p w:rsidR="00F71866" w:rsidRPr="00BF40CA" w:rsidRDefault="00F71866" w:rsidP="00F71866">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4.</w:t>
            </w:r>
          </w:p>
        </w:tc>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sz w:val="24"/>
                <w:szCs w:val="24"/>
                <w:lang w:val="hy-AM"/>
              </w:rPr>
            </w:pPr>
            <w:r>
              <w:rPr>
                <w:rFonts w:ascii="GHEA Grapalat" w:hAnsi="GHEA Grapalat"/>
                <w:sz w:val="24"/>
                <w:szCs w:val="24"/>
                <w:lang w:val="hy-AM"/>
              </w:rPr>
              <w:t>Կենտրոնական բանկի</w:t>
            </w:r>
          </w:p>
          <w:p w:rsidR="00F71866" w:rsidRDefault="00F71866" w:rsidP="00F71866">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03.02.2021 թ. թիվ </w:t>
            </w:r>
            <w:r w:rsidRPr="00BA21A4">
              <w:rPr>
                <w:rFonts w:ascii="GHEA Grapalat" w:hAnsi="GHEA Grapalat"/>
                <w:sz w:val="24"/>
                <w:szCs w:val="24"/>
                <w:lang w:val="hy-AM"/>
              </w:rPr>
              <w:t>15.1-07/00087-21</w:t>
            </w:r>
          </w:p>
          <w:p w:rsidR="00F71866" w:rsidRPr="002044D5" w:rsidRDefault="00F71866" w:rsidP="00F71866">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2044D5" w:rsidRDefault="00F71866" w:rsidP="00F71866">
            <w:pPr>
              <w:pStyle w:val="BodyText"/>
              <w:spacing w:line="240" w:lineRule="auto"/>
              <w:jc w:val="both"/>
              <w:rPr>
                <w:rFonts w:ascii="GHEA Grapalat" w:hAnsi="GHEA Grapalat"/>
                <w:sz w:val="24"/>
                <w:szCs w:val="24"/>
                <w:lang w:val="hy-AM"/>
              </w:rPr>
            </w:pPr>
            <w:r w:rsidRPr="002044D5">
              <w:rPr>
                <w:rFonts w:ascii="GHEA Grapalat" w:hAnsi="GHEA Grapalat"/>
                <w:sz w:val="24"/>
                <w:szCs w:val="24"/>
                <w:lang w:val="hy-AM"/>
              </w:rPr>
              <w:t xml:space="preserve">Ուսումնասիրելով գրությամբ ներկայացված &lt;&lt;Հայաստանի Հանրապետության Սյունիքի մարզի </w:t>
            </w:r>
            <w:proofErr w:type="spellStart"/>
            <w:r w:rsidRPr="002044D5">
              <w:rPr>
                <w:rFonts w:ascii="GHEA Grapalat" w:hAnsi="GHEA Grapalat"/>
                <w:sz w:val="24"/>
                <w:szCs w:val="24"/>
                <w:lang w:val="hy-AM"/>
              </w:rPr>
              <w:t>Շուռնուխ</w:t>
            </w:r>
            <w:proofErr w:type="spellEnd"/>
            <w:r w:rsidRPr="002044D5">
              <w:rPr>
                <w:rFonts w:ascii="GHEA Grapalat" w:hAnsi="GHEA Grapalat"/>
                <w:sz w:val="24"/>
                <w:szCs w:val="24"/>
                <w:lang w:val="hy-AM"/>
              </w:rPr>
              <w:t xml:space="preserve"> և Որոտան համայնքներում հաշվառված և հաշվառման հասցեում գտնվող բնակելի անշարժ գույքը 2020 թվականի սեպտեմբերի 27-ին Ադրբեջանի կողմից </w:t>
            </w:r>
            <w:proofErr w:type="spellStart"/>
            <w:r w:rsidRPr="002044D5">
              <w:rPr>
                <w:rFonts w:ascii="GHEA Grapalat" w:hAnsi="GHEA Grapalat"/>
                <w:sz w:val="24"/>
                <w:szCs w:val="24"/>
                <w:lang w:val="hy-AM"/>
              </w:rPr>
              <w:t>սանձազերծված</w:t>
            </w:r>
            <w:proofErr w:type="spellEnd"/>
            <w:r w:rsidRPr="002044D5">
              <w:rPr>
                <w:rFonts w:ascii="GHEA Grapalat" w:hAnsi="GHEA Grapalat"/>
                <w:sz w:val="24"/>
                <w:szCs w:val="24"/>
                <w:lang w:val="hy-AM"/>
              </w:rPr>
              <w:t xml:space="preserve"> պատերազմի պատճառով կորցրած քաղաքացիների օգնության միջոցառումը և կարգը&gt;&gt; հաստատելու մասին ՀՀ Կառավարության որոշման նախագիծը (այսուհետ նաև՝ Նախագիծ)՝ հայտնում ենք </w:t>
            </w:r>
            <w:proofErr w:type="spellStart"/>
            <w:r w:rsidRPr="002044D5">
              <w:rPr>
                <w:rFonts w:ascii="GHEA Grapalat" w:hAnsi="GHEA Grapalat"/>
                <w:sz w:val="24"/>
                <w:szCs w:val="24"/>
                <w:lang w:val="hy-AM"/>
              </w:rPr>
              <w:t>հետևյալը</w:t>
            </w:r>
            <w:proofErr w:type="spellEnd"/>
            <w:r w:rsidRPr="002044D5">
              <w:rPr>
                <w:rFonts w:ascii="Cambria Math" w:hAnsi="Cambria Math" w:cs="Cambria Math"/>
                <w:sz w:val="24"/>
                <w:szCs w:val="24"/>
                <w:lang w:val="hy-AM"/>
              </w:rPr>
              <w:t>․</w:t>
            </w:r>
          </w:p>
          <w:p w:rsidR="00F71866" w:rsidRPr="00C720DB" w:rsidRDefault="00F71866" w:rsidP="00F71866">
            <w:pPr>
              <w:pStyle w:val="BodyText"/>
              <w:spacing w:line="240" w:lineRule="auto"/>
              <w:jc w:val="both"/>
              <w:rPr>
                <w:rFonts w:ascii="GHEA Grapalat" w:hAnsi="GHEA Grapalat"/>
                <w:sz w:val="24"/>
                <w:szCs w:val="24"/>
                <w:lang w:val="hy-AM"/>
              </w:rPr>
            </w:pPr>
            <w:r w:rsidRPr="002044D5">
              <w:rPr>
                <w:rFonts w:ascii="GHEA Grapalat" w:hAnsi="GHEA Grapalat"/>
                <w:sz w:val="24"/>
                <w:szCs w:val="24"/>
                <w:lang w:val="hy-AM"/>
              </w:rPr>
              <w:t xml:space="preserve">Նախագծի Հավելված 2-ի առաջին </w:t>
            </w:r>
            <w:proofErr w:type="spellStart"/>
            <w:r w:rsidRPr="002044D5">
              <w:rPr>
                <w:rFonts w:ascii="GHEA Grapalat" w:hAnsi="GHEA Grapalat"/>
                <w:sz w:val="24"/>
                <w:szCs w:val="24"/>
                <w:lang w:val="hy-AM"/>
              </w:rPr>
              <w:t>կետում</w:t>
            </w:r>
            <w:proofErr w:type="spellEnd"/>
            <w:r w:rsidRPr="002044D5">
              <w:rPr>
                <w:rFonts w:ascii="GHEA Grapalat" w:hAnsi="GHEA Grapalat"/>
                <w:sz w:val="24"/>
                <w:szCs w:val="24"/>
                <w:lang w:val="hy-AM"/>
              </w:rPr>
              <w:t xml:space="preserve"> օգտագործվում է &lt;&lt;18 տարին լրացած&gt;&gt; արտահայտությունը, սակայն Նախագծի Հավելված 1-ում նման կարգավորում չի նախատեսվել։ Առաջարկում ենք՝ հետագա </w:t>
            </w:r>
            <w:proofErr w:type="spellStart"/>
            <w:r w:rsidRPr="002044D5">
              <w:rPr>
                <w:rFonts w:ascii="GHEA Grapalat" w:hAnsi="GHEA Grapalat"/>
                <w:sz w:val="24"/>
                <w:szCs w:val="24"/>
                <w:lang w:val="hy-AM"/>
              </w:rPr>
              <w:t>տարընկալումներից</w:t>
            </w:r>
            <w:proofErr w:type="spellEnd"/>
            <w:r w:rsidRPr="002044D5">
              <w:rPr>
                <w:rFonts w:ascii="GHEA Grapalat" w:hAnsi="GHEA Grapalat"/>
                <w:sz w:val="24"/>
                <w:szCs w:val="24"/>
                <w:lang w:val="hy-AM"/>
              </w:rPr>
              <w:t xml:space="preserve"> խուսափելու համար հստակեցնել։</w:t>
            </w:r>
          </w:p>
        </w:tc>
        <w:tc>
          <w:tcPr>
            <w:tcW w:w="3454" w:type="dxa"/>
            <w:tcBorders>
              <w:top w:val="single" w:sz="4" w:space="0" w:color="auto"/>
              <w:left w:val="single" w:sz="4" w:space="0" w:color="auto"/>
              <w:bottom w:val="single" w:sz="4" w:space="0" w:color="auto"/>
              <w:right w:val="single" w:sz="4" w:space="0" w:color="auto"/>
            </w:tcBorders>
          </w:tcPr>
          <w:p w:rsidR="00F71866" w:rsidRDefault="005221FE" w:rsidP="00F7186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F71866">
            <w:pPr>
              <w:spacing w:line="240" w:lineRule="auto"/>
              <w:jc w:val="both"/>
              <w:rPr>
                <w:rFonts w:ascii="GHEA Grapalat" w:hAnsi="GHEA Grapalat"/>
                <w:sz w:val="24"/>
                <w:szCs w:val="24"/>
                <w:lang w:val="hy-AM"/>
              </w:rPr>
            </w:pPr>
          </w:p>
        </w:tc>
      </w:tr>
      <w:tr w:rsidR="00F71866" w:rsidRPr="00E37002"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C720DB" w:rsidRDefault="00F71866" w:rsidP="00F71866">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Նախագծի Հավելված 2-ի 3-րդ կետի առաջին ենթակետում և ըստ անհրաժեշտության Նախագծի այլ կետերում </w:t>
            </w:r>
            <w:proofErr w:type="spellStart"/>
            <w:r w:rsidRPr="000E0BBA">
              <w:rPr>
                <w:rFonts w:ascii="GHEA Grapalat" w:hAnsi="GHEA Grapalat"/>
                <w:sz w:val="24"/>
                <w:szCs w:val="24"/>
                <w:lang w:val="hy-AM"/>
              </w:rPr>
              <w:t>ևս</w:t>
            </w:r>
            <w:proofErr w:type="spellEnd"/>
            <w:r w:rsidRPr="000E0BBA">
              <w:rPr>
                <w:rFonts w:ascii="GHEA Grapalat" w:hAnsi="GHEA Grapalat"/>
                <w:sz w:val="24"/>
                <w:szCs w:val="24"/>
                <w:lang w:val="hy-AM"/>
              </w:rPr>
              <w:t xml:space="preserve">՝ առաջարկում ենք ավելացնել նաև &lt;&lt;հանրային ծառայությունների համարանիշ չունենալու վերաբերյալ տեղեկանք&gt;&gt; բառերը, որը հնարավորություն կընձեռնի անձանց </w:t>
            </w:r>
            <w:proofErr w:type="spellStart"/>
            <w:r w:rsidRPr="000E0BBA">
              <w:rPr>
                <w:rFonts w:ascii="GHEA Grapalat" w:hAnsi="GHEA Grapalat"/>
                <w:sz w:val="24"/>
                <w:szCs w:val="24"/>
                <w:lang w:val="hy-AM"/>
              </w:rPr>
              <w:t>նույնականացնել</w:t>
            </w:r>
            <w:proofErr w:type="spellEnd"/>
            <w:r w:rsidRPr="000E0BBA">
              <w:rPr>
                <w:rFonts w:ascii="GHEA Grapalat" w:hAnsi="GHEA Grapalat"/>
                <w:sz w:val="24"/>
                <w:szCs w:val="24"/>
                <w:lang w:val="hy-AM"/>
              </w:rPr>
              <w:t xml:space="preserve"> հավուր պատշաճի։</w:t>
            </w:r>
          </w:p>
        </w:tc>
        <w:tc>
          <w:tcPr>
            <w:tcW w:w="3454" w:type="dxa"/>
            <w:tcBorders>
              <w:top w:val="single" w:sz="4" w:space="0" w:color="auto"/>
              <w:left w:val="single" w:sz="4" w:space="0" w:color="auto"/>
              <w:bottom w:val="single" w:sz="4" w:space="0" w:color="auto"/>
              <w:right w:val="single" w:sz="4" w:space="0" w:color="auto"/>
            </w:tcBorders>
          </w:tcPr>
          <w:p w:rsidR="00F71866" w:rsidRDefault="00F71866" w:rsidP="00F71866">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F71866">
            <w:pPr>
              <w:spacing w:line="240" w:lineRule="auto"/>
              <w:jc w:val="both"/>
              <w:rPr>
                <w:rFonts w:ascii="GHEA Grapalat" w:hAnsi="GHEA Grapalat"/>
                <w:sz w:val="24"/>
                <w:szCs w:val="24"/>
                <w:lang w:val="hy-AM"/>
              </w:rPr>
            </w:pPr>
          </w:p>
        </w:tc>
      </w:tr>
      <w:tr w:rsidR="005221FE" w:rsidRPr="00E37002"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5221FE" w:rsidRPr="00C720DB" w:rsidRDefault="005221FE" w:rsidP="005221FE">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Նախագծի Հավելված 2-ի 3-րդ կետի առաջին ենթակետում և ըստ անհրաժեշտության Նախագծի այլ կետերում </w:t>
            </w:r>
            <w:proofErr w:type="spellStart"/>
            <w:r w:rsidRPr="000E0BBA">
              <w:rPr>
                <w:rFonts w:ascii="GHEA Grapalat" w:hAnsi="GHEA Grapalat"/>
                <w:sz w:val="24"/>
                <w:szCs w:val="24"/>
                <w:lang w:val="hy-AM"/>
              </w:rPr>
              <w:t>ևս</w:t>
            </w:r>
            <w:proofErr w:type="spellEnd"/>
            <w:r w:rsidRPr="000E0BBA">
              <w:rPr>
                <w:rFonts w:ascii="GHEA Grapalat" w:hAnsi="GHEA Grapalat"/>
                <w:sz w:val="24"/>
                <w:szCs w:val="24"/>
                <w:lang w:val="hy-AM"/>
              </w:rPr>
              <w:t xml:space="preserve">՝ առաջարկում ենք հստակ նշել, որ պետք է ներկայացվի հենց շահառուի անվամբ բացված բանկային </w:t>
            </w:r>
            <w:proofErr w:type="spellStart"/>
            <w:r w:rsidRPr="000E0BBA">
              <w:rPr>
                <w:rFonts w:ascii="GHEA Grapalat" w:hAnsi="GHEA Grapalat"/>
                <w:sz w:val="24"/>
                <w:szCs w:val="24"/>
                <w:lang w:val="hy-AM"/>
              </w:rPr>
              <w:t>հաշվեհամարը</w:t>
            </w:r>
            <w:proofErr w:type="spellEnd"/>
            <w:r w:rsidRPr="000E0BBA">
              <w:rPr>
                <w:rFonts w:ascii="GHEA Grapalat" w:hAnsi="GHEA Grapalat"/>
                <w:sz w:val="24"/>
                <w:szCs w:val="24"/>
                <w:lang w:val="hy-AM"/>
              </w:rPr>
              <w:t>, որպեսզի վճարման փուլում խնդիրներ չառաջանան։</w:t>
            </w:r>
          </w:p>
        </w:tc>
        <w:tc>
          <w:tcPr>
            <w:tcW w:w="3454" w:type="dxa"/>
            <w:tcBorders>
              <w:top w:val="single" w:sz="4" w:space="0" w:color="auto"/>
              <w:left w:val="single" w:sz="4" w:space="0" w:color="auto"/>
              <w:bottom w:val="single" w:sz="4" w:space="0" w:color="auto"/>
              <w:right w:val="single" w:sz="4" w:space="0" w:color="auto"/>
            </w:tcBorders>
          </w:tcPr>
          <w:p w:rsidR="005221FE" w:rsidRDefault="005221FE" w:rsidP="005221FE">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5221FE" w:rsidRPr="00BF40CA" w:rsidRDefault="005221FE" w:rsidP="005221FE">
            <w:pPr>
              <w:spacing w:line="240" w:lineRule="auto"/>
              <w:jc w:val="both"/>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5221FE" w:rsidRPr="00E37002"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5221FE" w:rsidRPr="00C720DB" w:rsidRDefault="005221FE" w:rsidP="005221FE">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Հաշվի առնելով այն հանգամանքը, որ Նախարարությունը ուղղակի վճարում չի կատարում շահառուի բանկային </w:t>
            </w:r>
            <w:proofErr w:type="spellStart"/>
            <w:r w:rsidRPr="000E0BBA">
              <w:rPr>
                <w:rFonts w:ascii="GHEA Grapalat" w:hAnsi="GHEA Grapalat"/>
                <w:sz w:val="24"/>
                <w:szCs w:val="24"/>
                <w:lang w:val="hy-AM"/>
              </w:rPr>
              <w:t>հաշվեհամարին</w:t>
            </w:r>
            <w:proofErr w:type="spellEnd"/>
            <w:r w:rsidRPr="000E0BBA">
              <w:rPr>
                <w:rFonts w:ascii="GHEA Grapalat" w:hAnsi="GHEA Grapalat"/>
                <w:sz w:val="24"/>
                <w:szCs w:val="24"/>
                <w:lang w:val="hy-AM"/>
              </w:rPr>
              <w:t>, առաջարկում ենք Նախագծի Հավելված 2-ի 8-րդ կետը վերաշարադրել։</w:t>
            </w:r>
          </w:p>
        </w:tc>
        <w:tc>
          <w:tcPr>
            <w:tcW w:w="3454" w:type="dxa"/>
            <w:tcBorders>
              <w:top w:val="single" w:sz="4" w:space="0" w:color="auto"/>
              <w:left w:val="single" w:sz="4" w:space="0" w:color="auto"/>
              <w:bottom w:val="single" w:sz="4" w:space="0" w:color="auto"/>
              <w:right w:val="single" w:sz="4" w:space="0" w:color="auto"/>
            </w:tcBorders>
          </w:tcPr>
          <w:p w:rsidR="005221FE" w:rsidRDefault="005221FE" w:rsidP="005221FE">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5221FE" w:rsidRPr="00BF40CA" w:rsidRDefault="005221FE" w:rsidP="005221FE">
            <w:pPr>
              <w:spacing w:line="240" w:lineRule="auto"/>
              <w:jc w:val="both"/>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5221FE" w:rsidRPr="00E37002"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5221FE" w:rsidRPr="000E0BBA" w:rsidRDefault="005221FE" w:rsidP="005221FE">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Նախագծի Հավելված 2-ի 9-րդ կետը </w:t>
            </w:r>
            <w:proofErr w:type="spellStart"/>
            <w:r w:rsidRPr="000E0BBA">
              <w:rPr>
                <w:rFonts w:ascii="GHEA Grapalat" w:hAnsi="GHEA Grapalat"/>
                <w:sz w:val="24"/>
                <w:szCs w:val="24"/>
                <w:lang w:val="hy-AM"/>
              </w:rPr>
              <w:t>ևս</w:t>
            </w:r>
            <w:proofErr w:type="spellEnd"/>
            <w:r w:rsidRPr="000E0BBA">
              <w:rPr>
                <w:rFonts w:ascii="GHEA Grapalat" w:hAnsi="GHEA Grapalat"/>
                <w:sz w:val="24"/>
                <w:szCs w:val="24"/>
                <w:lang w:val="hy-AM"/>
              </w:rPr>
              <w:t xml:space="preserve"> առաջարկում ենք վերաշարադրել հաշվի առնելով </w:t>
            </w:r>
            <w:proofErr w:type="spellStart"/>
            <w:r w:rsidRPr="000E0BBA">
              <w:rPr>
                <w:rFonts w:ascii="GHEA Grapalat" w:hAnsi="GHEA Grapalat"/>
                <w:sz w:val="24"/>
                <w:szCs w:val="24"/>
                <w:lang w:val="hy-AM"/>
              </w:rPr>
              <w:t>հետևյալ</w:t>
            </w:r>
            <w:proofErr w:type="spellEnd"/>
            <w:r w:rsidRPr="000E0BBA">
              <w:rPr>
                <w:rFonts w:ascii="GHEA Grapalat" w:hAnsi="GHEA Grapalat"/>
                <w:sz w:val="24"/>
                <w:szCs w:val="24"/>
                <w:lang w:val="hy-AM"/>
              </w:rPr>
              <w:t xml:space="preserve"> հանգամանքը</w:t>
            </w:r>
            <w:r w:rsidRPr="000E0BBA">
              <w:rPr>
                <w:rFonts w:ascii="Cambria Math" w:hAnsi="Cambria Math" w:cs="Cambria Math"/>
                <w:sz w:val="24"/>
                <w:szCs w:val="24"/>
                <w:lang w:val="hy-AM"/>
              </w:rPr>
              <w:t>․</w:t>
            </w:r>
          </w:p>
          <w:p w:rsidR="005221FE" w:rsidRPr="00C720DB" w:rsidRDefault="005221FE" w:rsidP="005221FE">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Ներկայումս ՀՀ Աշխատանքի և սոցիալական հարցերի նախարարությունը՝ հիմք ընդունելով ՀՀ Կառավարության 12 մարտի 2020 </w:t>
            </w:r>
            <w:r w:rsidRPr="000E0BBA">
              <w:rPr>
                <w:rFonts w:ascii="GHEA Grapalat" w:hAnsi="GHEA Grapalat"/>
                <w:sz w:val="24"/>
                <w:szCs w:val="24"/>
                <w:lang w:val="hy-AM"/>
              </w:rPr>
              <w:lastRenderedPageBreak/>
              <w:t xml:space="preserve">թվականի թիվ 287 Ն և 284 Ն որոշումները՝ միանվագ դրամական և սոցիալական հաշվի պայմանագրերով՝ անկանխիկ փոխանցվող գումարների մասով պայմանագրեր է կնքել ՀՀ </w:t>
            </w:r>
            <w:proofErr w:type="spellStart"/>
            <w:r w:rsidRPr="000E0BBA">
              <w:rPr>
                <w:rFonts w:ascii="GHEA Grapalat" w:hAnsi="GHEA Grapalat"/>
                <w:sz w:val="24"/>
                <w:szCs w:val="24"/>
                <w:lang w:val="hy-AM"/>
              </w:rPr>
              <w:t>առևտրային</w:t>
            </w:r>
            <w:proofErr w:type="spellEnd"/>
            <w:r w:rsidRPr="000E0BBA">
              <w:rPr>
                <w:rFonts w:ascii="GHEA Grapalat" w:hAnsi="GHEA Grapalat"/>
                <w:sz w:val="24"/>
                <w:szCs w:val="24"/>
                <w:lang w:val="hy-AM"/>
              </w:rPr>
              <w:t xml:space="preserve"> բանկերի հետ։ Հաշվի առնելով, որ Նախագծով նախատեսված օգնության գումարները ստանալու համար կարող են նշվել այն բանկերի հաշվեհամարներ, որոնք պայմանագիր չեն կնքել Նախարարության հետ, ուստի առաջարկում ենք Նախագծում նշել այն բանկերի անվանումները՝ որտեղ բացված բանկային </w:t>
            </w:r>
            <w:proofErr w:type="spellStart"/>
            <w:r w:rsidRPr="000E0BBA">
              <w:rPr>
                <w:rFonts w:ascii="GHEA Grapalat" w:hAnsi="GHEA Grapalat"/>
                <w:sz w:val="24"/>
                <w:szCs w:val="24"/>
                <w:lang w:val="hy-AM"/>
              </w:rPr>
              <w:t>հաշվեհամարներին</w:t>
            </w:r>
            <w:proofErr w:type="spellEnd"/>
            <w:r w:rsidRPr="000E0BBA">
              <w:rPr>
                <w:rFonts w:ascii="GHEA Grapalat" w:hAnsi="GHEA Grapalat"/>
                <w:sz w:val="24"/>
                <w:szCs w:val="24"/>
                <w:lang w:val="hy-AM"/>
              </w:rPr>
              <w:t xml:space="preserve"> կարող է փոխանցվել դրամական գումարները։ Նշենք նաև, որ բանկային հաշվեհամարներ բացելը հիմնականում անվճար է։</w:t>
            </w:r>
          </w:p>
        </w:tc>
        <w:tc>
          <w:tcPr>
            <w:tcW w:w="3454" w:type="dxa"/>
            <w:tcBorders>
              <w:top w:val="single" w:sz="4" w:space="0" w:color="auto"/>
              <w:left w:val="single" w:sz="4" w:space="0" w:color="auto"/>
              <w:bottom w:val="single" w:sz="4" w:space="0" w:color="auto"/>
              <w:right w:val="single" w:sz="4" w:space="0" w:color="auto"/>
            </w:tcBorders>
          </w:tcPr>
          <w:p w:rsidR="005221FE" w:rsidRDefault="005221FE" w:rsidP="005221FE">
            <w:pPr>
              <w:spacing w:line="24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5221FE" w:rsidRPr="00BF40CA" w:rsidRDefault="005221FE" w:rsidP="005221FE">
            <w:pPr>
              <w:spacing w:line="240" w:lineRule="auto"/>
              <w:jc w:val="both"/>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5221FE" w:rsidRPr="00E37002"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221FE" w:rsidRDefault="005221FE" w:rsidP="005221FE">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5221FE" w:rsidRPr="000E0BBA" w:rsidRDefault="005221FE" w:rsidP="005221FE">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Նախագծի Հավելված 2-ի 11-րդ </w:t>
            </w:r>
            <w:proofErr w:type="spellStart"/>
            <w:r w:rsidRPr="000E0BBA">
              <w:rPr>
                <w:rFonts w:ascii="GHEA Grapalat" w:hAnsi="GHEA Grapalat"/>
                <w:sz w:val="24"/>
                <w:szCs w:val="24"/>
                <w:lang w:val="hy-AM"/>
              </w:rPr>
              <w:t>կետում</w:t>
            </w:r>
            <w:proofErr w:type="spellEnd"/>
            <w:r w:rsidRPr="000E0BBA">
              <w:rPr>
                <w:rFonts w:ascii="GHEA Grapalat" w:hAnsi="GHEA Grapalat"/>
                <w:sz w:val="24"/>
                <w:szCs w:val="24"/>
                <w:lang w:val="hy-AM"/>
              </w:rPr>
              <w:t xml:space="preserve"> առաջարկում ենք հստակեցնել թե այդ վճարումը բանկի կողմից իրականացվելիք վճարման է ուղղված, թե Նախարարության կողմից բանկերի փոխանցմանը։</w:t>
            </w:r>
          </w:p>
        </w:tc>
        <w:tc>
          <w:tcPr>
            <w:tcW w:w="3454" w:type="dxa"/>
            <w:tcBorders>
              <w:top w:val="single" w:sz="4" w:space="0" w:color="auto"/>
              <w:left w:val="single" w:sz="4" w:space="0" w:color="auto"/>
              <w:bottom w:val="single" w:sz="4" w:space="0" w:color="auto"/>
              <w:right w:val="single" w:sz="4" w:space="0" w:color="auto"/>
            </w:tcBorders>
          </w:tcPr>
          <w:p w:rsidR="005221FE" w:rsidRDefault="005221FE" w:rsidP="005221FE">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5221FE" w:rsidRPr="00BF40CA" w:rsidRDefault="005221FE" w:rsidP="005221FE">
            <w:pPr>
              <w:spacing w:line="240" w:lineRule="auto"/>
              <w:jc w:val="both"/>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F71866" w:rsidRPr="00E37002" w:rsidTr="00FC63FE">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0E0BBA" w:rsidRDefault="00F71866" w:rsidP="00F71866">
            <w:pPr>
              <w:pStyle w:val="BodyText"/>
              <w:spacing w:line="240" w:lineRule="auto"/>
              <w:jc w:val="both"/>
              <w:rPr>
                <w:rFonts w:ascii="GHEA Grapalat" w:hAnsi="GHEA Grapalat"/>
                <w:sz w:val="24"/>
                <w:szCs w:val="24"/>
                <w:lang w:val="hy-AM"/>
              </w:rPr>
            </w:pPr>
            <w:r w:rsidRPr="000E0BBA">
              <w:rPr>
                <w:rFonts w:ascii="GHEA Grapalat" w:hAnsi="GHEA Grapalat"/>
                <w:sz w:val="24"/>
                <w:szCs w:val="24"/>
                <w:lang w:val="hy-AM"/>
              </w:rPr>
              <w:t xml:space="preserve">Առաջարկում ենք նաև </w:t>
            </w:r>
            <w:proofErr w:type="spellStart"/>
            <w:r w:rsidRPr="000E0BBA">
              <w:rPr>
                <w:rFonts w:ascii="GHEA Grapalat" w:hAnsi="GHEA Grapalat"/>
                <w:sz w:val="24"/>
                <w:szCs w:val="24"/>
                <w:lang w:val="hy-AM"/>
              </w:rPr>
              <w:t>կարգավորումներ</w:t>
            </w:r>
            <w:proofErr w:type="spellEnd"/>
            <w:r w:rsidRPr="000E0BBA">
              <w:rPr>
                <w:rFonts w:ascii="GHEA Grapalat" w:hAnsi="GHEA Grapalat"/>
                <w:sz w:val="24"/>
                <w:szCs w:val="24"/>
                <w:lang w:val="hy-AM"/>
              </w:rPr>
              <w:t xml:space="preserve"> նախատեսել այն դեպքերի համար, երբ շահառուի կողմից ներկայացվել է սխալ բանկային հաշվեհամար, որպեսզի կողմերը հնարավորություն ունենան կատարել ուղղումներ։</w:t>
            </w:r>
          </w:p>
        </w:tc>
        <w:tc>
          <w:tcPr>
            <w:tcW w:w="3454" w:type="dxa"/>
            <w:tcBorders>
              <w:top w:val="single" w:sz="4" w:space="0" w:color="auto"/>
              <w:left w:val="single" w:sz="4" w:space="0" w:color="auto"/>
              <w:bottom w:val="single" w:sz="4" w:space="0" w:color="auto"/>
              <w:right w:val="single" w:sz="4" w:space="0" w:color="auto"/>
            </w:tcBorders>
          </w:tcPr>
          <w:p w:rsidR="00F71866" w:rsidRDefault="005221FE" w:rsidP="00F7186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 ի գիտություն։</w:t>
            </w:r>
          </w:p>
          <w:p w:rsidR="005221FE" w:rsidRPr="005221FE" w:rsidRDefault="005221FE" w:rsidP="00F71866">
            <w:pPr>
              <w:spacing w:line="240" w:lineRule="auto"/>
              <w:rPr>
                <w:rFonts w:ascii="GHEA Grapalat" w:hAnsi="GHEA Grapalat"/>
                <w:sz w:val="24"/>
                <w:szCs w:val="24"/>
                <w:lang w:val="hy-AM"/>
              </w:rPr>
            </w:pPr>
            <w:r>
              <w:rPr>
                <w:rFonts w:ascii="GHEA Grapalat" w:hAnsi="GHEA Grapalat"/>
                <w:sz w:val="24"/>
                <w:szCs w:val="24"/>
                <w:lang w:val="hy-AM"/>
              </w:rPr>
              <w:t xml:space="preserve">Կատարված </w:t>
            </w:r>
            <w:proofErr w:type="spellStart"/>
            <w:r>
              <w:rPr>
                <w:rFonts w:ascii="GHEA Grapalat" w:hAnsi="GHEA Grapalat"/>
                <w:sz w:val="24"/>
                <w:szCs w:val="24"/>
                <w:lang w:val="hy-AM"/>
              </w:rPr>
              <w:t>փոփխությունների</w:t>
            </w:r>
            <w:proofErr w:type="spellEnd"/>
            <w:r>
              <w:rPr>
                <w:rFonts w:ascii="GHEA Grapalat" w:hAnsi="GHEA Grapalat"/>
                <w:sz w:val="24"/>
                <w:szCs w:val="24"/>
                <w:lang w:val="hy-AM"/>
              </w:rPr>
              <w:t xml:space="preserve"> ենթատեքստում, երբ գումարն ուղարկվում է շահառուի բանկային </w:t>
            </w:r>
            <w:r>
              <w:rPr>
                <w:rFonts w:ascii="GHEA Grapalat" w:hAnsi="GHEA Grapalat"/>
                <w:sz w:val="24"/>
                <w:szCs w:val="24"/>
                <w:lang w:val="hy-AM"/>
              </w:rPr>
              <w:lastRenderedPageBreak/>
              <w:t>հաշվին</w:t>
            </w:r>
            <w:r w:rsidRPr="005221FE">
              <w:rPr>
                <w:rFonts w:ascii="GHEA Grapalat" w:hAnsi="GHEA Grapalat"/>
                <w:sz w:val="24"/>
                <w:szCs w:val="24"/>
                <w:lang w:val="hy-AM"/>
              </w:rPr>
              <w:t xml:space="preserve">, </w:t>
            </w:r>
            <w:r>
              <w:rPr>
                <w:rFonts w:ascii="GHEA Grapalat" w:hAnsi="GHEA Grapalat"/>
                <w:sz w:val="24"/>
                <w:szCs w:val="24"/>
                <w:lang w:val="hy-AM"/>
              </w:rPr>
              <w:t>ոչ թե բանկին, նման կարգավորման անհրաժեշտություն չկա։</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F71866" w:rsidP="00F71866">
            <w:pPr>
              <w:spacing w:line="240" w:lineRule="auto"/>
              <w:jc w:val="both"/>
              <w:rPr>
                <w:rFonts w:ascii="GHEA Grapalat" w:hAnsi="GHEA Grapalat"/>
                <w:sz w:val="24"/>
                <w:szCs w:val="24"/>
                <w:lang w:val="hy-AM"/>
              </w:rPr>
            </w:pPr>
          </w:p>
        </w:tc>
      </w:tr>
      <w:tr w:rsidR="00F71866" w:rsidRPr="00E37002" w:rsidTr="00FC63FE">
        <w:trPr>
          <w:trHeight w:val="890"/>
          <w:jc w:val="center"/>
        </w:trPr>
        <w:tc>
          <w:tcPr>
            <w:tcW w:w="0" w:type="auto"/>
            <w:tcBorders>
              <w:top w:val="single" w:sz="4" w:space="0" w:color="auto"/>
              <w:left w:val="single" w:sz="4" w:space="0" w:color="auto"/>
              <w:bottom w:val="single" w:sz="4" w:space="0" w:color="auto"/>
              <w:right w:val="single" w:sz="4" w:space="0" w:color="auto"/>
            </w:tcBorders>
          </w:tcPr>
          <w:p w:rsidR="00F71866" w:rsidRPr="00BF40CA" w:rsidRDefault="00F71866" w:rsidP="00F71866">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5.</w:t>
            </w:r>
          </w:p>
        </w:tc>
        <w:tc>
          <w:tcPr>
            <w:tcW w:w="0" w:type="auto"/>
            <w:tcBorders>
              <w:top w:val="single" w:sz="4" w:space="0" w:color="auto"/>
              <w:left w:val="single" w:sz="4" w:space="0" w:color="auto"/>
              <w:bottom w:val="single" w:sz="4" w:space="0" w:color="auto"/>
              <w:right w:val="single" w:sz="4" w:space="0" w:color="auto"/>
            </w:tcBorders>
          </w:tcPr>
          <w:p w:rsidR="00F71866" w:rsidRDefault="00F71866" w:rsidP="00F71866">
            <w:pPr>
              <w:pStyle w:val="BodyText"/>
              <w:spacing w:line="240" w:lineRule="auto"/>
              <w:jc w:val="both"/>
              <w:rPr>
                <w:rFonts w:ascii="GHEA Grapalat" w:hAnsi="GHEA Grapalat"/>
                <w:sz w:val="24"/>
                <w:szCs w:val="24"/>
                <w:lang w:val="hy-AM"/>
              </w:rPr>
            </w:pPr>
            <w:r w:rsidRPr="008F003A">
              <w:rPr>
                <w:rFonts w:ascii="GHEA Grapalat" w:hAnsi="GHEA Grapalat"/>
                <w:sz w:val="24"/>
                <w:szCs w:val="24"/>
                <w:lang w:val="hy-AM"/>
              </w:rPr>
              <w:t>ՀՀ արդարադատության նախարարություն</w:t>
            </w:r>
            <w:r>
              <w:rPr>
                <w:rFonts w:ascii="GHEA Grapalat" w:hAnsi="GHEA Grapalat"/>
                <w:sz w:val="24"/>
                <w:szCs w:val="24"/>
                <w:lang w:val="hy-AM"/>
              </w:rPr>
              <w:t xml:space="preserve"> </w:t>
            </w:r>
          </w:p>
          <w:p w:rsidR="000E5E49" w:rsidRPr="000E5E49" w:rsidRDefault="000E5E49" w:rsidP="00F71866">
            <w:pPr>
              <w:pStyle w:val="BodyText"/>
              <w:spacing w:line="240" w:lineRule="auto"/>
              <w:jc w:val="both"/>
              <w:rPr>
                <w:rFonts w:ascii="GHEA Grapalat" w:hAnsi="GHEA Grapalat"/>
                <w:sz w:val="24"/>
                <w:szCs w:val="24"/>
                <w:lang w:val="hy-AM"/>
              </w:rPr>
            </w:pPr>
            <w:r w:rsidRPr="000E5E49">
              <w:rPr>
                <w:rFonts w:ascii="GHEA Grapalat" w:hAnsi="GHEA Grapalat"/>
                <w:sz w:val="24"/>
                <w:szCs w:val="24"/>
                <w:lang w:val="hy-AM"/>
              </w:rPr>
              <w:t>(</w:t>
            </w:r>
            <w:r>
              <w:rPr>
                <w:rFonts w:ascii="GHEA Grapalat" w:hAnsi="GHEA Grapalat"/>
                <w:sz w:val="24"/>
                <w:szCs w:val="24"/>
                <w:lang w:val="hy-AM"/>
              </w:rPr>
              <w:t>ստացվել են աշխատանքային կարգով</w:t>
            </w:r>
            <w:r w:rsidRPr="000E5E49">
              <w:rPr>
                <w:rFonts w:ascii="GHEA Grapalat" w:hAnsi="GHEA Grapalat"/>
                <w:sz w:val="24"/>
                <w:szCs w:val="24"/>
                <w:lang w:val="hy-AM"/>
              </w:rPr>
              <w:t>)</w:t>
            </w:r>
          </w:p>
        </w:tc>
        <w:tc>
          <w:tcPr>
            <w:tcW w:w="4842" w:type="dxa"/>
            <w:tcBorders>
              <w:top w:val="single" w:sz="4" w:space="0" w:color="auto"/>
              <w:left w:val="single" w:sz="4" w:space="0" w:color="auto"/>
              <w:bottom w:val="single" w:sz="4" w:space="0" w:color="auto"/>
              <w:right w:val="single" w:sz="4" w:space="0" w:color="auto"/>
            </w:tcBorders>
            <w:vAlign w:val="center"/>
          </w:tcPr>
          <w:p w:rsidR="00F71866" w:rsidRPr="0028691B" w:rsidRDefault="000E5E49" w:rsidP="00F71866">
            <w:pPr>
              <w:pStyle w:val="BodyText"/>
              <w:spacing w:line="240" w:lineRule="auto"/>
              <w:jc w:val="both"/>
              <w:rPr>
                <w:rFonts w:ascii="GHEA Grapalat" w:hAnsi="GHEA Grapalat"/>
                <w:sz w:val="24"/>
                <w:szCs w:val="24"/>
                <w:lang w:val="hy-AM"/>
              </w:rPr>
            </w:pPr>
            <w:r w:rsidRPr="000E5E49">
              <w:rPr>
                <w:rFonts w:ascii="GHEA Grapalat" w:hAnsi="GHEA Grapalat"/>
                <w:sz w:val="24"/>
                <w:szCs w:val="24"/>
                <w:lang w:val="hy-AM"/>
              </w:rPr>
              <w:t>1.</w:t>
            </w:r>
            <w:r w:rsidRPr="000E5E49">
              <w:rPr>
                <w:rFonts w:ascii="GHEA Grapalat" w:hAnsi="GHEA Grapalat"/>
                <w:sz w:val="24"/>
                <w:szCs w:val="24"/>
                <w:lang w:val="hy-AM"/>
              </w:rPr>
              <w:tab/>
              <w:t xml:space="preserve">«Հայաստանի Հանրապետության Սյունիքի մարզի </w:t>
            </w:r>
            <w:proofErr w:type="spellStart"/>
            <w:r w:rsidRPr="000E5E49">
              <w:rPr>
                <w:rFonts w:ascii="GHEA Grapalat" w:hAnsi="GHEA Grapalat"/>
                <w:sz w:val="24"/>
                <w:szCs w:val="24"/>
                <w:lang w:val="hy-AM"/>
              </w:rPr>
              <w:t>Շուռնուխ</w:t>
            </w:r>
            <w:proofErr w:type="spellEnd"/>
            <w:r w:rsidRPr="000E5E49">
              <w:rPr>
                <w:rFonts w:ascii="GHEA Grapalat" w:hAnsi="GHEA Grapalat"/>
                <w:sz w:val="24"/>
                <w:szCs w:val="24"/>
                <w:lang w:val="hy-AM"/>
              </w:rPr>
              <w:t xml:space="preserve"> և Որոտան համայնքներում հաշվառված և հաշվառման հասցեում գտնվող բնակելի անշարժ գույքը 2020 թվականի սեպտեմբերի 27-ին Ադրբեջանի կողմից </w:t>
            </w:r>
            <w:proofErr w:type="spellStart"/>
            <w:r w:rsidRPr="000E5E49">
              <w:rPr>
                <w:rFonts w:ascii="GHEA Grapalat" w:hAnsi="GHEA Grapalat"/>
                <w:sz w:val="24"/>
                <w:szCs w:val="24"/>
                <w:lang w:val="hy-AM"/>
              </w:rPr>
              <w:t>սանձազերծված</w:t>
            </w:r>
            <w:proofErr w:type="spellEnd"/>
            <w:r w:rsidRPr="000E5E49">
              <w:rPr>
                <w:rFonts w:ascii="GHEA Grapalat" w:hAnsi="GHEA Grapalat"/>
                <w:sz w:val="24"/>
                <w:szCs w:val="24"/>
                <w:lang w:val="hy-AM"/>
              </w:rPr>
              <w:t xml:space="preserve"> պատերազմի պատճառով կորցրած քաղաքացիների օգնության միջոցառումը և կարգը հաստատելու մասին» Հայաստանի Հանրապետության կառավարության որոշման նախագծի (այսուհետ՝ Նախագիծ) վերնագրում «միջոցառումը և» բառերից հետո առաջարկում ենք լրացնել «նրանց աջակցություն տրամադրելու» բառերը՝ համապատասխանեցնելով Նախագծի 2-րդ կետի դրույթներին և ելնելով «Նորմատիվ իրավական ակտերի մասին» օրենքի 12-րդ հոդվածի 1-ին մասի պահանջներից:</w:t>
            </w:r>
          </w:p>
        </w:tc>
        <w:tc>
          <w:tcPr>
            <w:tcW w:w="3454" w:type="dxa"/>
            <w:tcBorders>
              <w:top w:val="single" w:sz="4" w:space="0" w:color="auto"/>
              <w:left w:val="single" w:sz="4" w:space="0" w:color="auto"/>
              <w:bottom w:val="single" w:sz="4" w:space="0" w:color="auto"/>
              <w:right w:val="single" w:sz="4" w:space="0" w:color="auto"/>
            </w:tcBorders>
          </w:tcPr>
          <w:p w:rsidR="00F71866" w:rsidRDefault="00347DF6" w:rsidP="00F7186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F71866" w:rsidRPr="00BF40CA" w:rsidRDefault="00347DF6" w:rsidP="00347DF6">
            <w:pPr>
              <w:spacing w:line="240" w:lineRule="auto"/>
              <w:jc w:val="both"/>
              <w:rPr>
                <w:rFonts w:ascii="GHEA Grapalat" w:hAnsi="GHEA Grapalat"/>
                <w:sz w:val="24"/>
                <w:szCs w:val="24"/>
                <w:lang w:val="hy-AM"/>
              </w:rPr>
            </w:pPr>
            <w:r>
              <w:rPr>
                <w:rFonts w:ascii="GHEA Grapalat" w:hAnsi="GHEA Grapalat"/>
                <w:sz w:val="24"/>
                <w:szCs w:val="24"/>
                <w:lang w:val="hy-AM"/>
              </w:rPr>
              <w:t xml:space="preserve">Նախագծի </w:t>
            </w:r>
            <w:r w:rsidRPr="000E5E49">
              <w:rPr>
                <w:rFonts w:ascii="GHEA Grapalat" w:hAnsi="GHEA Grapalat"/>
                <w:sz w:val="24"/>
                <w:szCs w:val="24"/>
                <w:lang w:val="hy-AM"/>
              </w:rPr>
              <w:t>վերնագ</w:t>
            </w:r>
            <w:r>
              <w:rPr>
                <w:rFonts w:ascii="GHEA Grapalat" w:hAnsi="GHEA Grapalat"/>
                <w:sz w:val="24"/>
                <w:szCs w:val="24"/>
                <w:lang w:val="hy-AM"/>
              </w:rPr>
              <w:t>ի</w:t>
            </w:r>
            <w:r w:rsidRPr="000E5E49">
              <w:rPr>
                <w:rFonts w:ascii="GHEA Grapalat" w:hAnsi="GHEA Grapalat"/>
                <w:sz w:val="24"/>
                <w:szCs w:val="24"/>
                <w:lang w:val="hy-AM"/>
              </w:rPr>
              <w:t>ր</w:t>
            </w:r>
            <w:r>
              <w:rPr>
                <w:rFonts w:ascii="GHEA Grapalat" w:hAnsi="GHEA Grapalat"/>
                <w:sz w:val="24"/>
                <w:szCs w:val="24"/>
                <w:lang w:val="hy-AM"/>
              </w:rPr>
              <w:t>ը</w:t>
            </w:r>
            <w:r w:rsidRPr="000E5E49">
              <w:rPr>
                <w:rFonts w:ascii="GHEA Grapalat" w:hAnsi="GHEA Grapalat"/>
                <w:sz w:val="24"/>
                <w:szCs w:val="24"/>
                <w:lang w:val="hy-AM"/>
              </w:rPr>
              <w:t xml:space="preserve"> «միջոցառումը և»</w:t>
            </w:r>
            <w:r>
              <w:rPr>
                <w:rFonts w:ascii="GHEA Grapalat" w:hAnsi="GHEA Grapalat"/>
                <w:sz w:val="24"/>
                <w:szCs w:val="24"/>
                <w:lang w:val="hy-AM"/>
              </w:rPr>
              <w:t xml:space="preserve"> բառերից հետո լրացվել է «</w:t>
            </w:r>
            <w:r w:rsidRPr="00E37002">
              <w:rPr>
                <w:rFonts w:ascii="GHEA Grapalat" w:hAnsi="GHEA Grapalat"/>
                <w:sz w:val="24"/>
                <w:szCs w:val="24"/>
                <w:lang w:val="hy-AM"/>
              </w:rPr>
              <w:t>այդ օգնությունը տրամադրելու</w:t>
            </w:r>
            <w:r>
              <w:rPr>
                <w:rFonts w:ascii="GHEA Grapalat" w:hAnsi="GHEA Grapalat"/>
                <w:sz w:val="24"/>
                <w:szCs w:val="24"/>
                <w:lang w:val="hy-AM"/>
              </w:rPr>
              <w:t>» բառերով։</w:t>
            </w:r>
          </w:p>
        </w:tc>
      </w:tr>
      <w:tr w:rsidR="000E5E49" w:rsidRPr="00E37002" w:rsidTr="00FC63FE">
        <w:trPr>
          <w:trHeight w:val="890"/>
          <w:jc w:val="center"/>
        </w:trPr>
        <w:tc>
          <w:tcPr>
            <w:tcW w:w="0" w:type="auto"/>
            <w:tcBorders>
              <w:top w:val="single" w:sz="4" w:space="0" w:color="auto"/>
              <w:left w:val="single" w:sz="4" w:space="0" w:color="auto"/>
              <w:bottom w:val="single" w:sz="4" w:space="0" w:color="auto"/>
              <w:right w:val="single" w:sz="4" w:space="0" w:color="auto"/>
            </w:tcBorders>
          </w:tcPr>
          <w:p w:rsidR="000E5E49" w:rsidRDefault="000E5E49" w:rsidP="000E5E4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E5E49" w:rsidRPr="008F003A" w:rsidRDefault="000E5E49" w:rsidP="000E5E49">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E5E49" w:rsidRPr="0028691B" w:rsidRDefault="000E5E49" w:rsidP="000E5E49">
            <w:pPr>
              <w:pStyle w:val="BodyText"/>
              <w:spacing w:line="240" w:lineRule="auto"/>
              <w:jc w:val="both"/>
              <w:rPr>
                <w:rFonts w:ascii="GHEA Grapalat" w:hAnsi="GHEA Grapalat"/>
                <w:sz w:val="24"/>
                <w:szCs w:val="24"/>
                <w:lang w:val="hy-AM"/>
              </w:rPr>
            </w:pPr>
            <w:r w:rsidRPr="000E5E49">
              <w:rPr>
                <w:rFonts w:ascii="GHEA Grapalat" w:hAnsi="GHEA Grapalat"/>
                <w:sz w:val="24"/>
                <w:szCs w:val="24"/>
                <w:lang w:val="hy-AM"/>
              </w:rPr>
              <w:t>2.</w:t>
            </w:r>
            <w:r w:rsidRPr="000E5E49">
              <w:rPr>
                <w:rFonts w:ascii="GHEA Grapalat" w:hAnsi="GHEA Grapalat"/>
                <w:sz w:val="24"/>
                <w:szCs w:val="24"/>
                <w:lang w:val="hy-AM"/>
              </w:rPr>
              <w:tab/>
              <w:t xml:space="preserve"> Նախագծի 4-րդ կետով նախատեսվող կարգավորման </w:t>
            </w:r>
            <w:proofErr w:type="spellStart"/>
            <w:r w:rsidRPr="000E5E49">
              <w:rPr>
                <w:rFonts w:ascii="GHEA Grapalat" w:hAnsi="GHEA Grapalat"/>
                <w:sz w:val="24"/>
                <w:szCs w:val="24"/>
                <w:lang w:val="hy-AM"/>
              </w:rPr>
              <w:t>ձևակերպումն</w:t>
            </w:r>
            <w:proofErr w:type="spellEnd"/>
            <w:r w:rsidRPr="000E5E49">
              <w:rPr>
                <w:rFonts w:ascii="GHEA Grapalat" w:hAnsi="GHEA Grapalat"/>
                <w:sz w:val="24"/>
                <w:szCs w:val="24"/>
                <w:lang w:val="hy-AM"/>
              </w:rPr>
              <w:t xml:space="preserve"> անհրաժեշտ է հստակեցնել:</w:t>
            </w:r>
          </w:p>
        </w:tc>
        <w:tc>
          <w:tcPr>
            <w:tcW w:w="3454" w:type="dxa"/>
            <w:tcBorders>
              <w:top w:val="single" w:sz="4" w:space="0" w:color="auto"/>
              <w:left w:val="single" w:sz="4" w:space="0" w:color="auto"/>
              <w:bottom w:val="single" w:sz="4" w:space="0" w:color="auto"/>
              <w:right w:val="single" w:sz="4" w:space="0" w:color="auto"/>
            </w:tcBorders>
          </w:tcPr>
          <w:p w:rsidR="000E5E49" w:rsidRDefault="00347DF6" w:rsidP="000E5E49">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0E5E49" w:rsidRPr="00BF40CA" w:rsidRDefault="000E5E49" w:rsidP="000E5E49">
            <w:pPr>
              <w:spacing w:line="240" w:lineRule="auto"/>
              <w:jc w:val="both"/>
              <w:rPr>
                <w:rFonts w:ascii="GHEA Grapalat" w:hAnsi="GHEA Grapalat"/>
                <w:sz w:val="24"/>
                <w:szCs w:val="24"/>
                <w:lang w:val="hy-AM"/>
              </w:rPr>
            </w:pPr>
            <w:r w:rsidRPr="002B0309">
              <w:rPr>
                <w:rFonts w:ascii="GHEA Grapalat" w:hAnsi="GHEA Grapalat"/>
                <w:sz w:val="24"/>
                <w:szCs w:val="24"/>
                <w:lang w:val="hy-AM"/>
              </w:rPr>
              <w:t xml:space="preserve">Նախագծի </w:t>
            </w:r>
            <w:r>
              <w:rPr>
                <w:rFonts w:ascii="GHEA Grapalat" w:hAnsi="GHEA Grapalat"/>
                <w:sz w:val="24"/>
                <w:szCs w:val="24"/>
                <w:lang w:val="hy-AM"/>
              </w:rPr>
              <w:t>4</w:t>
            </w:r>
            <w:r w:rsidRPr="002B0309">
              <w:rPr>
                <w:rFonts w:ascii="GHEA Grapalat" w:hAnsi="GHEA Grapalat"/>
                <w:sz w:val="24"/>
                <w:szCs w:val="24"/>
                <w:lang w:val="hy-AM"/>
              </w:rPr>
              <w:t xml:space="preserve">-րդ </w:t>
            </w:r>
            <w:proofErr w:type="spellStart"/>
            <w:r w:rsidRPr="002B0309">
              <w:rPr>
                <w:rFonts w:ascii="GHEA Grapalat" w:hAnsi="GHEA Grapalat"/>
                <w:sz w:val="24"/>
                <w:szCs w:val="24"/>
                <w:lang w:val="hy-AM"/>
              </w:rPr>
              <w:t>կետում</w:t>
            </w:r>
            <w:proofErr w:type="spellEnd"/>
            <w:r w:rsidRPr="002B0309">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0E5E49" w:rsidRPr="00E37002" w:rsidTr="00FC63FE">
        <w:trPr>
          <w:trHeight w:val="890"/>
          <w:jc w:val="center"/>
        </w:trPr>
        <w:tc>
          <w:tcPr>
            <w:tcW w:w="0" w:type="auto"/>
            <w:tcBorders>
              <w:top w:val="single" w:sz="4" w:space="0" w:color="auto"/>
              <w:left w:val="single" w:sz="4" w:space="0" w:color="auto"/>
              <w:bottom w:val="single" w:sz="4" w:space="0" w:color="auto"/>
              <w:right w:val="single" w:sz="4" w:space="0" w:color="auto"/>
            </w:tcBorders>
          </w:tcPr>
          <w:p w:rsidR="000E5E49" w:rsidRDefault="000E5E49" w:rsidP="000E5E4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E5E49" w:rsidRPr="008F003A" w:rsidRDefault="000E5E49" w:rsidP="000E5E49">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52768" w:rsidRPr="00052768" w:rsidRDefault="00052768" w:rsidP="00052768">
            <w:pPr>
              <w:pStyle w:val="BodyText"/>
              <w:spacing w:line="240" w:lineRule="auto"/>
              <w:jc w:val="both"/>
              <w:rPr>
                <w:rFonts w:ascii="GHEA Grapalat" w:hAnsi="GHEA Grapalat"/>
                <w:sz w:val="24"/>
                <w:szCs w:val="24"/>
                <w:lang w:val="hy-AM"/>
              </w:rPr>
            </w:pPr>
            <w:r w:rsidRPr="00052768">
              <w:rPr>
                <w:rFonts w:ascii="GHEA Grapalat" w:hAnsi="GHEA Grapalat"/>
                <w:sz w:val="24"/>
                <w:szCs w:val="24"/>
                <w:lang w:val="hy-AM"/>
              </w:rPr>
              <w:t>3.</w:t>
            </w:r>
            <w:r w:rsidRPr="00052768">
              <w:rPr>
                <w:rFonts w:ascii="GHEA Grapalat" w:hAnsi="GHEA Grapalat"/>
                <w:sz w:val="24"/>
                <w:szCs w:val="24"/>
                <w:lang w:val="hy-AM"/>
              </w:rPr>
              <w:tab/>
              <w:t xml:space="preserve">Նախագծի 1-ին կետով հաստատվող N 1 հավելվածի (այսուհետ՝ Հավելված N 1) 1-ին կետի համաձայն՝ Հայաստանի Հանրապետության Սյունիքի </w:t>
            </w:r>
            <w:r w:rsidRPr="00052768">
              <w:rPr>
                <w:rFonts w:ascii="GHEA Grapalat" w:hAnsi="GHEA Grapalat"/>
                <w:sz w:val="24"/>
                <w:szCs w:val="24"/>
                <w:lang w:val="hy-AM"/>
              </w:rPr>
              <w:lastRenderedPageBreak/>
              <w:t xml:space="preserve">մարզի </w:t>
            </w:r>
            <w:proofErr w:type="spellStart"/>
            <w:r w:rsidRPr="00052768">
              <w:rPr>
                <w:rFonts w:ascii="GHEA Grapalat" w:hAnsi="GHEA Grapalat"/>
                <w:sz w:val="24"/>
                <w:szCs w:val="24"/>
                <w:lang w:val="hy-AM"/>
              </w:rPr>
              <w:t>Շուռնուխ</w:t>
            </w:r>
            <w:proofErr w:type="spellEnd"/>
            <w:r w:rsidRPr="00052768">
              <w:rPr>
                <w:rFonts w:ascii="GHEA Grapalat" w:hAnsi="GHEA Grapalat"/>
                <w:sz w:val="24"/>
                <w:szCs w:val="24"/>
                <w:lang w:val="hy-AM"/>
              </w:rPr>
              <w:t xml:space="preserve"> և Որոտան համայնքներում հաշվառված և հաշվառման հասցեում գտնվող բնակելի անշարժ գույքը 2020 թվականի սեպտեմբերի 27-ին Ադրբեջանի կողմից </w:t>
            </w:r>
            <w:proofErr w:type="spellStart"/>
            <w:r w:rsidRPr="00052768">
              <w:rPr>
                <w:rFonts w:ascii="GHEA Grapalat" w:hAnsi="GHEA Grapalat"/>
                <w:sz w:val="24"/>
                <w:szCs w:val="24"/>
                <w:lang w:val="hy-AM"/>
              </w:rPr>
              <w:t>սանձազերծված</w:t>
            </w:r>
            <w:proofErr w:type="spellEnd"/>
            <w:r w:rsidRPr="00052768">
              <w:rPr>
                <w:rFonts w:ascii="GHEA Grapalat" w:hAnsi="GHEA Grapalat"/>
                <w:sz w:val="24"/>
                <w:szCs w:val="24"/>
                <w:lang w:val="hy-AM"/>
              </w:rPr>
              <w:t xml:space="preserve"> պատերազմի պատճառով կորցրած քաղաքացիների օգնության միջոցառման նպատակն է սոցիալական աջակցություն տրամադրել Հայաստանի Հանրապետության Սյունիքի մարզի </w:t>
            </w:r>
            <w:proofErr w:type="spellStart"/>
            <w:r w:rsidRPr="00052768">
              <w:rPr>
                <w:rFonts w:ascii="GHEA Grapalat" w:hAnsi="GHEA Grapalat"/>
                <w:sz w:val="24"/>
                <w:szCs w:val="24"/>
                <w:lang w:val="hy-AM"/>
              </w:rPr>
              <w:t>Շուռնուխ</w:t>
            </w:r>
            <w:proofErr w:type="spellEnd"/>
            <w:r w:rsidRPr="00052768">
              <w:rPr>
                <w:rFonts w:ascii="GHEA Grapalat" w:hAnsi="GHEA Grapalat"/>
                <w:sz w:val="24"/>
                <w:szCs w:val="24"/>
                <w:lang w:val="hy-AM"/>
              </w:rPr>
              <w:t xml:space="preserve"> և Որոտան համայնքներում հաշվառված և հաշվառման հասցեում գտնվող բնակելի անշարժ գույքը 2020 թվականի սեպտեմբերի 27-ին Ադրբեջանի կողմից </w:t>
            </w:r>
            <w:proofErr w:type="spellStart"/>
            <w:r w:rsidRPr="00052768">
              <w:rPr>
                <w:rFonts w:ascii="GHEA Grapalat" w:hAnsi="GHEA Grapalat"/>
                <w:sz w:val="24"/>
                <w:szCs w:val="24"/>
                <w:lang w:val="hy-AM"/>
              </w:rPr>
              <w:t>սանձազերծված</w:t>
            </w:r>
            <w:proofErr w:type="spellEnd"/>
            <w:r w:rsidRPr="00052768">
              <w:rPr>
                <w:rFonts w:ascii="GHEA Grapalat" w:hAnsi="GHEA Grapalat"/>
                <w:sz w:val="24"/>
                <w:szCs w:val="24"/>
                <w:lang w:val="hy-AM"/>
              </w:rPr>
              <w:t xml:space="preserve"> պատերազմի պատճառով կորցրած քաղաքացիներին (այդ թվում՝ երեխաներին), որոնք ունեն Հայաստանի Հանրապետության Սյունիքի մարզի </w:t>
            </w:r>
            <w:proofErr w:type="spellStart"/>
            <w:r w:rsidRPr="00052768">
              <w:rPr>
                <w:rFonts w:ascii="GHEA Grapalat" w:hAnsi="GHEA Grapalat"/>
                <w:sz w:val="24"/>
                <w:szCs w:val="24"/>
                <w:lang w:val="hy-AM"/>
              </w:rPr>
              <w:t>Շուռնուխ</w:t>
            </w:r>
            <w:proofErr w:type="spellEnd"/>
            <w:r w:rsidRPr="00052768">
              <w:rPr>
                <w:rFonts w:ascii="GHEA Grapalat" w:hAnsi="GHEA Grapalat"/>
                <w:sz w:val="24"/>
                <w:szCs w:val="24"/>
                <w:lang w:val="hy-AM"/>
              </w:rPr>
              <w:t xml:space="preserve"> և Որոտան համայնքների հաշվառում և </w:t>
            </w:r>
            <w:proofErr w:type="spellStart"/>
            <w:r w:rsidRPr="00052768">
              <w:rPr>
                <w:rFonts w:ascii="GHEA Grapalat" w:hAnsi="GHEA Grapalat"/>
                <w:sz w:val="24"/>
                <w:szCs w:val="24"/>
                <w:lang w:val="hy-AM"/>
              </w:rPr>
              <w:t>մինչև</w:t>
            </w:r>
            <w:proofErr w:type="spellEnd"/>
            <w:r w:rsidRPr="00052768">
              <w:rPr>
                <w:rFonts w:ascii="GHEA Grapalat" w:hAnsi="GHEA Grapalat"/>
                <w:sz w:val="24"/>
                <w:szCs w:val="24"/>
                <w:lang w:val="hy-AM"/>
              </w:rPr>
              <w:t xml:space="preserve"> 2020 թվականի սեպտեմբերի 27-ը առնվազն վերջին 3 ամիսը փաստացի բնակվել են այնտեղ, իսկ Հավելված N 1-ի 3-րդ կետի համաձայն՝ միջոցառման շահառու հանդիսացող անչափահաս երեխաներին դրամական օգնությունը տրամադրվում է ծնողին կամ խնամակալին (եթե երեխայի նկատմամբ սահմանվել է խնամակալություն), եթե երեխայի ծնողը </w:t>
            </w:r>
            <w:r w:rsidRPr="00052768">
              <w:rPr>
                <w:rFonts w:ascii="GHEA Grapalat" w:hAnsi="GHEA Grapalat"/>
                <w:sz w:val="24"/>
                <w:szCs w:val="24"/>
                <w:lang w:val="hy-AM"/>
              </w:rPr>
              <w:lastRenderedPageBreak/>
              <w:t>(խնամակալը) հանդիսանում է ծրագրի շահառու:</w:t>
            </w:r>
          </w:p>
          <w:p w:rsidR="000E5E49" w:rsidRPr="0028691B" w:rsidRDefault="00052768" w:rsidP="00052768">
            <w:pPr>
              <w:pStyle w:val="BodyText"/>
              <w:spacing w:line="240" w:lineRule="auto"/>
              <w:jc w:val="both"/>
              <w:rPr>
                <w:rFonts w:ascii="GHEA Grapalat" w:hAnsi="GHEA Grapalat"/>
                <w:sz w:val="24"/>
                <w:szCs w:val="24"/>
                <w:lang w:val="hy-AM"/>
              </w:rPr>
            </w:pPr>
            <w:r w:rsidRPr="00052768">
              <w:rPr>
                <w:rFonts w:ascii="GHEA Grapalat" w:hAnsi="GHEA Grapalat"/>
                <w:sz w:val="24"/>
                <w:szCs w:val="24"/>
                <w:lang w:val="hy-AM"/>
              </w:rPr>
              <w:t xml:space="preserve">Այս առումով գտնում ենք, որ նկատի ունենալով «Նորմատիվ իրավական ակտերի մասին» օրենքի 13-րդ հոդվածի 8-րդ մասի դրույթները՝ Հավելված N 1-ի հիշյալ կետերն անհրաժեշտ է խմբագրել </w:t>
            </w:r>
            <w:proofErr w:type="spellStart"/>
            <w:r w:rsidRPr="00052768">
              <w:rPr>
                <w:rFonts w:ascii="GHEA Grapalat" w:hAnsi="GHEA Grapalat"/>
                <w:sz w:val="24"/>
                <w:szCs w:val="24"/>
                <w:lang w:val="hy-AM"/>
              </w:rPr>
              <w:t>համապատասխանեցելով</w:t>
            </w:r>
            <w:proofErr w:type="spellEnd"/>
            <w:r w:rsidRPr="00052768">
              <w:rPr>
                <w:rFonts w:ascii="GHEA Grapalat" w:hAnsi="GHEA Grapalat"/>
                <w:sz w:val="24"/>
                <w:szCs w:val="24"/>
                <w:lang w:val="hy-AM"/>
              </w:rPr>
              <w:t xml:space="preserve"> միմյանց, քանի որ Հավելված N 1-ի 1-ին կետի բովանդակությունից պարզ է դառնում, որ երեխաները սույն միջոցառման շրջանակներում հանդես են գալիս որպես առանձին շահառու, իսկ Հավելված N 1-ի 3-րդ կետից բխում է, որ երեխային դրամական օգնությունը տրամադրվում է պայմանով որ, նրա ծնողը պետք է հանդիսանա ծրագրի շահառու:</w:t>
            </w:r>
          </w:p>
        </w:tc>
        <w:tc>
          <w:tcPr>
            <w:tcW w:w="3454" w:type="dxa"/>
            <w:tcBorders>
              <w:top w:val="single" w:sz="4" w:space="0" w:color="auto"/>
              <w:left w:val="single" w:sz="4" w:space="0" w:color="auto"/>
              <w:bottom w:val="single" w:sz="4" w:space="0" w:color="auto"/>
              <w:right w:val="single" w:sz="4" w:space="0" w:color="auto"/>
            </w:tcBorders>
          </w:tcPr>
          <w:p w:rsidR="00347DF6" w:rsidRDefault="00E37002" w:rsidP="00347DF6">
            <w:pPr>
              <w:spacing w:line="24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0E5E49" w:rsidRPr="00BF40CA" w:rsidRDefault="00E37002" w:rsidP="00E37002">
            <w:pPr>
              <w:spacing w:line="240" w:lineRule="auto"/>
              <w:jc w:val="both"/>
              <w:rPr>
                <w:rFonts w:ascii="GHEA Grapalat" w:hAnsi="GHEA Grapalat"/>
                <w:sz w:val="24"/>
                <w:szCs w:val="24"/>
                <w:lang w:val="hy-AM"/>
              </w:rPr>
            </w:pPr>
            <w:r w:rsidRPr="002B0309">
              <w:rPr>
                <w:rFonts w:ascii="GHEA Grapalat" w:hAnsi="GHEA Grapalat"/>
                <w:sz w:val="24"/>
                <w:szCs w:val="24"/>
                <w:lang w:val="hy-AM"/>
              </w:rPr>
              <w:t>Նախագծի</w:t>
            </w:r>
            <w:r w:rsidRPr="00052768">
              <w:rPr>
                <w:rFonts w:ascii="GHEA Grapalat" w:hAnsi="GHEA Grapalat"/>
                <w:sz w:val="24"/>
                <w:szCs w:val="24"/>
                <w:lang w:val="hy-AM"/>
              </w:rPr>
              <w:t xml:space="preserve"> Հավելված N 1-ի 3-րդ կետ</w:t>
            </w:r>
            <w:r>
              <w:rPr>
                <w:rFonts w:ascii="GHEA Grapalat" w:hAnsi="GHEA Grapalat"/>
                <w:sz w:val="24"/>
                <w:szCs w:val="24"/>
                <w:lang w:val="hy-AM"/>
              </w:rPr>
              <w:t xml:space="preserve">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tc>
      </w:tr>
      <w:tr w:rsidR="000E5E49" w:rsidRPr="00E37002" w:rsidTr="00FC63FE">
        <w:trPr>
          <w:trHeight w:val="890"/>
          <w:jc w:val="center"/>
        </w:trPr>
        <w:tc>
          <w:tcPr>
            <w:tcW w:w="0" w:type="auto"/>
            <w:tcBorders>
              <w:top w:val="single" w:sz="4" w:space="0" w:color="auto"/>
              <w:left w:val="single" w:sz="4" w:space="0" w:color="auto"/>
              <w:bottom w:val="single" w:sz="4" w:space="0" w:color="auto"/>
              <w:right w:val="single" w:sz="4" w:space="0" w:color="auto"/>
            </w:tcBorders>
          </w:tcPr>
          <w:p w:rsidR="000E5E49" w:rsidRDefault="000E5E49" w:rsidP="000E5E4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E5E49" w:rsidRPr="008F003A" w:rsidRDefault="000E5E49" w:rsidP="000E5E49">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E5E49" w:rsidRPr="0028691B" w:rsidRDefault="00052768" w:rsidP="000E5E49">
            <w:pPr>
              <w:pStyle w:val="BodyText"/>
              <w:spacing w:line="240" w:lineRule="auto"/>
              <w:jc w:val="both"/>
              <w:rPr>
                <w:rFonts w:ascii="GHEA Grapalat" w:hAnsi="GHEA Grapalat"/>
                <w:sz w:val="24"/>
                <w:szCs w:val="24"/>
                <w:lang w:val="hy-AM"/>
              </w:rPr>
            </w:pPr>
            <w:r w:rsidRPr="00052768">
              <w:rPr>
                <w:rFonts w:ascii="GHEA Grapalat" w:hAnsi="GHEA Grapalat"/>
                <w:sz w:val="24"/>
                <w:szCs w:val="24"/>
                <w:lang w:val="hy-AM"/>
              </w:rPr>
              <w:t>4.</w:t>
            </w:r>
            <w:r w:rsidRPr="00052768">
              <w:rPr>
                <w:rFonts w:ascii="GHEA Grapalat" w:hAnsi="GHEA Grapalat"/>
                <w:sz w:val="24"/>
                <w:szCs w:val="24"/>
                <w:lang w:val="hy-AM"/>
              </w:rPr>
              <w:tab/>
              <w:t xml:space="preserve">Հավելված N 1-ի 2-րդ կետի ենթակետերի </w:t>
            </w:r>
            <w:proofErr w:type="spellStart"/>
            <w:r w:rsidRPr="00052768">
              <w:rPr>
                <w:rFonts w:ascii="GHEA Grapalat" w:hAnsi="GHEA Grapalat"/>
                <w:sz w:val="24"/>
                <w:szCs w:val="24"/>
                <w:lang w:val="hy-AM"/>
              </w:rPr>
              <w:t>համարակալումն</w:t>
            </w:r>
            <w:proofErr w:type="spellEnd"/>
            <w:r w:rsidRPr="00052768">
              <w:rPr>
                <w:rFonts w:ascii="GHEA Grapalat" w:hAnsi="GHEA Grapalat"/>
                <w:sz w:val="24"/>
                <w:szCs w:val="24"/>
                <w:lang w:val="hy-AM"/>
              </w:rPr>
              <w:t xml:space="preserve"> անհրաժեշտ է խմբագրել՝ համապատասխանեցնելով «Նորմատիվ իրավական ակտերի մասին» օրենքի 14-րդ հոդվածի դրույթներին:</w:t>
            </w:r>
          </w:p>
        </w:tc>
        <w:tc>
          <w:tcPr>
            <w:tcW w:w="3454" w:type="dxa"/>
            <w:tcBorders>
              <w:top w:val="single" w:sz="4" w:space="0" w:color="auto"/>
              <w:left w:val="single" w:sz="4" w:space="0" w:color="auto"/>
              <w:bottom w:val="single" w:sz="4" w:space="0" w:color="auto"/>
              <w:right w:val="single" w:sz="4" w:space="0" w:color="auto"/>
            </w:tcBorders>
          </w:tcPr>
          <w:p w:rsidR="000E5E49" w:rsidRDefault="00347DF6" w:rsidP="000E5E49">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0E5E49" w:rsidRPr="00BF40CA" w:rsidRDefault="00347DF6" w:rsidP="000E5E49">
            <w:pPr>
              <w:spacing w:line="240" w:lineRule="auto"/>
              <w:jc w:val="both"/>
              <w:rPr>
                <w:rFonts w:ascii="GHEA Grapalat" w:hAnsi="GHEA Grapalat"/>
                <w:sz w:val="24"/>
                <w:szCs w:val="24"/>
                <w:lang w:val="hy-AM"/>
              </w:rPr>
            </w:pPr>
            <w:r w:rsidRPr="00052768">
              <w:rPr>
                <w:rFonts w:ascii="GHEA Grapalat" w:hAnsi="GHEA Grapalat"/>
                <w:sz w:val="24"/>
                <w:szCs w:val="24"/>
                <w:lang w:val="hy-AM"/>
              </w:rPr>
              <w:t xml:space="preserve">Հավելված N 1-ի 2-րդ կետի ենթակետերի </w:t>
            </w:r>
            <w:r>
              <w:rPr>
                <w:rFonts w:ascii="GHEA Grapalat" w:hAnsi="GHEA Grapalat"/>
                <w:sz w:val="24"/>
                <w:szCs w:val="24"/>
                <w:lang w:val="hy-AM"/>
              </w:rPr>
              <w:t>համարակալումը փոխվել է։</w:t>
            </w:r>
          </w:p>
        </w:tc>
      </w:tr>
      <w:tr w:rsidR="000E5E49" w:rsidRPr="00E37002" w:rsidTr="00FC63FE">
        <w:trPr>
          <w:trHeight w:val="890"/>
          <w:jc w:val="center"/>
        </w:trPr>
        <w:tc>
          <w:tcPr>
            <w:tcW w:w="0" w:type="auto"/>
            <w:tcBorders>
              <w:top w:val="single" w:sz="4" w:space="0" w:color="auto"/>
              <w:left w:val="single" w:sz="4" w:space="0" w:color="auto"/>
              <w:bottom w:val="single" w:sz="4" w:space="0" w:color="auto"/>
              <w:right w:val="single" w:sz="4" w:space="0" w:color="auto"/>
            </w:tcBorders>
          </w:tcPr>
          <w:p w:rsidR="000E5E49" w:rsidRDefault="000E5E49" w:rsidP="000E5E4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E5E49" w:rsidRPr="008F003A" w:rsidRDefault="000E5E49" w:rsidP="000E5E49">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0E5E49" w:rsidRPr="0028691B" w:rsidRDefault="00052768" w:rsidP="000E5E49">
            <w:pPr>
              <w:pStyle w:val="BodyText"/>
              <w:spacing w:line="240" w:lineRule="auto"/>
              <w:jc w:val="both"/>
              <w:rPr>
                <w:rFonts w:ascii="GHEA Grapalat" w:hAnsi="GHEA Grapalat"/>
                <w:sz w:val="24"/>
                <w:szCs w:val="24"/>
                <w:lang w:val="hy-AM"/>
              </w:rPr>
            </w:pPr>
            <w:r w:rsidRPr="00052768">
              <w:rPr>
                <w:rFonts w:ascii="GHEA Grapalat" w:hAnsi="GHEA Grapalat"/>
                <w:sz w:val="24"/>
                <w:szCs w:val="24"/>
                <w:lang w:val="hy-AM"/>
              </w:rPr>
              <w:t>5.</w:t>
            </w:r>
            <w:r w:rsidRPr="00052768">
              <w:rPr>
                <w:rFonts w:ascii="GHEA Grapalat" w:hAnsi="GHEA Grapalat"/>
                <w:sz w:val="24"/>
                <w:szCs w:val="24"/>
                <w:lang w:val="hy-AM"/>
              </w:rPr>
              <w:tab/>
              <w:t xml:space="preserve">Նախագծի 2-րդ կետով հաստատվող </w:t>
            </w:r>
            <w:r w:rsidR="00347DF6" w:rsidRPr="00052768">
              <w:rPr>
                <w:rFonts w:ascii="GHEA Grapalat" w:hAnsi="GHEA Grapalat"/>
                <w:sz w:val="24"/>
                <w:szCs w:val="24"/>
                <w:lang w:val="hy-AM"/>
              </w:rPr>
              <w:t xml:space="preserve">Հավելված N 2-ի 3-րդ կետի 1-ին ենթակետում </w:t>
            </w:r>
            <w:r w:rsidRPr="00052768">
              <w:rPr>
                <w:rFonts w:ascii="GHEA Grapalat" w:hAnsi="GHEA Grapalat"/>
                <w:sz w:val="24"/>
                <w:szCs w:val="24"/>
                <w:lang w:val="hy-AM"/>
              </w:rPr>
              <w:t>շահառուների ցանկում ներառվող տվյալներում առաջարկում ենք լրացնել նաև շահառուի էլեկտրոնային փոստի հասցեն:</w:t>
            </w:r>
          </w:p>
        </w:tc>
        <w:tc>
          <w:tcPr>
            <w:tcW w:w="3454" w:type="dxa"/>
            <w:tcBorders>
              <w:top w:val="single" w:sz="4" w:space="0" w:color="auto"/>
              <w:left w:val="single" w:sz="4" w:space="0" w:color="auto"/>
              <w:bottom w:val="single" w:sz="4" w:space="0" w:color="auto"/>
              <w:right w:val="single" w:sz="4" w:space="0" w:color="auto"/>
            </w:tcBorders>
          </w:tcPr>
          <w:p w:rsidR="000E5E49" w:rsidRDefault="00347DF6" w:rsidP="000E5E49">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56" w:type="dxa"/>
            <w:tcBorders>
              <w:top w:val="single" w:sz="4" w:space="0" w:color="auto"/>
              <w:left w:val="single" w:sz="4" w:space="0" w:color="auto"/>
              <w:bottom w:val="single" w:sz="4" w:space="0" w:color="auto"/>
              <w:right w:val="single" w:sz="4" w:space="0" w:color="auto"/>
            </w:tcBorders>
          </w:tcPr>
          <w:p w:rsidR="000E5E49" w:rsidRPr="00BF40CA" w:rsidRDefault="00347DF6" w:rsidP="000E5E49">
            <w:pPr>
              <w:spacing w:line="240" w:lineRule="auto"/>
              <w:jc w:val="both"/>
              <w:rPr>
                <w:rFonts w:ascii="GHEA Grapalat" w:hAnsi="GHEA Grapalat"/>
                <w:sz w:val="24"/>
                <w:szCs w:val="24"/>
                <w:lang w:val="hy-AM"/>
              </w:rPr>
            </w:pPr>
            <w:r w:rsidRPr="00052768">
              <w:rPr>
                <w:rFonts w:ascii="GHEA Grapalat" w:hAnsi="GHEA Grapalat"/>
                <w:sz w:val="24"/>
                <w:szCs w:val="24"/>
                <w:lang w:val="hy-AM"/>
              </w:rPr>
              <w:t>Հավելված N 2-ի 3-րդ կետի 1-ին ենթակետում</w:t>
            </w:r>
            <w:r>
              <w:rPr>
                <w:rFonts w:ascii="GHEA Grapalat" w:hAnsi="GHEA Grapalat"/>
                <w:sz w:val="24"/>
                <w:szCs w:val="24"/>
                <w:lang w:val="hy-AM"/>
              </w:rPr>
              <w:t xml:space="preserve"> կատարվել է համապատասխան լրացում։</w:t>
            </w:r>
          </w:p>
        </w:tc>
      </w:tr>
    </w:tbl>
    <w:p w:rsidR="00854566" w:rsidRPr="00854566" w:rsidRDefault="00854566" w:rsidP="00854566">
      <w:pPr>
        <w:shd w:val="clear" w:color="auto" w:fill="FFFFFF"/>
        <w:spacing w:line="240" w:lineRule="auto"/>
        <w:contextualSpacing/>
        <w:rPr>
          <w:rStyle w:val="Strong"/>
          <w:rFonts w:ascii="GHEA Grapalat" w:hAnsi="GHEA Grapalat" w:cs="GHEA Grapalat"/>
          <w:b w:val="0"/>
          <w:bCs w:val="0"/>
          <w:color w:val="000000"/>
          <w:sz w:val="24"/>
          <w:szCs w:val="24"/>
          <w:lang w:val="hy-AM"/>
        </w:rPr>
      </w:pPr>
    </w:p>
    <w:sectPr w:rsidR="00854566" w:rsidRPr="00854566"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D3410BB"/>
    <w:multiLevelType w:val="hybridMultilevel"/>
    <w:tmpl w:val="772C3928"/>
    <w:lvl w:ilvl="0" w:tplc="4F165202">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05C8B"/>
    <w:rsid w:val="0001169E"/>
    <w:rsid w:val="00024A23"/>
    <w:rsid w:val="00052768"/>
    <w:rsid w:val="0007503F"/>
    <w:rsid w:val="000868F1"/>
    <w:rsid w:val="00087836"/>
    <w:rsid w:val="000905C2"/>
    <w:rsid w:val="000D1812"/>
    <w:rsid w:val="000D20BF"/>
    <w:rsid w:val="000E0BBA"/>
    <w:rsid w:val="000E5E49"/>
    <w:rsid w:val="000F2E58"/>
    <w:rsid w:val="000F71B8"/>
    <w:rsid w:val="00117D2D"/>
    <w:rsid w:val="001222E2"/>
    <w:rsid w:val="00132003"/>
    <w:rsid w:val="00145E90"/>
    <w:rsid w:val="00163272"/>
    <w:rsid w:val="00167D31"/>
    <w:rsid w:val="00172FD9"/>
    <w:rsid w:val="00173782"/>
    <w:rsid w:val="001A25AF"/>
    <w:rsid w:val="001C522A"/>
    <w:rsid w:val="001D61DD"/>
    <w:rsid w:val="002044D5"/>
    <w:rsid w:val="00205E34"/>
    <w:rsid w:val="00241233"/>
    <w:rsid w:val="002422C4"/>
    <w:rsid w:val="00245D85"/>
    <w:rsid w:val="00271E3A"/>
    <w:rsid w:val="002750A8"/>
    <w:rsid w:val="00280CAB"/>
    <w:rsid w:val="00282DB2"/>
    <w:rsid w:val="0028691B"/>
    <w:rsid w:val="00290151"/>
    <w:rsid w:val="002B0309"/>
    <w:rsid w:val="002C333E"/>
    <w:rsid w:val="002E03EE"/>
    <w:rsid w:val="00302FB4"/>
    <w:rsid w:val="003043B6"/>
    <w:rsid w:val="00320BB7"/>
    <w:rsid w:val="003336BD"/>
    <w:rsid w:val="003425F6"/>
    <w:rsid w:val="00347DF6"/>
    <w:rsid w:val="0035786D"/>
    <w:rsid w:val="003658FE"/>
    <w:rsid w:val="00382614"/>
    <w:rsid w:val="003973BF"/>
    <w:rsid w:val="003A068E"/>
    <w:rsid w:val="003B2710"/>
    <w:rsid w:val="003F5883"/>
    <w:rsid w:val="00445A7F"/>
    <w:rsid w:val="00451C94"/>
    <w:rsid w:val="004613C5"/>
    <w:rsid w:val="004664D6"/>
    <w:rsid w:val="00474F45"/>
    <w:rsid w:val="00477E96"/>
    <w:rsid w:val="004A2FD0"/>
    <w:rsid w:val="004B66A0"/>
    <w:rsid w:val="004D475A"/>
    <w:rsid w:val="005221FE"/>
    <w:rsid w:val="00541822"/>
    <w:rsid w:val="00542085"/>
    <w:rsid w:val="00553A41"/>
    <w:rsid w:val="005703C8"/>
    <w:rsid w:val="00584E1E"/>
    <w:rsid w:val="005874C9"/>
    <w:rsid w:val="005962F5"/>
    <w:rsid w:val="005A5ECE"/>
    <w:rsid w:val="005C2CB8"/>
    <w:rsid w:val="005F46E1"/>
    <w:rsid w:val="005F789F"/>
    <w:rsid w:val="00600E52"/>
    <w:rsid w:val="006020B3"/>
    <w:rsid w:val="00636060"/>
    <w:rsid w:val="0066185D"/>
    <w:rsid w:val="006670F0"/>
    <w:rsid w:val="006B7000"/>
    <w:rsid w:val="006D0DA2"/>
    <w:rsid w:val="006D2B63"/>
    <w:rsid w:val="00755A53"/>
    <w:rsid w:val="00790175"/>
    <w:rsid w:val="007956AF"/>
    <w:rsid w:val="007C2E4F"/>
    <w:rsid w:val="007C34BD"/>
    <w:rsid w:val="007C71BD"/>
    <w:rsid w:val="007D07B2"/>
    <w:rsid w:val="007D1E22"/>
    <w:rsid w:val="007E6081"/>
    <w:rsid w:val="007F2489"/>
    <w:rsid w:val="007F4F74"/>
    <w:rsid w:val="007F63AF"/>
    <w:rsid w:val="00804007"/>
    <w:rsid w:val="00806720"/>
    <w:rsid w:val="0082257D"/>
    <w:rsid w:val="00843AA8"/>
    <w:rsid w:val="00854566"/>
    <w:rsid w:val="008701EF"/>
    <w:rsid w:val="008879E4"/>
    <w:rsid w:val="008941AA"/>
    <w:rsid w:val="008A20ED"/>
    <w:rsid w:val="008C4046"/>
    <w:rsid w:val="008E4EBF"/>
    <w:rsid w:val="008F003A"/>
    <w:rsid w:val="008F080E"/>
    <w:rsid w:val="00900AA3"/>
    <w:rsid w:val="00912289"/>
    <w:rsid w:val="00913799"/>
    <w:rsid w:val="00913B61"/>
    <w:rsid w:val="00955100"/>
    <w:rsid w:val="00983B64"/>
    <w:rsid w:val="0099402F"/>
    <w:rsid w:val="009A3820"/>
    <w:rsid w:val="009B640A"/>
    <w:rsid w:val="009E4C93"/>
    <w:rsid w:val="009F7E2B"/>
    <w:rsid w:val="00A01E94"/>
    <w:rsid w:val="00A178C2"/>
    <w:rsid w:val="00A37012"/>
    <w:rsid w:val="00A5502C"/>
    <w:rsid w:val="00A6419E"/>
    <w:rsid w:val="00A83DC0"/>
    <w:rsid w:val="00A856F9"/>
    <w:rsid w:val="00AA210B"/>
    <w:rsid w:val="00AA7844"/>
    <w:rsid w:val="00AB35E9"/>
    <w:rsid w:val="00AB38F1"/>
    <w:rsid w:val="00AC2DEC"/>
    <w:rsid w:val="00AD4AEE"/>
    <w:rsid w:val="00AE3BE3"/>
    <w:rsid w:val="00AF778E"/>
    <w:rsid w:val="00B15A39"/>
    <w:rsid w:val="00B35506"/>
    <w:rsid w:val="00B41A5E"/>
    <w:rsid w:val="00B71470"/>
    <w:rsid w:val="00B741F0"/>
    <w:rsid w:val="00B76944"/>
    <w:rsid w:val="00B919C0"/>
    <w:rsid w:val="00B94013"/>
    <w:rsid w:val="00BA21A4"/>
    <w:rsid w:val="00BB3962"/>
    <w:rsid w:val="00BC0703"/>
    <w:rsid w:val="00BE5705"/>
    <w:rsid w:val="00BF40CA"/>
    <w:rsid w:val="00C007DA"/>
    <w:rsid w:val="00C0760E"/>
    <w:rsid w:val="00C701B8"/>
    <w:rsid w:val="00C720DB"/>
    <w:rsid w:val="00C84A31"/>
    <w:rsid w:val="00C85DAF"/>
    <w:rsid w:val="00C92048"/>
    <w:rsid w:val="00CA1E23"/>
    <w:rsid w:val="00CB5ADF"/>
    <w:rsid w:val="00CD18E2"/>
    <w:rsid w:val="00CD480E"/>
    <w:rsid w:val="00CD7FB2"/>
    <w:rsid w:val="00CE6C03"/>
    <w:rsid w:val="00CF01DF"/>
    <w:rsid w:val="00D0255B"/>
    <w:rsid w:val="00D05950"/>
    <w:rsid w:val="00D102F2"/>
    <w:rsid w:val="00D12212"/>
    <w:rsid w:val="00D153B1"/>
    <w:rsid w:val="00D22563"/>
    <w:rsid w:val="00D76FD7"/>
    <w:rsid w:val="00D822E8"/>
    <w:rsid w:val="00DB10AE"/>
    <w:rsid w:val="00DB3B5C"/>
    <w:rsid w:val="00DE7BF9"/>
    <w:rsid w:val="00E027D6"/>
    <w:rsid w:val="00E221A8"/>
    <w:rsid w:val="00E2706F"/>
    <w:rsid w:val="00E339D9"/>
    <w:rsid w:val="00E37002"/>
    <w:rsid w:val="00E4669A"/>
    <w:rsid w:val="00E46F3D"/>
    <w:rsid w:val="00E47BF8"/>
    <w:rsid w:val="00EA2399"/>
    <w:rsid w:val="00EA4529"/>
    <w:rsid w:val="00EC76E2"/>
    <w:rsid w:val="00ED3B62"/>
    <w:rsid w:val="00EE3F7E"/>
    <w:rsid w:val="00EF6988"/>
    <w:rsid w:val="00F12ED9"/>
    <w:rsid w:val="00F443D5"/>
    <w:rsid w:val="00F4511B"/>
    <w:rsid w:val="00F71866"/>
    <w:rsid w:val="00F71A08"/>
    <w:rsid w:val="00F87956"/>
    <w:rsid w:val="00F93C36"/>
    <w:rsid w:val="00FA214D"/>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25328730">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D3AEE-DB9C-4E88-BC13-ACAD1C70A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1579</Words>
  <Characters>9002</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https:/mul2-mss.gov.am/tasks/317787/oneclick/ampopatert.docx?token=5aafc8e26ba88a573ae8cc986c4e4e77</cp:keywords>
  <cp:lastModifiedBy>Davit Khachatryan</cp:lastModifiedBy>
  <cp:revision>2</cp:revision>
  <dcterms:created xsi:type="dcterms:W3CDTF">2021-02-03T18:02:00Z</dcterms:created>
  <dcterms:modified xsi:type="dcterms:W3CDTF">2021-02-03T18:02:00Z</dcterms:modified>
</cp:coreProperties>
</file>